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7C8E" w:rsidRDefault="00DB7C8E">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DB7C8E" w:rsidRDefault="00DB7C8E">
      <w:pPr>
        <w:jc w:val="center"/>
        <w:rPr>
          <w:sz w:val="24"/>
          <w:szCs w:val="24"/>
        </w:rPr>
      </w:pPr>
      <w:r>
        <w:rPr>
          <w:b/>
          <w:bCs/>
          <w:sz w:val="24"/>
          <w:szCs w:val="24"/>
        </w:rPr>
        <w:t>ORAL HISTORY PROJECT</w:t>
      </w:r>
    </w:p>
    <w:p w:rsidR="00DB7C8E" w:rsidRDefault="00DB7C8E">
      <w:pPr>
        <w:rPr>
          <w:sz w:val="24"/>
          <w:szCs w:val="24"/>
        </w:rPr>
      </w:pPr>
    </w:p>
    <w:p w:rsidR="00DB7C8E" w:rsidRDefault="00DB7C8E">
      <w:pPr>
        <w:jc w:val="center"/>
        <w:rPr>
          <w:b/>
          <w:bCs/>
          <w:sz w:val="24"/>
          <w:szCs w:val="24"/>
        </w:rPr>
      </w:pPr>
      <w:r>
        <w:rPr>
          <w:b/>
          <w:bCs/>
          <w:sz w:val="24"/>
          <w:szCs w:val="24"/>
        </w:rPr>
        <w:t>Interview #464</w:t>
      </w:r>
    </w:p>
    <w:p w:rsidR="00DB7C8E" w:rsidRPr="00DB7C8E" w:rsidRDefault="00DB7C8E">
      <w:pPr>
        <w:jc w:val="center"/>
      </w:pPr>
      <w:r>
        <w:rPr>
          <w:b/>
          <w:bCs/>
          <w:sz w:val="24"/>
          <w:szCs w:val="24"/>
        </w:rPr>
        <w:t>JONES,</w:t>
      </w:r>
      <w:r w:rsidRPr="00DB7C8E">
        <w:rPr>
          <w:b/>
          <w:bCs/>
          <w:sz w:val="24"/>
          <w:szCs w:val="24"/>
        </w:rPr>
        <w:t xml:space="preserve"> </w:t>
      </w:r>
      <w:r>
        <w:rPr>
          <w:b/>
          <w:bCs/>
          <w:sz w:val="24"/>
          <w:szCs w:val="24"/>
        </w:rPr>
        <w:t>DONNA</w:t>
      </w:r>
    </w:p>
    <w:p w:rsidR="00DB7C8E" w:rsidRDefault="00DB7C8E">
      <w:pPr>
        <w:rPr>
          <w:b/>
          <w:bCs/>
          <w:sz w:val="24"/>
          <w:szCs w:val="24"/>
        </w:rPr>
      </w:pPr>
    </w:p>
    <w:p w:rsidR="00DB7C8E" w:rsidRDefault="00DB7C8E">
      <w:pPr>
        <w:rPr>
          <w:b/>
          <w:bCs/>
          <w:sz w:val="24"/>
          <w:szCs w:val="24"/>
        </w:rPr>
      </w:pPr>
    </w:p>
    <w:p w:rsidR="00DB7C8E" w:rsidRDefault="00DB7C8E">
      <w:pPr>
        <w:rPr>
          <w:sz w:val="24"/>
          <w:szCs w:val="24"/>
        </w:rPr>
      </w:pPr>
      <w:r>
        <w:rPr>
          <w:b/>
          <w:bCs/>
          <w:sz w:val="24"/>
          <w:szCs w:val="24"/>
        </w:rPr>
        <w:t xml:space="preserve">JONES, Donna </w:t>
      </w:r>
      <w:r>
        <w:rPr>
          <w:sz w:val="24"/>
          <w:szCs w:val="24"/>
        </w:rPr>
        <w:t>(1950- )</w:t>
      </w:r>
    </w:p>
    <w:p w:rsidR="00DB7C8E" w:rsidRDefault="00DB7C8E">
      <w:pPr>
        <w:rPr>
          <w:sz w:val="24"/>
          <w:szCs w:val="24"/>
        </w:rPr>
      </w:pPr>
      <w:r>
        <w:rPr>
          <w:sz w:val="24"/>
          <w:szCs w:val="24"/>
        </w:rPr>
        <w:t>Undergraduate and Law Student; Director of Affirmative Action and Compliance</w:t>
      </w:r>
    </w:p>
    <w:p w:rsidR="00DB7C8E" w:rsidRDefault="00DB7C8E">
      <w:pPr>
        <w:rPr>
          <w:sz w:val="24"/>
          <w:szCs w:val="24"/>
        </w:rPr>
      </w:pPr>
      <w:r>
        <w:rPr>
          <w:i/>
          <w:iCs/>
          <w:sz w:val="24"/>
          <w:szCs w:val="24"/>
        </w:rPr>
        <w:t>At UW:</w:t>
      </w:r>
      <w:r>
        <w:rPr>
          <w:sz w:val="24"/>
          <w:szCs w:val="24"/>
        </w:rPr>
        <w:t xml:space="preserve"> 1967-1973; 1975-1995</w:t>
      </w:r>
    </w:p>
    <w:p w:rsidR="00DB7C8E" w:rsidRDefault="00DB7C8E">
      <w:pPr>
        <w:rPr>
          <w:sz w:val="24"/>
          <w:szCs w:val="24"/>
        </w:rPr>
      </w:pPr>
    </w:p>
    <w:p w:rsidR="00DB7C8E" w:rsidRDefault="00DB7C8E">
      <w:pPr>
        <w:rPr>
          <w:sz w:val="24"/>
          <w:szCs w:val="24"/>
        </w:rPr>
      </w:pPr>
      <w:r>
        <w:rPr>
          <w:i/>
          <w:iCs/>
          <w:sz w:val="24"/>
          <w:szCs w:val="24"/>
        </w:rPr>
        <w:t>Interviewed:</w:t>
      </w:r>
      <w:r>
        <w:rPr>
          <w:sz w:val="24"/>
          <w:szCs w:val="24"/>
        </w:rPr>
        <w:t xml:space="preserve"> 1994</w:t>
      </w:r>
      <w:r>
        <w:rPr>
          <w:sz w:val="24"/>
          <w:szCs w:val="24"/>
        </w:rPr>
        <w:tab/>
      </w:r>
    </w:p>
    <w:p w:rsidR="00DB7C8E" w:rsidRDefault="00DB7C8E">
      <w:pPr>
        <w:rPr>
          <w:sz w:val="24"/>
          <w:szCs w:val="24"/>
        </w:rPr>
      </w:pPr>
      <w:r>
        <w:rPr>
          <w:i/>
          <w:iCs/>
          <w:sz w:val="24"/>
          <w:szCs w:val="24"/>
        </w:rPr>
        <w:t>Interviewer:</w:t>
      </w:r>
      <w:r>
        <w:rPr>
          <w:sz w:val="24"/>
          <w:szCs w:val="24"/>
        </w:rPr>
        <w:t xml:space="preserve"> Stephen Casanova</w:t>
      </w:r>
    </w:p>
    <w:p w:rsidR="00DB7C8E" w:rsidRDefault="00DB7C8E">
      <w:pPr>
        <w:rPr>
          <w:sz w:val="24"/>
          <w:szCs w:val="24"/>
        </w:rPr>
      </w:pPr>
      <w:r>
        <w:rPr>
          <w:i/>
          <w:iCs/>
          <w:sz w:val="24"/>
          <w:szCs w:val="24"/>
        </w:rPr>
        <w:t>Length:</w:t>
      </w:r>
      <w:r w:rsidR="000A7E0A">
        <w:rPr>
          <w:sz w:val="24"/>
          <w:szCs w:val="24"/>
        </w:rPr>
        <w:t xml:space="preserve"> 1 hour, 33 minutes</w:t>
      </w:r>
    </w:p>
    <w:p w:rsidR="00DB7C8E" w:rsidRDefault="00DB7C8E">
      <w:pPr>
        <w:rPr>
          <w:sz w:val="24"/>
          <w:szCs w:val="24"/>
        </w:rPr>
      </w:pPr>
    </w:p>
    <w:p w:rsidR="00DB7C8E" w:rsidRDefault="00DB7C8E" w:rsidP="00DB7C8E">
      <w:pPr>
        <w:ind w:left="720" w:right="720"/>
        <w:rPr>
          <w:sz w:val="24"/>
          <w:szCs w:val="24"/>
        </w:rPr>
      </w:pPr>
      <w:r>
        <w:rPr>
          <w:sz w:val="24"/>
          <w:szCs w:val="24"/>
        </w:rPr>
        <w:t>Background; Ruth Doyle; Student protest movement; "Colored Corner"; Leaders of UW black protest movement; Formation of African-American Studies Department; Racism; Failure of Madison Plan.</w:t>
      </w:r>
    </w:p>
    <w:p w:rsidR="00DB7C8E" w:rsidRDefault="00DB7C8E">
      <w:pPr>
        <w:rPr>
          <w:sz w:val="24"/>
          <w:szCs w:val="24"/>
        </w:rPr>
      </w:pPr>
    </w:p>
    <w:p w:rsidR="00DB7C8E" w:rsidRDefault="00DB7C8E">
      <w:pPr>
        <w:rPr>
          <w:sz w:val="24"/>
          <w:szCs w:val="24"/>
        </w:rPr>
      </w:pPr>
      <w:r>
        <w:rPr>
          <w:i/>
          <w:iCs/>
          <w:sz w:val="24"/>
          <w:szCs w:val="24"/>
        </w:rPr>
        <w:t>Tape 1/Side 1</w:t>
      </w:r>
    </w:p>
    <w:p w:rsidR="00DB7C8E" w:rsidRDefault="00DB7C8E">
      <w:pPr>
        <w:rPr>
          <w:sz w:val="24"/>
          <w:szCs w:val="24"/>
        </w:rPr>
      </w:pPr>
    </w:p>
    <w:p w:rsidR="00DB7C8E" w:rsidRDefault="00F72902" w:rsidP="00F72902">
      <w:pPr>
        <w:tabs>
          <w:tab w:val="left" w:pos="1170"/>
        </w:tabs>
        <w:ind w:left="1170" w:right="720" w:hanging="1170"/>
        <w:rPr>
          <w:sz w:val="24"/>
          <w:szCs w:val="24"/>
        </w:rPr>
      </w:pPr>
      <w:r>
        <w:rPr>
          <w:sz w:val="24"/>
          <w:szCs w:val="24"/>
        </w:rPr>
        <w:t>00:00:00</w:t>
      </w:r>
      <w:r w:rsidR="00DB7C8E">
        <w:rPr>
          <w:sz w:val="24"/>
          <w:szCs w:val="24"/>
        </w:rPr>
        <w:tab/>
      </w:r>
      <w:proofErr w:type="gramStart"/>
      <w:r w:rsidR="00DB7C8E">
        <w:rPr>
          <w:sz w:val="24"/>
          <w:szCs w:val="24"/>
        </w:rPr>
        <w:t>A</w:t>
      </w:r>
      <w:proofErr w:type="gramEnd"/>
      <w:r w:rsidR="00DB7C8E">
        <w:rPr>
          <w:sz w:val="24"/>
          <w:szCs w:val="24"/>
        </w:rPr>
        <w:t xml:space="preserve"> lecture by Angela Davis at UW profoundly affected DJ. Davis stressed that it was important for people who had taken part in the protest movements of the 1960s to share those experiences with their children so that they might learn from them. DJ has tried to incorporate this philosophy into her life.</w:t>
      </w:r>
    </w:p>
    <w:p w:rsidR="00DB7C8E" w:rsidRDefault="00DB7C8E">
      <w:pPr>
        <w:rPr>
          <w:sz w:val="24"/>
          <w:szCs w:val="24"/>
        </w:rPr>
      </w:pPr>
    </w:p>
    <w:p w:rsidR="00DB7C8E" w:rsidRDefault="00C35B37" w:rsidP="00363361">
      <w:pPr>
        <w:tabs>
          <w:tab w:val="left" w:pos="1170"/>
        </w:tabs>
        <w:ind w:left="1170" w:right="720" w:hanging="1170"/>
        <w:rPr>
          <w:sz w:val="24"/>
          <w:szCs w:val="24"/>
        </w:rPr>
      </w:pPr>
      <w:r>
        <w:rPr>
          <w:sz w:val="24"/>
          <w:szCs w:val="24"/>
        </w:rPr>
        <w:t>00:</w:t>
      </w:r>
      <w:r w:rsidR="00363361">
        <w:rPr>
          <w:sz w:val="24"/>
          <w:szCs w:val="24"/>
        </w:rPr>
        <w:t>01:47</w:t>
      </w:r>
      <w:r w:rsidR="00DB7C8E">
        <w:rPr>
          <w:sz w:val="24"/>
          <w:szCs w:val="24"/>
        </w:rPr>
        <w:tab/>
        <w:t>DJ grew up in Chicago. It was there that she became involved in the Civil Rights Movement.  Activism had always been important to her family, especially her grandmother who helped organize a union strike with co-workers.</w:t>
      </w:r>
    </w:p>
    <w:p w:rsidR="00DB7C8E" w:rsidRDefault="00DB7C8E">
      <w:pPr>
        <w:rPr>
          <w:sz w:val="24"/>
          <w:szCs w:val="24"/>
        </w:rPr>
      </w:pPr>
    </w:p>
    <w:p w:rsidR="00DB7C8E" w:rsidRDefault="0002327F" w:rsidP="0012724B">
      <w:pPr>
        <w:tabs>
          <w:tab w:val="left" w:pos="1170"/>
        </w:tabs>
        <w:ind w:left="1170" w:right="720" w:hanging="1170"/>
        <w:rPr>
          <w:sz w:val="24"/>
          <w:szCs w:val="24"/>
        </w:rPr>
      </w:pPr>
      <w:r>
        <w:rPr>
          <w:sz w:val="24"/>
          <w:szCs w:val="24"/>
        </w:rPr>
        <w:t>00:0</w:t>
      </w:r>
      <w:r w:rsidR="004554C8">
        <w:rPr>
          <w:sz w:val="24"/>
          <w:szCs w:val="24"/>
        </w:rPr>
        <w:t>6:38</w:t>
      </w:r>
      <w:r w:rsidR="00DB7C8E">
        <w:rPr>
          <w:sz w:val="24"/>
          <w:szCs w:val="24"/>
        </w:rPr>
        <w:tab/>
      </w:r>
      <w:proofErr w:type="gramStart"/>
      <w:r w:rsidR="00DB7C8E">
        <w:rPr>
          <w:sz w:val="24"/>
          <w:szCs w:val="24"/>
        </w:rPr>
        <w:t>In</w:t>
      </w:r>
      <w:proofErr w:type="gramEnd"/>
      <w:r w:rsidR="00DB7C8E">
        <w:rPr>
          <w:sz w:val="24"/>
          <w:szCs w:val="24"/>
        </w:rPr>
        <w:t xml:space="preserve"> high school, DJ was involved in the Upward Bound Program, which encourages underprivileged children to attend college.  UW was one of the schools that participated in the program.  In 1967, DJ came to UW and was impressed by the large, diverse community of students. However, she did not like the city of Madison.</w:t>
      </w:r>
    </w:p>
    <w:p w:rsidR="00DB7C8E" w:rsidRDefault="00DB7C8E">
      <w:pPr>
        <w:rPr>
          <w:sz w:val="24"/>
          <w:szCs w:val="24"/>
        </w:rPr>
      </w:pPr>
    </w:p>
    <w:p w:rsidR="00DB7C8E" w:rsidRDefault="00CE5706" w:rsidP="000F7C85">
      <w:pPr>
        <w:tabs>
          <w:tab w:val="left" w:pos="1170"/>
        </w:tabs>
        <w:ind w:left="1170" w:right="720" w:hanging="1170"/>
        <w:rPr>
          <w:sz w:val="24"/>
          <w:szCs w:val="24"/>
        </w:rPr>
      </w:pPr>
      <w:r>
        <w:rPr>
          <w:sz w:val="24"/>
          <w:szCs w:val="24"/>
        </w:rPr>
        <w:t>00:</w:t>
      </w:r>
      <w:r w:rsidR="00BD4109">
        <w:rPr>
          <w:sz w:val="24"/>
          <w:szCs w:val="24"/>
        </w:rPr>
        <w:t>11:19</w:t>
      </w:r>
      <w:r w:rsidR="00DB7C8E">
        <w:rPr>
          <w:sz w:val="24"/>
          <w:szCs w:val="24"/>
        </w:rPr>
        <w:tab/>
        <w:t>DJ majored in American Institutions, an interdisciplinary major that focused on how various institutions affected the development of the U.S. Later the African-American Studies major would grow from it.</w:t>
      </w:r>
    </w:p>
    <w:p w:rsidR="00DB7C8E" w:rsidRDefault="00DB7C8E">
      <w:pPr>
        <w:rPr>
          <w:sz w:val="24"/>
          <w:szCs w:val="24"/>
        </w:rPr>
      </w:pPr>
    </w:p>
    <w:p w:rsidR="00DB7C8E" w:rsidRDefault="008839D6" w:rsidP="008839D6">
      <w:pPr>
        <w:tabs>
          <w:tab w:val="left" w:pos="1170"/>
        </w:tabs>
        <w:ind w:left="1170" w:right="720" w:hanging="1170"/>
        <w:rPr>
          <w:sz w:val="24"/>
          <w:szCs w:val="24"/>
        </w:rPr>
      </w:pPr>
      <w:r>
        <w:rPr>
          <w:sz w:val="24"/>
          <w:szCs w:val="24"/>
        </w:rPr>
        <w:t>00:1</w:t>
      </w:r>
      <w:r w:rsidR="00AF60A2">
        <w:rPr>
          <w:sz w:val="24"/>
          <w:szCs w:val="24"/>
        </w:rPr>
        <w:t>3:08</w:t>
      </w:r>
      <w:r w:rsidR="00DB7C8E">
        <w:rPr>
          <w:sz w:val="24"/>
          <w:szCs w:val="24"/>
        </w:rPr>
        <w:tab/>
        <w:t>DJ was disillusioned with UW as an undergraduate and law student. She considered dropping out. At the time, she thought that UW was not doing what it could to help better society.</w:t>
      </w:r>
    </w:p>
    <w:p w:rsidR="00DB7C8E" w:rsidRDefault="00DB7C8E">
      <w:pPr>
        <w:rPr>
          <w:sz w:val="24"/>
          <w:szCs w:val="24"/>
        </w:rPr>
      </w:pPr>
    </w:p>
    <w:p w:rsidR="00DB7C8E" w:rsidRDefault="00840B70" w:rsidP="00500BD5">
      <w:pPr>
        <w:tabs>
          <w:tab w:val="left" w:pos="1170"/>
        </w:tabs>
        <w:ind w:left="1170" w:right="720" w:hanging="1170"/>
        <w:rPr>
          <w:sz w:val="24"/>
          <w:szCs w:val="24"/>
        </w:rPr>
      </w:pPr>
      <w:r>
        <w:rPr>
          <w:sz w:val="24"/>
          <w:szCs w:val="24"/>
        </w:rPr>
        <w:t>00:1</w:t>
      </w:r>
      <w:r w:rsidR="00DF4007">
        <w:rPr>
          <w:sz w:val="24"/>
          <w:szCs w:val="24"/>
        </w:rPr>
        <w:t>5:11</w:t>
      </w:r>
      <w:r w:rsidR="00DB7C8E">
        <w:rPr>
          <w:sz w:val="24"/>
          <w:szCs w:val="24"/>
        </w:rPr>
        <w:tab/>
      </w:r>
      <w:proofErr w:type="gramStart"/>
      <w:r w:rsidR="00DB7C8E">
        <w:rPr>
          <w:sz w:val="24"/>
          <w:szCs w:val="24"/>
        </w:rPr>
        <w:t>The</w:t>
      </w:r>
      <w:proofErr w:type="gramEnd"/>
      <w:r w:rsidR="00DB7C8E">
        <w:rPr>
          <w:sz w:val="24"/>
          <w:szCs w:val="24"/>
        </w:rPr>
        <w:t xml:space="preserve"> number of African-American students at UW greatly increased in </w:t>
      </w:r>
      <w:r w:rsidR="00DB7C8E">
        <w:rPr>
          <w:sz w:val="24"/>
          <w:szCs w:val="24"/>
        </w:rPr>
        <w:lastRenderedPageBreak/>
        <w:t>1966-67. DJ credits this increase to the efforts of Ruth Doyle, widow of federal judge James Doyle and mother of Attorney General James Doyle, Jr.  To her, Doyle was a "mover and a shaker," a visionary whose belief in assimilation would unfortunately lead to her removal from the "Five Year Program."</w:t>
      </w:r>
      <w:r w:rsidR="00DB7C8E">
        <w:rPr>
          <w:sz w:val="24"/>
          <w:szCs w:val="24"/>
          <w:vertAlign w:val="superscript"/>
        </w:rPr>
        <w:footnoteReference w:customMarkFollows="1" w:id="1"/>
        <w:t>1</w:t>
      </w:r>
    </w:p>
    <w:p w:rsidR="00DB7C8E" w:rsidRDefault="00DB7C8E">
      <w:pPr>
        <w:rPr>
          <w:sz w:val="24"/>
          <w:szCs w:val="24"/>
        </w:rPr>
      </w:pPr>
    </w:p>
    <w:p w:rsidR="00DB7C8E" w:rsidRDefault="004A0DDA" w:rsidP="004A0DDA">
      <w:pPr>
        <w:tabs>
          <w:tab w:val="left" w:pos="1170"/>
        </w:tabs>
        <w:ind w:left="1170" w:right="720" w:hanging="1170"/>
        <w:rPr>
          <w:sz w:val="24"/>
          <w:szCs w:val="24"/>
        </w:rPr>
      </w:pPr>
      <w:r>
        <w:rPr>
          <w:sz w:val="24"/>
          <w:szCs w:val="24"/>
        </w:rPr>
        <w:t>0</w:t>
      </w:r>
      <w:r w:rsidR="00401E49">
        <w:rPr>
          <w:sz w:val="24"/>
          <w:szCs w:val="24"/>
        </w:rPr>
        <w:t>0:20:37</w:t>
      </w:r>
      <w:r w:rsidR="00DB7C8E">
        <w:rPr>
          <w:sz w:val="24"/>
          <w:szCs w:val="24"/>
        </w:rPr>
        <w:tab/>
        <w:t>DJ discusses the cohesiveness of the African-American community.</w:t>
      </w:r>
    </w:p>
    <w:p w:rsidR="00DB7C8E" w:rsidRDefault="00DB7C8E">
      <w:pPr>
        <w:rPr>
          <w:sz w:val="24"/>
          <w:szCs w:val="24"/>
        </w:rPr>
      </w:pPr>
    </w:p>
    <w:p w:rsidR="00DB7C8E" w:rsidRDefault="00485D93" w:rsidP="00401E49">
      <w:pPr>
        <w:tabs>
          <w:tab w:val="left" w:pos="1170"/>
        </w:tabs>
        <w:ind w:left="1170" w:right="720" w:hanging="1170"/>
        <w:rPr>
          <w:sz w:val="24"/>
          <w:szCs w:val="24"/>
        </w:rPr>
      </w:pPr>
      <w:r>
        <w:rPr>
          <w:sz w:val="24"/>
          <w:szCs w:val="24"/>
        </w:rPr>
        <w:t>00:</w:t>
      </w:r>
      <w:r w:rsidR="00401E49">
        <w:rPr>
          <w:sz w:val="24"/>
          <w:szCs w:val="24"/>
        </w:rPr>
        <w:t>2</w:t>
      </w:r>
      <w:r w:rsidR="00871A51">
        <w:rPr>
          <w:sz w:val="24"/>
          <w:szCs w:val="24"/>
        </w:rPr>
        <w:t>2:44</w:t>
      </w:r>
      <w:r w:rsidR="00DB7C8E">
        <w:rPr>
          <w:sz w:val="24"/>
          <w:szCs w:val="24"/>
        </w:rPr>
        <w:tab/>
      </w:r>
      <w:proofErr w:type="gramStart"/>
      <w:r w:rsidR="00DB7C8E">
        <w:rPr>
          <w:sz w:val="24"/>
          <w:szCs w:val="24"/>
        </w:rPr>
        <w:t>During</w:t>
      </w:r>
      <w:proofErr w:type="gramEnd"/>
      <w:r w:rsidR="00DB7C8E">
        <w:rPr>
          <w:sz w:val="24"/>
          <w:szCs w:val="24"/>
        </w:rPr>
        <w:t xml:space="preserve"> the 1960s, UW was one of three main focal points for student protest movements, Berkeley and Columbia being the others. DJ describes how the campuses shared information on the organization of demonstrations. At Madison, Libby and Willy Edwards began the black student protest movement.</w:t>
      </w:r>
    </w:p>
    <w:p w:rsidR="00DB7C8E" w:rsidRDefault="00DB7C8E">
      <w:pPr>
        <w:rPr>
          <w:sz w:val="24"/>
          <w:szCs w:val="24"/>
        </w:rPr>
      </w:pPr>
    </w:p>
    <w:p w:rsidR="00DB7C8E" w:rsidRDefault="00F44430" w:rsidP="00F44430">
      <w:pPr>
        <w:tabs>
          <w:tab w:val="left" w:pos="1170"/>
        </w:tabs>
        <w:ind w:left="1170" w:right="720" w:hanging="1170"/>
        <w:rPr>
          <w:sz w:val="24"/>
          <w:szCs w:val="24"/>
        </w:rPr>
      </w:pPr>
      <w:r>
        <w:rPr>
          <w:sz w:val="24"/>
          <w:szCs w:val="24"/>
        </w:rPr>
        <w:t>00:2</w:t>
      </w:r>
      <w:r w:rsidR="00386AB2">
        <w:rPr>
          <w:sz w:val="24"/>
          <w:szCs w:val="24"/>
        </w:rPr>
        <w:t>7:32</w:t>
      </w:r>
      <w:r w:rsidR="00DB7C8E">
        <w:rPr>
          <w:sz w:val="24"/>
          <w:szCs w:val="24"/>
        </w:rPr>
        <w:tab/>
      </w:r>
      <w:proofErr w:type="gramStart"/>
      <w:r w:rsidR="00DB7C8E">
        <w:rPr>
          <w:sz w:val="24"/>
          <w:szCs w:val="24"/>
        </w:rPr>
        <w:t>Beginning</w:t>
      </w:r>
      <w:proofErr w:type="gramEnd"/>
      <w:r w:rsidR="00DB7C8E">
        <w:rPr>
          <w:sz w:val="24"/>
          <w:szCs w:val="24"/>
        </w:rPr>
        <w:t xml:space="preserve"> in 1967, African-American students voiced concerns about the paucity of classes offered in African-American studies. Fred Haywood chaired the committee that addressed this issue.  DJ and John </w:t>
      </w:r>
      <w:proofErr w:type="spellStart"/>
      <w:r w:rsidR="00DB7C8E">
        <w:rPr>
          <w:sz w:val="24"/>
          <w:szCs w:val="24"/>
        </w:rPr>
        <w:t>Felders</w:t>
      </w:r>
      <w:proofErr w:type="spellEnd"/>
      <w:r w:rsidR="00DB7C8E">
        <w:rPr>
          <w:sz w:val="24"/>
          <w:szCs w:val="24"/>
        </w:rPr>
        <w:t xml:space="preserve"> served as spokespeople for the African-American students who later requested an African-American studies department, not just additional courses. "The War at Home" is a film that documents these events along with others in the black student protest movement.</w:t>
      </w:r>
    </w:p>
    <w:p w:rsidR="00DB7C8E" w:rsidRDefault="00DB7C8E">
      <w:pPr>
        <w:rPr>
          <w:sz w:val="24"/>
          <w:szCs w:val="24"/>
        </w:rPr>
      </w:pPr>
    </w:p>
    <w:p w:rsidR="00DB7C8E" w:rsidRDefault="00386AB2" w:rsidP="00CA3430">
      <w:pPr>
        <w:tabs>
          <w:tab w:val="left" w:pos="1170"/>
        </w:tabs>
        <w:ind w:left="1170" w:right="720" w:hanging="1170"/>
        <w:rPr>
          <w:sz w:val="24"/>
          <w:szCs w:val="24"/>
        </w:rPr>
      </w:pPr>
      <w:r>
        <w:rPr>
          <w:sz w:val="24"/>
          <w:szCs w:val="24"/>
        </w:rPr>
        <w:t>00:3</w:t>
      </w:r>
      <w:r w:rsidR="00CA3430">
        <w:rPr>
          <w:sz w:val="24"/>
          <w:szCs w:val="24"/>
        </w:rPr>
        <w:t>4:07</w:t>
      </w:r>
      <w:r w:rsidR="00DB7C8E">
        <w:rPr>
          <w:sz w:val="24"/>
          <w:szCs w:val="24"/>
        </w:rPr>
        <w:tab/>
        <w:t>Leaders of the anti-war movement often supported leaders of the black student movement.  DJ talks about some of the more famous African-Americans who visited UW.</w:t>
      </w:r>
    </w:p>
    <w:p w:rsidR="00DB7C8E" w:rsidRDefault="00DB7C8E">
      <w:pPr>
        <w:rPr>
          <w:sz w:val="24"/>
          <w:szCs w:val="24"/>
        </w:rPr>
      </w:pPr>
    </w:p>
    <w:p w:rsidR="00DB7C8E" w:rsidRDefault="00B27EA8" w:rsidP="000E5FB8">
      <w:pPr>
        <w:tabs>
          <w:tab w:val="left" w:pos="1170"/>
        </w:tabs>
        <w:ind w:left="1170" w:right="720" w:hanging="1170"/>
        <w:rPr>
          <w:sz w:val="24"/>
          <w:szCs w:val="24"/>
        </w:rPr>
      </w:pPr>
      <w:r>
        <w:rPr>
          <w:sz w:val="24"/>
          <w:szCs w:val="24"/>
        </w:rPr>
        <w:t>00:3</w:t>
      </w:r>
      <w:r w:rsidR="000E5FB8">
        <w:rPr>
          <w:sz w:val="24"/>
          <w:szCs w:val="24"/>
        </w:rPr>
        <w:t>6:54</w:t>
      </w:r>
      <w:r w:rsidR="00DB7C8E">
        <w:rPr>
          <w:sz w:val="24"/>
          <w:szCs w:val="24"/>
        </w:rPr>
        <w:tab/>
      </w:r>
      <w:proofErr w:type="gramStart"/>
      <w:r w:rsidR="00DB7C8E">
        <w:rPr>
          <w:sz w:val="24"/>
          <w:szCs w:val="24"/>
        </w:rPr>
        <w:t>In</w:t>
      </w:r>
      <w:proofErr w:type="gramEnd"/>
      <w:r w:rsidR="00DB7C8E">
        <w:rPr>
          <w:sz w:val="24"/>
          <w:szCs w:val="24"/>
        </w:rPr>
        <w:t xml:space="preserve"> 1970, a dispute arose over the installment of Kwame Salter as the full-time director of the African-American Center.  The UW black student movement was divided on whether or not to support Salter.  DJ tells how she and other black students took over the Chancellor's Office. They demanded that the Center be given a bigger budget and that Salter be given a salaried position.  After over an hour-long standoff, the administration agreed to their demands.</w:t>
      </w:r>
    </w:p>
    <w:p w:rsidR="00DB7C8E" w:rsidRDefault="00DB7C8E">
      <w:pPr>
        <w:rPr>
          <w:sz w:val="24"/>
          <w:szCs w:val="24"/>
        </w:rPr>
      </w:pPr>
    </w:p>
    <w:p w:rsidR="00DB7C8E" w:rsidRDefault="00F0497C" w:rsidP="00F0497C">
      <w:pPr>
        <w:tabs>
          <w:tab w:val="left" w:pos="1170"/>
        </w:tabs>
        <w:ind w:left="1170" w:right="720" w:hanging="1170"/>
        <w:rPr>
          <w:sz w:val="24"/>
          <w:szCs w:val="24"/>
        </w:rPr>
      </w:pPr>
      <w:r>
        <w:rPr>
          <w:sz w:val="24"/>
          <w:szCs w:val="24"/>
        </w:rPr>
        <w:t>00:</w:t>
      </w:r>
      <w:r w:rsidR="00847B12">
        <w:rPr>
          <w:sz w:val="24"/>
          <w:szCs w:val="24"/>
        </w:rPr>
        <w:t>40:41</w:t>
      </w:r>
      <w:r w:rsidR="00DB7C8E">
        <w:rPr>
          <w:sz w:val="24"/>
          <w:szCs w:val="24"/>
        </w:rPr>
        <w:tab/>
        <w:t xml:space="preserve">Prior to the creation of the African-American Center, the only "official" place where black students could seek fellowship was at the "Colored Corner" of the </w:t>
      </w:r>
      <w:proofErr w:type="spellStart"/>
      <w:r w:rsidR="00DB7C8E">
        <w:rPr>
          <w:sz w:val="24"/>
          <w:szCs w:val="24"/>
        </w:rPr>
        <w:t>Rathskeller</w:t>
      </w:r>
      <w:proofErr w:type="spellEnd"/>
      <w:r w:rsidR="00DB7C8E">
        <w:rPr>
          <w:sz w:val="24"/>
          <w:szCs w:val="24"/>
        </w:rPr>
        <w:t>. After a mysterious fire destroyed the Center, the next African-American Center was incorporated into the Multicultural Office.</w:t>
      </w:r>
    </w:p>
    <w:p w:rsidR="00DB7C8E" w:rsidRDefault="00DB7C8E">
      <w:pPr>
        <w:rPr>
          <w:sz w:val="24"/>
          <w:szCs w:val="24"/>
        </w:rPr>
      </w:pPr>
    </w:p>
    <w:p w:rsidR="00DB7C8E" w:rsidRDefault="00A85FE8" w:rsidP="009E4D9E">
      <w:pPr>
        <w:tabs>
          <w:tab w:val="left" w:pos="1170"/>
        </w:tabs>
        <w:ind w:left="1170" w:right="720" w:hanging="1170"/>
        <w:rPr>
          <w:sz w:val="24"/>
          <w:szCs w:val="24"/>
        </w:rPr>
      </w:pPr>
      <w:proofErr w:type="gramStart"/>
      <w:r>
        <w:rPr>
          <w:sz w:val="24"/>
          <w:szCs w:val="24"/>
        </w:rPr>
        <w:t>00:4</w:t>
      </w:r>
      <w:r w:rsidR="009E4D9E">
        <w:rPr>
          <w:sz w:val="24"/>
          <w:szCs w:val="24"/>
        </w:rPr>
        <w:t>6:44</w:t>
      </w:r>
      <w:r w:rsidR="00DB7C8E">
        <w:rPr>
          <w:sz w:val="24"/>
          <w:szCs w:val="24"/>
        </w:rPr>
        <w:tab/>
        <w:t>End of side.</w:t>
      </w:r>
      <w:proofErr w:type="gramEnd"/>
    </w:p>
    <w:p w:rsidR="00DB7C8E" w:rsidRDefault="00DB7C8E">
      <w:pPr>
        <w:rPr>
          <w:sz w:val="24"/>
          <w:szCs w:val="24"/>
        </w:rPr>
      </w:pPr>
    </w:p>
    <w:p w:rsidR="00DB7C8E" w:rsidRDefault="00DB7C8E">
      <w:pPr>
        <w:rPr>
          <w:sz w:val="24"/>
          <w:szCs w:val="24"/>
        </w:rPr>
      </w:pPr>
      <w:r>
        <w:rPr>
          <w:i/>
          <w:iCs/>
          <w:sz w:val="24"/>
          <w:szCs w:val="24"/>
        </w:rPr>
        <w:t>Tape 1/Side 2</w:t>
      </w:r>
    </w:p>
    <w:p w:rsidR="00DB7C8E" w:rsidRDefault="00FA3FD3" w:rsidP="00FA3FD3">
      <w:pPr>
        <w:tabs>
          <w:tab w:val="left" w:pos="1170"/>
        </w:tabs>
        <w:ind w:left="1170" w:right="720" w:hanging="1170"/>
        <w:rPr>
          <w:sz w:val="24"/>
          <w:szCs w:val="24"/>
        </w:rPr>
      </w:pPr>
      <w:r>
        <w:rPr>
          <w:sz w:val="24"/>
          <w:szCs w:val="24"/>
        </w:rPr>
        <w:t>00:46:49</w:t>
      </w:r>
      <w:r w:rsidR="00DB7C8E">
        <w:rPr>
          <w:sz w:val="24"/>
          <w:szCs w:val="24"/>
        </w:rPr>
        <w:tab/>
      </w:r>
      <w:proofErr w:type="gramStart"/>
      <w:r w:rsidR="00DB7C8E">
        <w:rPr>
          <w:sz w:val="24"/>
          <w:szCs w:val="24"/>
        </w:rPr>
        <w:t>The</w:t>
      </w:r>
      <w:proofErr w:type="gramEnd"/>
      <w:r w:rsidR="00DB7C8E">
        <w:rPr>
          <w:sz w:val="24"/>
          <w:szCs w:val="24"/>
        </w:rPr>
        <w:t xml:space="preserve"> social climate at UW was fairly cosmopolitan; DJ credits this to the various geographical backgrounds of the students.  People got along fairly well, providing a good atmosphere for the organization of political protest. Later the University began to limit the number of out-of-state students and increase the number from Wisconsin. This move led to "the kind of ignorance that fosters racist beliefs."</w:t>
      </w:r>
    </w:p>
    <w:p w:rsidR="00DB7C8E" w:rsidRDefault="00DB7C8E">
      <w:pPr>
        <w:rPr>
          <w:sz w:val="24"/>
          <w:szCs w:val="24"/>
        </w:rPr>
      </w:pPr>
    </w:p>
    <w:p w:rsidR="00DB7C8E" w:rsidRDefault="00B76995" w:rsidP="00B1364B">
      <w:pPr>
        <w:tabs>
          <w:tab w:val="left" w:pos="1170"/>
        </w:tabs>
        <w:ind w:left="1170" w:right="720" w:hanging="1170"/>
        <w:rPr>
          <w:sz w:val="24"/>
          <w:szCs w:val="24"/>
        </w:rPr>
      </w:pPr>
      <w:r>
        <w:rPr>
          <w:sz w:val="24"/>
          <w:szCs w:val="24"/>
        </w:rPr>
        <w:t>00:</w:t>
      </w:r>
      <w:r w:rsidR="00B1364B">
        <w:rPr>
          <w:sz w:val="24"/>
          <w:szCs w:val="24"/>
        </w:rPr>
        <w:t>49:30</w:t>
      </w:r>
      <w:r w:rsidR="00DB7C8E">
        <w:rPr>
          <w:sz w:val="24"/>
          <w:szCs w:val="24"/>
        </w:rPr>
        <w:tab/>
      </w:r>
      <w:proofErr w:type="gramStart"/>
      <w:r w:rsidR="00DB7C8E">
        <w:rPr>
          <w:sz w:val="24"/>
          <w:szCs w:val="24"/>
        </w:rPr>
        <w:t>In</w:t>
      </w:r>
      <w:proofErr w:type="gramEnd"/>
      <w:r w:rsidR="00DB7C8E">
        <w:rPr>
          <w:sz w:val="24"/>
          <w:szCs w:val="24"/>
        </w:rPr>
        <w:t xml:space="preserve"> 1969, the National Guard was called in to control the student protest movements. Windows of shops on State Street were often smashed during demonstrations.</w:t>
      </w:r>
    </w:p>
    <w:p w:rsidR="00DB7C8E" w:rsidRDefault="00DB7C8E">
      <w:pPr>
        <w:rPr>
          <w:sz w:val="24"/>
          <w:szCs w:val="24"/>
        </w:rPr>
      </w:pPr>
    </w:p>
    <w:p w:rsidR="00DB7C8E" w:rsidRDefault="00CC2649" w:rsidP="00C57CDB">
      <w:pPr>
        <w:tabs>
          <w:tab w:val="left" w:pos="1170"/>
        </w:tabs>
        <w:ind w:left="1170" w:right="720" w:hanging="1170"/>
        <w:rPr>
          <w:sz w:val="24"/>
          <w:szCs w:val="24"/>
        </w:rPr>
      </w:pPr>
      <w:r>
        <w:rPr>
          <w:sz w:val="24"/>
          <w:szCs w:val="24"/>
        </w:rPr>
        <w:t>00:5</w:t>
      </w:r>
      <w:r w:rsidR="0072121E">
        <w:rPr>
          <w:sz w:val="24"/>
          <w:szCs w:val="24"/>
        </w:rPr>
        <w:t>2:13</w:t>
      </w:r>
      <w:r w:rsidR="00DB7C8E">
        <w:rPr>
          <w:sz w:val="24"/>
          <w:szCs w:val="24"/>
        </w:rPr>
        <w:tab/>
        <w:t>UW was one of the first universities to have an African-American Department.  Nelly McKay was the first chair.</w:t>
      </w:r>
    </w:p>
    <w:p w:rsidR="00DB7C8E" w:rsidRDefault="00DB7C8E">
      <w:pPr>
        <w:rPr>
          <w:sz w:val="24"/>
          <w:szCs w:val="24"/>
        </w:rPr>
      </w:pPr>
    </w:p>
    <w:p w:rsidR="00DB7C8E" w:rsidRDefault="00425BC6" w:rsidP="00894DA8">
      <w:pPr>
        <w:tabs>
          <w:tab w:val="left" w:pos="1170"/>
        </w:tabs>
        <w:ind w:left="1170" w:right="720" w:hanging="1170"/>
        <w:rPr>
          <w:sz w:val="24"/>
          <w:szCs w:val="24"/>
        </w:rPr>
      </w:pPr>
      <w:r>
        <w:rPr>
          <w:sz w:val="24"/>
          <w:szCs w:val="24"/>
        </w:rPr>
        <w:t>00:</w:t>
      </w:r>
      <w:r w:rsidR="00072D0C">
        <w:rPr>
          <w:sz w:val="24"/>
          <w:szCs w:val="24"/>
        </w:rPr>
        <w:t>53:55</w:t>
      </w:r>
      <w:r w:rsidR="00DB7C8E">
        <w:rPr>
          <w:sz w:val="24"/>
          <w:szCs w:val="24"/>
        </w:rPr>
        <w:tab/>
        <w:t>DJ describes the structure of the African-American Center and the role of women in the black student protest movement.</w:t>
      </w:r>
    </w:p>
    <w:p w:rsidR="00DB7C8E" w:rsidRDefault="00DB7C8E">
      <w:pPr>
        <w:rPr>
          <w:sz w:val="24"/>
          <w:szCs w:val="24"/>
        </w:rPr>
      </w:pPr>
    </w:p>
    <w:p w:rsidR="00DB7C8E" w:rsidRDefault="00AD542F" w:rsidP="00213B78">
      <w:pPr>
        <w:tabs>
          <w:tab w:val="left" w:pos="1170"/>
        </w:tabs>
        <w:ind w:left="1170" w:right="720" w:hanging="1170"/>
        <w:rPr>
          <w:sz w:val="24"/>
          <w:szCs w:val="24"/>
        </w:rPr>
      </w:pPr>
      <w:r>
        <w:rPr>
          <w:sz w:val="24"/>
          <w:szCs w:val="24"/>
        </w:rPr>
        <w:t>01:0</w:t>
      </w:r>
      <w:r w:rsidR="00213B78">
        <w:rPr>
          <w:sz w:val="24"/>
          <w:szCs w:val="24"/>
        </w:rPr>
        <w:t>9:40</w:t>
      </w:r>
      <w:r w:rsidR="00DB7C8E">
        <w:rPr>
          <w:sz w:val="24"/>
          <w:szCs w:val="24"/>
        </w:rPr>
        <w:tab/>
        <w:t xml:space="preserve">DJ recalls vivid memories of incidents of racism at UW.  She speaks of the murder of a black student by the father of a white student the former had been dating.  Another incident involved discrimination in campus housing.  In 1971-72, DJ was a house fellow on the eighth floor of </w:t>
      </w:r>
      <w:proofErr w:type="spellStart"/>
      <w:r w:rsidR="00DB7C8E">
        <w:rPr>
          <w:sz w:val="24"/>
          <w:szCs w:val="24"/>
        </w:rPr>
        <w:t>Sellery</w:t>
      </w:r>
      <w:proofErr w:type="spellEnd"/>
      <w:r w:rsidR="00DB7C8E">
        <w:rPr>
          <w:sz w:val="24"/>
          <w:szCs w:val="24"/>
        </w:rPr>
        <w:t xml:space="preserve"> Hall.  The floor was known as "The Ghetto" because of its many African-American residents.  Rumors began to circulate about drug use and promiscuity on the floor. DJ met with the Dean of Students, Paul Ginsberg, hoping that he would put an end to the rumors.</w:t>
      </w:r>
    </w:p>
    <w:p w:rsidR="00DB7C8E" w:rsidRDefault="00DB7C8E">
      <w:pPr>
        <w:rPr>
          <w:sz w:val="24"/>
          <w:szCs w:val="24"/>
        </w:rPr>
      </w:pPr>
    </w:p>
    <w:p w:rsidR="00DB7C8E" w:rsidRDefault="00425BC6" w:rsidP="00425BC6">
      <w:pPr>
        <w:tabs>
          <w:tab w:val="left" w:pos="1170"/>
        </w:tabs>
        <w:ind w:left="1170" w:right="720" w:hanging="1170"/>
        <w:rPr>
          <w:sz w:val="24"/>
          <w:szCs w:val="24"/>
        </w:rPr>
      </w:pPr>
      <w:r>
        <w:rPr>
          <w:sz w:val="24"/>
          <w:szCs w:val="24"/>
        </w:rPr>
        <w:t>0</w:t>
      </w:r>
      <w:r w:rsidR="00F34AF6">
        <w:rPr>
          <w:sz w:val="24"/>
          <w:szCs w:val="24"/>
        </w:rPr>
        <w:t>1:2</w:t>
      </w:r>
      <w:r w:rsidR="00005826">
        <w:rPr>
          <w:sz w:val="24"/>
          <w:szCs w:val="24"/>
        </w:rPr>
        <w:t>3:08</w:t>
      </w:r>
      <w:r w:rsidR="00DB7C8E">
        <w:rPr>
          <w:sz w:val="24"/>
          <w:szCs w:val="24"/>
        </w:rPr>
        <w:tab/>
        <w:t>DJ currently works as Director of the Affirmative Action and Compliance Office. She believes that the number of African-American students at UW is "woefully lacking," for there are approximately the same number of black students today as there were thirty years ago. DJ also believes that the University needs to change its approach to attracting and retaining African-American faculty. She says that under the "Madison Plan" minority applicants are made to feel as if they were only hired because of their race not because of their capabilities.</w:t>
      </w:r>
    </w:p>
    <w:p w:rsidR="00DB7C8E" w:rsidRDefault="00DB7C8E">
      <w:pPr>
        <w:rPr>
          <w:sz w:val="24"/>
          <w:szCs w:val="24"/>
        </w:rPr>
      </w:pPr>
    </w:p>
    <w:p w:rsidR="00DB7C8E" w:rsidRDefault="00DC753E" w:rsidP="00BE170E">
      <w:pPr>
        <w:tabs>
          <w:tab w:val="left" w:pos="1170"/>
        </w:tabs>
        <w:ind w:left="1170" w:right="720" w:hanging="1170"/>
        <w:rPr>
          <w:sz w:val="24"/>
          <w:szCs w:val="24"/>
        </w:rPr>
      </w:pPr>
      <w:r>
        <w:rPr>
          <w:sz w:val="24"/>
          <w:szCs w:val="24"/>
        </w:rPr>
        <w:t>01:</w:t>
      </w:r>
      <w:r w:rsidR="005208C0">
        <w:rPr>
          <w:sz w:val="24"/>
          <w:szCs w:val="24"/>
        </w:rPr>
        <w:t>30:44</w:t>
      </w:r>
      <w:r w:rsidR="00DB7C8E">
        <w:rPr>
          <w:sz w:val="24"/>
          <w:szCs w:val="24"/>
        </w:rPr>
        <w:tab/>
        <w:t>DJ believes that the black student protest movement was successful because it capitalized on the unique atmosphere of the 1960s, a time of turbulence, social awakening and rapid change.</w:t>
      </w:r>
    </w:p>
    <w:p w:rsidR="00DB7C8E" w:rsidRDefault="00DB7C8E">
      <w:pPr>
        <w:rPr>
          <w:sz w:val="24"/>
          <w:szCs w:val="24"/>
        </w:rPr>
      </w:pPr>
    </w:p>
    <w:p w:rsidR="00DB7C8E" w:rsidRDefault="00DC753E" w:rsidP="00DC753E">
      <w:pPr>
        <w:tabs>
          <w:tab w:val="left" w:pos="1170"/>
        </w:tabs>
        <w:ind w:left="1170" w:right="720" w:hanging="1170"/>
        <w:rPr>
          <w:sz w:val="24"/>
          <w:szCs w:val="24"/>
        </w:rPr>
      </w:pPr>
      <w:r>
        <w:rPr>
          <w:sz w:val="24"/>
          <w:szCs w:val="24"/>
        </w:rPr>
        <w:t>01:33:</w:t>
      </w:r>
      <w:r w:rsidR="005208C0">
        <w:rPr>
          <w:sz w:val="24"/>
          <w:szCs w:val="24"/>
        </w:rPr>
        <w:t>29</w:t>
      </w:r>
      <w:bookmarkStart w:id="0" w:name="_GoBack"/>
      <w:bookmarkEnd w:id="0"/>
      <w:r w:rsidR="00DB7C8E">
        <w:rPr>
          <w:sz w:val="24"/>
          <w:szCs w:val="24"/>
        </w:rPr>
        <w:tab/>
        <w:t>End of side. End of tape.</w:t>
      </w:r>
    </w:p>
    <w:p w:rsidR="00DB7C8E" w:rsidRDefault="00DB7C8E">
      <w:pPr>
        <w:rPr>
          <w:sz w:val="24"/>
          <w:szCs w:val="24"/>
        </w:rPr>
      </w:pPr>
    </w:p>
    <w:p w:rsidR="00DB7C8E" w:rsidRDefault="00DB7C8E">
      <w:pPr>
        <w:jc w:val="center"/>
      </w:pPr>
      <w:r>
        <w:rPr>
          <w:b/>
          <w:bCs/>
          <w:sz w:val="24"/>
          <w:szCs w:val="24"/>
        </w:rPr>
        <w:lastRenderedPageBreak/>
        <w:t>END</w:t>
      </w:r>
    </w:p>
    <w:sectPr w:rsidR="00DB7C8E">
      <w:headerReference w:type="default" r:id="rId7"/>
      <w:footerReference w:type="default" r:id="rId8"/>
      <w:type w:val="continuous"/>
      <w:pgSz w:w="12240" w:h="15840"/>
      <w:pgMar w:top="1680" w:right="1440" w:bottom="1440" w:left="1440" w:header="1440" w:footer="144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0711" w:rsidRDefault="00640711">
      <w:r>
        <w:separator/>
      </w:r>
    </w:p>
  </w:endnote>
  <w:endnote w:type="continuationSeparator" w:id="0">
    <w:p w:rsidR="00640711" w:rsidRDefault="006407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7C8E" w:rsidRDefault="00DB7C8E">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1235F2">
      <w:rPr>
        <w:noProof/>
        <w:sz w:val="24"/>
        <w:szCs w:val="24"/>
      </w:rPr>
      <w:t>2</w:t>
    </w:r>
    <w:r>
      <w:rPr>
        <w:sz w:val="24"/>
        <w:szCs w:val="24"/>
      </w:rPr>
      <w:fldChar w:fldCharType="end"/>
    </w:r>
  </w:p>
  <w:p w:rsidR="00DB7C8E" w:rsidRDefault="00DB7C8E">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0711" w:rsidRDefault="00640711">
      <w:r>
        <w:separator/>
      </w:r>
    </w:p>
  </w:footnote>
  <w:footnote w:type="continuationSeparator" w:id="0">
    <w:p w:rsidR="00640711" w:rsidRDefault="00640711">
      <w:r>
        <w:continuationSeparator/>
      </w:r>
    </w:p>
  </w:footnote>
  <w:footnote w:id="1">
    <w:p w:rsidR="00000000" w:rsidRDefault="00DB7C8E">
      <w:pPr>
        <w:spacing w:after="240"/>
      </w:pPr>
      <w:r>
        <w:rPr>
          <w:sz w:val="24"/>
          <w:szCs w:val="24"/>
          <w:vertAlign w:val="superscript"/>
        </w:rPr>
        <w:t>1</w:t>
      </w:r>
      <w:r>
        <w:rPr>
          <w:sz w:val="24"/>
          <w:szCs w:val="24"/>
        </w:rPr>
        <w:t>The Five Year Program attempted to track and facilitate minority students in their undergraduate education. It was hoped that these students would graduate from UW within five years.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7C8E" w:rsidRDefault="00DB7C8E">
    <w:pPr>
      <w:jc w:val="right"/>
      <w:rPr>
        <w:sz w:val="24"/>
        <w:szCs w:val="24"/>
      </w:rPr>
    </w:pPr>
    <w:r>
      <w:rPr>
        <w:i/>
        <w:iCs/>
        <w:sz w:val="24"/>
        <w:szCs w:val="24"/>
      </w:rPr>
      <w:t xml:space="preserve">Donna Jones </w:t>
    </w:r>
    <w:r>
      <w:rPr>
        <w:sz w:val="24"/>
        <w:szCs w:val="24"/>
      </w:rPr>
      <w:t>#464</w:t>
    </w:r>
  </w:p>
  <w:p w:rsidR="00DB7C8E" w:rsidRDefault="00DB7C8E">
    <w:pPr>
      <w:jc w:val="right"/>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C8E"/>
    <w:rsid w:val="00005826"/>
    <w:rsid w:val="0002327F"/>
    <w:rsid w:val="00072D0C"/>
    <w:rsid w:val="000746BD"/>
    <w:rsid w:val="000A691F"/>
    <w:rsid w:val="000A7E0A"/>
    <w:rsid w:val="000E5FB8"/>
    <w:rsid w:val="000F7C85"/>
    <w:rsid w:val="001235F2"/>
    <w:rsid w:val="0012724B"/>
    <w:rsid w:val="00193857"/>
    <w:rsid w:val="00213B78"/>
    <w:rsid w:val="002D302F"/>
    <w:rsid w:val="00363361"/>
    <w:rsid w:val="00386AB2"/>
    <w:rsid w:val="00401E49"/>
    <w:rsid w:val="00425BC6"/>
    <w:rsid w:val="004554C8"/>
    <w:rsid w:val="00485D93"/>
    <w:rsid w:val="004A0DDA"/>
    <w:rsid w:val="00500BD5"/>
    <w:rsid w:val="005208C0"/>
    <w:rsid w:val="005B7175"/>
    <w:rsid w:val="00640711"/>
    <w:rsid w:val="006974D4"/>
    <w:rsid w:val="0072121E"/>
    <w:rsid w:val="00840B70"/>
    <w:rsid w:val="00847B12"/>
    <w:rsid w:val="00871A51"/>
    <w:rsid w:val="008839D6"/>
    <w:rsid w:val="00894DA8"/>
    <w:rsid w:val="009259FD"/>
    <w:rsid w:val="009E4D9E"/>
    <w:rsid w:val="00A85FE8"/>
    <w:rsid w:val="00AD542F"/>
    <w:rsid w:val="00AF60A2"/>
    <w:rsid w:val="00B1364B"/>
    <w:rsid w:val="00B27EA8"/>
    <w:rsid w:val="00B76995"/>
    <w:rsid w:val="00BD4109"/>
    <w:rsid w:val="00BE170E"/>
    <w:rsid w:val="00C35B37"/>
    <w:rsid w:val="00C57CDB"/>
    <w:rsid w:val="00CA3430"/>
    <w:rsid w:val="00CC2649"/>
    <w:rsid w:val="00CE5706"/>
    <w:rsid w:val="00DB7C8E"/>
    <w:rsid w:val="00DC753E"/>
    <w:rsid w:val="00DF4007"/>
    <w:rsid w:val="00F0497C"/>
    <w:rsid w:val="00F34AF6"/>
    <w:rsid w:val="00F44430"/>
    <w:rsid w:val="00F72902"/>
    <w:rsid w:val="00FA3F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926</Words>
  <Characters>5281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6195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2014-03-20T15:50:00Z</dcterms:created>
  <dcterms:modified xsi:type="dcterms:W3CDTF">2014-03-20T15:50:00Z</dcterms:modified>
</cp:coreProperties>
</file>