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283" w:rsidRDefault="00F97283" w:rsidP="00B706BE">
      <w:pPr>
        <w:jc w:val="center"/>
        <w:rPr>
          <w:rFonts w:ascii="Times New Roman" w:hAnsi="Times New Roman" w:cs="Times New Roman"/>
          <w:b/>
          <w:sz w:val="24"/>
          <w:szCs w:val="24"/>
        </w:rPr>
      </w:pPr>
      <w:bookmarkStart w:id="0" w:name="_GoBack"/>
      <w:bookmarkEnd w:id="0"/>
    </w:p>
    <w:p w:rsidR="00F97283" w:rsidRDefault="00F97283" w:rsidP="00B706BE">
      <w:pPr>
        <w:jc w:val="center"/>
        <w:rPr>
          <w:rFonts w:ascii="Times New Roman" w:hAnsi="Times New Roman" w:cs="Times New Roman"/>
          <w:b/>
          <w:sz w:val="24"/>
          <w:szCs w:val="24"/>
        </w:rPr>
      </w:pPr>
    </w:p>
    <w:p w:rsidR="00F97283" w:rsidRDefault="00F97283" w:rsidP="00B706BE">
      <w:pPr>
        <w:jc w:val="center"/>
        <w:rPr>
          <w:rFonts w:ascii="Times New Roman" w:hAnsi="Times New Roman" w:cs="Times New Roman"/>
          <w:b/>
          <w:sz w:val="24"/>
          <w:szCs w:val="24"/>
        </w:rPr>
      </w:pPr>
    </w:p>
    <w:p w:rsidR="00F97283" w:rsidRDefault="00F97283" w:rsidP="00B706BE">
      <w:pPr>
        <w:jc w:val="center"/>
        <w:rPr>
          <w:rFonts w:ascii="Times New Roman" w:hAnsi="Times New Roman" w:cs="Times New Roman"/>
          <w:b/>
          <w:sz w:val="24"/>
          <w:szCs w:val="24"/>
        </w:rPr>
      </w:pPr>
    </w:p>
    <w:p w:rsidR="00F97283" w:rsidRDefault="00F97283" w:rsidP="00B706BE">
      <w:pPr>
        <w:jc w:val="center"/>
        <w:rPr>
          <w:rFonts w:ascii="Times New Roman" w:hAnsi="Times New Roman" w:cs="Times New Roman"/>
          <w:b/>
          <w:sz w:val="24"/>
          <w:szCs w:val="24"/>
        </w:rPr>
      </w:pPr>
    </w:p>
    <w:p w:rsidR="00F97283" w:rsidRDefault="00F97283" w:rsidP="00B706BE">
      <w:pPr>
        <w:jc w:val="center"/>
        <w:rPr>
          <w:rFonts w:ascii="Times New Roman" w:hAnsi="Times New Roman" w:cs="Times New Roman"/>
          <w:b/>
          <w:sz w:val="24"/>
          <w:szCs w:val="24"/>
        </w:rPr>
      </w:pPr>
    </w:p>
    <w:p w:rsidR="00F97283" w:rsidRDefault="00F97283" w:rsidP="00B706BE">
      <w:pPr>
        <w:jc w:val="center"/>
        <w:rPr>
          <w:rFonts w:ascii="Times New Roman" w:hAnsi="Times New Roman" w:cs="Times New Roman"/>
          <w:sz w:val="28"/>
          <w:szCs w:val="28"/>
        </w:rPr>
      </w:pPr>
      <w:r>
        <w:rPr>
          <w:rFonts w:ascii="Times New Roman" w:hAnsi="Times New Roman" w:cs="Times New Roman"/>
          <w:sz w:val="28"/>
          <w:szCs w:val="28"/>
        </w:rPr>
        <w:t>THE HISTORY OF THE 301</w:t>
      </w:r>
      <w:r w:rsidRPr="00F97283">
        <w:rPr>
          <w:rFonts w:ascii="Times New Roman" w:hAnsi="Times New Roman" w:cs="Times New Roman"/>
          <w:sz w:val="28"/>
          <w:szCs w:val="28"/>
          <w:vertAlign w:val="superscript"/>
        </w:rPr>
        <w:t>ST</w:t>
      </w:r>
      <w:r>
        <w:rPr>
          <w:rFonts w:ascii="Times New Roman" w:hAnsi="Times New Roman" w:cs="Times New Roman"/>
          <w:sz w:val="28"/>
          <w:szCs w:val="28"/>
        </w:rPr>
        <w:t xml:space="preserve"> COLLEGE TRAINING DETACHMENT AT EAU CLAIRE STATE TEACHER’S COLLEGE, 1943-1944</w:t>
      </w: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Default="00F97283" w:rsidP="00B706BE">
      <w:pPr>
        <w:jc w:val="center"/>
        <w:rPr>
          <w:rFonts w:ascii="Times New Roman" w:hAnsi="Times New Roman" w:cs="Times New Roman"/>
          <w:sz w:val="28"/>
          <w:szCs w:val="28"/>
        </w:rPr>
      </w:pPr>
    </w:p>
    <w:p w:rsidR="00F97283" w:rsidRPr="00F97283" w:rsidRDefault="008F26CE" w:rsidP="008F26CE">
      <w:pPr>
        <w:spacing w:line="240" w:lineRule="auto"/>
        <w:jc w:val="center"/>
        <w:rPr>
          <w:rFonts w:ascii="Times New Roman" w:hAnsi="Times New Roman" w:cs="Times New Roman"/>
          <w:sz w:val="28"/>
          <w:szCs w:val="28"/>
        </w:rPr>
      </w:pPr>
      <w:r>
        <w:rPr>
          <w:rFonts w:ascii="Times New Roman" w:hAnsi="Times New Roman" w:cs="Times New Roman"/>
          <w:sz w:val="28"/>
          <w:szCs w:val="28"/>
        </w:rPr>
        <w:t>Brendan James Quirk                                                                                                   History</w:t>
      </w:r>
      <w:r w:rsidR="00F97283">
        <w:rPr>
          <w:rFonts w:ascii="Times New Roman" w:hAnsi="Times New Roman" w:cs="Times New Roman"/>
          <w:sz w:val="28"/>
          <w:szCs w:val="28"/>
        </w:rPr>
        <w:t xml:space="preserve"> 489:001                                                                                                                                            </w:t>
      </w:r>
      <w:r>
        <w:rPr>
          <w:rFonts w:ascii="Times New Roman" w:hAnsi="Times New Roman" w:cs="Times New Roman"/>
          <w:sz w:val="28"/>
          <w:szCs w:val="28"/>
        </w:rPr>
        <w:t>April</w:t>
      </w:r>
      <w:r w:rsidR="00F97283">
        <w:rPr>
          <w:rFonts w:ascii="Times New Roman" w:hAnsi="Times New Roman" w:cs="Times New Roman"/>
          <w:sz w:val="28"/>
          <w:szCs w:val="28"/>
        </w:rPr>
        <w:t xml:space="preserve"> 13, 2012</w:t>
      </w:r>
    </w:p>
    <w:p w:rsidR="00F97283" w:rsidRDefault="00F97283" w:rsidP="00B706BE">
      <w:pPr>
        <w:jc w:val="center"/>
        <w:rPr>
          <w:rFonts w:ascii="Times New Roman" w:hAnsi="Times New Roman" w:cs="Times New Roman"/>
          <w:b/>
          <w:sz w:val="24"/>
          <w:szCs w:val="24"/>
        </w:rPr>
      </w:pPr>
    </w:p>
    <w:p w:rsidR="00F97283" w:rsidRDefault="00F97283" w:rsidP="00B706BE">
      <w:pPr>
        <w:jc w:val="center"/>
        <w:rPr>
          <w:rFonts w:ascii="Times New Roman" w:hAnsi="Times New Roman" w:cs="Times New Roman"/>
          <w:b/>
          <w:sz w:val="24"/>
          <w:szCs w:val="24"/>
        </w:rPr>
      </w:pPr>
    </w:p>
    <w:p w:rsidR="00F97283" w:rsidRDefault="00F97283" w:rsidP="00B706BE">
      <w:pPr>
        <w:jc w:val="center"/>
        <w:rPr>
          <w:rFonts w:ascii="Times New Roman" w:hAnsi="Times New Roman" w:cs="Times New Roman"/>
          <w:b/>
          <w:sz w:val="24"/>
          <w:szCs w:val="24"/>
        </w:rPr>
      </w:pPr>
    </w:p>
    <w:p w:rsidR="00F97283" w:rsidRDefault="00F97283" w:rsidP="005448A6">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CONTENTS</w:t>
      </w:r>
    </w:p>
    <w:p w:rsidR="00F97283" w:rsidRDefault="00F97283" w:rsidP="005448A6">
      <w:pPr>
        <w:spacing w:line="480" w:lineRule="auto"/>
        <w:rPr>
          <w:rFonts w:ascii="Times New Roman" w:hAnsi="Times New Roman" w:cs="Times New Roman"/>
          <w:sz w:val="24"/>
          <w:szCs w:val="24"/>
        </w:rPr>
      </w:pPr>
      <w:r>
        <w:rPr>
          <w:rFonts w:ascii="Times New Roman" w:hAnsi="Times New Roman" w:cs="Times New Roman"/>
          <w:sz w:val="24"/>
          <w:szCs w:val="24"/>
        </w:rPr>
        <w:t>INTRODUCTION                                                                                                                           2</w:t>
      </w:r>
    </w:p>
    <w:p w:rsidR="00F97283" w:rsidRDefault="00F97283" w:rsidP="005448A6">
      <w:pPr>
        <w:spacing w:line="480" w:lineRule="auto"/>
        <w:rPr>
          <w:rFonts w:ascii="Times New Roman" w:hAnsi="Times New Roman" w:cs="Times New Roman"/>
          <w:sz w:val="24"/>
          <w:szCs w:val="24"/>
        </w:rPr>
      </w:pPr>
      <w:r>
        <w:rPr>
          <w:rFonts w:ascii="Times New Roman" w:hAnsi="Times New Roman" w:cs="Times New Roman"/>
          <w:sz w:val="24"/>
          <w:szCs w:val="24"/>
        </w:rPr>
        <w:t>T</w:t>
      </w:r>
      <w:r w:rsidR="004C010B">
        <w:rPr>
          <w:rFonts w:ascii="Times New Roman" w:hAnsi="Times New Roman" w:cs="Times New Roman"/>
          <w:sz w:val="24"/>
          <w:szCs w:val="24"/>
        </w:rPr>
        <w:t>he Beginning of the CPTP</w:t>
      </w:r>
      <w:r w:rsidR="00B45CDF">
        <w:rPr>
          <w:rFonts w:ascii="Times New Roman" w:hAnsi="Times New Roman" w:cs="Times New Roman"/>
          <w:sz w:val="24"/>
          <w:szCs w:val="24"/>
        </w:rPr>
        <w:tab/>
      </w:r>
      <w:r w:rsidR="00B45CDF">
        <w:rPr>
          <w:rFonts w:ascii="Times New Roman" w:hAnsi="Times New Roman" w:cs="Times New Roman"/>
          <w:sz w:val="24"/>
          <w:szCs w:val="24"/>
        </w:rPr>
        <w:tab/>
      </w:r>
      <w:r w:rsidR="00B45CDF">
        <w:rPr>
          <w:rFonts w:ascii="Times New Roman" w:hAnsi="Times New Roman" w:cs="Times New Roman"/>
          <w:sz w:val="24"/>
          <w:szCs w:val="24"/>
        </w:rPr>
        <w:tab/>
      </w:r>
      <w:r w:rsidR="00B45CDF">
        <w:rPr>
          <w:rFonts w:ascii="Times New Roman" w:hAnsi="Times New Roman" w:cs="Times New Roman"/>
          <w:sz w:val="24"/>
          <w:szCs w:val="24"/>
        </w:rPr>
        <w:tab/>
      </w:r>
      <w:r w:rsidR="00B45CDF">
        <w:rPr>
          <w:rFonts w:ascii="Times New Roman" w:hAnsi="Times New Roman" w:cs="Times New Roman"/>
          <w:sz w:val="24"/>
          <w:szCs w:val="24"/>
        </w:rPr>
        <w:tab/>
      </w:r>
      <w:r w:rsidR="00B45CDF">
        <w:rPr>
          <w:rFonts w:ascii="Times New Roman" w:hAnsi="Times New Roman" w:cs="Times New Roman"/>
          <w:sz w:val="24"/>
          <w:szCs w:val="24"/>
        </w:rPr>
        <w:tab/>
      </w:r>
      <w:r w:rsidR="00B45CDF">
        <w:rPr>
          <w:rFonts w:ascii="Times New Roman" w:hAnsi="Times New Roman" w:cs="Times New Roman"/>
          <w:sz w:val="24"/>
          <w:szCs w:val="24"/>
        </w:rPr>
        <w:tab/>
      </w:r>
      <w:r w:rsidR="00B45CDF">
        <w:rPr>
          <w:rFonts w:ascii="Times New Roman" w:hAnsi="Times New Roman" w:cs="Times New Roman"/>
          <w:sz w:val="24"/>
          <w:szCs w:val="24"/>
        </w:rPr>
        <w:tab/>
        <w:t xml:space="preserve">         </w:t>
      </w:r>
      <w:r w:rsidR="004C010B">
        <w:rPr>
          <w:rFonts w:ascii="Times New Roman" w:hAnsi="Times New Roman" w:cs="Times New Roman"/>
          <w:sz w:val="24"/>
          <w:szCs w:val="24"/>
        </w:rPr>
        <w:t xml:space="preserve">            </w:t>
      </w:r>
      <w:r>
        <w:rPr>
          <w:rFonts w:ascii="Times New Roman" w:hAnsi="Times New Roman" w:cs="Times New Roman"/>
          <w:sz w:val="24"/>
          <w:szCs w:val="24"/>
        </w:rPr>
        <w:t xml:space="preserve">4       </w:t>
      </w:r>
    </w:p>
    <w:p w:rsidR="00B45CDF" w:rsidRDefault="004C010B" w:rsidP="005448A6">
      <w:pPr>
        <w:spacing w:line="480" w:lineRule="auto"/>
        <w:rPr>
          <w:rFonts w:ascii="Times New Roman" w:hAnsi="Times New Roman" w:cs="Times New Roman"/>
          <w:sz w:val="24"/>
          <w:szCs w:val="24"/>
        </w:rPr>
      </w:pPr>
      <w:r>
        <w:rPr>
          <w:rFonts w:ascii="Times New Roman" w:hAnsi="Times New Roman" w:cs="Times New Roman"/>
          <w:sz w:val="24"/>
          <w:szCs w:val="24"/>
        </w:rPr>
        <w:t xml:space="preserve">The Transition from Peace to War                                                                                                  </w:t>
      </w:r>
      <w:r w:rsidR="00F97283">
        <w:rPr>
          <w:rFonts w:ascii="Times New Roman" w:hAnsi="Times New Roman" w:cs="Times New Roman"/>
          <w:sz w:val="24"/>
          <w:szCs w:val="24"/>
        </w:rPr>
        <w:t xml:space="preserve">6 </w:t>
      </w:r>
    </w:p>
    <w:p w:rsidR="00F97283" w:rsidRPr="00F97283" w:rsidRDefault="00B45CDF" w:rsidP="005448A6">
      <w:pPr>
        <w:spacing w:line="480" w:lineRule="auto"/>
        <w:rPr>
          <w:rFonts w:ascii="Times New Roman" w:hAnsi="Times New Roman" w:cs="Times New Roman"/>
          <w:sz w:val="24"/>
          <w:szCs w:val="24"/>
        </w:rPr>
      </w:pPr>
      <w:r>
        <w:rPr>
          <w:rFonts w:ascii="Times New Roman" w:hAnsi="Times New Roman" w:cs="Times New Roman"/>
          <w:sz w:val="24"/>
          <w:szCs w:val="24"/>
        </w:rPr>
        <w:t>S</w:t>
      </w:r>
      <w:r w:rsidR="004C010B">
        <w:rPr>
          <w:rFonts w:ascii="Times New Roman" w:hAnsi="Times New Roman" w:cs="Times New Roman"/>
          <w:sz w:val="24"/>
          <w:szCs w:val="24"/>
        </w:rPr>
        <w:t>ecuring the 301</w:t>
      </w:r>
      <w:r w:rsidR="004C010B" w:rsidRPr="004C010B">
        <w:rPr>
          <w:rFonts w:ascii="Times New Roman" w:hAnsi="Times New Roman" w:cs="Times New Roman"/>
          <w:sz w:val="24"/>
          <w:szCs w:val="24"/>
          <w:vertAlign w:val="superscript"/>
        </w:rPr>
        <w:t>st</w:t>
      </w:r>
      <w:r w:rsidR="004C010B">
        <w:rPr>
          <w:rFonts w:ascii="Times New Roman" w:hAnsi="Times New Roman" w:cs="Times New Roman"/>
          <w:sz w:val="24"/>
          <w:szCs w:val="24"/>
        </w:rPr>
        <w:t xml:space="preserve">                                                                                                                            </w:t>
      </w:r>
      <w:r w:rsidR="00BE7682">
        <w:rPr>
          <w:rFonts w:ascii="Times New Roman" w:hAnsi="Times New Roman" w:cs="Times New Roman"/>
          <w:sz w:val="24"/>
          <w:szCs w:val="24"/>
        </w:rPr>
        <w:t>7</w:t>
      </w:r>
      <w:r w:rsidR="00F97283">
        <w:rPr>
          <w:rFonts w:ascii="Times New Roman" w:hAnsi="Times New Roman" w:cs="Times New Roman"/>
          <w:sz w:val="24"/>
          <w:szCs w:val="24"/>
        </w:rPr>
        <w:t xml:space="preserve">       </w:t>
      </w:r>
    </w:p>
    <w:p w:rsidR="00B45CDF" w:rsidRDefault="00B45CDF" w:rsidP="005448A6">
      <w:pPr>
        <w:spacing w:line="480" w:lineRule="auto"/>
        <w:rPr>
          <w:rFonts w:ascii="Times New Roman" w:hAnsi="Times New Roman" w:cs="Times New Roman"/>
          <w:sz w:val="24"/>
          <w:szCs w:val="24"/>
        </w:rPr>
      </w:pPr>
      <w:r>
        <w:rPr>
          <w:rFonts w:ascii="Times New Roman" w:hAnsi="Times New Roman" w:cs="Times New Roman"/>
          <w:sz w:val="24"/>
          <w:szCs w:val="24"/>
        </w:rPr>
        <w:t>A</w:t>
      </w:r>
      <w:r w:rsidR="004C010B">
        <w:rPr>
          <w:rFonts w:ascii="Times New Roman" w:hAnsi="Times New Roman" w:cs="Times New Roman"/>
          <w:sz w:val="24"/>
          <w:szCs w:val="24"/>
        </w:rPr>
        <w:t xml:space="preserve">rrival </w:t>
      </w:r>
      <w:r>
        <w:rPr>
          <w:rFonts w:ascii="Times New Roman" w:hAnsi="Times New Roman" w:cs="Times New Roman"/>
          <w:sz w:val="24"/>
          <w:szCs w:val="24"/>
        </w:rPr>
        <w:t xml:space="preserve">                                                                                                                                      </w:t>
      </w:r>
      <w:r w:rsidR="004C010B">
        <w:rPr>
          <w:rFonts w:ascii="Times New Roman" w:hAnsi="Times New Roman" w:cs="Times New Roman"/>
          <w:sz w:val="24"/>
          <w:szCs w:val="24"/>
        </w:rPr>
        <w:t xml:space="preserve">     </w:t>
      </w:r>
      <w:r w:rsidR="00BE7682">
        <w:rPr>
          <w:rFonts w:ascii="Times New Roman" w:hAnsi="Times New Roman" w:cs="Times New Roman"/>
          <w:sz w:val="24"/>
          <w:szCs w:val="24"/>
        </w:rPr>
        <w:t>10</w:t>
      </w:r>
    </w:p>
    <w:p w:rsidR="00B45CDF" w:rsidRDefault="00B45CDF" w:rsidP="005448A6">
      <w:pPr>
        <w:spacing w:line="480" w:lineRule="auto"/>
        <w:rPr>
          <w:rFonts w:ascii="Times New Roman" w:hAnsi="Times New Roman" w:cs="Times New Roman"/>
          <w:sz w:val="24"/>
          <w:szCs w:val="24"/>
        </w:rPr>
      </w:pPr>
      <w:r>
        <w:rPr>
          <w:rFonts w:ascii="Times New Roman" w:hAnsi="Times New Roman" w:cs="Times New Roman"/>
          <w:sz w:val="24"/>
          <w:szCs w:val="24"/>
        </w:rPr>
        <w:t>C</w:t>
      </w:r>
      <w:r w:rsidR="004C010B">
        <w:rPr>
          <w:rFonts w:ascii="Times New Roman" w:hAnsi="Times New Roman" w:cs="Times New Roman"/>
          <w:sz w:val="24"/>
          <w:szCs w:val="24"/>
        </w:rPr>
        <w:t xml:space="preserve">ollege Training: The Academic Program                                                                                    </w:t>
      </w:r>
      <w:r w:rsidR="00BE7682">
        <w:rPr>
          <w:rFonts w:ascii="Times New Roman" w:hAnsi="Times New Roman" w:cs="Times New Roman"/>
          <w:sz w:val="24"/>
          <w:szCs w:val="24"/>
        </w:rPr>
        <w:t>12</w:t>
      </w:r>
    </w:p>
    <w:p w:rsidR="00B45CDF" w:rsidRDefault="00B45CDF" w:rsidP="005448A6">
      <w:pPr>
        <w:spacing w:line="480" w:lineRule="auto"/>
        <w:rPr>
          <w:rFonts w:ascii="Times New Roman" w:hAnsi="Times New Roman" w:cs="Times New Roman"/>
          <w:sz w:val="24"/>
          <w:szCs w:val="24"/>
        </w:rPr>
      </w:pPr>
      <w:r>
        <w:rPr>
          <w:rFonts w:ascii="Times New Roman" w:hAnsi="Times New Roman" w:cs="Times New Roman"/>
          <w:sz w:val="24"/>
          <w:szCs w:val="24"/>
        </w:rPr>
        <w:t>P</w:t>
      </w:r>
      <w:r w:rsidR="004C010B">
        <w:rPr>
          <w:rFonts w:ascii="Times New Roman" w:hAnsi="Times New Roman" w:cs="Times New Roman"/>
          <w:sz w:val="24"/>
          <w:szCs w:val="24"/>
        </w:rPr>
        <w:t>hysical Training</w:t>
      </w:r>
      <w:r>
        <w:rPr>
          <w:rFonts w:ascii="Times New Roman" w:hAnsi="Times New Roman" w:cs="Times New Roman"/>
          <w:sz w:val="24"/>
          <w:szCs w:val="24"/>
        </w:rPr>
        <w:t xml:space="preserve">                                                                                                                </w:t>
      </w:r>
      <w:r w:rsidR="004C010B">
        <w:rPr>
          <w:rFonts w:ascii="Times New Roman" w:hAnsi="Times New Roman" w:cs="Times New Roman"/>
          <w:sz w:val="24"/>
          <w:szCs w:val="24"/>
        </w:rPr>
        <w:t xml:space="preserve">           </w:t>
      </w:r>
      <w:r w:rsidR="00BE7682">
        <w:rPr>
          <w:rFonts w:ascii="Times New Roman" w:hAnsi="Times New Roman" w:cs="Times New Roman"/>
          <w:sz w:val="24"/>
          <w:szCs w:val="24"/>
        </w:rPr>
        <w:t>15</w:t>
      </w:r>
      <w:r>
        <w:rPr>
          <w:rFonts w:ascii="Times New Roman" w:hAnsi="Times New Roman" w:cs="Times New Roman"/>
          <w:sz w:val="24"/>
          <w:szCs w:val="24"/>
        </w:rPr>
        <w:t xml:space="preserve">  </w:t>
      </w:r>
    </w:p>
    <w:p w:rsidR="00F97283" w:rsidRDefault="00B45CDF" w:rsidP="005448A6">
      <w:pPr>
        <w:spacing w:line="480" w:lineRule="auto"/>
        <w:rPr>
          <w:rFonts w:ascii="Times New Roman" w:hAnsi="Times New Roman" w:cs="Times New Roman"/>
          <w:sz w:val="24"/>
          <w:szCs w:val="24"/>
        </w:rPr>
      </w:pPr>
      <w:r>
        <w:rPr>
          <w:rFonts w:ascii="Times New Roman" w:hAnsi="Times New Roman" w:cs="Times New Roman"/>
          <w:sz w:val="24"/>
          <w:szCs w:val="24"/>
        </w:rPr>
        <w:t>M</w:t>
      </w:r>
      <w:r w:rsidR="004C010B">
        <w:rPr>
          <w:rFonts w:ascii="Times New Roman" w:hAnsi="Times New Roman" w:cs="Times New Roman"/>
          <w:sz w:val="24"/>
          <w:szCs w:val="24"/>
        </w:rPr>
        <w:t xml:space="preserve">ilitary Training                                                                                                                           </w:t>
      </w:r>
      <w:r w:rsidR="00BE7682">
        <w:rPr>
          <w:rFonts w:ascii="Times New Roman" w:hAnsi="Times New Roman" w:cs="Times New Roman"/>
          <w:sz w:val="24"/>
          <w:szCs w:val="24"/>
        </w:rPr>
        <w:t>18</w:t>
      </w:r>
      <w:r>
        <w:rPr>
          <w:rFonts w:ascii="Times New Roman" w:hAnsi="Times New Roman" w:cs="Times New Roman"/>
          <w:sz w:val="24"/>
          <w:szCs w:val="24"/>
        </w:rPr>
        <w:t xml:space="preserve">   </w:t>
      </w:r>
    </w:p>
    <w:p w:rsidR="00B45CDF" w:rsidRDefault="00B45CDF" w:rsidP="005448A6">
      <w:pPr>
        <w:spacing w:line="480" w:lineRule="auto"/>
        <w:rPr>
          <w:rFonts w:ascii="Times New Roman" w:hAnsi="Times New Roman" w:cs="Times New Roman"/>
          <w:sz w:val="24"/>
          <w:szCs w:val="24"/>
        </w:rPr>
      </w:pPr>
      <w:r>
        <w:rPr>
          <w:rFonts w:ascii="Times New Roman" w:hAnsi="Times New Roman" w:cs="Times New Roman"/>
          <w:sz w:val="24"/>
          <w:szCs w:val="24"/>
        </w:rPr>
        <w:t>F</w:t>
      </w:r>
      <w:r w:rsidR="004C010B">
        <w:rPr>
          <w:rFonts w:ascii="Times New Roman" w:hAnsi="Times New Roman" w:cs="Times New Roman"/>
          <w:sz w:val="24"/>
          <w:szCs w:val="24"/>
        </w:rPr>
        <w:t xml:space="preserve">light Training                                                                                                                               </w:t>
      </w:r>
      <w:r>
        <w:rPr>
          <w:rFonts w:ascii="Times New Roman" w:hAnsi="Times New Roman" w:cs="Times New Roman"/>
          <w:sz w:val="24"/>
          <w:szCs w:val="24"/>
        </w:rPr>
        <w:t>20</w:t>
      </w:r>
    </w:p>
    <w:p w:rsidR="0003759A" w:rsidRDefault="0003759A" w:rsidP="005448A6">
      <w:pPr>
        <w:spacing w:line="480" w:lineRule="auto"/>
        <w:rPr>
          <w:rFonts w:ascii="Times New Roman" w:hAnsi="Times New Roman" w:cs="Times New Roman"/>
          <w:sz w:val="24"/>
          <w:szCs w:val="24"/>
        </w:rPr>
      </w:pPr>
      <w:r>
        <w:rPr>
          <w:rFonts w:ascii="Times New Roman" w:hAnsi="Times New Roman" w:cs="Times New Roman"/>
          <w:sz w:val="24"/>
          <w:szCs w:val="24"/>
        </w:rPr>
        <w:t>S</w:t>
      </w:r>
      <w:r w:rsidR="004C010B">
        <w:rPr>
          <w:rFonts w:ascii="Times New Roman" w:hAnsi="Times New Roman" w:cs="Times New Roman"/>
          <w:sz w:val="24"/>
          <w:szCs w:val="24"/>
        </w:rPr>
        <w:t xml:space="preserve">ummary and Evaluation                                                                                                               </w:t>
      </w:r>
      <w:r w:rsidR="00BE7682">
        <w:rPr>
          <w:rFonts w:ascii="Times New Roman" w:hAnsi="Times New Roman" w:cs="Times New Roman"/>
          <w:sz w:val="24"/>
          <w:szCs w:val="24"/>
        </w:rPr>
        <w:t>23</w:t>
      </w:r>
    </w:p>
    <w:p w:rsidR="00076E8C" w:rsidRDefault="0003759A" w:rsidP="005448A6">
      <w:pPr>
        <w:spacing w:line="480" w:lineRule="auto"/>
        <w:rPr>
          <w:rFonts w:ascii="Times New Roman" w:hAnsi="Times New Roman" w:cs="Times New Roman"/>
          <w:sz w:val="24"/>
          <w:szCs w:val="24"/>
        </w:rPr>
      </w:pPr>
      <w:r>
        <w:rPr>
          <w:rFonts w:ascii="Times New Roman" w:hAnsi="Times New Roman" w:cs="Times New Roman"/>
          <w:sz w:val="24"/>
          <w:szCs w:val="24"/>
        </w:rPr>
        <w:t>CONCLUSION</w:t>
      </w:r>
      <w:r w:rsidR="00B45CDF">
        <w:rPr>
          <w:rFonts w:ascii="Times New Roman" w:hAnsi="Times New Roman" w:cs="Times New Roman"/>
          <w:sz w:val="24"/>
          <w:szCs w:val="24"/>
        </w:rPr>
        <w:t xml:space="preserve"> </w:t>
      </w:r>
      <w:r>
        <w:rPr>
          <w:rFonts w:ascii="Times New Roman" w:hAnsi="Times New Roman" w:cs="Times New Roman"/>
          <w:sz w:val="24"/>
          <w:szCs w:val="24"/>
        </w:rPr>
        <w:t xml:space="preserve">                                                                                                                             </w:t>
      </w:r>
      <w:r w:rsidR="00BE7682">
        <w:rPr>
          <w:rFonts w:ascii="Times New Roman" w:hAnsi="Times New Roman" w:cs="Times New Roman"/>
          <w:sz w:val="24"/>
          <w:szCs w:val="24"/>
        </w:rPr>
        <w:t>25</w:t>
      </w:r>
      <w:r>
        <w:rPr>
          <w:rFonts w:ascii="Times New Roman" w:hAnsi="Times New Roman" w:cs="Times New Roman"/>
          <w:sz w:val="24"/>
          <w:szCs w:val="24"/>
        </w:rPr>
        <w:t xml:space="preserve">   </w:t>
      </w:r>
    </w:p>
    <w:p w:rsidR="00B45CDF" w:rsidRPr="00B45CDF" w:rsidRDefault="00076E8C" w:rsidP="005448A6">
      <w:pPr>
        <w:spacing w:line="480" w:lineRule="auto"/>
        <w:rPr>
          <w:rFonts w:ascii="Times New Roman" w:hAnsi="Times New Roman" w:cs="Times New Roman"/>
          <w:sz w:val="24"/>
          <w:szCs w:val="24"/>
        </w:rPr>
      </w:pPr>
      <w:r>
        <w:rPr>
          <w:rFonts w:ascii="Times New Roman" w:hAnsi="Times New Roman" w:cs="Times New Roman"/>
          <w:sz w:val="24"/>
          <w:szCs w:val="24"/>
        </w:rPr>
        <w:t xml:space="preserve">WORKS CITED                                                                                                                            </w:t>
      </w:r>
      <w:r w:rsidR="0058756B">
        <w:rPr>
          <w:rFonts w:ascii="Times New Roman" w:hAnsi="Times New Roman" w:cs="Times New Roman"/>
          <w:sz w:val="24"/>
          <w:szCs w:val="24"/>
        </w:rPr>
        <w:t>26</w:t>
      </w:r>
      <w:r w:rsidR="0003759A">
        <w:rPr>
          <w:rFonts w:ascii="Times New Roman" w:hAnsi="Times New Roman" w:cs="Times New Roman"/>
          <w:sz w:val="24"/>
          <w:szCs w:val="24"/>
        </w:rPr>
        <w:t xml:space="preserve">   </w:t>
      </w:r>
    </w:p>
    <w:p w:rsidR="00F97283" w:rsidRDefault="00F97283" w:rsidP="00B706BE">
      <w:pPr>
        <w:jc w:val="center"/>
        <w:rPr>
          <w:rFonts w:ascii="Times New Roman" w:hAnsi="Times New Roman" w:cs="Times New Roman"/>
          <w:b/>
          <w:sz w:val="24"/>
          <w:szCs w:val="24"/>
        </w:rPr>
      </w:pPr>
    </w:p>
    <w:p w:rsidR="00F97283" w:rsidRDefault="00F97283" w:rsidP="00B706BE">
      <w:pPr>
        <w:jc w:val="center"/>
        <w:rPr>
          <w:rFonts w:ascii="Times New Roman" w:hAnsi="Times New Roman" w:cs="Times New Roman"/>
          <w:b/>
          <w:sz w:val="24"/>
          <w:szCs w:val="24"/>
        </w:rPr>
      </w:pPr>
    </w:p>
    <w:p w:rsidR="00F97283" w:rsidRDefault="00F97283" w:rsidP="00F97283">
      <w:pPr>
        <w:rPr>
          <w:rFonts w:ascii="Times New Roman" w:hAnsi="Times New Roman" w:cs="Times New Roman"/>
          <w:b/>
          <w:sz w:val="24"/>
          <w:szCs w:val="24"/>
        </w:rPr>
      </w:pPr>
    </w:p>
    <w:p w:rsidR="00F97283" w:rsidRDefault="00F97283" w:rsidP="00F97283">
      <w:pPr>
        <w:rPr>
          <w:rFonts w:ascii="Times New Roman" w:hAnsi="Times New Roman" w:cs="Times New Roman"/>
          <w:b/>
          <w:sz w:val="24"/>
          <w:szCs w:val="24"/>
        </w:rPr>
      </w:pPr>
    </w:p>
    <w:p w:rsidR="00F97283" w:rsidRDefault="00F97283" w:rsidP="00F97283">
      <w:pPr>
        <w:rPr>
          <w:rFonts w:ascii="Times New Roman" w:hAnsi="Times New Roman" w:cs="Times New Roman"/>
          <w:b/>
          <w:sz w:val="24"/>
          <w:szCs w:val="24"/>
        </w:rPr>
      </w:pPr>
    </w:p>
    <w:p w:rsidR="00F97283" w:rsidRDefault="00F97283" w:rsidP="00F97283">
      <w:pPr>
        <w:tabs>
          <w:tab w:val="left" w:pos="3390"/>
        </w:tabs>
        <w:rPr>
          <w:rFonts w:ascii="Times New Roman" w:hAnsi="Times New Roman" w:cs="Times New Roman"/>
          <w:b/>
          <w:sz w:val="24"/>
          <w:szCs w:val="24"/>
        </w:rPr>
      </w:pPr>
    </w:p>
    <w:p w:rsidR="00B12DA4" w:rsidRDefault="00B12DA4" w:rsidP="00B706BE">
      <w:pPr>
        <w:jc w:val="center"/>
        <w:rPr>
          <w:rFonts w:ascii="Times New Roman" w:hAnsi="Times New Roman" w:cs="Times New Roman"/>
          <w:b/>
          <w:sz w:val="24"/>
          <w:szCs w:val="24"/>
        </w:rPr>
        <w:sectPr w:rsidR="00B12DA4" w:rsidSect="00B12DA4">
          <w:headerReference w:type="default" r:id="rId8"/>
          <w:pgSz w:w="12240" w:h="15840"/>
          <w:pgMar w:top="1440" w:right="1440" w:bottom="1440" w:left="1440" w:header="720" w:footer="720" w:gutter="0"/>
          <w:pgNumType w:fmt="lowerRoman" w:start="1"/>
          <w:cols w:space="720"/>
          <w:titlePg/>
          <w:docGrid w:linePitch="360"/>
        </w:sectPr>
      </w:pPr>
    </w:p>
    <w:p w:rsidR="00585590" w:rsidRPr="00C21693" w:rsidRDefault="00C21693" w:rsidP="00B706BE">
      <w:pPr>
        <w:jc w:val="center"/>
        <w:rPr>
          <w:rFonts w:ascii="Times New Roman" w:hAnsi="Times New Roman" w:cs="Times New Roman"/>
          <w:b/>
          <w:sz w:val="24"/>
          <w:szCs w:val="24"/>
        </w:rPr>
      </w:pPr>
      <w:r w:rsidRPr="00C21693">
        <w:rPr>
          <w:rFonts w:ascii="Times New Roman" w:hAnsi="Times New Roman" w:cs="Times New Roman"/>
          <w:b/>
          <w:sz w:val="24"/>
          <w:szCs w:val="24"/>
        </w:rPr>
        <w:lastRenderedPageBreak/>
        <w:t>Introduction</w:t>
      </w:r>
    </w:p>
    <w:p w:rsidR="003D1A4B" w:rsidRPr="00C21693" w:rsidRDefault="003D1A4B">
      <w:pPr>
        <w:rPr>
          <w:rFonts w:ascii="Times New Roman" w:hAnsi="Times New Roman" w:cs="Times New Roman"/>
          <w:sz w:val="24"/>
          <w:szCs w:val="24"/>
        </w:rPr>
      </w:pPr>
    </w:p>
    <w:p w:rsidR="00585590" w:rsidRPr="00C21693" w:rsidRDefault="003D1A4B" w:rsidP="00BA7696">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The following is a l</w:t>
      </w:r>
      <w:r w:rsidR="00585590" w:rsidRPr="00C21693">
        <w:rPr>
          <w:rFonts w:ascii="Times New Roman" w:hAnsi="Times New Roman" w:cs="Times New Roman"/>
          <w:sz w:val="24"/>
          <w:szCs w:val="24"/>
        </w:rPr>
        <w:t xml:space="preserve">etter </w:t>
      </w:r>
      <w:r w:rsidRPr="00C21693">
        <w:rPr>
          <w:rFonts w:ascii="Times New Roman" w:hAnsi="Times New Roman" w:cs="Times New Roman"/>
          <w:sz w:val="24"/>
          <w:szCs w:val="24"/>
        </w:rPr>
        <w:t>written in 1944</w:t>
      </w:r>
      <w:r w:rsidR="00730251" w:rsidRPr="00C21693">
        <w:rPr>
          <w:rFonts w:ascii="Times New Roman" w:hAnsi="Times New Roman" w:cs="Times New Roman"/>
          <w:sz w:val="24"/>
          <w:szCs w:val="24"/>
        </w:rPr>
        <w:t xml:space="preserve"> by Cpl. Harold Kessler, Co. D, 304 Infantry, Camp McCoy, Wisconsin,</w:t>
      </w:r>
      <w:r w:rsidR="00BA7696" w:rsidRPr="00C21693">
        <w:rPr>
          <w:rFonts w:ascii="Times New Roman" w:hAnsi="Times New Roman" w:cs="Times New Roman"/>
          <w:sz w:val="24"/>
          <w:szCs w:val="24"/>
        </w:rPr>
        <w:t xml:space="preserve"> on</w:t>
      </w:r>
      <w:r w:rsidR="00730251" w:rsidRPr="00C21693">
        <w:rPr>
          <w:rFonts w:ascii="Times New Roman" w:hAnsi="Times New Roman" w:cs="Times New Roman"/>
          <w:sz w:val="24"/>
          <w:szCs w:val="24"/>
        </w:rPr>
        <w:t xml:space="preserve"> April 21, 1944</w:t>
      </w:r>
      <w:r w:rsidRPr="00C21693">
        <w:rPr>
          <w:rFonts w:ascii="Times New Roman" w:hAnsi="Times New Roman" w:cs="Times New Roman"/>
          <w:sz w:val="24"/>
          <w:szCs w:val="24"/>
        </w:rPr>
        <w:t xml:space="preserve"> </w:t>
      </w:r>
      <w:r w:rsidR="00585590" w:rsidRPr="00C21693">
        <w:rPr>
          <w:rFonts w:ascii="Times New Roman" w:hAnsi="Times New Roman" w:cs="Times New Roman"/>
          <w:sz w:val="24"/>
          <w:szCs w:val="24"/>
        </w:rPr>
        <w:t xml:space="preserve">to President Davies, State Teacher’s College, </w:t>
      </w:r>
      <w:proofErr w:type="gramStart"/>
      <w:r w:rsidR="00585590" w:rsidRPr="00C21693">
        <w:rPr>
          <w:rFonts w:ascii="Times New Roman" w:hAnsi="Times New Roman" w:cs="Times New Roman"/>
          <w:sz w:val="24"/>
          <w:szCs w:val="24"/>
        </w:rPr>
        <w:t>Eau</w:t>
      </w:r>
      <w:proofErr w:type="gramEnd"/>
      <w:r w:rsidR="00585590" w:rsidRPr="00C21693">
        <w:rPr>
          <w:rFonts w:ascii="Times New Roman" w:hAnsi="Times New Roman" w:cs="Times New Roman"/>
          <w:sz w:val="24"/>
          <w:szCs w:val="24"/>
        </w:rPr>
        <w:t xml:space="preserve"> Claire, WI:</w:t>
      </w:r>
    </w:p>
    <w:p w:rsidR="00585590" w:rsidRPr="00C21693" w:rsidRDefault="002954D1" w:rsidP="00D2762D">
      <w:pPr>
        <w:spacing w:line="240" w:lineRule="auto"/>
        <w:ind w:left="720"/>
        <w:rPr>
          <w:rFonts w:ascii="Times New Roman" w:hAnsi="Times New Roman" w:cs="Times New Roman"/>
          <w:sz w:val="24"/>
          <w:szCs w:val="24"/>
        </w:rPr>
      </w:pPr>
      <w:r w:rsidRPr="00C21693">
        <w:rPr>
          <w:rFonts w:ascii="Times New Roman" w:hAnsi="Times New Roman" w:cs="Times New Roman"/>
          <w:sz w:val="24"/>
          <w:szCs w:val="24"/>
        </w:rPr>
        <w:t>Dear Sir,</w:t>
      </w:r>
    </w:p>
    <w:p w:rsidR="00585590" w:rsidRPr="00C21693" w:rsidRDefault="00585590" w:rsidP="00D2762D">
      <w:pPr>
        <w:spacing w:line="240" w:lineRule="auto"/>
        <w:ind w:left="720"/>
        <w:rPr>
          <w:rFonts w:ascii="Times New Roman" w:hAnsi="Times New Roman" w:cs="Times New Roman"/>
          <w:sz w:val="24"/>
          <w:szCs w:val="24"/>
        </w:rPr>
      </w:pPr>
      <w:r w:rsidRPr="00C21693">
        <w:rPr>
          <w:rFonts w:ascii="Times New Roman" w:hAnsi="Times New Roman" w:cs="Times New Roman"/>
          <w:sz w:val="24"/>
          <w:szCs w:val="24"/>
        </w:rPr>
        <w:t xml:space="preserve">We, the students who have been eliminated from Air Crew Training, for the convenience of the government, wish to thank the State Teacher’s College of Eau Claire for the splendid educational opportunities afforded us during our stay. </w:t>
      </w:r>
      <w:r w:rsidR="00A44EAC" w:rsidRPr="00C21693">
        <w:rPr>
          <w:rFonts w:ascii="Times New Roman" w:hAnsi="Times New Roman" w:cs="Times New Roman"/>
          <w:sz w:val="24"/>
          <w:szCs w:val="24"/>
        </w:rPr>
        <w:t>While with you, all of us added</w:t>
      </w:r>
      <w:r w:rsidRPr="00C21693">
        <w:rPr>
          <w:rFonts w:ascii="Times New Roman" w:hAnsi="Times New Roman" w:cs="Times New Roman"/>
          <w:sz w:val="24"/>
          <w:szCs w:val="24"/>
        </w:rPr>
        <w:t xml:space="preserve"> profoundly, to our education, character, and understanding of all that is to be learned.</w:t>
      </w:r>
    </w:p>
    <w:p w:rsidR="00585590" w:rsidRPr="00C21693" w:rsidRDefault="00585590" w:rsidP="00D2762D">
      <w:pPr>
        <w:spacing w:line="240" w:lineRule="auto"/>
        <w:ind w:left="720"/>
        <w:rPr>
          <w:rFonts w:ascii="Times New Roman" w:hAnsi="Times New Roman" w:cs="Times New Roman"/>
          <w:sz w:val="24"/>
          <w:szCs w:val="24"/>
        </w:rPr>
      </w:pPr>
      <w:r w:rsidRPr="00C21693">
        <w:rPr>
          <w:rFonts w:ascii="Times New Roman" w:hAnsi="Times New Roman" w:cs="Times New Roman"/>
          <w:sz w:val="24"/>
          <w:szCs w:val="24"/>
        </w:rPr>
        <w:t xml:space="preserve">In particular, we would like to thank Mr. </w:t>
      </w:r>
      <w:proofErr w:type="spellStart"/>
      <w:r w:rsidRPr="00C21693">
        <w:rPr>
          <w:rFonts w:ascii="Times New Roman" w:hAnsi="Times New Roman" w:cs="Times New Roman"/>
          <w:sz w:val="24"/>
          <w:szCs w:val="24"/>
        </w:rPr>
        <w:t>Kolka</w:t>
      </w:r>
      <w:proofErr w:type="spellEnd"/>
      <w:r w:rsidRPr="00C21693">
        <w:rPr>
          <w:rFonts w:ascii="Times New Roman" w:hAnsi="Times New Roman" w:cs="Times New Roman"/>
          <w:sz w:val="24"/>
          <w:szCs w:val="24"/>
        </w:rPr>
        <w:t xml:space="preserve">, our geography instructor who gave us a clear thinking picture of the vital problems of the world combined with the science of geography and meteorology. He presented his course in a clear precise manner, and kept our keen interest in his course by being well read in every important news event of the war. In this way he correlated learned in every course with modern </w:t>
      </w:r>
      <w:proofErr w:type="spellStart"/>
      <w:r w:rsidRPr="00C21693">
        <w:rPr>
          <w:rFonts w:ascii="Times New Roman" w:hAnsi="Times New Roman" w:cs="Times New Roman"/>
          <w:sz w:val="24"/>
          <w:szCs w:val="24"/>
        </w:rPr>
        <w:t>worldy</w:t>
      </w:r>
      <w:proofErr w:type="spellEnd"/>
      <w:r w:rsidRPr="00C21693">
        <w:rPr>
          <w:rFonts w:ascii="Times New Roman" w:hAnsi="Times New Roman" w:cs="Times New Roman"/>
          <w:sz w:val="24"/>
          <w:szCs w:val="24"/>
        </w:rPr>
        <w:t xml:space="preserve"> problems. If the civilian students in the college had more instructors like Mr. </w:t>
      </w:r>
      <w:proofErr w:type="spellStart"/>
      <w:r w:rsidRPr="00C21693">
        <w:rPr>
          <w:rFonts w:ascii="Times New Roman" w:hAnsi="Times New Roman" w:cs="Times New Roman"/>
          <w:sz w:val="24"/>
          <w:szCs w:val="24"/>
        </w:rPr>
        <w:t>Kolka</w:t>
      </w:r>
      <w:proofErr w:type="spellEnd"/>
      <w:r w:rsidRPr="00C21693">
        <w:rPr>
          <w:rFonts w:ascii="Times New Roman" w:hAnsi="Times New Roman" w:cs="Times New Roman"/>
          <w:sz w:val="24"/>
          <w:szCs w:val="24"/>
        </w:rPr>
        <w:t xml:space="preserve">, we are sure that they too would have much finer understanding of the world we are living in. </w:t>
      </w:r>
    </w:p>
    <w:p w:rsidR="00585590" w:rsidRPr="00C21693" w:rsidRDefault="00585590" w:rsidP="00D2762D">
      <w:pPr>
        <w:spacing w:line="240" w:lineRule="auto"/>
        <w:ind w:left="720"/>
        <w:rPr>
          <w:rFonts w:ascii="Times New Roman" w:hAnsi="Times New Roman" w:cs="Times New Roman"/>
          <w:sz w:val="24"/>
          <w:szCs w:val="24"/>
        </w:rPr>
      </w:pPr>
      <w:r w:rsidRPr="00C21693">
        <w:rPr>
          <w:rFonts w:ascii="Times New Roman" w:hAnsi="Times New Roman" w:cs="Times New Roman"/>
          <w:sz w:val="24"/>
          <w:szCs w:val="24"/>
        </w:rPr>
        <w:t>We hope that the school will continually maintain the high standards of education we experienced there, and that after the alienation we may all be back to thank you, in person, for the interest all the teachers took in us.</w:t>
      </w:r>
    </w:p>
    <w:p w:rsidR="003D1A4B" w:rsidRPr="00C21693" w:rsidRDefault="00585590" w:rsidP="00D2762D">
      <w:pPr>
        <w:spacing w:line="240" w:lineRule="auto"/>
        <w:ind w:firstLine="720"/>
        <w:rPr>
          <w:rFonts w:ascii="Times New Roman" w:hAnsi="Times New Roman" w:cs="Times New Roman"/>
          <w:sz w:val="24"/>
          <w:szCs w:val="24"/>
        </w:rPr>
      </w:pPr>
      <w:r w:rsidRPr="00C21693">
        <w:rPr>
          <w:rFonts w:ascii="Times New Roman" w:hAnsi="Times New Roman" w:cs="Times New Roman"/>
          <w:sz w:val="24"/>
          <w:szCs w:val="24"/>
        </w:rPr>
        <w:tab/>
      </w:r>
      <w:r w:rsidRPr="00C21693">
        <w:rPr>
          <w:rFonts w:ascii="Times New Roman" w:hAnsi="Times New Roman" w:cs="Times New Roman"/>
          <w:sz w:val="24"/>
          <w:szCs w:val="24"/>
        </w:rPr>
        <w:tab/>
      </w:r>
      <w:r w:rsidRPr="00C21693">
        <w:rPr>
          <w:rFonts w:ascii="Times New Roman" w:hAnsi="Times New Roman" w:cs="Times New Roman"/>
          <w:sz w:val="24"/>
          <w:szCs w:val="24"/>
        </w:rPr>
        <w:tab/>
      </w:r>
      <w:r w:rsidRPr="00C21693">
        <w:rPr>
          <w:rFonts w:ascii="Times New Roman" w:hAnsi="Times New Roman" w:cs="Times New Roman"/>
          <w:sz w:val="24"/>
          <w:szCs w:val="24"/>
        </w:rPr>
        <w:tab/>
      </w:r>
      <w:r w:rsidRPr="00C21693">
        <w:rPr>
          <w:rFonts w:ascii="Times New Roman" w:hAnsi="Times New Roman" w:cs="Times New Roman"/>
          <w:sz w:val="24"/>
          <w:szCs w:val="24"/>
        </w:rPr>
        <w:tab/>
      </w:r>
      <w:r w:rsidRPr="00C21693">
        <w:rPr>
          <w:rFonts w:ascii="Times New Roman" w:hAnsi="Times New Roman" w:cs="Times New Roman"/>
          <w:sz w:val="24"/>
          <w:szCs w:val="24"/>
        </w:rPr>
        <w:tab/>
      </w:r>
      <w:r w:rsidRPr="00C21693">
        <w:rPr>
          <w:rFonts w:ascii="Times New Roman" w:hAnsi="Times New Roman" w:cs="Times New Roman"/>
          <w:sz w:val="24"/>
          <w:szCs w:val="24"/>
        </w:rPr>
        <w:tab/>
      </w:r>
      <w:r w:rsidRPr="00C21693">
        <w:rPr>
          <w:rFonts w:ascii="Times New Roman" w:hAnsi="Times New Roman" w:cs="Times New Roman"/>
          <w:sz w:val="24"/>
          <w:szCs w:val="24"/>
        </w:rPr>
        <w:tab/>
        <w:t>Yours truly,</w:t>
      </w:r>
    </w:p>
    <w:p w:rsidR="00585590" w:rsidRPr="00C21693" w:rsidRDefault="00585590" w:rsidP="00D2762D">
      <w:pPr>
        <w:spacing w:line="240" w:lineRule="auto"/>
        <w:ind w:left="7200"/>
        <w:rPr>
          <w:rFonts w:ascii="Times New Roman" w:hAnsi="Times New Roman" w:cs="Times New Roman"/>
          <w:sz w:val="24"/>
          <w:szCs w:val="24"/>
        </w:rPr>
      </w:pPr>
      <w:r w:rsidRPr="00C21693">
        <w:rPr>
          <w:rFonts w:ascii="Times New Roman" w:hAnsi="Times New Roman" w:cs="Times New Roman"/>
          <w:sz w:val="24"/>
          <w:szCs w:val="24"/>
        </w:rPr>
        <w:t>Class D</w:t>
      </w:r>
      <w:r w:rsidR="001953FA" w:rsidRPr="00C21693">
        <w:rPr>
          <w:rStyle w:val="FootnoteReference"/>
          <w:rFonts w:ascii="Times New Roman" w:hAnsi="Times New Roman" w:cs="Times New Roman"/>
          <w:sz w:val="24"/>
          <w:szCs w:val="24"/>
        </w:rPr>
        <w:footnoteReference w:id="1"/>
      </w:r>
    </w:p>
    <w:p w:rsidR="00FA32F5" w:rsidRPr="00C21693" w:rsidRDefault="00FA32F5" w:rsidP="00FA32F5">
      <w:pPr>
        <w:spacing w:line="480" w:lineRule="auto"/>
        <w:rPr>
          <w:rFonts w:ascii="Times New Roman" w:hAnsi="Times New Roman" w:cs="Times New Roman"/>
          <w:i/>
          <w:sz w:val="24"/>
          <w:szCs w:val="24"/>
        </w:rPr>
      </w:pPr>
    </w:p>
    <w:p w:rsidR="003D1A4B" w:rsidRPr="00C21693" w:rsidRDefault="00A44EAC" w:rsidP="009D0975">
      <w:pPr>
        <w:spacing w:line="480" w:lineRule="auto"/>
        <w:jc w:val="both"/>
        <w:rPr>
          <w:rFonts w:ascii="Times New Roman" w:hAnsi="Times New Roman" w:cs="Times New Roman"/>
          <w:sz w:val="24"/>
          <w:szCs w:val="24"/>
        </w:rPr>
      </w:pPr>
      <w:r w:rsidRPr="00C21693">
        <w:rPr>
          <w:rFonts w:ascii="Times New Roman" w:hAnsi="Times New Roman" w:cs="Times New Roman"/>
          <w:sz w:val="24"/>
          <w:szCs w:val="24"/>
        </w:rPr>
        <w:tab/>
      </w:r>
      <w:r w:rsidR="003D1A4B" w:rsidRPr="00C21693">
        <w:rPr>
          <w:rFonts w:ascii="Times New Roman" w:hAnsi="Times New Roman" w:cs="Times New Roman"/>
          <w:sz w:val="24"/>
          <w:szCs w:val="24"/>
        </w:rPr>
        <w:t xml:space="preserve">World War II invaded all </w:t>
      </w:r>
      <w:r w:rsidR="00DB5172" w:rsidRPr="00C21693">
        <w:rPr>
          <w:rFonts w:ascii="Times New Roman" w:hAnsi="Times New Roman" w:cs="Times New Roman"/>
          <w:sz w:val="24"/>
          <w:szCs w:val="24"/>
        </w:rPr>
        <w:t>corners</w:t>
      </w:r>
      <w:r w:rsidR="003D1A4B" w:rsidRPr="00C21693">
        <w:rPr>
          <w:rFonts w:ascii="Times New Roman" w:hAnsi="Times New Roman" w:cs="Times New Roman"/>
          <w:sz w:val="24"/>
          <w:szCs w:val="24"/>
        </w:rPr>
        <w:t xml:space="preserve"> of American society during its </w:t>
      </w:r>
      <w:r w:rsidR="00DB5172" w:rsidRPr="00C21693">
        <w:rPr>
          <w:rFonts w:ascii="Times New Roman" w:hAnsi="Times New Roman" w:cs="Times New Roman"/>
          <w:sz w:val="24"/>
          <w:szCs w:val="24"/>
        </w:rPr>
        <w:t>years</w:t>
      </w:r>
      <w:r w:rsidR="003D1A4B" w:rsidRPr="00C21693">
        <w:rPr>
          <w:rFonts w:ascii="Times New Roman" w:hAnsi="Times New Roman" w:cs="Times New Roman"/>
          <w:sz w:val="24"/>
          <w:szCs w:val="24"/>
        </w:rPr>
        <w:t xml:space="preserve">. While colleges and universities were slightly more insulated from this, the war still had a </w:t>
      </w:r>
      <w:r w:rsidR="00931077" w:rsidRPr="00C21693">
        <w:rPr>
          <w:rFonts w:ascii="Times New Roman" w:hAnsi="Times New Roman" w:cs="Times New Roman"/>
          <w:sz w:val="24"/>
          <w:szCs w:val="24"/>
        </w:rPr>
        <w:t>pervasive</w:t>
      </w:r>
      <w:r w:rsidR="003D1A4B" w:rsidRPr="00C21693">
        <w:rPr>
          <w:rFonts w:ascii="Times New Roman" w:hAnsi="Times New Roman" w:cs="Times New Roman"/>
          <w:sz w:val="24"/>
          <w:szCs w:val="24"/>
        </w:rPr>
        <w:t xml:space="preserve"> impact on campuses across the United States. </w:t>
      </w:r>
      <w:r w:rsidR="00DB5172" w:rsidRPr="00C21693">
        <w:rPr>
          <w:rFonts w:ascii="Times New Roman" w:hAnsi="Times New Roman" w:cs="Times New Roman"/>
          <w:sz w:val="24"/>
          <w:szCs w:val="24"/>
        </w:rPr>
        <w:t xml:space="preserve">Faculty and staff were focused on education, but World War II was a frequent topic of discussion both in and out of the classroom. </w:t>
      </w:r>
      <w:r w:rsidR="00E563FE">
        <w:rPr>
          <w:rFonts w:ascii="Times New Roman" w:hAnsi="Times New Roman" w:cs="Times New Roman"/>
          <w:sz w:val="24"/>
          <w:szCs w:val="24"/>
        </w:rPr>
        <w:t xml:space="preserve">As V.R. </w:t>
      </w:r>
      <w:proofErr w:type="spellStart"/>
      <w:r w:rsidR="00E563FE">
        <w:rPr>
          <w:rFonts w:ascii="Times New Roman" w:hAnsi="Times New Roman" w:cs="Times New Roman"/>
          <w:sz w:val="24"/>
          <w:szCs w:val="24"/>
        </w:rPr>
        <w:t>Cardozier</w:t>
      </w:r>
      <w:proofErr w:type="spellEnd"/>
      <w:r w:rsidR="00E563FE">
        <w:rPr>
          <w:rFonts w:ascii="Times New Roman" w:hAnsi="Times New Roman" w:cs="Times New Roman"/>
          <w:sz w:val="24"/>
          <w:szCs w:val="24"/>
        </w:rPr>
        <w:t xml:space="preserve"> states</w:t>
      </w:r>
      <w:r w:rsidR="003D1A4B" w:rsidRPr="00C21693">
        <w:rPr>
          <w:rFonts w:ascii="Times New Roman" w:hAnsi="Times New Roman" w:cs="Times New Roman"/>
          <w:sz w:val="24"/>
          <w:szCs w:val="24"/>
        </w:rPr>
        <w:t xml:space="preserve"> “It is not possible to portray colleges during the war without consideration of the impact of the mil</w:t>
      </w:r>
      <w:r w:rsidR="00E563FE">
        <w:rPr>
          <w:rFonts w:ascii="Times New Roman" w:hAnsi="Times New Roman" w:cs="Times New Roman"/>
          <w:sz w:val="24"/>
          <w:szCs w:val="24"/>
        </w:rPr>
        <w:t>itary on them and college life.”</w:t>
      </w:r>
      <w:r w:rsidR="003D1A4B" w:rsidRPr="00C21693">
        <w:rPr>
          <w:rStyle w:val="FootnoteReference"/>
          <w:rFonts w:ascii="Times New Roman" w:hAnsi="Times New Roman" w:cs="Times New Roman"/>
          <w:sz w:val="24"/>
          <w:szCs w:val="24"/>
        </w:rPr>
        <w:footnoteReference w:id="2"/>
      </w:r>
    </w:p>
    <w:p w:rsidR="00F613D3" w:rsidRDefault="00A44EAC" w:rsidP="003D1A4B">
      <w:pPr>
        <w:spacing w:line="480" w:lineRule="auto"/>
        <w:ind w:firstLine="720"/>
        <w:jc w:val="both"/>
        <w:rPr>
          <w:rFonts w:ascii="Times New Roman" w:hAnsi="Times New Roman" w:cs="Times New Roman"/>
          <w:sz w:val="24"/>
          <w:szCs w:val="24"/>
        </w:rPr>
      </w:pPr>
      <w:r w:rsidRPr="00C21693">
        <w:rPr>
          <w:rFonts w:ascii="Times New Roman" w:hAnsi="Times New Roman" w:cs="Times New Roman"/>
          <w:sz w:val="24"/>
          <w:szCs w:val="24"/>
        </w:rPr>
        <w:t>The Eau Claire State Teacher’s College first applied to secure a college training program at the school on December 20, 1942. Their goal was to become one of the many school’s across the country to be involved with the Civilian Pilot Training Program</w:t>
      </w:r>
      <w:r w:rsidR="00277B98" w:rsidRPr="00C21693">
        <w:rPr>
          <w:rFonts w:ascii="Times New Roman" w:hAnsi="Times New Roman" w:cs="Times New Roman"/>
          <w:sz w:val="24"/>
          <w:szCs w:val="24"/>
        </w:rPr>
        <w:t xml:space="preserve"> (CPTP)</w:t>
      </w:r>
      <w:r w:rsidRPr="00C21693">
        <w:rPr>
          <w:rFonts w:ascii="Times New Roman" w:hAnsi="Times New Roman" w:cs="Times New Roman"/>
          <w:sz w:val="24"/>
          <w:szCs w:val="24"/>
        </w:rPr>
        <w:t xml:space="preserve"> which had originally been conceived in October, 1938.</w:t>
      </w:r>
      <w:r w:rsidR="000D6F17">
        <w:rPr>
          <w:rFonts w:ascii="Times New Roman" w:hAnsi="Times New Roman" w:cs="Times New Roman"/>
          <w:sz w:val="24"/>
          <w:szCs w:val="24"/>
        </w:rPr>
        <w:t xml:space="preserve"> The CPTP was a federally funded program designed to create a broader civilian base of aviation pilots in the United States. With </w:t>
      </w:r>
      <w:r w:rsidR="00AB604B">
        <w:rPr>
          <w:rFonts w:ascii="Times New Roman" w:hAnsi="Times New Roman" w:cs="Times New Roman"/>
          <w:sz w:val="24"/>
          <w:szCs w:val="24"/>
        </w:rPr>
        <w:t>the outbreak of World War II, the program became the War Training Service as a fir</w:t>
      </w:r>
      <w:r w:rsidR="00F613D3">
        <w:rPr>
          <w:rFonts w:ascii="Times New Roman" w:hAnsi="Times New Roman" w:cs="Times New Roman"/>
          <w:sz w:val="24"/>
          <w:szCs w:val="24"/>
        </w:rPr>
        <w:t>st step in the training of military pilots</w:t>
      </w:r>
      <w:r w:rsidR="00AB604B">
        <w:rPr>
          <w:rFonts w:ascii="Times New Roman" w:hAnsi="Times New Roman" w:cs="Times New Roman"/>
          <w:sz w:val="24"/>
          <w:szCs w:val="24"/>
        </w:rPr>
        <w:t>.</w:t>
      </w:r>
      <w:r w:rsidRPr="00C21693">
        <w:rPr>
          <w:rFonts w:ascii="Times New Roman" w:hAnsi="Times New Roman" w:cs="Times New Roman"/>
          <w:sz w:val="24"/>
          <w:szCs w:val="24"/>
        </w:rPr>
        <w:t xml:space="preserve"> </w:t>
      </w:r>
      <w:r w:rsidR="003D5E40">
        <w:rPr>
          <w:rFonts w:ascii="Times New Roman" w:hAnsi="Times New Roman" w:cs="Times New Roman"/>
          <w:sz w:val="24"/>
          <w:szCs w:val="24"/>
        </w:rPr>
        <w:t>Due to a lack of space to house the large amount of enlistees, the War Training Service partnered with colleges and universities and used their facilities as a place where pilots could receive their first bit of training as well as a well-rounded academic education.</w:t>
      </w:r>
      <w:r w:rsidR="00AE2AFE">
        <w:rPr>
          <w:rFonts w:ascii="Times New Roman" w:hAnsi="Times New Roman" w:cs="Times New Roman"/>
          <w:sz w:val="24"/>
          <w:szCs w:val="24"/>
        </w:rPr>
        <w:t xml:space="preserve"> At the same time, this boosted the dwindling numbers of students (thanks to WWII) at these academic institutions.</w:t>
      </w:r>
    </w:p>
    <w:p w:rsidR="00542B6F" w:rsidRPr="00C21693" w:rsidRDefault="0008447A" w:rsidP="003D1A4B">
      <w:pPr>
        <w:spacing w:line="480" w:lineRule="auto"/>
        <w:ind w:firstLine="720"/>
        <w:jc w:val="both"/>
        <w:rPr>
          <w:rFonts w:ascii="Times New Roman" w:hAnsi="Times New Roman" w:cs="Times New Roman"/>
          <w:sz w:val="24"/>
          <w:szCs w:val="24"/>
        </w:rPr>
      </w:pPr>
      <w:r w:rsidRPr="00C21693">
        <w:rPr>
          <w:rFonts w:ascii="Times New Roman" w:hAnsi="Times New Roman" w:cs="Times New Roman"/>
          <w:sz w:val="24"/>
          <w:szCs w:val="24"/>
        </w:rPr>
        <w:t>Cadets first arrived for training in Eau Claire in March 1943. The original classes consisted of 300 men, however over time these numbers dwindled, with the size of the last class numbering only 31 cadets.</w:t>
      </w:r>
      <w:r w:rsidRPr="00C21693">
        <w:rPr>
          <w:rStyle w:val="FootnoteReference"/>
          <w:rFonts w:ascii="Times New Roman" w:hAnsi="Times New Roman" w:cs="Times New Roman"/>
          <w:sz w:val="24"/>
          <w:szCs w:val="24"/>
        </w:rPr>
        <w:footnoteReference w:id="3"/>
      </w:r>
      <w:r w:rsidRPr="00C21693">
        <w:rPr>
          <w:rFonts w:ascii="Times New Roman" w:hAnsi="Times New Roman" w:cs="Times New Roman"/>
          <w:sz w:val="24"/>
          <w:szCs w:val="24"/>
        </w:rPr>
        <w:t xml:space="preserve"> In June 1944, with the war </w:t>
      </w:r>
      <w:r w:rsidR="009A5EBA">
        <w:rPr>
          <w:rFonts w:ascii="Times New Roman" w:hAnsi="Times New Roman" w:cs="Times New Roman"/>
          <w:sz w:val="24"/>
          <w:szCs w:val="24"/>
        </w:rPr>
        <w:t xml:space="preserve">heating up </w:t>
      </w:r>
      <w:r w:rsidRPr="00C21693">
        <w:rPr>
          <w:rFonts w:ascii="Times New Roman" w:hAnsi="Times New Roman" w:cs="Times New Roman"/>
          <w:sz w:val="24"/>
          <w:szCs w:val="24"/>
        </w:rPr>
        <w:t>in Europe</w:t>
      </w:r>
      <w:r w:rsidR="009A5EBA">
        <w:rPr>
          <w:rFonts w:ascii="Times New Roman" w:hAnsi="Times New Roman" w:cs="Times New Roman"/>
          <w:sz w:val="24"/>
          <w:szCs w:val="24"/>
        </w:rPr>
        <w:t xml:space="preserve"> there was a need for pilots on and the battlefield. So,</w:t>
      </w:r>
      <w:r w:rsidRPr="00C21693">
        <w:rPr>
          <w:rFonts w:ascii="Times New Roman" w:hAnsi="Times New Roman" w:cs="Times New Roman"/>
          <w:sz w:val="24"/>
          <w:szCs w:val="24"/>
        </w:rPr>
        <w:t xml:space="preserve"> with </w:t>
      </w:r>
      <w:r w:rsidR="009A5EBA">
        <w:rPr>
          <w:rFonts w:ascii="Times New Roman" w:hAnsi="Times New Roman" w:cs="Times New Roman"/>
          <w:sz w:val="24"/>
          <w:szCs w:val="24"/>
        </w:rPr>
        <w:t xml:space="preserve">that fact and the </w:t>
      </w:r>
      <w:r w:rsidRPr="00C21693">
        <w:rPr>
          <w:rFonts w:ascii="Times New Roman" w:hAnsi="Times New Roman" w:cs="Times New Roman"/>
          <w:sz w:val="24"/>
          <w:szCs w:val="24"/>
        </w:rPr>
        <w:t>increased need for military funding elsewhere, the program at the college was terminated</w:t>
      </w:r>
      <w:r w:rsidR="00277B98" w:rsidRPr="00C21693">
        <w:rPr>
          <w:rFonts w:ascii="Times New Roman" w:hAnsi="Times New Roman" w:cs="Times New Roman"/>
          <w:sz w:val="24"/>
          <w:szCs w:val="24"/>
        </w:rPr>
        <w:t>.</w:t>
      </w:r>
      <w:r w:rsidR="001953FA" w:rsidRPr="00C21693">
        <w:rPr>
          <w:rStyle w:val="FootnoteReference"/>
          <w:rFonts w:ascii="Times New Roman" w:hAnsi="Times New Roman" w:cs="Times New Roman"/>
          <w:sz w:val="24"/>
          <w:szCs w:val="24"/>
        </w:rPr>
        <w:footnoteReference w:id="4"/>
      </w:r>
    </w:p>
    <w:p w:rsidR="00C21693" w:rsidRPr="003D5E40" w:rsidRDefault="00542B6F" w:rsidP="003D5E40">
      <w:pPr>
        <w:spacing w:line="480" w:lineRule="auto"/>
        <w:ind w:firstLine="720"/>
        <w:jc w:val="both"/>
        <w:rPr>
          <w:rFonts w:ascii="Times New Roman" w:hAnsi="Times New Roman" w:cs="Times New Roman"/>
          <w:sz w:val="24"/>
          <w:szCs w:val="24"/>
        </w:rPr>
      </w:pPr>
      <w:r w:rsidRPr="00C21693">
        <w:rPr>
          <w:rFonts w:ascii="Times New Roman" w:hAnsi="Times New Roman" w:cs="Times New Roman"/>
          <w:sz w:val="24"/>
          <w:szCs w:val="24"/>
        </w:rPr>
        <w:t>The following chapters will provide an extensive history of the 301</w:t>
      </w:r>
      <w:r w:rsidRPr="00C21693">
        <w:rPr>
          <w:rFonts w:ascii="Times New Roman" w:hAnsi="Times New Roman" w:cs="Times New Roman"/>
          <w:sz w:val="24"/>
          <w:szCs w:val="24"/>
          <w:vertAlign w:val="superscript"/>
        </w:rPr>
        <w:t>st</w:t>
      </w:r>
      <w:r w:rsidRPr="00C21693">
        <w:rPr>
          <w:rFonts w:ascii="Times New Roman" w:hAnsi="Times New Roman" w:cs="Times New Roman"/>
          <w:sz w:val="24"/>
          <w:szCs w:val="24"/>
        </w:rPr>
        <w:t xml:space="preserve"> Army Air Force </w:t>
      </w:r>
      <w:r w:rsidR="006152AF" w:rsidRPr="00C21693">
        <w:rPr>
          <w:rFonts w:ascii="Times New Roman" w:hAnsi="Times New Roman" w:cs="Times New Roman"/>
          <w:sz w:val="24"/>
          <w:szCs w:val="24"/>
        </w:rPr>
        <w:t xml:space="preserve">College Training </w:t>
      </w:r>
      <w:r w:rsidRPr="00C21693">
        <w:rPr>
          <w:rFonts w:ascii="Times New Roman" w:hAnsi="Times New Roman" w:cs="Times New Roman"/>
          <w:sz w:val="24"/>
          <w:szCs w:val="24"/>
        </w:rPr>
        <w:t>Detachment</w:t>
      </w:r>
      <w:r w:rsidR="0099485C" w:rsidRPr="00C21693">
        <w:rPr>
          <w:rFonts w:ascii="Times New Roman" w:hAnsi="Times New Roman" w:cs="Times New Roman"/>
          <w:sz w:val="24"/>
          <w:szCs w:val="24"/>
        </w:rPr>
        <w:t>, or simply, the 301</w:t>
      </w:r>
      <w:r w:rsidR="0099485C" w:rsidRPr="00C21693">
        <w:rPr>
          <w:rFonts w:ascii="Times New Roman" w:hAnsi="Times New Roman" w:cs="Times New Roman"/>
          <w:sz w:val="24"/>
          <w:szCs w:val="24"/>
          <w:vertAlign w:val="superscript"/>
        </w:rPr>
        <w:t>st</w:t>
      </w:r>
      <w:r w:rsidR="0099485C" w:rsidRPr="00C21693">
        <w:rPr>
          <w:rFonts w:ascii="Times New Roman" w:hAnsi="Times New Roman" w:cs="Times New Roman"/>
          <w:sz w:val="24"/>
          <w:szCs w:val="24"/>
        </w:rPr>
        <w:t>,</w:t>
      </w:r>
      <w:r w:rsidRPr="00C21693">
        <w:rPr>
          <w:rFonts w:ascii="Times New Roman" w:hAnsi="Times New Roman" w:cs="Times New Roman"/>
          <w:sz w:val="24"/>
          <w:szCs w:val="24"/>
        </w:rPr>
        <w:t xml:space="preserve"> at the Eau Claire State Teachers College, compiling all the information pertaining to it in one place, which has yet to be done. Additionally, the history of the 301</w:t>
      </w:r>
      <w:r w:rsidRPr="00C21693">
        <w:rPr>
          <w:rFonts w:ascii="Times New Roman" w:hAnsi="Times New Roman" w:cs="Times New Roman"/>
          <w:sz w:val="24"/>
          <w:szCs w:val="24"/>
          <w:vertAlign w:val="superscript"/>
        </w:rPr>
        <w:t>st</w:t>
      </w:r>
      <w:r w:rsidRPr="00C21693">
        <w:rPr>
          <w:rFonts w:ascii="Times New Roman" w:hAnsi="Times New Roman" w:cs="Times New Roman"/>
          <w:sz w:val="24"/>
          <w:szCs w:val="24"/>
        </w:rPr>
        <w:t xml:space="preserve"> will be placed into the context of </w:t>
      </w:r>
      <w:r w:rsidR="006152AF" w:rsidRPr="00C21693">
        <w:rPr>
          <w:rFonts w:ascii="Times New Roman" w:hAnsi="Times New Roman" w:cs="Times New Roman"/>
          <w:sz w:val="24"/>
          <w:szCs w:val="24"/>
        </w:rPr>
        <w:t>the CPTP and War Training Service (WTS) as a whole.</w:t>
      </w:r>
    </w:p>
    <w:p w:rsidR="00277B98" w:rsidRPr="00C21693" w:rsidRDefault="00277B98" w:rsidP="008F26CE">
      <w:pPr>
        <w:spacing w:line="480" w:lineRule="auto"/>
        <w:jc w:val="center"/>
        <w:rPr>
          <w:rFonts w:ascii="Times New Roman" w:hAnsi="Times New Roman" w:cs="Times New Roman"/>
          <w:b/>
          <w:sz w:val="24"/>
          <w:szCs w:val="24"/>
        </w:rPr>
      </w:pPr>
      <w:r w:rsidRPr="00C21693">
        <w:rPr>
          <w:rFonts w:ascii="Times New Roman" w:hAnsi="Times New Roman" w:cs="Times New Roman"/>
          <w:b/>
          <w:sz w:val="24"/>
          <w:szCs w:val="24"/>
        </w:rPr>
        <w:t>The Beginnings of the CPTP: The Civil Aeronautics Act</w:t>
      </w:r>
      <w:r w:rsidR="006C45FA" w:rsidRPr="00C21693">
        <w:rPr>
          <w:rFonts w:ascii="Times New Roman" w:hAnsi="Times New Roman" w:cs="Times New Roman"/>
          <w:b/>
          <w:sz w:val="24"/>
          <w:szCs w:val="24"/>
        </w:rPr>
        <w:t xml:space="preserve"> and t</w:t>
      </w:r>
      <w:r w:rsidR="00321AEF" w:rsidRPr="00C21693">
        <w:rPr>
          <w:rFonts w:ascii="Times New Roman" w:hAnsi="Times New Roman" w:cs="Times New Roman"/>
          <w:b/>
          <w:sz w:val="24"/>
          <w:szCs w:val="24"/>
        </w:rPr>
        <w:t>he Civil Aeronautics Authority</w:t>
      </w:r>
    </w:p>
    <w:p w:rsidR="00312AB3" w:rsidRPr="00C21693" w:rsidRDefault="00312AB3" w:rsidP="00312AB3">
      <w:pPr>
        <w:spacing w:line="480" w:lineRule="auto"/>
        <w:rPr>
          <w:rFonts w:ascii="Times New Roman" w:hAnsi="Times New Roman" w:cs="Times New Roman"/>
          <w:sz w:val="24"/>
          <w:szCs w:val="24"/>
        </w:rPr>
      </w:pPr>
      <w:r w:rsidRPr="00C21693">
        <w:rPr>
          <w:rFonts w:ascii="Times New Roman" w:hAnsi="Times New Roman" w:cs="Times New Roman"/>
          <w:b/>
          <w:sz w:val="24"/>
          <w:szCs w:val="24"/>
        </w:rPr>
        <w:tab/>
      </w:r>
      <w:r w:rsidRPr="00C21693">
        <w:rPr>
          <w:rFonts w:ascii="Times New Roman" w:hAnsi="Times New Roman" w:cs="Times New Roman"/>
          <w:sz w:val="24"/>
          <w:szCs w:val="24"/>
        </w:rPr>
        <w:t>The CP</w:t>
      </w:r>
      <w:r w:rsidR="006C45FA" w:rsidRPr="00C21693">
        <w:rPr>
          <w:rFonts w:ascii="Times New Roman" w:hAnsi="Times New Roman" w:cs="Times New Roman"/>
          <w:sz w:val="24"/>
          <w:szCs w:val="24"/>
        </w:rPr>
        <w:t>TP can trace its beginnings to t</w:t>
      </w:r>
      <w:r w:rsidRPr="00C21693">
        <w:rPr>
          <w:rFonts w:ascii="Times New Roman" w:hAnsi="Times New Roman" w:cs="Times New Roman"/>
          <w:sz w:val="24"/>
          <w:szCs w:val="24"/>
        </w:rPr>
        <w:t>he Civil Aeronautics Act of 1938, which transferred federal responsibilities for non-military aviation from the now defunct Bureau of Air Commerce to the Civil Aeronautics Authority, an independent agency. Split into two agencies, the Civil Aeronautics Authority</w:t>
      </w:r>
      <w:r w:rsidR="002F4EE9" w:rsidRPr="00C21693">
        <w:rPr>
          <w:rFonts w:ascii="Times New Roman" w:hAnsi="Times New Roman" w:cs="Times New Roman"/>
          <w:sz w:val="24"/>
          <w:szCs w:val="24"/>
        </w:rPr>
        <w:t xml:space="preserve"> </w:t>
      </w:r>
      <w:r w:rsidRPr="00C21693">
        <w:rPr>
          <w:rFonts w:ascii="Times New Roman" w:hAnsi="Times New Roman" w:cs="Times New Roman"/>
          <w:sz w:val="24"/>
          <w:szCs w:val="24"/>
        </w:rPr>
        <w:t>consisted of the Civil Aeronautics Board (CAB) and the Civil Aeronautics Administration</w:t>
      </w:r>
      <w:r w:rsidR="002F4EE9" w:rsidRPr="00C21693">
        <w:rPr>
          <w:rFonts w:ascii="Times New Roman" w:hAnsi="Times New Roman" w:cs="Times New Roman"/>
          <w:sz w:val="24"/>
          <w:szCs w:val="24"/>
        </w:rPr>
        <w:t xml:space="preserve"> (CAA)</w:t>
      </w:r>
      <w:r w:rsidR="00044245" w:rsidRPr="00C21693">
        <w:rPr>
          <w:rFonts w:ascii="Times New Roman" w:hAnsi="Times New Roman" w:cs="Times New Roman"/>
          <w:sz w:val="24"/>
          <w:szCs w:val="24"/>
        </w:rPr>
        <w:t>.</w:t>
      </w:r>
      <w:r w:rsidRPr="00C21693">
        <w:rPr>
          <w:rFonts w:ascii="Times New Roman" w:hAnsi="Times New Roman" w:cs="Times New Roman"/>
          <w:sz w:val="24"/>
          <w:szCs w:val="24"/>
        </w:rPr>
        <w:t xml:space="preserve"> </w:t>
      </w:r>
      <w:r w:rsidR="00265C23" w:rsidRPr="00C21693">
        <w:rPr>
          <w:rFonts w:ascii="Times New Roman" w:hAnsi="Times New Roman" w:cs="Times New Roman"/>
          <w:sz w:val="24"/>
          <w:szCs w:val="24"/>
        </w:rPr>
        <w:t xml:space="preserve">The </w:t>
      </w:r>
      <w:r w:rsidR="002F4EE9" w:rsidRPr="00C21693">
        <w:rPr>
          <w:rFonts w:ascii="Times New Roman" w:hAnsi="Times New Roman" w:cs="Times New Roman"/>
          <w:sz w:val="24"/>
          <w:szCs w:val="24"/>
        </w:rPr>
        <w:t>CAA</w:t>
      </w:r>
      <w:r w:rsidR="00265C23" w:rsidRPr="00C21693">
        <w:rPr>
          <w:rFonts w:ascii="Times New Roman" w:hAnsi="Times New Roman" w:cs="Times New Roman"/>
          <w:sz w:val="24"/>
          <w:szCs w:val="24"/>
        </w:rPr>
        <w:t xml:space="preserve"> was responsible for the functional aspects of air-travel in the United States: air traffic control, safety programs and development of air ways. On the other hand, the CAB was tasked with rulemaking, accident investigations, and the economic regulation of airlines.</w:t>
      </w:r>
      <w:r w:rsidR="00265C23" w:rsidRPr="00C21693">
        <w:rPr>
          <w:rStyle w:val="FootnoteReference"/>
          <w:rFonts w:ascii="Times New Roman" w:hAnsi="Times New Roman" w:cs="Times New Roman"/>
          <w:sz w:val="24"/>
          <w:szCs w:val="24"/>
        </w:rPr>
        <w:footnoteReference w:id="5"/>
      </w:r>
      <w:r w:rsidR="002B3678" w:rsidRPr="00C21693">
        <w:rPr>
          <w:rFonts w:ascii="Times New Roman" w:hAnsi="Times New Roman" w:cs="Times New Roman"/>
          <w:sz w:val="24"/>
          <w:szCs w:val="24"/>
        </w:rPr>
        <w:t xml:space="preserve"> Soon after the Civil Aeronautics Authority was established, its original chair,</w:t>
      </w:r>
      <w:r w:rsidR="00A4292B" w:rsidRPr="00C21693">
        <w:rPr>
          <w:rFonts w:ascii="Times New Roman" w:hAnsi="Times New Roman" w:cs="Times New Roman"/>
          <w:sz w:val="24"/>
          <w:szCs w:val="24"/>
        </w:rPr>
        <w:t xml:space="preserve"> Edward J. Noble, moved to the Department of C</w:t>
      </w:r>
      <w:r w:rsidR="002B3678" w:rsidRPr="00C21693">
        <w:rPr>
          <w:rFonts w:ascii="Times New Roman" w:hAnsi="Times New Roman" w:cs="Times New Roman"/>
          <w:sz w:val="24"/>
          <w:szCs w:val="24"/>
        </w:rPr>
        <w:t>ommerce, and Robert H. Hinckley was appointed as its new head. Hinckley would be instrumental in revitalizing the stagnant aviation industry and establishing the CPTP.</w:t>
      </w:r>
    </w:p>
    <w:p w:rsidR="002B3678" w:rsidRPr="00C21693" w:rsidRDefault="002B3678" w:rsidP="00312AB3">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Hinckley had a passion for aviation, being the former owner of the Utah-Pacific Airways Aviation Company</w:t>
      </w:r>
      <w:r w:rsidR="00A50D2B" w:rsidRPr="00C21693">
        <w:rPr>
          <w:rFonts w:ascii="Times New Roman" w:hAnsi="Times New Roman" w:cs="Times New Roman"/>
          <w:sz w:val="24"/>
          <w:szCs w:val="24"/>
        </w:rPr>
        <w:t>.</w:t>
      </w:r>
      <w:r w:rsidR="00A4292B" w:rsidRPr="00C21693">
        <w:rPr>
          <w:rFonts w:ascii="Times New Roman" w:hAnsi="Times New Roman" w:cs="Times New Roman"/>
          <w:sz w:val="24"/>
          <w:szCs w:val="24"/>
        </w:rPr>
        <w:t xml:space="preserve"> However, in 1933, he turned his attentions to government, and served as director of the New Deal</w:t>
      </w:r>
      <w:r w:rsidR="007C59A6" w:rsidRPr="00C21693">
        <w:rPr>
          <w:rFonts w:ascii="Times New Roman" w:hAnsi="Times New Roman" w:cs="Times New Roman"/>
          <w:sz w:val="24"/>
          <w:szCs w:val="24"/>
        </w:rPr>
        <w:t xml:space="preserve"> programs of the</w:t>
      </w:r>
      <w:r w:rsidR="00A4292B" w:rsidRPr="00C21693">
        <w:rPr>
          <w:rFonts w:ascii="Times New Roman" w:hAnsi="Times New Roman" w:cs="Times New Roman"/>
          <w:sz w:val="24"/>
          <w:szCs w:val="24"/>
        </w:rPr>
        <w:t xml:space="preserve"> Civilian Conservation Corps and Federal Emergency Relief Administration (FERA) in Utah. Hinckley then made his way in</w:t>
      </w:r>
      <w:r w:rsidR="00E30CA1" w:rsidRPr="00C21693">
        <w:rPr>
          <w:rFonts w:ascii="Times New Roman" w:hAnsi="Times New Roman" w:cs="Times New Roman"/>
          <w:sz w:val="24"/>
          <w:szCs w:val="24"/>
        </w:rPr>
        <w:t xml:space="preserve"> </w:t>
      </w:r>
      <w:r w:rsidR="00A4292B" w:rsidRPr="00C21693">
        <w:rPr>
          <w:rFonts w:ascii="Times New Roman" w:hAnsi="Times New Roman" w:cs="Times New Roman"/>
          <w:sz w:val="24"/>
          <w:szCs w:val="24"/>
        </w:rPr>
        <w:t>to the federal government, serving as an assistant administrator to FERA before he became head of the western region of the Works Progress Administration. Eventually, he became tired of this work and went back to private industry. This</w:t>
      </w:r>
      <w:r w:rsidR="00D240CE" w:rsidRPr="00C21693">
        <w:rPr>
          <w:rFonts w:ascii="Times New Roman" w:hAnsi="Times New Roman" w:cs="Times New Roman"/>
          <w:sz w:val="24"/>
          <w:szCs w:val="24"/>
        </w:rPr>
        <w:t xml:space="preserve"> absence from government</w:t>
      </w:r>
      <w:r w:rsidR="00A4292B" w:rsidRPr="00C21693">
        <w:rPr>
          <w:rFonts w:ascii="Times New Roman" w:hAnsi="Times New Roman" w:cs="Times New Roman"/>
          <w:sz w:val="24"/>
          <w:szCs w:val="24"/>
        </w:rPr>
        <w:t xml:space="preserve"> turned out to be short-lived, however, as he was easily convinced to return to government when the spot as chair of the Civil Aeronautics Authority opened up.</w:t>
      </w:r>
      <w:r w:rsidR="00A4292B" w:rsidRPr="00C21693">
        <w:rPr>
          <w:rStyle w:val="FootnoteReference"/>
          <w:rFonts w:ascii="Times New Roman" w:hAnsi="Times New Roman" w:cs="Times New Roman"/>
          <w:sz w:val="24"/>
          <w:szCs w:val="24"/>
        </w:rPr>
        <w:footnoteReference w:id="6"/>
      </w:r>
      <w:r w:rsidR="00B545C5" w:rsidRPr="00C21693">
        <w:rPr>
          <w:rFonts w:ascii="Times New Roman" w:hAnsi="Times New Roman" w:cs="Times New Roman"/>
          <w:sz w:val="24"/>
          <w:szCs w:val="24"/>
        </w:rPr>
        <w:t xml:space="preserve"> Hinckley would prove instrumental in designing and advocating for the CPTP, which proved to be an important step in training pilots and bolstering the United States air power during World War II. </w:t>
      </w:r>
    </w:p>
    <w:p w:rsidR="0001277E" w:rsidRPr="00C21693" w:rsidRDefault="00651A0C" w:rsidP="00312AB3">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In 1939, the CPTP was of</w:t>
      </w:r>
      <w:r w:rsidR="00AF6F34" w:rsidRPr="00C21693">
        <w:rPr>
          <w:rFonts w:ascii="Times New Roman" w:hAnsi="Times New Roman" w:cs="Times New Roman"/>
          <w:sz w:val="24"/>
          <w:szCs w:val="24"/>
        </w:rPr>
        <w:t>ficially established by the CAA</w:t>
      </w:r>
      <w:r w:rsidR="00D240CE" w:rsidRPr="00C21693">
        <w:rPr>
          <w:rFonts w:ascii="Times New Roman" w:hAnsi="Times New Roman" w:cs="Times New Roman"/>
          <w:sz w:val="24"/>
          <w:szCs w:val="24"/>
        </w:rPr>
        <w:t>, thanks in pa</w:t>
      </w:r>
      <w:r w:rsidR="00A15940" w:rsidRPr="00C21693">
        <w:rPr>
          <w:rFonts w:ascii="Times New Roman" w:hAnsi="Times New Roman" w:cs="Times New Roman"/>
          <w:sz w:val="24"/>
          <w:szCs w:val="24"/>
        </w:rPr>
        <w:t>rt to Hinckley’s noble efforts,</w:t>
      </w:r>
      <w:r w:rsidR="00AF6F34" w:rsidRPr="00C21693">
        <w:rPr>
          <w:rFonts w:ascii="Times New Roman" w:hAnsi="Times New Roman" w:cs="Times New Roman"/>
          <w:sz w:val="24"/>
          <w:szCs w:val="24"/>
        </w:rPr>
        <w:t xml:space="preserve"> in an attempt to create a larger base of civilian pilots in the United States</w:t>
      </w:r>
      <w:r w:rsidRPr="00C21693">
        <w:rPr>
          <w:rFonts w:ascii="Times New Roman" w:hAnsi="Times New Roman" w:cs="Times New Roman"/>
          <w:sz w:val="24"/>
          <w:szCs w:val="24"/>
        </w:rPr>
        <w:t xml:space="preserve">. </w:t>
      </w:r>
      <w:r w:rsidR="00E563FE">
        <w:rPr>
          <w:rFonts w:ascii="Times New Roman" w:hAnsi="Times New Roman" w:cs="Times New Roman"/>
          <w:sz w:val="24"/>
          <w:szCs w:val="24"/>
        </w:rPr>
        <w:t>At the time</w:t>
      </w:r>
      <w:r w:rsidR="002D021A" w:rsidRPr="00C21693">
        <w:rPr>
          <w:rFonts w:ascii="Times New Roman" w:hAnsi="Times New Roman" w:cs="Times New Roman"/>
          <w:sz w:val="24"/>
          <w:szCs w:val="24"/>
        </w:rPr>
        <w:t xml:space="preserve"> “Civilian </w:t>
      </w:r>
      <w:proofErr w:type="spellStart"/>
      <w:r w:rsidR="002D021A" w:rsidRPr="00C21693">
        <w:rPr>
          <w:rFonts w:ascii="Times New Roman" w:hAnsi="Times New Roman" w:cs="Times New Roman"/>
          <w:sz w:val="24"/>
          <w:szCs w:val="24"/>
        </w:rPr>
        <w:t>lightplane</w:t>
      </w:r>
      <w:proofErr w:type="spellEnd"/>
      <w:r w:rsidR="002D021A" w:rsidRPr="00C21693">
        <w:rPr>
          <w:rFonts w:ascii="Times New Roman" w:hAnsi="Times New Roman" w:cs="Times New Roman"/>
          <w:sz w:val="24"/>
          <w:szCs w:val="24"/>
        </w:rPr>
        <w:t xml:space="preserve"> aviation was on dead center if not in full retreat. Small fields were closing down by the score, others had such a small margin of profit that only </w:t>
      </w:r>
      <w:proofErr w:type="gramStart"/>
      <w:r w:rsidR="002D021A" w:rsidRPr="00C21693">
        <w:rPr>
          <w:rFonts w:ascii="Times New Roman" w:hAnsi="Times New Roman" w:cs="Times New Roman"/>
          <w:sz w:val="24"/>
          <w:szCs w:val="24"/>
        </w:rPr>
        <w:t xml:space="preserve">love of flying kept their operators in business, </w:t>
      </w:r>
      <w:proofErr w:type="spellStart"/>
      <w:r w:rsidR="002D021A" w:rsidRPr="00C21693">
        <w:rPr>
          <w:rFonts w:ascii="Times New Roman" w:hAnsi="Times New Roman" w:cs="Times New Roman"/>
          <w:sz w:val="24"/>
          <w:szCs w:val="24"/>
        </w:rPr>
        <w:t>lightplane</w:t>
      </w:r>
      <w:proofErr w:type="spellEnd"/>
      <w:r w:rsidR="002D021A" w:rsidRPr="00C21693">
        <w:rPr>
          <w:rFonts w:ascii="Times New Roman" w:hAnsi="Times New Roman" w:cs="Times New Roman"/>
          <w:sz w:val="24"/>
          <w:szCs w:val="24"/>
        </w:rPr>
        <w:t xml:space="preserve"> builders were</w:t>
      </w:r>
      <w:proofErr w:type="gramEnd"/>
      <w:r w:rsidR="002D021A" w:rsidRPr="00C21693">
        <w:rPr>
          <w:rFonts w:ascii="Times New Roman" w:hAnsi="Times New Roman" w:cs="Times New Roman"/>
          <w:sz w:val="24"/>
          <w:szCs w:val="24"/>
        </w:rPr>
        <w:t xml:space="preserve"> even closer to the brink of bankruptcy, and the entire in</w:t>
      </w:r>
      <w:r w:rsidR="00E563FE">
        <w:rPr>
          <w:rFonts w:ascii="Times New Roman" w:hAnsi="Times New Roman" w:cs="Times New Roman"/>
          <w:sz w:val="24"/>
          <w:szCs w:val="24"/>
        </w:rPr>
        <w:t>dustry was faced with disaster.”</w:t>
      </w:r>
      <w:r w:rsidR="002D021A" w:rsidRPr="00C21693">
        <w:rPr>
          <w:rStyle w:val="FootnoteReference"/>
          <w:rFonts w:ascii="Times New Roman" w:hAnsi="Times New Roman" w:cs="Times New Roman"/>
          <w:sz w:val="24"/>
          <w:szCs w:val="24"/>
        </w:rPr>
        <w:footnoteReference w:id="7"/>
      </w:r>
      <w:r w:rsidR="002D021A" w:rsidRPr="00C21693">
        <w:rPr>
          <w:rFonts w:ascii="Times New Roman" w:hAnsi="Times New Roman" w:cs="Times New Roman"/>
          <w:sz w:val="24"/>
          <w:szCs w:val="24"/>
        </w:rPr>
        <w:t xml:space="preserve"> </w:t>
      </w:r>
      <w:r w:rsidR="00485688" w:rsidRPr="00C21693">
        <w:rPr>
          <w:rFonts w:ascii="Times New Roman" w:hAnsi="Times New Roman" w:cs="Times New Roman"/>
          <w:sz w:val="24"/>
          <w:szCs w:val="24"/>
        </w:rPr>
        <w:t xml:space="preserve">The CPTP would be the impetus that would help turn the American aviation industry into the massive industry that exists today. </w:t>
      </w:r>
      <w:r w:rsidR="003B7C50" w:rsidRPr="00C21693">
        <w:rPr>
          <w:rFonts w:ascii="Times New Roman" w:hAnsi="Times New Roman" w:cs="Times New Roman"/>
          <w:sz w:val="24"/>
          <w:szCs w:val="24"/>
        </w:rPr>
        <w:t xml:space="preserve">According to Jane Gardner Birch in her book, </w:t>
      </w:r>
      <w:r w:rsidR="003B7C50" w:rsidRPr="00C21693">
        <w:rPr>
          <w:rFonts w:ascii="Times New Roman" w:hAnsi="Times New Roman" w:cs="Times New Roman"/>
          <w:i/>
          <w:sz w:val="24"/>
          <w:szCs w:val="24"/>
        </w:rPr>
        <w:t>They Flew Proud</w:t>
      </w:r>
      <w:r w:rsidR="003B7C50" w:rsidRPr="00C21693">
        <w:rPr>
          <w:rFonts w:ascii="Times New Roman" w:hAnsi="Times New Roman" w:cs="Times New Roman"/>
          <w:sz w:val="24"/>
          <w:szCs w:val="24"/>
        </w:rPr>
        <w:t>, “</w:t>
      </w:r>
      <w:r w:rsidR="00AF6F34" w:rsidRPr="00C21693">
        <w:rPr>
          <w:rFonts w:ascii="Times New Roman" w:hAnsi="Times New Roman" w:cs="Times New Roman"/>
          <w:sz w:val="24"/>
          <w:szCs w:val="24"/>
        </w:rPr>
        <w:t>The Civilian Pilot Training Program (also known as the CPTP, and later the War Training Service, or WTS) was the legislative culmination of what has come to be known as the Golden Age of Aviation… The Civilian Pilot Training Program, which was designed to create a pool of civilian pilots in the event of war and stimulate the private flying industry, fits into the concept of interpreting the Golden Age as an era of federal stimulation of aviation through financial support and regulatory legislation”</w:t>
      </w:r>
      <w:r w:rsidR="00643C6D" w:rsidRPr="00C21693">
        <w:rPr>
          <w:rFonts w:ascii="Times New Roman" w:hAnsi="Times New Roman" w:cs="Times New Roman"/>
          <w:sz w:val="24"/>
          <w:szCs w:val="24"/>
        </w:rPr>
        <w:t>.</w:t>
      </w:r>
      <w:r w:rsidR="00643C6D" w:rsidRPr="00C21693">
        <w:rPr>
          <w:rStyle w:val="FootnoteReference"/>
          <w:rFonts w:ascii="Times New Roman" w:hAnsi="Times New Roman" w:cs="Times New Roman"/>
          <w:sz w:val="24"/>
          <w:szCs w:val="24"/>
        </w:rPr>
        <w:footnoteReference w:id="8"/>
      </w:r>
      <w:r w:rsidR="00DF244F" w:rsidRPr="00C21693">
        <w:rPr>
          <w:rFonts w:ascii="Times New Roman" w:hAnsi="Times New Roman" w:cs="Times New Roman"/>
          <w:sz w:val="24"/>
          <w:szCs w:val="24"/>
        </w:rPr>
        <w:t xml:space="preserve"> Many of those who participated in the CPTP before the United States’ entry into World War II had a passion for flying and would make commitments to the Army Air Force for continued flight training.</w:t>
      </w:r>
      <w:r w:rsidR="00DF244F" w:rsidRPr="00C21693">
        <w:rPr>
          <w:rStyle w:val="FootnoteReference"/>
          <w:rFonts w:ascii="Times New Roman" w:hAnsi="Times New Roman" w:cs="Times New Roman"/>
          <w:sz w:val="24"/>
          <w:szCs w:val="24"/>
        </w:rPr>
        <w:footnoteReference w:id="9"/>
      </w:r>
      <w:r w:rsidR="00AF6F34" w:rsidRPr="00C21693">
        <w:rPr>
          <w:rFonts w:ascii="Times New Roman" w:hAnsi="Times New Roman" w:cs="Times New Roman"/>
          <w:sz w:val="24"/>
          <w:szCs w:val="24"/>
        </w:rPr>
        <w:t xml:space="preserve"> </w:t>
      </w:r>
      <w:r w:rsidR="001233C1" w:rsidRPr="00C21693">
        <w:rPr>
          <w:rFonts w:ascii="Times New Roman" w:hAnsi="Times New Roman" w:cs="Times New Roman"/>
          <w:sz w:val="24"/>
          <w:szCs w:val="24"/>
        </w:rPr>
        <w:t>The implementation of the CPTP could be seen as federal stimulus with two practical goals: to create a base of pilots if the United States did eventually enter the war (the program was started in 1939, three years before the United States entered World War II), and to stimulate and otherwise kick-start the fledgling aviation industry in the country.</w:t>
      </w:r>
    </w:p>
    <w:p w:rsidR="0001277E" w:rsidRPr="00C21693" w:rsidRDefault="0001277E" w:rsidP="008F26CE">
      <w:pPr>
        <w:spacing w:line="480" w:lineRule="auto"/>
        <w:jc w:val="center"/>
        <w:rPr>
          <w:rFonts w:ascii="Times New Roman" w:hAnsi="Times New Roman" w:cs="Times New Roman"/>
          <w:b/>
          <w:sz w:val="24"/>
          <w:szCs w:val="24"/>
        </w:rPr>
      </w:pPr>
      <w:r w:rsidRPr="00C21693">
        <w:rPr>
          <w:rFonts w:ascii="Times New Roman" w:hAnsi="Times New Roman" w:cs="Times New Roman"/>
          <w:b/>
          <w:sz w:val="24"/>
          <w:szCs w:val="24"/>
        </w:rPr>
        <w:t>The Transition from Peace to War</w:t>
      </w:r>
    </w:p>
    <w:p w:rsidR="001308B5" w:rsidRPr="00C21693" w:rsidRDefault="00BF0B83" w:rsidP="0001277E">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 xml:space="preserve">Despite Hinckley’s strong opposition to changing the nature of the CPTP from a civilian to a military program, in 1941 the war in Europe was gaining momentum and it became increasingly apparent that the United States would be entering the war at some point in the near future. </w:t>
      </w:r>
      <w:r w:rsidR="001308B5" w:rsidRPr="00C21693">
        <w:rPr>
          <w:rFonts w:ascii="Times New Roman" w:hAnsi="Times New Roman" w:cs="Times New Roman"/>
          <w:sz w:val="24"/>
          <w:szCs w:val="24"/>
        </w:rPr>
        <w:t>Then, on December 7, 1941, the Japanese attacked Pearl Harbor. At this point, the United States entry into World War II was all but inevitable</w:t>
      </w:r>
    </w:p>
    <w:p w:rsidR="0001277E" w:rsidRPr="00C21693" w:rsidRDefault="007F4971" w:rsidP="001308B5">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 xml:space="preserve">The nature of the program at the time was very confusing because students entering the CPTP were required to sign a pledge to enter military aviation if it was necessary for national defense. While Hinckley opposed using the CPTP as a military training program, its usefulness as a military tool was apparent from the beginning, and those in power would allow the program to remain strictly civilian. </w:t>
      </w:r>
      <w:r w:rsidR="00E563FE">
        <w:rPr>
          <w:rFonts w:ascii="Times New Roman" w:hAnsi="Times New Roman" w:cs="Times New Roman"/>
          <w:sz w:val="24"/>
          <w:szCs w:val="24"/>
        </w:rPr>
        <w:t>In order to</w:t>
      </w:r>
      <w:r w:rsidR="001308B5" w:rsidRPr="00C21693">
        <w:rPr>
          <w:rFonts w:ascii="Times New Roman" w:hAnsi="Times New Roman" w:cs="Times New Roman"/>
          <w:sz w:val="24"/>
          <w:szCs w:val="24"/>
        </w:rPr>
        <w:t xml:space="preserve"> “Formalize the military aspects of the CPTP in wartime, the name of the program was changed on December 7, 1942, to the War Training Service (WTS), but its scope and direction had already begun to be altered drastically by the demands placed on it in the year following Pearl Harbor.”</w:t>
      </w:r>
      <w:r w:rsidR="001308B5" w:rsidRPr="00C21693">
        <w:rPr>
          <w:rStyle w:val="FootnoteReference"/>
          <w:rFonts w:ascii="Times New Roman" w:hAnsi="Times New Roman" w:cs="Times New Roman"/>
          <w:sz w:val="24"/>
          <w:szCs w:val="24"/>
        </w:rPr>
        <w:footnoteReference w:id="10"/>
      </w:r>
      <w:r w:rsidR="001308B5" w:rsidRPr="00C21693">
        <w:rPr>
          <w:rFonts w:ascii="Times New Roman" w:hAnsi="Times New Roman" w:cs="Times New Roman"/>
          <w:sz w:val="24"/>
          <w:szCs w:val="24"/>
        </w:rPr>
        <w:t xml:space="preserve"> </w:t>
      </w:r>
      <w:r w:rsidR="00CA320C" w:rsidRPr="00C21693">
        <w:rPr>
          <w:rFonts w:ascii="Times New Roman" w:hAnsi="Times New Roman" w:cs="Times New Roman"/>
          <w:sz w:val="24"/>
          <w:szCs w:val="24"/>
        </w:rPr>
        <w:t>Perhaps symbolic, i</w:t>
      </w:r>
      <w:r w:rsidR="001308B5" w:rsidRPr="00C21693">
        <w:rPr>
          <w:rFonts w:ascii="Times New Roman" w:hAnsi="Times New Roman" w:cs="Times New Roman"/>
          <w:sz w:val="24"/>
          <w:szCs w:val="24"/>
        </w:rPr>
        <w:t>t is interesting that this happened exactly one year to the day after the attacks on Pearl Harbor.</w:t>
      </w:r>
      <w:r w:rsidR="00BA7696" w:rsidRPr="00C21693">
        <w:rPr>
          <w:rFonts w:ascii="Times New Roman" w:hAnsi="Times New Roman" w:cs="Times New Roman"/>
          <w:sz w:val="24"/>
          <w:szCs w:val="24"/>
        </w:rPr>
        <w:t xml:space="preserve"> </w:t>
      </w:r>
    </w:p>
    <w:p w:rsidR="00044245" w:rsidRPr="00C21693" w:rsidRDefault="00044245" w:rsidP="001308B5">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 xml:space="preserve">At this time, the AAF attempted to take control of the </w:t>
      </w:r>
      <w:r w:rsidR="00407E20" w:rsidRPr="00C21693">
        <w:rPr>
          <w:rFonts w:ascii="Times New Roman" w:hAnsi="Times New Roman" w:cs="Times New Roman"/>
          <w:sz w:val="24"/>
          <w:szCs w:val="24"/>
        </w:rPr>
        <w:t>CPTP</w:t>
      </w:r>
      <w:r w:rsidRPr="00C21693">
        <w:rPr>
          <w:rFonts w:ascii="Times New Roman" w:hAnsi="Times New Roman" w:cs="Times New Roman"/>
          <w:sz w:val="24"/>
          <w:szCs w:val="24"/>
        </w:rPr>
        <w:t>, which threatened the independence of the CAA. After many attempts by the AAF to take direct control of the CAA’s</w:t>
      </w:r>
      <w:r w:rsidR="00407E20" w:rsidRPr="00C21693">
        <w:rPr>
          <w:rFonts w:ascii="Times New Roman" w:hAnsi="Times New Roman" w:cs="Times New Roman"/>
          <w:sz w:val="24"/>
          <w:szCs w:val="24"/>
        </w:rPr>
        <w:t xml:space="preserve"> facilities and personnel, the dispute between the CAA and the AAF was settled when the secretaries of war and the navy wrote to the secretary of commerce and ensured that the CAA would retain its independence, and thus control of the CPTP.</w:t>
      </w:r>
      <w:r w:rsidR="00407E20" w:rsidRPr="00C21693">
        <w:rPr>
          <w:rStyle w:val="FootnoteReference"/>
          <w:rFonts w:ascii="Times New Roman" w:hAnsi="Times New Roman" w:cs="Times New Roman"/>
          <w:sz w:val="24"/>
          <w:szCs w:val="24"/>
        </w:rPr>
        <w:footnoteReference w:id="11"/>
      </w:r>
      <w:r w:rsidR="005A1C7B" w:rsidRPr="00C21693">
        <w:rPr>
          <w:rFonts w:ascii="Times New Roman" w:hAnsi="Times New Roman" w:cs="Times New Roman"/>
          <w:sz w:val="24"/>
          <w:szCs w:val="24"/>
        </w:rPr>
        <w:t xml:space="preserve"> However, the relations between the AAF and the CAA would remain rocky.</w:t>
      </w:r>
    </w:p>
    <w:p w:rsidR="001A3299" w:rsidRPr="008F26CE" w:rsidRDefault="005A1C7B" w:rsidP="008F26CE">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 xml:space="preserve">The compromise between the two groups concerning the CPTP would not be an easy one. Henry H. </w:t>
      </w:r>
      <w:r w:rsidR="00CA397B" w:rsidRPr="00C21693">
        <w:rPr>
          <w:rFonts w:ascii="Times New Roman" w:hAnsi="Times New Roman" w:cs="Times New Roman"/>
          <w:sz w:val="24"/>
          <w:szCs w:val="24"/>
        </w:rPr>
        <w:t>Arnold</w:t>
      </w:r>
      <w:r w:rsidRPr="00C21693">
        <w:rPr>
          <w:rFonts w:ascii="Times New Roman" w:hAnsi="Times New Roman" w:cs="Times New Roman"/>
          <w:sz w:val="24"/>
          <w:szCs w:val="24"/>
        </w:rPr>
        <w:t xml:space="preserve">, the </w:t>
      </w:r>
      <w:r w:rsidR="00CA397B" w:rsidRPr="00C21693">
        <w:rPr>
          <w:rFonts w:ascii="Times New Roman" w:hAnsi="Times New Roman" w:cs="Times New Roman"/>
          <w:sz w:val="24"/>
          <w:szCs w:val="24"/>
        </w:rPr>
        <w:t>commanding general</w:t>
      </w:r>
      <w:r w:rsidRPr="00C21693">
        <w:rPr>
          <w:rFonts w:ascii="Times New Roman" w:hAnsi="Times New Roman" w:cs="Times New Roman"/>
          <w:sz w:val="24"/>
          <w:szCs w:val="24"/>
        </w:rPr>
        <w:t xml:space="preserve"> of the AAF</w:t>
      </w:r>
      <w:r w:rsidR="00CA397B" w:rsidRPr="00C21693">
        <w:rPr>
          <w:rFonts w:ascii="Times New Roman" w:hAnsi="Times New Roman" w:cs="Times New Roman"/>
          <w:sz w:val="24"/>
          <w:szCs w:val="24"/>
        </w:rPr>
        <w:t xml:space="preserve"> during World War II, wanted the pilots that were trained specifically by the AAF, and thus placed many stumbling bl</w:t>
      </w:r>
      <w:r w:rsidR="00E23CF2" w:rsidRPr="00C21693">
        <w:rPr>
          <w:rFonts w:ascii="Times New Roman" w:hAnsi="Times New Roman" w:cs="Times New Roman"/>
          <w:sz w:val="24"/>
          <w:szCs w:val="24"/>
        </w:rPr>
        <w:t xml:space="preserve">ocks in the way of the program. According to </w:t>
      </w:r>
      <w:r w:rsidR="00BF77B5">
        <w:rPr>
          <w:rFonts w:ascii="Times New Roman" w:hAnsi="Times New Roman" w:cs="Times New Roman"/>
          <w:sz w:val="24"/>
          <w:szCs w:val="24"/>
        </w:rPr>
        <w:t xml:space="preserve">Dominick </w:t>
      </w:r>
      <w:r w:rsidR="00E23CF2" w:rsidRPr="00C21693">
        <w:rPr>
          <w:rFonts w:ascii="Times New Roman" w:hAnsi="Times New Roman" w:cs="Times New Roman"/>
          <w:sz w:val="24"/>
          <w:szCs w:val="24"/>
        </w:rPr>
        <w:t>Pisano</w:t>
      </w:r>
      <w:r w:rsidR="00BF77B5">
        <w:rPr>
          <w:rFonts w:ascii="Times New Roman" w:hAnsi="Times New Roman" w:cs="Times New Roman"/>
          <w:sz w:val="24"/>
          <w:szCs w:val="24"/>
        </w:rPr>
        <w:t xml:space="preserve"> in his book </w:t>
      </w:r>
      <w:r w:rsidR="00BF77B5">
        <w:rPr>
          <w:rFonts w:ascii="Times New Roman" w:hAnsi="Times New Roman" w:cs="Times New Roman"/>
          <w:i/>
          <w:sz w:val="24"/>
          <w:szCs w:val="24"/>
        </w:rPr>
        <w:t>To Fill the Skies With Pilots</w:t>
      </w:r>
      <w:r w:rsidR="00BF77B5">
        <w:rPr>
          <w:rFonts w:ascii="Times New Roman" w:hAnsi="Times New Roman" w:cs="Times New Roman"/>
          <w:sz w:val="24"/>
          <w:szCs w:val="24"/>
        </w:rPr>
        <w:t>,</w:t>
      </w:r>
      <w:r w:rsidR="00E23CF2" w:rsidRPr="00C21693">
        <w:rPr>
          <w:rFonts w:ascii="Times New Roman" w:hAnsi="Times New Roman" w:cs="Times New Roman"/>
          <w:sz w:val="24"/>
          <w:szCs w:val="24"/>
        </w:rPr>
        <w:t xml:space="preserve"> “evidence indicates that the AAF deliberately refused to cooperate with the CAA and Congress in making full use of the program, imposed unrealistic training goals and quotas on it, and then did nothing to assist in getting required training aircraft and spare parts.”</w:t>
      </w:r>
      <w:r w:rsidR="00E23CF2" w:rsidRPr="00C21693">
        <w:rPr>
          <w:rStyle w:val="FootnoteReference"/>
          <w:rFonts w:ascii="Times New Roman" w:hAnsi="Times New Roman" w:cs="Times New Roman"/>
          <w:sz w:val="24"/>
          <w:szCs w:val="24"/>
        </w:rPr>
        <w:footnoteReference w:id="12"/>
      </w:r>
      <w:r w:rsidR="00E23CF2" w:rsidRPr="00C21693">
        <w:rPr>
          <w:rFonts w:ascii="Times New Roman" w:hAnsi="Times New Roman" w:cs="Times New Roman"/>
          <w:sz w:val="24"/>
          <w:szCs w:val="24"/>
        </w:rPr>
        <w:t xml:space="preserve"> It was under this atmosphere of conflict and lack of equipment that the 301</w:t>
      </w:r>
      <w:r w:rsidR="00E23CF2" w:rsidRPr="00C21693">
        <w:rPr>
          <w:rFonts w:ascii="Times New Roman" w:hAnsi="Times New Roman" w:cs="Times New Roman"/>
          <w:sz w:val="24"/>
          <w:szCs w:val="24"/>
          <w:vertAlign w:val="superscript"/>
        </w:rPr>
        <w:t>st</w:t>
      </w:r>
      <w:r w:rsidR="00E23CF2" w:rsidRPr="00C21693">
        <w:rPr>
          <w:rFonts w:ascii="Times New Roman" w:hAnsi="Times New Roman" w:cs="Times New Roman"/>
          <w:sz w:val="24"/>
          <w:szCs w:val="24"/>
        </w:rPr>
        <w:t xml:space="preserve"> arrived at Eau Claire State Teacher’s College in March 1943.   </w:t>
      </w:r>
    </w:p>
    <w:p w:rsidR="00B706BE" w:rsidRPr="008F26CE" w:rsidRDefault="004C2D78" w:rsidP="008F26CE">
      <w:pPr>
        <w:spacing w:line="480" w:lineRule="auto"/>
        <w:jc w:val="center"/>
        <w:rPr>
          <w:rFonts w:ascii="Times New Roman" w:hAnsi="Times New Roman" w:cs="Times New Roman"/>
          <w:b/>
          <w:sz w:val="24"/>
          <w:szCs w:val="24"/>
        </w:rPr>
      </w:pPr>
      <w:r w:rsidRPr="00C21693">
        <w:rPr>
          <w:rFonts w:ascii="Times New Roman" w:hAnsi="Times New Roman" w:cs="Times New Roman"/>
          <w:b/>
          <w:sz w:val="24"/>
          <w:szCs w:val="24"/>
        </w:rPr>
        <w:t>Securing the 301st</w:t>
      </w:r>
    </w:p>
    <w:p w:rsidR="00615B05" w:rsidRPr="00C21693" w:rsidRDefault="00615B05" w:rsidP="00B706BE">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 xml:space="preserve">As stated previously, the Eau Claire State Teacher’s College originally applied to be part of the college training program on December 20, 1942. After a survey of the college’s facilities, the Army Air Force’s Material Command and the president of the school, W.R. Davies, had to work together to determine how many cadets the campus could handle. Davies felt as though the school could adequately house a detachment of </w:t>
      </w:r>
      <w:r w:rsidR="00044245" w:rsidRPr="00C21693">
        <w:rPr>
          <w:rFonts w:ascii="Times New Roman" w:hAnsi="Times New Roman" w:cs="Times New Roman"/>
          <w:sz w:val="24"/>
          <w:szCs w:val="24"/>
        </w:rPr>
        <w:t>200</w:t>
      </w:r>
      <w:r w:rsidRPr="00C21693">
        <w:rPr>
          <w:rFonts w:ascii="Times New Roman" w:hAnsi="Times New Roman" w:cs="Times New Roman"/>
          <w:sz w:val="24"/>
          <w:szCs w:val="24"/>
        </w:rPr>
        <w:t xml:space="preserve"> men while representatives from the Army Air Corps wanted President Davies to take on a detachment of </w:t>
      </w:r>
      <w:r w:rsidR="00044245" w:rsidRPr="00C21693">
        <w:rPr>
          <w:rFonts w:ascii="Times New Roman" w:hAnsi="Times New Roman" w:cs="Times New Roman"/>
          <w:sz w:val="24"/>
          <w:szCs w:val="24"/>
        </w:rPr>
        <w:t>400</w:t>
      </w:r>
      <w:r w:rsidR="004D2AD6" w:rsidRPr="00C21693">
        <w:rPr>
          <w:rFonts w:ascii="Times New Roman" w:hAnsi="Times New Roman" w:cs="Times New Roman"/>
          <w:sz w:val="24"/>
          <w:szCs w:val="24"/>
        </w:rPr>
        <w:t xml:space="preserve">. </w:t>
      </w:r>
      <w:proofErr w:type="gramStart"/>
      <w:r w:rsidR="004D2AD6" w:rsidRPr="00C21693">
        <w:rPr>
          <w:rFonts w:ascii="Times New Roman" w:hAnsi="Times New Roman" w:cs="Times New Roman"/>
          <w:sz w:val="24"/>
          <w:szCs w:val="24"/>
        </w:rPr>
        <w:t xml:space="preserve">After several debates over the best possible utilization of facilities, the two sides compromised, and Davies agreed to take a group of </w:t>
      </w:r>
      <w:r w:rsidR="00810835" w:rsidRPr="00C21693">
        <w:rPr>
          <w:rFonts w:ascii="Times New Roman" w:hAnsi="Times New Roman" w:cs="Times New Roman"/>
          <w:sz w:val="24"/>
          <w:szCs w:val="24"/>
        </w:rPr>
        <w:t>300 men</w:t>
      </w:r>
      <w:r w:rsidR="004D2AD6" w:rsidRPr="00C21693">
        <w:rPr>
          <w:rFonts w:ascii="Times New Roman" w:hAnsi="Times New Roman" w:cs="Times New Roman"/>
          <w:sz w:val="24"/>
          <w:szCs w:val="24"/>
        </w:rPr>
        <w:t>.</w:t>
      </w:r>
      <w:proofErr w:type="gramEnd"/>
      <w:r w:rsidR="004D2AD6" w:rsidRPr="00C21693">
        <w:rPr>
          <w:rFonts w:ascii="Times New Roman" w:hAnsi="Times New Roman" w:cs="Times New Roman"/>
          <w:sz w:val="24"/>
          <w:szCs w:val="24"/>
        </w:rPr>
        <w:t xml:space="preserve"> This was in part due to the fact that the college’s normal enrollment had been </w:t>
      </w:r>
      <w:r w:rsidR="003A2B03" w:rsidRPr="00C21693">
        <w:rPr>
          <w:rFonts w:ascii="Times New Roman" w:hAnsi="Times New Roman" w:cs="Times New Roman"/>
          <w:sz w:val="24"/>
          <w:szCs w:val="24"/>
        </w:rPr>
        <w:t>650</w:t>
      </w:r>
      <w:r w:rsidR="004D2AD6" w:rsidRPr="00C21693">
        <w:rPr>
          <w:rFonts w:ascii="Times New Roman" w:hAnsi="Times New Roman" w:cs="Times New Roman"/>
          <w:sz w:val="24"/>
          <w:szCs w:val="24"/>
        </w:rPr>
        <w:t xml:space="preserve"> to </w:t>
      </w:r>
      <w:r w:rsidR="003A2B03" w:rsidRPr="00C21693">
        <w:rPr>
          <w:rFonts w:ascii="Times New Roman" w:hAnsi="Times New Roman" w:cs="Times New Roman"/>
          <w:sz w:val="24"/>
          <w:szCs w:val="24"/>
        </w:rPr>
        <w:t>750 students. H</w:t>
      </w:r>
      <w:r w:rsidR="004D2AD6" w:rsidRPr="00C21693">
        <w:rPr>
          <w:rFonts w:ascii="Times New Roman" w:hAnsi="Times New Roman" w:cs="Times New Roman"/>
          <w:sz w:val="24"/>
          <w:szCs w:val="24"/>
        </w:rPr>
        <w:t>owever, during wartime</w:t>
      </w:r>
      <w:r w:rsidR="003A2B03" w:rsidRPr="00C21693">
        <w:rPr>
          <w:rFonts w:ascii="Times New Roman" w:hAnsi="Times New Roman" w:cs="Times New Roman"/>
          <w:sz w:val="24"/>
          <w:szCs w:val="24"/>
        </w:rPr>
        <w:t>,</w:t>
      </w:r>
      <w:r w:rsidR="004D2AD6" w:rsidRPr="00C21693">
        <w:rPr>
          <w:rFonts w:ascii="Times New Roman" w:hAnsi="Times New Roman" w:cs="Times New Roman"/>
          <w:sz w:val="24"/>
          <w:szCs w:val="24"/>
        </w:rPr>
        <w:t xml:space="preserve"> enrollment had dropped to approximately three hundred students.</w:t>
      </w:r>
      <w:r w:rsidR="004D2AD6" w:rsidRPr="00C21693">
        <w:rPr>
          <w:rStyle w:val="FootnoteReference"/>
          <w:rFonts w:ascii="Times New Roman" w:hAnsi="Times New Roman" w:cs="Times New Roman"/>
          <w:sz w:val="24"/>
          <w:szCs w:val="24"/>
        </w:rPr>
        <w:footnoteReference w:id="13"/>
      </w:r>
      <w:r w:rsidR="004D2AD6" w:rsidRPr="00C21693">
        <w:rPr>
          <w:rFonts w:ascii="Times New Roman" w:hAnsi="Times New Roman" w:cs="Times New Roman"/>
          <w:sz w:val="24"/>
          <w:szCs w:val="24"/>
        </w:rPr>
        <w:t xml:space="preserve">  Housing an additional three hundred cadets would have brought the campus population back up to pre-World War II numbers.</w:t>
      </w:r>
    </w:p>
    <w:p w:rsidR="00D4296A" w:rsidRPr="00C21693" w:rsidRDefault="009C5D5A" w:rsidP="00FA32F5">
      <w:pPr>
        <w:spacing w:line="480" w:lineRule="auto"/>
        <w:rPr>
          <w:rFonts w:ascii="Times New Roman" w:hAnsi="Times New Roman" w:cs="Times New Roman"/>
          <w:sz w:val="24"/>
          <w:szCs w:val="24"/>
        </w:rPr>
      </w:pPr>
      <w:r w:rsidRPr="00C21693">
        <w:rPr>
          <w:rFonts w:ascii="Times New Roman" w:hAnsi="Times New Roman" w:cs="Times New Roman"/>
          <w:b/>
          <w:sz w:val="24"/>
          <w:szCs w:val="24"/>
        </w:rPr>
        <w:tab/>
      </w:r>
      <w:r w:rsidRPr="00C21693">
        <w:rPr>
          <w:rFonts w:ascii="Times New Roman" w:hAnsi="Times New Roman" w:cs="Times New Roman"/>
          <w:sz w:val="24"/>
          <w:szCs w:val="24"/>
        </w:rPr>
        <w:t xml:space="preserve">The first notification that a college training detachment would indeed be stationed at Eau Claire State Teacher’s College came on February 6, 1943 in a telegram from Congressman Merlin Hull. </w:t>
      </w:r>
      <w:r w:rsidR="000035B5" w:rsidRPr="00C21693">
        <w:rPr>
          <w:rFonts w:ascii="Times New Roman" w:hAnsi="Times New Roman" w:cs="Times New Roman"/>
          <w:sz w:val="24"/>
          <w:szCs w:val="24"/>
        </w:rPr>
        <w:t xml:space="preserve">Between the time of Davies’ correspondence with the Army Air Corps and the reception of the telegram from Congressman Hull, college officials had to secure financing for certain improvements, in order that the school could properly train military pilots. This came </w:t>
      </w:r>
      <w:r w:rsidR="002A5758" w:rsidRPr="00C21693">
        <w:rPr>
          <w:rFonts w:ascii="Times New Roman" w:hAnsi="Times New Roman" w:cs="Times New Roman"/>
          <w:sz w:val="24"/>
          <w:szCs w:val="24"/>
        </w:rPr>
        <w:t xml:space="preserve">in the form of </w:t>
      </w:r>
      <w:r w:rsidR="00810835" w:rsidRPr="00C21693">
        <w:rPr>
          <w:rFonts w:ascii="Times New Roman" w:hAnsi="Times New Roman" w:cs="Times New Roman"/>
          <w:sz w:val="24"/>
          <w:szCs w:val="24"/>
        </w:rPr>
        <w:t>$10,000 from</w:t>
      </w:r>
      <w:r w:rsidR="000035B5" w:rsidRPr="00C21693">
        <w:rPr>
          <w:rFonts w:ascii="Times New Roman" w:hAnsi="Times New Roman" w:cs="Times New Roman"/>
          <w:sz w:val="24"/>
          <w:szCs w:val="24"/>
        </w:rPr>
        <w:t xml:space="preserve"> “a group of Eau Claire business men who agreed to undertake financing certain improvements including a new hangar at the airport</w:t>
      </w:r>
      <w:r w:rsidR="00810835" w:rsidRPr="00C21693">
        <w:rPr>
          <w:rFonts w:ascii="Times New Roman" w:hAnsi="Times New Roman" w:cs="Times New Roman"/>
          <w:sz w:val="24"/>
          <w:szCs w:val="24"/>
        </w:rPr>
        <w:t>.</w:t>
      </w:r>
      <w:r w:rsidR="004C2D78" w:rsidRPr="00C21693">
        <w:rPr>
          <w:rFonts w:ascii="Times New Roman" w:hAnsi="Times New Roman" w:cs="Times New Roman"/>
          <w:sz w:val="24"/>
          <w:szCs w:val="24"/>
        </w:rPr>
        <w:t>”</w:t>
      </w:r>
      <w:r w:rsidR="004C2D78" w:rsidRPr="00C21693">
        <w:rPr>
          <w:rStyle w:val="FootnoteReference"/>
          <w:rFonts w:ascii="Times New Roman" w:hAnsi="Times New Roman" w:cs="Times New Roman"/>
          <w:sz w:val="24"/>
          <w:szCs w:val="24"/>
        </w:rPr>
        <w:footnoteReference w:id="14"/>
      </w:r>
      <w:r w:rsidR="002A5758" w:rsidRPr="00C21693">
        <w:rPr>
          <w:rFonts w:ascii="Times New Roman" w:hAnsi="Times New Roman" w:cs="Times New Roman"/>
          <w:sz w:val="24"/>
          <w:szCs w:val="24"/>
        </w:rPr>
        <w:t xml:space="preserve"> </w:t>
      </w:r>
      <w:r w:rsidR="00810835" w:rsidRPr="00C21693">
        <w:rPr>
          <w:rFonts w:ascii="Times New Roman" w:hAnsi="Times New Roman" w:cs="Times New Roman"/>
          <w:sz w:val="24"/>
          <w:szCs w:val="24"/>
        </w:rPr>
        <w:t xml:space="preserve">At this time, the airport </w:t>
      </w:r>
      <w:r w:rsidR="002A5758" w:rsidRPr="00C21693">
        <w:rPr>
          <w:rFonts w:ascii="Times New Roman" w:hAnsi="Times New Roman" w:cs="Times New Roman"/>
          <w:sz w:val="24"/>
          <w:szCs w:val="24"/>
        </w:rPr>
        <w:t xml:space="preserve">was </w:t>
      </w:r>
      <w:r w:rsidR="00810835" w:rsidRPr="00C21693">
        <w:rPr>
          <w:rFonts w:ascii="Times New Roman" w:hAnsi="Times New Roman" w:cs="Times New Roman"/>
          <w:sz w:val="24"/>
          <w:szCs w:val="24"/>
        </w:rPr>
        <w:t xml:space="preserve">located approximately one mile south of town, on top of Putnam Bluff, in the area where </w:t>
      </w:r>
      <w:proofErr w:type="spellStart"/>
      <w:r w:rsidR="00810835" w:rsidRPr="00C21693">
        <w:rPr>
          <w:rFonts w:ascii="Times New Roman" w:hAnsi="Times New Roman" w:cs="Times New Roman"/>
          <w:sz w:val="24"/>
          <w:szCs w:val="24"/>
        </w:rPr>
        <w:t>Clairemont</w:t>
      </w:r>
      <w:proofErr w:type="spellEnd"/>
      <w:r w:rsidR="00810835" w:rsidRPr="00C21693">
        <w:rPr>
          <w:rFonts w:ascii="Times New Roman" w:hAnsi="Times New Roman" w:cs="Times New Roman"/>
          <w:sz w:val="24"/>
          <w:szCs w:val="24"/>
        </w:rPr>
        <w:t xml:space="preserve"> Avenue runs past the University of Wisconsin-Eau Claire and Chippewa Valley Technical College. </w:t>
      </w:r>
      <w:r w:rsidR="002A5758" w:rsidRPr="00C21693">
        <w:rPr>
          <w:rFonts w:ascii="Times New Roman" w:hAnsi="Times New Roman" w:cs="Times New Roman"/>
          <w:sz w:val="24"/>
          <w:szCs w:val="24"/>
        </w:rPr>
        <w:t xml:space="preserve"> </w:t>
      </w:r>
    </w:p>
    <w:p w:rsidR="00585590" w:rsidRPr="00C21693" w:rsidRDefault="00585590" w:rsidP="002A5758">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2A5758" w:rsidRPr="00C21693">
        <w:rPr>
          <w:rFonts w:ascii="Times New Roman" w:hAnsi="Times New Roman" w:cs="Times New Roman"/>
          <w:sz w:val="24"/>
          <w:szCs w:val="24"/>
        </w:rPr>
        <w:t>After it was officially decided that the college would be part of the college training</w:t>
      </w:r>
      <w:r w:rsidR="00F00FD9" w:rsidRPr="00C21693">
        <w:rPr>
          <w:rFonts w:ascii="Times New Roman" w:hAnsi="Times New Roman" w:cs="Times New Roman"/>
          <w:sz w:val="24"/>
          <w:szCs w:val="24"/>
        </w:rPr>
        <w:t xml:space="preserve"> program</w:t>
      </w:r>
      <w:r w:rsidR="002A5758" w:rsidRPr="00C21693">
        <w:rPr>
          <w:rFonts w:ascii="Times New Roman" w:hAnsi="Times New Roman" w:cs="Times New Roman"/>
          <w:sz w:val="24"/>
          <w:szCs w:val="24"/>
        </w:rPr>
        <w:t xml:space="preserve">, a contract between Eau Claire State Teacher’s College and the United States government had to be negotiated. This happened on March 31, 1943 when a group of military officials met with a group of school officials, led by President Davies, and the two sides </w:t>
      </w:r>
      <w:r w:rsidR="001247A8">
        <w:rPr>
          <w:rFonts w:ascii="Times New Roman" w:hAnsi="Times New Roman" w:cs="Times New Roman"/>
          <w:sz w:val="24"/>
          <w:szCs w:val="24"/>
        </w:rPr>
        <w:t>worked</w:t>
      </w:r>
      <w:r w:rsidR="002A5758" w:rsidRPr="00C21693">
        <w:rPr>
          <w:rFonts w:ascii="Times New Roman" w:hAnsi="Times New Roman" w:cs="Times New Roman"/>
          <w:sz w:val="24"/>
          <w:szCs w:val="24"/>
        </w:rPr>
        <w:t xml:space="preserve"> out an agreement. </w:t>
      </w:r>
      <w:r w:rsidR="003840BB" w:rsidRPr="00C21693">
        <w:rPr>
          <w:rFonts w:ascii="Times New Roman" w:hAnsi="Times New Roman" w:cs="Times New Roman"/>
          <w:sz w:val="24"/>
          <w:szCs w:val="24"/>
        </w:rPr>
        <w:t>The contract, as negotiated at the meeting, detailed the compensation that the government would provide the school for housing a d</w:t>
      </w:r>
      <w:r w:rsidR="00E563FE">
        <w:rPr>
          <w:rFonts w:ascii="Times New Roman" w:hAnsi="Times New Roman" w:cs="Times New Roman"/>
          <w:sz w:val="24"/>
          <w:szCs w:val="24"/>
        </w:rPr>
        <w:t>etachment there. These included</w:t>
      </w:r>
      <w:r w:rsidR="003840BB" w:rsidRPr="00C21693">
        <w:rPr>
          <w:rFonts w:ascii="Times New Roman" w:hAnsi="Times New Roman" w:cs="Times New Roman"/>
          <w:sz w:val="24"/>
          <w:szCs w:val="24"/>
        </w:rPr>
        <w:t xml:space="preserve"> a “$42,528 activation fee to be used for extension and remodeling of facilities and the purchase of necessary dormitory, mess, instructional and other equipment required for training… monthly compensation for instruction was fixed </w:t>
      </w:r>
      <w:r w:rsidR="00BF77B5">
        <w:rPr>
          <w:rFonts w:ascii="Times New Roman" w:hAnsi="Times New Roman" w:cs="Times New Roman"/>
          <w:sz w:val="24"/>
          <w:szCs w:val="24"/>
        </w:rPr>
        <w:t>at $10,540.13 for the month of M</w:t>
      </w:r>
      <w:r w:rsidR="003840BB" w:rsidRPr="00C21693">
        <w:rPr>
          <w:rFonts w:ascii="Times New Roman" w:hAnsi="Times New Roman" w:cs="Times New Roman"/>
          <w:sz w:val="24"/>
          <w:szCs w:val="24"/>
        </w:rPr>
        <w:t xml:space="preserve">arch and </w:t>
      </w:r>
      <w:r w:rsidR="00E563FE">
        <w:rPr>
          <w:rFonts w:ascii="Times New Roman" w:hAnsi="Times New Roman" w:cs="Times New Roman"/>
          <w:sz w:val="24"/>
          <w:szCs w:val="24"/>
        </w:rPr>
        <w:t>$5,350.13 per month thereafter.”</w:t>
      </w:r>
      <w:r w:rsidR="003840BB" w:rsidRPr="00C21693">
        <w:rPr>
          <w:rStyle w:val="FootnoteReference"/>
          <w:rFonts w:ascii="Times New Roman" w:hAnsi="Times New Roman" w:cs="Times New Roman"/>
          <w:sz w:val="24"/>
          <w:szCs w:val="24"/>
        </w:rPr>
        <w:footnoteReference w:id="15"/>
      </w:r>
      <w:r w:rsidR="003840BB" w:rsidRPr="00C21693">
        <w:rPr>
          <w:rFonts w:ascii="Times New Roman" w:hAnsi="Times New Roman" w:cs="Times New Roman"/>
          <w:sz w:val="24"/>
          <w:szCs w:val="24"/>
        </w:rPr>
        <w:t xml:space="preserve"> For medical services, supplies and emergency dental care, the college would receive $927.17 per month.</w:t>
      </w:r>
      <w:r w:rsidR="003840BB" w:rsidRPr="00C21693">
        <w:rPr>
          <w:rStyle w:val="FootnoteReference"/>
          <w:rFonts w:ascii="Times New Roman" w:hAnsi="Times New Roman" w:cs="Times New Roman"/>
          <w:sz w:val="24"/>
          <w:szCs w:val="24"/>
        </w:rPr>
        <w:footnoteReference w:id="16"/>
      </w:r>
      <w:r w:rsidR="003840BB" w:rsidRPr="00C21693">
        <w:rPr>
          <w:rFonts w:ascii="Times New Roman" w:hAnsi="Times New Roman" w:cs="Times New Roman"/>
          <w:sz w:val="24"/>
          <w:szCs w:val="24"/>
        </w:rPr>
        <w:t xml:space="preserve"> The contract also included compensation for subsistence, utilities, janitorial services and maintenance char</w:t>
      </w:r>
      <w:r w:rsidR="006161C1" w:rsidRPr="00C21693">
        <w:rPr>
          <w:rFonts w:ascii="Times New Roman" w:hAnsi="Times New Roman" w:cs="Times New Roman"/>
          <w:sz w:val="24"/>
          <w:szCs w:val="24"/>
        </w:rPr>
        <w:t>ges. Considering the year, this seems like a large amount of money to support 300 people. In fact “The CPTP was one of the largest federally funded vocational programs in history.”</w:t>
      </w:r>
      <w:r w:rsidR="006161C1" w:rsidRPr="00C21693">
        <w:rPr>
          <w:rStyle w:val="FootnoteReference"/>
          <w:rFonts w:ascii="Times New Roman" w:hAnsi="Times New Roman" w:cs="Times New Roman"/>
          <w:sz w:val="24"/>
          <w:szCs w:val="24"/>
        </w:rPr>
        <w:footnoteReference w:id="17"/>
      </w:r>
      <w:r w:rsidR="006161C1" w:rsidRPr="00C21693">
        <w:rPr>
          <w:rFonts w:ascii="Times New Roman" w:hAnsi="Times New Roman" w:cs="Times New Roman"/>
          <w:sz w:val="24"/>
          <w:szCs w:val="24"/>
        </w:rPr>
        <w:t xml:space="preserve"> </w:t>
      </w:r>
      <w:r w:rsidR="003840BB" w:rsidRPr="00C21693">
        <w:rPr>
          <w:rFonts w:ascii="Times New Roman" w:hAnsi="Times New Roman" w:cs="Times New Roman"/>
          <w:sz w:val="24"/>
          <w:szCs w:val="24"/>
        </w:rPr>
        <w:t xml:space="preserve">Given that this all happened at a time when the college was in need of both </w:t>
      </w:r>
      <w:r w:rsidR="00F00FD9" w:rsidRPr="00C21693">
        <w:rPr>
          <w:rFonts w:ascii="Times New Roman" w:hAnsi="Times New Roman" w:cs="Times New Roman"/>
          <w:sz w:val="24"/>
          <w:szCs w:val="24"/>
        </w:rPr>
        <w:t xml:space="preserve">finances for </w:t>
      </w:r>
      <w:r w:rsidR="003840BB" w:rsidRPr="00C21693">
        <w:rPr>
          <w:rFonts w:ascii="Times New Roman" w:hAnsi="Times New Roman" w:cs="Times New Roman"/>
          <w:sz w:val="24"/>
          <w:szCs w:val="24"/>
        </w:rPr>
        <w:t>expansion and</w:t>
      </w:r>
      <w:r w:rsidR="00F00FD9" w:rsidRPr="00C21693">
        <w:rPr>
          <w:rFonts w:ascii="Times New Roman" w:hAnsi="Times New Roman" w:cs="Times New Roman"/>
          <w:sz w:val="24"/>
          <w:szCs w:val="24"/>
        </w:rPr>
        <w:t xml:space="preserve"> greater</w:t>
      </w:r>
      <w:r w:rsidR="003840BB" w:rsidRPr="00C21693">
        <w:rPr>
          <w:rFonts w:ascii="Times New Roman" w:hAnsi="Times New Roman" w:cs="Times New Roman"/>
          <w:sz w:val="24"/>
          <w:szCs w:val="24"/>
        </w:rPr>
        <w:t xml:space="preserve"> enrollment, it is no wonder that President Davies welcomed the 301</w:t>
      </w:r>
      <w:r w:rsidR="003840BB" w:rsidRPr="00C21693">
        <w:rPr>
          <w:rFonts w:ascii="Times New Roman" w:hAnsi="Times New Roman" w:cs="Times New Roman"/>
          <w:sz w:val="24"/>
          <w:szCs w:val="24"/>
          <w:vertAlign w:val="superscript"/>
        </w:rPr>
        <w:t>st</w:t>
      </w:r>
      <w:r w:rsidR="003840BB" w:rsidRPr="00C21693">
        <w:rPr>
          <w:rFonts w:ascii="Times New Roman" w:hAnsi="Times New Roman" w:cs="Times New Roman"/>
          <w:sz w:val="24"/>
          <w:szCs w:val="24"/>
        </w:rPr>
        <w:t xml:space="preserve"> with open arms.</w:t>
      </w:r>
      <w:r w:rsidR="00763CBF" w:rsidRPr="00C21693">
        <w:rPr>
          <w:rFonts w:ascii="Times New Roman" w:hAnsi="Times New Roman" w:cs="Times New Roman"/>
          <w:sz w:val="24"/>
          <w:szCs w:val="24"/>
        </w:rPr>
        <w:t xml:space="preserve"> </w:t>
      </w:r>
      <w:r w:rsidR="003840BB" w:rsidRPr="00C21693">
        <w:rPr>
          <w:rFonts w:ascii="Times New Roman" w:hAnsi="Times New Roman" w:cs="Times New Roman"/>
          <w:sz w:val="24"/>
          <w:szCs w:val="24"/>
        </w:rPr>
        <w:t>Additionally, the detachment’s presence provided a morale boost for students, faculty</w:t>
      </w:r>
      <w:r w:rsidR="00F00FD9" w:rsidRPr="00C21693">
        <w:rPr>
          <w:rFonts w:ascii="Times New Roman" w:hAnsi="Times New Roman" w:cs="Times New Roman"/>
          <w:sz w:val="24"/>
          <w:szCs w:val="24"/>
        </w:rPr>
        <w:t>,</w:t>
      </w:r>
      <w:r w:rsidR="003840BB" w:rsidRPr="00C21693">
        <w:rPr>
          <w:rFonts w:ascii="Times New Roman" w:hAnsi="Times New Roman" w:cs="Times New Roman"/>
          <w:sz w:val="24"/>
          <w:szCs w:val="24"/>
        </w:rPr>
        <w:t xml:space="preserve"> and the surrounding community. </w:t>
      </w:r>
    </w:p>
    <w:p w:rsidR="00F00FD9" w:rsidRPr="00C21693" w:rsidRDefault="00F00FD9" w:rsidP="002A5758">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 xml:space="preserve">On February 18, 1943, Captain Ellis M. </w:t>
      </w:r>
      <w:proofErr w:type="spellStart"/>
      <w:r w:rsidRPr="00C21693">
        <w:rPr>
          <w:rFonts w:ascii="Times New Roman" w:hAnsi="Times New Roman" w:cs="Times New Roman"/>
          <w:sz w:val="24"/>
          <w:szCs w:val="24"/>
        </w:rPr>
        <w:t>Ellingson</w:t>
      </w:r>
      <w:proofErr w:type="spellEnd"/>
      <w:r w:rsidRPr="00C21693">
        <w:rPr>
          <w:rFonts w:ascii="Times New Roman" w:hAnsi="Times New Roman" w:cs="Times New Roman"/>
          <w:sz w:val="24"/>
          <w:szCs w:val="24"/>
        </w:rPr>
        <w:t xml:space="preserve">, who was to be the first commanding officer of the detachment, arrived on campus to begin making arrangements prior to the arrival of the first trainees. Originally, since there were no existing housing accommodations for the men, Captain </w:t>
      </w:r>
      <w:proofErr w:type="spellStart"/>
      <w:r w:rsidRPr="00C21693">
        <w:rPr>
          <w:rFonts w:ascii="Times New Roman" w:hAnsi="Times New Roman" w:cs="Times New Roman"/>
          <w:sz w:val="24"/>
          <w:szCs w:val="24"/>
        </w:rPr>
        <w:t>Ellingson</w:t>
      </w:r>
      <w:proofErr w:type="spellEnd"/>
      <w:r w:rsidRPr="00C21693">
        <w:rPr>
          <w:rFonts w:ascii="Times New Roman" w:hAnsi="Times New Roman" w:cs="Times New Roman"/>
          <w:sz w:val="24"/>
          <w:szCs w:val="24"/>
        </w:rPr>
        <w:t xml:space="preserve"> and President Davies, “made tentative arrangements to use the entire facilities of the Galloway Hotel and the Y.M.C.A. and two floors of th</w:t>
      </w:r>
      <w:r w:rsidR="00E563FE">
        <w:rPr>
          <w:rFonts w:ascii="Times New Roman" w:hAnsi="Times New Roman" w:cs="Times New Roman"/>
          <w:sz w:val="24"/>
          <w:szCs w:val="24"/>
        </w:rPr>
        <w:t>e Eau Claire Hotel for housing.”</w:t>
      </w:r>
      <w:r w:rsidRPr="00C21693">
        <w:rPr>
          <w:rStyle w:val="FootnoteReference"/>
          <w:rFonts w:ascii="Times New Roman" w:hAnsi="Times New Roman" w:cs="Times New Roman"/>
          <w:sz w:val="24"/>
          <w:szCs w:val="24"/>
        </w:rPr>
        <w:footnoteReference w:id="18"/>
      </w:r>
      <w:r w:rsidRPr="00C21693">
        <w:rPr>
          <w:rFonts w:ascii="Times New Roman" w:hAnsi="Times New Roman" w:cs="Times New Roman"/>
          <w:sz w:val="24"/>
          <w:szCs w:val="24"/>
        </w:rPr>
        <w:t xml:space="preserve"> However, once </w:t>
      </w:r>
      <w:proofErr w:type="spellStart"/>
      <w:r w:rsidRPr="00C21693">
        <w:rPr>
          <w:rFonts w:ascii="Times New Roman" w:hAnsi="Times New Roman" w:cs="Times New Roman"/>
          <w:sz w:val="24"/>
          <w:szCs w:val="24"/>
        </w:rPr>
        <w:t>Ellingson</w:t>
      </w:r>
      <w:proofErr w:type="spellEnd"/>
      <w:r w:rsidRPr="00C21693">
        <w:rPr>
          <w:rFonts w:ascii="Times New Roman" w:hAnsi="Times New Roman" w:cs="Times New Roman"/>
          <w:sz w:val="24"/>
          <w:szCs w:val="24"/>
        </w:rPr>
        <w:t xml:space="preserve"> reported these arrangements to his Headquarters, the Army Air Force’s Gulf Coast training Center in Randolph Field, Texas, the Army Air Fo</w:t>
      </w:r>
      <w:r w:rsidR="001A3299" w:rsidRPr="00C21693">
        <w:rPr>
          <w:rFonts w:ascii="Times New Roman" w:hAnsi="Times New Roman" w:cs="Times New Roman"/>
          <w:sz w:val="24"/>
          <w:szCs w:val="24"/>
        </w:rPr>
        <w:t>r</w:t>
      </w:r>
      <w:r w:rsidRPr="00C21693">
        <w:rPr>
          <w:rFonts w:ascii="Times New Roman" w:hAnsi="Times New Roman" w:cs="Times New Roman"/>
          <w:sz w:val="24"/>
          <w:szCs w:val="24"/>
        </w:rPr>
        <w:t>ce told him this would be unacceptable due to the distance from these locations (all of them being located in downtown Eau Claire, about a mile and a half from campus)</w:t>
      </w:r>
      <w:r w:rsidR="00E86A59" w:rsidRPr="00C21693">
        <w:rPr>
          <w:rFonts w:ascii="Times New Roman" w:hAnsi="Times New Roman" w:cs="Times New Roman"/>
          <w:sz w:val="24"/>
          <w:szCs w:val="24"/>
        </w:rPr>
        <w:t xml:space="preserve">. Davies and </w:t>
      </w:r>
      <w:proofErr w:type="spellStart"/>
      <w:r w:rsidR="00E86A59" w:rsidRPr="00C21693">
        <w:rPr>
          <w:rFonts w:ascii="Times New Roman" w:hAnsi="Times New Roman" w:cs="Times New Roman"/>
          <w:sz w:val="24"/>
          <w:szCs w:val="24"/>
        </w:rPr>
        <w:t>Ellingson</w:t>
      </w:r>
      <w:proofErr w:type="spellEnd"/>
      <w:r w:rsidR="00E86A59" w:rsidRPr="00C21693">
        <w:rPr>
          <w:rFonts w:ascii="Times New Roman" w:hAnsi="Times New Roman" w:cs="Times New Roman"/>
          <w:sz w:val="24"/>
          <w:szCs w:val="24"/>
        </w:rPr>
        <w:t xml:space="preserve"> were forced to adopt a new plan, this time to convert a number of class rooms and locker rooms in Schofield Hall and the college gymnasium into living quarters for the men.</w:t>
      </w:r>
      <w:r w:rsidR="00E86A59" w:rsidRPr="00C21693">
        <w:rPr>
          <w:rStyle w:val="FootnoteReference"/>
          <w:rFonts w:ascii="Times New Roman" w:hAnsi="Times New Roman" w:cs="Times New Roman"/>
          <w:sz w:val="24"/>
          <w:szCs w:val="24"/>
        </w:rPr>
        <w:footnoteReference w:id="19"/>
      </w:r>
      <w:r w:rsidR="00E86A59" w:rsidRPr="00C21693">
        <w:rPr>
          <w:rFonts w:ascii="Times New Roman" w:hAnsi="Times New Roman" w:cs="Times New Roman"/>
          <w:sz w:val="24"/>
          <w:szCs w:val="24"/>
        </w:rPr>
        <w:t xml:space="preserve"> Steel triple deck bunks, canvas cots and other necessary bedding was borrowed from the 4-H club and nearby Camp McCoy in order to make this possible</w:t>
      </w:r>
    </w:p>
    <w:p w:rsidR="003639A9" w:rsidRPr="008F26CE" w:rsidRDefault="00E86A59" w:rsidP="008F26CE">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Over the next week or so, more officers arrived to prepare for the imminent arrival of the trainees. By the end of February, 1943, the campus was prepared to r</w:t>
      </w:r>
      <w:r w:rsidR="008F26CE">
        <w:rPr>
          <w:rFonts w:ascii="Times New Roman" w:hAnsi="Times New Roman" w:cs="Times New Roman"/>
          <w:sz w:val="24"/>
          <w:szCs w:val="24"/>
        </w:rPr>
        <w:t>eceive 300 hundred new students.</w:t>
      </w:r>
    </w:p>
    <w:p w:rsidR="00E13FEA" w:rsidRDefault="00E13FEA" w:rsidP="00B706BE">
      <w:pPr>
        <w:spacing w:line="480" w:lineRule="auto"/>
        <w:jc w:val="center"/>
        <w:rPr>
          <w:rFonts w:ascii="Times New Roman" w:hAnsi="Times New Roman" w:cs="Times New Roman"/>
          <w:b/>
          <w:sz w:val="24"/>
          <w:szCs w:val="24"/>
        </w:rPr>
      </w:pPr>
    </w:p>
    <w:p w:rsidR="00E13FEA" w:rsidRDefault="00E13FEA" w:rsidP="00B706BE">
      <w:pPr>
        <w:spacing w:line="480" w:lineRule="auto"/>
        <w:jc w:val="center"/>
        <w:rPr>
          <w:rFonts w:ascii="Times New Roman" w:hAnsi="Times New Roman" w:cs="Times New Roman"/>
          <w:b/>
          <w:sz w:val="24"/>
          <w:szCs w:val="24"/>
        </w:rPr>
      </w:pPr>
    </w:p>
    <w:p w:rsidR="00E13FEA" w:rsidRDefault="00E13FEA" w:rsidP="00B706BE">
      <w:pPr>
        <w:spacing w:line="480" w:lineRule="auto"/>
        <w:jc w:val="center"/>
        <w:rPr>
          <w:rFonts w:ascii="Times New Roman" w:hAnsi="Times New Roman" w:cs="Times New Roman"/>
          <w:b/>
          <w:sz w:val="24"/>
          <w:szCs w:val="24"/>
        </w:rPr>
      </w:pPr>
    </w:p>
    <w:p w:rsidR="00420E1B" w:rsidRPr="00C21693" w:rsidRDefault="002B1FAF" w:rsidP="00B706BE">
      <w:pPr>
        <w:spacing w:line="480" w:lineRule="auto"/>
        <w:jc w:val="center"/>
        <w:rPr>
          <w:rFonts w:ascii="Times New Roman" w:hAnsi="Times New Roman" w:cs="Times New Roman"/>
          <w:b/>
          <w:sz w:val="24"/>
          <w:szCs w:val="24"/>
        </w:rPr>
      </w:pPr>
      <w:r w:rsidRPr="00C21693">
        <w:rPr>
          <w:rFonts w:ascii="Times New Roman" w:hAnsi="Times New Roman" w:cs="Times New Roman"/>
          <w:b/>
          <w:sz w:val="24"/>
          <w:szCs w:val="24"/>
        </w:rPr>
        <w:t>Arrival</w:t>
      </w:r>
    </w:p>
    <w:p w:rsidR="00531D7D" w:rsidRPr="00C21693" w:rsidRDefault="00531D7D" w:rsidP="00531D7D">
      <w:pPr>
        <w:spacing w:line="480" w:lineRule="auto"/>
        <w:rPr>
          <w:rFonts w:ascii="Times New Roman" w:hAnsi="Times New Roman" w:cs="Times New Roman"/>
          <w:sz w:val="24"/>
          <w:szCs w:val="24"/>
        </w:rPr>
      </w:pPr>
      <w:r w:rsidRPr="00C21693">
        <w:rPr>
          <w:rFonts w:ascii="Times New Roman" w:hAnsi="Times New Roman" w:cs="Times New Roman"/>
          <w:b/>
          <w:sz w:val="24"/>
          <w:szCs w:val="24"/>
        </w:rPr>
        <w:t xml:space="preserve">       Figure 1: 301</w:t>
      </w:r>
      <w:r w:rsidRPr="00C21693">
        <w:rPr>
          <w:rFonts w:ascii="Times New Roman" w:hAnsi="Times New Roman" w:cs="Times New Roman"/>
          <w:b/>
          <w:sz w:val="24"/>
          <w:szCs w:val="24"/>
          <w:vertAlign w:val="superscript"/>
        </w:rPr>
        <w:t>st</w:t>
      </w:r>
      <w:r w:rsidRPr="00C21693">
        <w:rPr>
          <w:rFonts w:ascii="Times New Roman" w:hAnsi="Times New Roman" w:cs="Times New Roman"/>
          <w:b/>
          <w:sz w:val="24"/>
          <w:szCs w:val="24"/>
        </w:rPr>
        <w:t xml:space="preserve"> Trainees First Arrive on Campus, March 11, 1943</w:t>
      </w:r>
    </w:p>
    <w:p w:rsidR="00B706BE" w:rsidRPr="00C21693" w:rsidRDefault="00D0617A" w:rsidP="00D0617A">
      <w:pPr>
        <w:spacing w:line="480" w:lineRule="auto"/>
        <w:jc w:val="center"/>
        <w:rPr>
          <w:rFonts w:ascii="Times New Roman" w:hAnsi="Times New Roman" w:cs="Times New Roman"/>
          <w:sz w:val="24"/>
          <w:szCs w:val="24"/>
        </w:rPr>
      </w:pPr>
      <w:r w:rsidRPr="00C21693">
        <w:rPr>
          <w:rFonts w:ascii="Times New Roman" w:hAnsi="Times New Roman" w:cs="Times New Roman"/>
          <w:noProof/>
          <w:sz w:val="24"/>
          <w:szCs w:val="24"/>
        </w:rPr>
        <w:drawing>
          <wp:inline distT="0" distB="0" distL="0" distR="0" wp14:anchorId="43F07710" wp14:editId="7B147734">
            <wp:extent cx="5372098" cy="21621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05.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76672" cy="2164016"/>
                    </a:xfrm>
                    <a:prstGeom prst="rect">
                      <a:avLst/>
                    </a:prstGeom>
                  </pic:spPr>
                </pic:pic>
              </a:graphicData>
            </a:graphic>
          </wp:inline>
        </w:drawing>
      </w:r>
    </w:p>
    <w:p w:rsidR="00531D7D" w:rsidRPr="00C21693" w:rsidRDefault="00531D7D" w:rsidP="00531D7D">
      <w:pPr>
        <w:spacing w:line="480" w:lineRule="auto"/>
        <w:rPr>
          <w:rFonts w:ascii="Times New Roman" w:hAnsi="Times New Roman" w:cs="Times New Roman"/>
          <w:sz w:val="24"/>
          <w:szCs w:val="24"/>
        </w:rPr>
      </w:pPr>
      <w:r w:rsidRPr="00C21693">
        <w:rPr>
          <w:rFonts w:ascii="Times New Roman" w:hAnsi="Times New Roman" w:cs="Times New Roman"/>
          <w:sz w:val="24"/>
          <w:szCs w:val="24"/>
        </w:rPr>
        <w:t xml:space="preserve">       </w:t>
      </w:r>
      <w:r w:rsidRPr="00C21693">
        <w:rPr>
          <w:rFonts w:ascii="Times New Roman" w:hAnsi="Times New Roman" w:cs="Times New Roman"/>
          <w:i/>
          <w:sz w:val="24"/>
          <w:szCs w:val="24"/>
        </w:rPr>
        <w:t>Source: The Periscope</w:t>
      </w:r>
      <w:r w:rsidRPr="00C21693">
        <w:rPr>
          <w:rFonts w:ascii="Times New Roman" w:hAnsi="Times New Roman" w:cs="Times New Roman"/>
          <w:sz w:val="24"/>
          <w:szCs w:val="24"/>
        </w:rPr>
        <w:t xml:space="preserve"> </w:t>
      </w:r>
      <w:r w:rsidRPr="00C21693">
        <w:rPr>
          <w:rFonts w:ascii="Times New Roman" w:hAnsi="Times New Roman" w:cs="Times New Roman"/>
          <w:i/>
          <w:sz w:val="24"/>
          <w:szCs w:val="24"/>
        </w:rPr>
        <w:t>1943</w:t>
      </w:r>
      <w:r w:rsidRPr="00C21693">
        <w:rPr>
          <w:rFonts w:ascii="Times New Roman" w:hAnsi="Times New Roman" w:cs="Times New Roman"/>
          <w:sz w:val="24"/>
          <w:szCs w:val="24"/>
        </w:rPr>
        <w:t xml:space="preserve">, 119. </w:t>
      </w:r>
    </w:p>
    <w:p w:rsidR="002B1FAF" w:rsidRPr="00C21693" w:rsidRDefault="002B1FAF" w:rsidP="00152056">
      <w:pPr>
        <w:pStyle w:val="Normal1"/>
        <w:spacing w:line="480" w:lineRule="auto"/>
        <w:ind w:firstLine="720"/>
        <w:rPr>
          <w:rStyle w:val="normalchar1"/>
          <w:rFonts w:ascii="Times New Roman" w:eastAsiaTheme="minorEastAsia" w:hAnsi="Times New Roman" w:cs="Times New Roman"/>
          <w:sz w:val="24"/>
          <w:szCs w:val="24"/>
        </w:rPr>
      </w:pPr>
      <w:r w:rsidRPr="00C21693">
        <w:rPr>
          <w:rStyle w:val="normalchar1"/>
          <w:rFonts w:ascii="Times New Roman" w:eastAsiaTheme="minorEastAsia" w:hAnsi="Times New Roman" w:cs="Times New Roman"/>
          <w:sz w:val="24"/>
          <w:szCs w:val="24"/>
        </w:rPr>
        <w:t>The first wave of trainees arrived in Eau Claire on March 11, 1943. This group consisted of 300 men, of which 60 became the first group to graduate the program in August, 1943.</w:t>
      </w:r>
      <w:r w:rsidRPr="00C21693">
        <w:rPr>
          <w:rStyle w:val="FootnoteReference"/>
          <w:rFonts w:ascii="Times New Roman" w:eastAsiaTheme="minorEastAsia" w:hAnsi="Times New Roman" w:cs="Times New Roman"/>
          <w:sz w:val="24"/>
          <w:szCs w:val="24"/>
        </w:rPr>
        <w:footnoteReference w:id="20"/>
      </w:r>
      <w:r w:rsidR="001A3299" w:rsidRPr="00C21693">
        <w:rPr>
          <w:rStyle w:val="normalchar1"/>
          <w:rFonts w:ascii="Times New Roman" w:eastAsiaTheme="minorEastAsia" w:hAnsi="Times New Roman" w:cs="Times New Roman"/>
          <w:sz w:val="24"/>
          <w:szCs w:val="24"/>
        </w:rPr>
        <w:t xml:space="preserve"> Interestingly enough, this first group arrived almost three weeks before Eau Claire State Teacher’s College signed a contract with the government.</w:t>
      </w:r>
      <w:r w:rsidR="001247A8">
        <w:rPr>
          <w:rStyle w:val="normalchar1"/>
          <w:rFonts w:ascii="Times New Roman" w:eastAsiaTheme="minorEastAsia" w:hAnsi="Times New Roman" w:cs="Times New Roman"/>
          <w:sz w:val="24"/>
          <w:szCs w:val="24"/>
        </w:rPr>
        <w:t xml:space="preserve"> </w:t>
      </w:r>
      <w:r w:rsidR="00055FB9">
        <w:rPr>
          <w:rStyle w:val="normalchar1"/>
          <w:rFonts w:ascii="Times New Roman" w:eastAsiaTheme="minorEastAsia" w:hAnsi="Times New Roman" w:cs="Times New Roman"/>
          <w:sz w:val="24"/>
          <w:szCs w:val="24"/>
        </w:rPr>
        <w:t xml:space="preserve">Davies </w:t>
      </w:r>
      <w:r w:rsidR="007A6426">
        <w:rPr>
          <w:rStyle w:val="normalchar1"/>
          <w:rFonts w:ascii="Times New Roman" w:eastAsiaTheme="minorEastAsia" w:hAnsi="Times New Roman" w:cs="Times New Roman"/>
          <w:sz w:val="24"/>
          <w:szCs w:val="24"/>
        </w:rPr>
        <w:t>was taking a small risk, as the school</w:t>
      </w:r>
      <w:r w:rsidR="00055FB9">
        <w:rPr>
          <w:rStyle w:val="normalchar1"/>
          <w:rFonts w:ascii="Times New Roman" w:eastAsiaTheme="minorEastAsia" w:hAnsi="Times New Roman" w:cs="Times New Roman"/>
          <w:sz w:val="24"/>
          <w:szCs w:val="24"/>
        </w:rPr>
        <w:t xml:space="preserve"> had already spent money building adequate facilities to train the cadets</w:t>
      </w:r>
      <w:r w:rsidR="007A6426">
        <w:rPr>
          <w:rStyle w:val="normalchar1"/>
          <w:rFonts w:ascii="Times New Roman" w:eastAsiaTheme="minorEastAsia" w:hAnsi="Times New Roman" w:cs="Times New Roman"/>
          <w:sz w:val="24"/>
          <w:szCs w:val="24"/>
        </w:rPr>
        <w:t>, so Eau Claire would be out this $10,000 if the Army Air Force did not come through.</w:t>
      </w:r>
    </w:p>
    <w:p w:rsidR="006912E1" w:rsidRPr="00C21693" w:rsidRDefault="006912E1" w:rsidP="00152056">
      <w:pPr>
        <w:pStyle w:val="Normal1"/>
        <w:spacing w:line="480" w:lineRule="auto"/>
        <w:ind w:firstLine="720"/>
        <w:rPr>
          <w:rFonts w:ascii="Times New Roman" w:hAnsi="Times New Roman" w:cs="Times New Roman"/>
          <w:sz w:val="24"/>
          <w:szCs w:val="24"/>
        </w:rPr>
      </w:pPr>
      <w:r w:rsidRPr="00C21693">
        <w:rPr>
          <w:rStyle w:val="normalchar1"/>
          <w:rFonts w:ascii="Times New Roman" w:eastAsiaTheme="minorEastAsia" w:hAnsi="Times New Roman" w:cs="Times New Roman"/>
          <w:sz w:val="24"/>
          <w:szCs w:val="24"/>
        </w:rPr>
        <w:t>The training program at the college contained four dimensions: academic instruction by the college, physical training instruction by the college, flight instruction by the CAA contractor and military indoctrination courses and drill by military personnel.</w:t>
      </w:r>
      <w:r w:rsidRPr="00C21693">
        <w:rPr>
          <w:rStyle w:val="FootnoteReference"/>
          <w:rFonts w:ascii="Times New Roman" w:eastAsiaTheme="minorEastAsia" w:hAnsi="Times New Roman" w:cs="Times New Roman"/>
          <w:sz w:val="24"/>
          <w:szCs w:val="24"/>
        </w:rPr>
        <w:footnoteReference w:id="21"/>
      </w:r>
      <w:r w:rsidRPr="00C21693">
        <w:rPr>
          <w:rFonts w:ascii="Times New Roman" w:hAnsi="Times New Roman" w:cs="Times New Roman"/>
          <w:sz w:val="24"/>
          <w:szCs w:val="24"/>
        </w:rPr>
        <w:t xml:space="preserve"> </w:t>
      </w:r>
    </w:p>
    <w:p w:rsidR="006912E1" w:rsidRPr="00C21693" w:rsidRDefault="006912E1" w:rsidP="00152056">
      <w:pPr>
        <w:pStyle w:val="Normal1"/>
        <w:spacing w:line="480" w:lineRule="auto"/>
        <w:ind w:firstLine="720"/>
        <w:rPr>
          <w:rFonts w:ascii="Times New Roman" w:hAnsi="Times New Roman" w:cs="Times New Roman"/>
          <w:sz w:val="24"/>
          <w:szCs w:val="24"/>
        </w:rPr>
      </w:pPr>
      <w:r w:rsidRPr="00C21693">
        <w:rPr>
          <w:rStyle w:val="normalchar1"/>
          <w:rFonts w:ascii="Times New Roman" w:eastAsiaTheme="minorEastAsia" w:hAnsi="Times New Roman" w:cs="Times New Roman"/>
          <w:sz w:val="24"/>
          <w:szCs w:val="24"/>
        </w:rPr>
        <w:t>According to Army Air Force directives, the initial shipment of three hundred students was to be divided in</w:t>
      </w:r>
      <w:r w:rsidR="00D0617A" w:rsidRPr="00C21693">
        <w:rPr>
          <w:rStyle w:val="normalchar1"/>
          <w:rFonts w:ascii="Times New Roman" w:eastAsiaTheme="minorEastAsia" w:hAnsi="Times New Roman" w:cs="Times New Roman"/>
          <w:sz w:val="24"/>
          <w:szCs w:val="24"/>
        </w:rPr>
        <w:t>to</w:t>
      </w:r>
      <w:r w:rsidRPr="00C21693">
        <w:rPr>
          <w:rStyle w:val="normalchar1"/>
          <w:rFonts w:ascii="Times New Roman" w:eastAsiaTheme="minorEastAsia" w:hAnsi="Times New Roman" w:cs="Times New Roman"/>
          <w:sz w:val="24"/>
          <w:szCs w:val="24"/>
        </w:rPr>
        <w:t xml:space="preserve"> five groups</w:t>
      </w:r>
      <w:r w:rsidR="00D0617A" w:rsidRPr="00C21693">
        <w:rPr>
          <w:rStyle w:val="normalchar1"/>
          <w:rFonts w:ascii="Times New Roman" w:eastAsiaTheme="minorEastAsia" w:hAnsi="Times New Roman" w:cs="Times New Roman"/>
          <w:sz w:val="24"/>
          <w:szCs w:val="24"/>
        </w:rPr>
        <w:t xml:space="preserve"> of 60</w:t>
      </w:r>
      <w:r w:rsidRPr="00C21693">
        <w:rPr>
          <w:rStyle w:val="normalchar1"/>
          <w:rFonts w:ascii="Times New Roman" w:eastAsiaTheme="minorEastAsia" w:hAnsi="Times New Roman" w:cs="Times New Roman"/>
          <w:sz w:val="24"/>
          <w:szCs w:val="24"/>
        </w:rPr>
        <w:t xml:space="preserve">, based on the individual student’s score on the AC 20-A, a placement test used by the WTS. The students were then shipped to a classification center based on their test scores. </w:t>
      </w:r>
    </w:p>
    <w:p w:rsidR="004F05C4" w:rsidRPr="00C21693" w:rsidRDefault="003205F3" w:rsidP="002A5758">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Early in May</w:t>
      </w:r>
      <w:r w:rsidR="00CA31B0" w:rsidRPr="00C21693">
        <w:rPr>
          <w:rFonts w:ascii="Times New Roman" w:hAnsi="Times New Roman" w:cs="Times New Roman"/>
          <w:sz w:val="24"/>
          <w:szCs w:val="24"/>
        </w:rPr>
        <w:t xml:space="preserve"> 1943</w:t>
      </w:r>
      <w:r w:rsidRPr="00C21693">
        <w:rPr>
          <w:rFonts w:ascii="Times New Roman" w:hAnsi="Times New Roman" w:cs="Times New Roman"/>
          <w:sz w:val="24"/>
          <w:szCs w:val="24"/>
        </w:rPr>
        <w:t xml:space="preserve"> there was a complete re-assignment of students to academic sections. Each </w:t>
      </w:r>
      <w:r w:rsidR="00CA31B0" w:rsidRPr="00C21693">
        <w:rPr>
          <w:rFonts w:ascii="Times New Roman" w:hAnsi="Times New Roman" w:cs="Times New Roman"/>
          <w:sz w:val="24"/>
          <w:szCs w:val="24"/>
        </w:rPr>
        <w:t>group</w:t>
      </w:r>
      <w:r w:rsidRPr="00C21693">
        <w:rPr>
          <w:rFonts w:ascii="Times New Roman" w:hAnsi="Times New Roman" w:cs="Times New Roman"/>
          <w:sz w:val="24"/>
          <w:szCs w:val="24"/>
        </w:rPr>
        <w:t xml:space="preserve"> of sixty men was divided into two academic </w:t>
      </w:r>
      <w:r w:rsidR="00CA31B0" w:rsidRPr="00C21693">
        <w:rPr>
          <w:rFonts w:ascii="Times New Roman" w:hAnsi="Times New Roman" w:cs="Times New Roman"/>
          <w:sz w:val="24"/>
          <w:szCs w:val="24"/>
        </w:rPr>
        <w:t xml:space="preserve">“flights” </w:t>
      </w:r>
      <w:r w:rsidRPr="00C21693">
        <w:rPr>
          <w:rFonts w:ascii="Times New Roman" w:hAnsi="Times New Roman" w:cs="Times New Roman"/>
          <w:sz w:val="24"/>
          <w:szCs w:val="24"/>
        </w:rPr>
        <w:t>of thirty students each</w:t>
      </w:r>
      <w:r w:rsidR="00CA31B0" w:rsidRPr="00C21693">
        <w:rPr>
          <w:rFonts w:ascii="Times New Roman" w:hAnsi="Times New Roman" w:cs="Times New Roman"/>
          <w:sz w:val="24"/>
          <w:szCs w:val="24"/>
        </w:rPr>
        <w:t xml:space="preserve"> based on their AC 20-A scores; students with higher scores were placed in Flight One and students with lowe</w:t>
      </w:r>
      <w:r w:rsidR="007A6426">
        <w:rPr>
          <w:rFonts w:ascii="Times New Roman" w:hAnsi="Times New Roman" w:cs="Times New Roman"/>
          <w:sz w:val="24"/>
          <w:szCs w:val="24"/>
        </w:rPr>
        <w:t>r scores were placed in Flight Two</w:t>
      </w:r>
      <w:r w:rsidR="00CA31B0" w:rsidRPr="00C21693">
        <w:rPr>
          <w:rFonts w:ascii="Times New Roman" w:hAnsi="Times New Roman" w:cs="Times New Roman"/>
          <w:sz w:val="24"/>
          <w:szCs w:val="24"/>
        </w:rPr>
        <w:t>. Once assigned, the students remained in these “flights” permanently and would attend all classes in these sections</w:t>
      </w:r>
      <w:r w:rsidR="004F05C4" w:rsidRPr="00C21693">
        <w:rPr>
          <w:rFonts w:ascii="Times New Roman" w:hAnsi="Times New Roman" w:cs="Times New Roman"/>
          <w:sz w:val="24"/>
          <w:szCs w:val="24"/>
        </w:rPr>
        <w:t xml:space="preserve">. The same system of class assignment was followed when replacements for graduating classes were received. </w:t>
      </w:r>
      <w:r w:rsidR="00CA31B0" w:rsidRPr="00C21693">
        <w:rPr>
          <w:rStyle w:val="FootnoteReference"/>
          <w:rFonts w:ascii="Times New Roman" w:hAnsi="Times New Roman" w:cs="Times New Roman"/>
          <w:sz w:val="24"/>
          <w:szCs w:val="24"/>
        </w:rPr>
        <w:footnoteReference w:id="22"/>
      </w:r>
    </w:p>
    <w:p w:rsidR="00AE3646" w:rsidRPr="001E4B9D" w:rsidRDefault="004F05C4" w:rsidP="002A5758">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D0617A" w:rsidRPr="00C21693">
        <w:rPr>
          <w:rFonts w:ascii="Times New Roman" w:hAnsi="Times New Roman" w:cs="Times New Roman"/>
          <w:sz w:val="24"/>
          <w:szCs w:val="24"/>
        </w:rPr>
        <w:t>When the aviation students arrived, s</w:t>
      </w:r>
      <w:r w:rsidRPr="00C21693">
        <w:rPr>
          <w:rFonts w:ascii="Times New Roman" w:hAnsi="Times New Roman" w:cs="Times New Roman"/>
          <w:sz w:val="24"/>
          <w:szCs w:val="24"/>
        </w:rPr>
        <w:t>chedulin</w:t>
      </w:r>
      <w:r w:rsidR="00D0617A" w:rsidRPr="00C21693">
        <w:rPr>
          <w:rFonts w:ascii="Times New Roman" w:hAnsi="Times New Roman" w:cs="Times New Roman"/>
          <w:sz w:val="24"/>
          <w:szCs w:val="24"/>
        </w:rPr>
        <w:t>g presented its problems. At this</w:t>
      </w:r>
      <w:r w:rsidRPr="00C21693">
        <w:rPr>
          <w:rFonts w:ascii="Times New Roman" w:hAnsi="Times New Roman" w:cs="Times New Roman"/>
          <w:sz w:val="24"/>
          <w:szCs w:val="24"/>
        </w:rPr>
        <w:t xml:space="preserve"> time</w:t>
      </w:r>
      <w:r w:rsidR="00D0617A" w:rsidRPr="00C21693">
        <w:rPr>
          <w:rFonts w:ascii="Times New Roman" w:hAnsi="Times New Roman" w:cs="Times New Roman"/>
          <w:sz w:val="24"/>
          <w:szCs w:val="24"/>
        </w:rPr>
        <w:t>, in early March</w:t>
      </w:r>
      <w:r w:rsidRPr="00C21693">
        <w:rPr>
          <w:rFonts w:ascii="Times New Roman" w:hAnsi="Times New Roman" w:cs="Times New Roman"/>
          <w:sz w:val="24"/>
          <w:szCs w:val="24"/>
        </w:rPr>
        <w:t>, the civilian program at the college was in full swing</w:t>
      </w:r>
      <w:r w:rsidR="00D0617A" w:rsidRPr="00C21693">
        <w:rPr>
          <w:rFonts w:ascii="Times New Roman" w:hAnsi="Times New Roman" w:cs="Times New Roman"/>
          <w:sz w:val="24"/>
          <w:szCs w:val="24"/>
        </w:rPr>
        <w:t>,</w:t>
      </w:r>
      <w:r w:rsidRPr="00C21693">
        <w:rPr>
          <w:rFonts w:ascii="Times New Roman" w:hAnsi="Times New Roman" w:cs="Times New Roman"/>
          <w:sz w:val="24"/>
          <w:szCs w:val="24"/>
        </w:rPr>
        <w:t xml:space="preserve"> and it was necessary to fit the Army program into this. </w:t>
      </w:r>
      <w:r w:rsidR="00D0617A" w:rsidRPr="00C21693">
        <w:rPr>
          <w:rFonts w:ascii="Times New Roman" w:hAnsi="Times New Roman" w:cs="Times New Roman"/>
          <w:sz w:val="24"/>
          <w:szCs w:val="24"/>
        </w:rPr>
        <w:t>The result was the bulk of the cadet’s academic program being scheduled for the afternoon classes (as the regular student population had the majority of their classes in the morning)</w:t>
      </w:r>
      <w:r w:rsidRPr="00C21693">
        <w:rPr>
          <w:rFonts w:ascii="Times New Roman" w:hAnsi="Times New Roman" w:cs="Times New Roman"/>
          <w:sz w:val="24"/>
          <w:szCs w:val="24"/>
        </w:rPr>
        <w:t xml:space="preserve">, with the morning hours concentrated in drill, study, physical training and military subjects. </w:t>
      </w:r>
      <w:r w:rsidR="00D0617A" w:rsidRPr="00C21693">
        <w:rPr>
          <w:rFonts w:ascii="Times New Roman" w:hAnsi="Times New Roman" w:cs="Times New Roman"/>
          <w:sz w:val="24"/>
          <w:szCs w:val="24"/>
        </w:rPr>
        <w:t>The AAF found this to be unacceptable</w:t>
      </w:r>
      <w:r w:rsidR="000F5CD8">
        <w:rPr>
          <w:rFonts w:ascii="Times New Roman" w:hAnsi="Times New Roman" w:cs="Times New Roman"/>
          <w:sz w:val="24"/>
          <w:szCs w:val="24"/>
        </w:rPr>
        <w:t xml:space="preserve"> because the cadets were physically exhausted by the time they started their daily academic training, so the AAF</w:t>
      </w:r>
      <w:r w:rsidR="00D0617A" w:rsidRPr="00C21693">
        <w:rPr>
          <w:rFonts w:ascii="Times New Roman" w:hAnsi="Times New Roman" w:cs="Times New Roman"/>
          <w:sz w:val="24"/>
          <w:szCs w:val="24"/>
        </w:rPr>
        <w:t xml:space="preserve"> took steps to correct it</w:t>
      </w:r>
      <w:r w:rsidRPr="00C21693">
        <w:rPr>
          <w:rFonts w:ascii="Times New Roman" w:hAnsi="Times New Roman" w:cs="Times New Roman"/>
          <w:sz w:val="24"/>
          <w:szCs w:val="24"/>
        </w:rPr>
        <w:t>. By the first of September,</w:t>
      </w:r>
      <w:r w:rsidR="00D0617A" w:rsidRPr="00C21693">
        <w:rPr>
          <w:rFonts w:ascii="Times New Roman" w:hAnsi="Times New Roman" w:cs="Times New Roman"/>
          <w:sz w:val="24"/>
          <w:szCs w:val="24"/>
        </w:rPr>
        <w:t xml:space="preserve"> 1943,</w:t>
      </w:r>
      <w:r w:rsidRPr="00C21693">
        <w:rPr>
          <w:rFonts w:ascii="Times New Roman" w:hAnsi="Times New Roman" w:cs="Times New Roman"/>
          <w:sz w:val="24"/>
          <w:szCs w:val="24"/>
        </w:rPr>
        <w:t xml:space="preserve"> the entire academic program</w:t>
      </w:r>
      <w:r w:rsidR="00D0617A" w:rsidRPr="00C21693">
        <w:rPr>
          <w:rFonts w:ascii="Times New Roman" w:hAnsi="Times New Roman" w:cs="Times New Roman"/>
          <w:sz w:val="24"/>
          <w:szCs w:val="24"/>
        </w:rPr>
        <w:t xml:space="preserve"> for the aviation students</w:t>
      </w:r>
      <w:r w:rsidRPr="00C21693">
        <w:rPr>
          <w:rFonts w:ascii="Times New Roman" w:hAnsi="Times New Roman" w:cs="Times New Roman"/>
          <w:sz w:val="24"/>
          <w:szCs w:val="24"/>
        </w:rPr>
        <w:t xml:space="preserve"> was concentrated in the morning</w:t>
      </w:r>
      <w:r w:rsidR="00D0617A" w:rsidRPr="00C21693">
        <w:rPr>
          <w:rFonts w:ascii="Times New Roman" w:hAnsi="Times New Roman" w:cs="Times New Roman"/>
          <w:sz w:val="24"/>
          <w:szCs w:val="24"/>
        </w:rPr>
        <w:t>,</w:t>
      </w:r>
      <w:r w:rsidRPr="00C21693">
        <w:rPr>
          <w:rFonts w:ascii="Times New Roman" w:hAnsi="Times New Roman" w:cs="Times New Roman"/>
          <w:sz w:val="24"/>
          <w:szCs w:val="24"/>
        </w:rPr>
        <w:t xml:space="preserve"> </w:t>
      </w:r>
      <w:r w:rsidR="00D0617A" w:rsidRPr="00C21693">
        <w:rPr>
          <w:rFonts w:ascii="Times New Roman" w:hAnsi="Times New Roman" w:cs="Times New Roman"/>
          <w:sz w:val="24"/>
          <w:szCs w:val="24"/>
        </w:rPr>
        <w:t xml:space="preserve">while </w:t>
      </w:r>
      <w:r w:rsidRPr="00C21693">
        <w:rPr>
          <w:rFonts w:ascii="Times New Roman" w:hAnsi="Times New Roman" w:cs="Times New Roman"/>
          <w:sz w:val="24"/>
          <w:szCs w:val="24"/>
        </w:rPr>
        <w:t xml:space="preserve">physical training, drill and military subjects </w:t>
      </w:r>
      <w:r w:rsidR="00D0617A" w:rsidRPr="00C21693">
        <w:rPr>
          <w:rFonts w:ascii="Times New Roman" w:hAnsi="Times New Roman" w:cs="Times New Roman"/>
          <w:sz w:val="24"/>
          <w:szCs w:val="24"/>
        </w:rPr>
        <w:t xml:space="preserve">were </w:t>
      </w:r>
      <w:r w:rsidRPr="00C21693">
        <w:rPr>
          <w:rFonts w:ascii="Times New Roman" w:hAnsi="Times New Roman" w:cs="Times New Roman"/>
          <w:sz w:val="24"/>
          <w:szCs w:val="24"/>
        </w:rPr>
        <w:t xml:space="preserve">scheduled </w:t>
      </w:r>
      <w:r w:rsidR="00D0617A" w:rsidRPr="00C21693">
        <w:rPr>
          <w:rFonts w:ascii="Times New Roman" w:hAnsi="Times New Roman" w:cs="Times New Roman"/>
          <w:sz w:val="24"/>
          <w:szCs w:val="24"/>
        </w:rPr>
        <w:t>primarily for the afternoon</w:t>
      </w:r>
      <w:r w:rsidRPr="00C21693">
        <w:rPr>
          <w:rFonts w:ascii="Times New Roman" w:hAnsi="Times New Roman" w:cs="Times New Roman"/>
          <w:sz w:val="24"/>
          <w:szCs w:val="24"/>
        </w:rPr>
        <w:t>.</w:t>
      </w:r>
      <w:r w:rsidR="0025794D" w:rsidRPr="00C21693">
        <w:rPr>
          <w:rStyle w:val="FootnoteReference"/>
          <w:rFonts w:ascii="Times New Roman" w:hAnsi="Times New Roman" w:cs="Times New Roman"/>
          <w:sz w:val="24"/>
          <w:szCs w:val="24"/>
        </w:rPr>
        <w:footnoteReference w:id="23"/>
      </w:r>
      <w:r w:rsidRPr="00C21693">
        <w:rPr>
          <w:rFonts w:ascii="Times New Roman" w:hAnsi="Times New Roman" w:cs="Times New Roman"/>
          <w:sz w:val="24"/>
          <w:szCs w:val="24"/>
        </w:rPr>
        <w:t xml:space="preserve"> </w:t>
      </w:r>
    </w:p>
    <w:p w:rsidR="00AE3646" w:rsidRPr="00C21693" w:rsidRDefault="00AE3646" w:rsidP="001E4B9D">
      <w:pPr>
        <w:spacing w:line="480" w:lineRule="auto"/>
        <w:jc w:val="center"/>
        <w:rPr>
          <w:rFonts w:ascii="Times New Roman" w:hAnsi="Times New Roman" w:cs="Times New Roman"/>
          <w:b/>
          <w:sz w:val="24"/>
          <w:szCs w:val="24"/>
        </w:rPr>
      </w:pPr>
      <w:r w:rsidRPr="00C21693">
        <w:rPr>
          <w:rFonts w:ascii="Times New Roman" w:hAnsi="Times New Roman" w:cs="Times New Roman"/>
          <w:b/>
          <w:sz w:val="24"/>
          <w:szCs w:val="24"/>
        </w:rPr>
        <w:t>College Training: The Academic Program</w:t>
      </w:r>
      <w:r w:rsidR="005544ED" w:rsidRPr="00C21693">
        <w:rPr>
          <w:rFonts w:ascii="Times New Roman" w:hAnsi="Times New Roman" w:cs="Times New Roman"/>
          <w:b/>
          <w:sz w:val="24"/>
          <w:szCs w:val="24"/>
        </w:rPr>
        <w:t xml:space="preserve"> </w:t>
      </w:r>
    </w:p>
    <w:p w:rsidR="0011627A" w:rsidRPr="00C21693" w:rsidRDefault="00AE3646" w:rsidP="00AE3646">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561A20" w:rsidRPr="00C21693">
        <w:rPr>
          <w:rFonts w:ascii="Times New Roman" w:hAnsi="Times New Roman" w:cs="Times New Roman"/>
          <w:sz w:val="24"/>
          <w:szCs w:val="24"/>
        </w:rPr>
        <w:t xml:space="preserve">Due to the terms of the contract, the Eau Claire State Teacher’s College was responsible for all academic and physical training within the program. </w:t>
      </w:r>
      <w:r w:rsidR="0011627A" w:rsidRPr="00C21693">
        <w:rPr>
          <w:rFonts w:ascii="Times New Roman" w:hAnsi="Times New Roman" w:cs="Times New Roman"/>
          <w:sz w:val="24"/>
          <w:szCs w:val="24"/>
        </w:rPr>
        <w:t>Before the cadets arrived, they were required to take a placement test, known as the AC 20 A, which tested their knowledge of arithmetic and algebra. This proved to be particularly helpful in placing the new arrivals into the proper mathematics and physics classes.</w:t>
      </w:r>
      <w:r w:rsidR="0099301B" w:rsidRPr="00C21693">
        <w:rPr>
          <w:rFonts w:ascii="Times New Roman" w:hAnsi="Times New Roman" w:cs="Times New Roman"/>
          <w:sz w:val="24"/>
          <w:szCs w:val="24"/>
        </w:rPr>
        <w:t xml:space="preserve"> After this, it was up to the school to decide which faculty members would take part in teaching the cadets.</w:t>
      </w:r>
    </w:p>
    <w:p w:rsidR="00AE3646" w:rsidRPr="00C21693" w:rsidRDefault="00561A20" w:rsidP="0011627A">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President Davies appointed A.J. Fox, the current Dean of Instruction, as the Coordinator of Academic Training for the 301</w:t>
      </w:r>
      <w:r w:rsidRPr="00C21693">
        <w:rPr>
          <w:rFonts w:ascii="Times New Roman" w:hAnsi="Times New Roman" w:cs="Times New Roman"/>
          <w:sz w:val="24"/>
          <w:szCs w:val="24"/>
          <w:vertAlign w:val="superscript"/>
        </w:rPr>
        <w:t>st</w:t>
      </w:r>
      <w:r w:rsidR="005544ED" w:rsidRPr="00C21693">
        <w:rPr>
          <w:rFonts w:ascii="Times New Roman" w:hAnsi="Times New Roman" w:cs="Times New Roman"/>
          <w:sz w:val="24"/>
          <w:szCs w:val="24"/>
        </w:rPr>
        <w:t xml:space="preserve">. Fox then established coordinators for each different academic department. They were as follows: Dr. </w:t>
      </w:r>
      <w:proofErr w:type="spellStart"/>
      <w:r w:rsidR="005544ED" w:rsidRPr="00C21693">
        <w:rPr>
          <w:rFonts w:ascii="Times New Roman" w:hAnsi="Times New Roman" w:cs="Times New Roman"/>
          <w:sz w:val="24"/>
          <w:szCs w:val="24"/>
        </w:rPr>
        <w:t>Bjarne</w:t>
      </w:r>
      <w:proofErr w:type="spellEnd"/>
      <w:r w:rsidR="005544ED" w:rsidRPr="00C21693">
        <w:rPr>
          <w:rFonts w:ascii="Times New Roman" w:hAnsi="Times New Roman" w:cs="Times New Roman"/>
          <w:sz w:val="24"/>
          <w:szCs w:val="24"/>
        </w:rPr>
        <w:t xml:space="preserve"> </w:t>
      </w:r>
      <w:proofErr w:type="spellStart"/>
      <w:r w:rsidR="005544ED" w:rsidRPr="00C21693">
        <w:rPr>
          <w:rFonts w:ascii="Times New Roman" w:hAnsi="Times New Roman" w:cs="Times New Roman"/>
          <w:sz w:val="24"/>
          <w:szCs w:val="24"/>
        </w:rPr>
        <w:t>Ullsvik</w:t>
      </w:r>
      <w:proofErr w:type="spellEnd"/>
      <w:r w:rsidR="005544ED" w:rsidRPr="00C21693">
        <w:rPr>
          <w:rFonts w:ascii="Times New Roman" w:hAnsi="Times New Roman" w:cs="Times New Roman"/>
          <w:sz w:val="24"/>
          <w:szCs w:val="24"/>
        </w:rPr>
        <w:t xml:space="preserve"> (Mathematics), Dr. R. C. Judd (Physics), Mr. H. W. </w:t>
      </w:r>
      <w:proofErr w:type="spellStart"/>
      <w:r w:rsidR="005544ED" w:rsidRPr="00C21693">
        <w:rPr>
          <w:rFonts w:ascii="Times New Roman" w:hAnsi="Times New Roman" w:cs="Times New Roman"/>
          <w:sz w:val="24"/>
          <w:szCs w:val="24"/>
        </w:rPr>
        <w:t>Kolka</w:t>
      </w:r>
      <w:proofErr w:type="spellEnd"/>
      <w:r w:rsidR="005544ED" w:rsidRPr="00C21693">
        <w:rPr>
          <w:rFonts w:ascii="Times New Roman" w:hAnsi="Times New Roman" w:cs="Times New Roman"/>
          <w:sz w:val="24"/>
          <w:szCs w:val="24"/>
        </w:rPr>
        <w:t xml:space="preserve"> (Geography), Dr. John S. Schneider (History), and Miss Ruth Johnson (English).</w:t>
      </w:r>
      <w:r w:rsidR="00C50B3F" w:rsidRPr="00C21693">
        <w:rPr>
          <w:rFonts w:ascii="Times New Roman" w:hAnsi="Times New Roman" w:cs="Times New Roman"/>
          <w:sz w:val="24"/>
          <w:szCs w:val="24"/>
        </w:rPr>
        <w:t xml:space="preserve"> It is interesting to note that Dr. John S. Schneider was a professor of sociology and history at the college</w:t>
      </w:r>
      <w:r w:rsidR="0011627A" w:rsidRPr="00C21693">
        <w:rPr>
          <w:rFonts w:ascii="Times New Roman" w:hAnsi="Times New Roman" w:cs="Times New Roman"/>
          <w:sz w:val="24"/>
          <w:szCs w:val="24"/>
        </w:rPr>
        <w:t xml:space="preserve"> from 1930-1961, and it is he who provided</w:t>
      </w:r>
      <w:r w:rsidR="00C50B3F" w:rsidRPr="00C21693">
        <w:rPr>
          <w:rFonts w:ascii="Times New Roman" w:hAnsi="Times New Roman" w:cs="Times New Roman"/>
          <w:sz w:val="24"/>
          <w:szCs w:val="24"/>
        </w:rPr>
        <w:t xml:space="preserve"> the namesake for Schneider Hall, constructed in 1967 and located on the University of Wisconsin-Eau Claire’s lower campus.</w:t>
      </w:r>
      <w:r w:rsidR="00C50B3F" w:rsidRPr="00C21693">
        <w:rPr>
          <w:rStyle w:val="FootnoteReference"/>
          <w:rFonts w:ascii="Times New Roman" w:hAnsi="Times New Roman" w:cs="Times New Roman"/>
          <w:sz w:val="24"/>
          <w:szCs w:val="24"/>
        </w:rPr>
        <w:footnoteReference w:id="24"/>
      </w:r>
    </w:p>
    <w:p w:rsidR="005C70B8" w:rsidRPr="00C21693" w:rsidRDefault="005C70B8" w:rsidP="00AE3646">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The day before the scheduled arrival of the first set of trainees, President Davies and Mr. Fox called a faculty meeting, during which they discussed, “general instructions about the handling of courses and the scope of the entire program”.</w:t>
      </w:r>
      <w:r w:rsidRPr="00C21693">
        <w:rPr>
          <w:rStyle w:val="FootnoteReference"/>
          <w:rFonts w:ascii="Times New Roman" w:hAnsi="Times New Roman" w:cs="Times New Roman"/>
          <w:sz w:val="24"/>
          <w:szCs w:val="24"/>
        </w:rPr>
        <w:footnoteReference w:id="25"/>
      </w:r>
      <w:r w:rsidRPr="00C21693">
        <w:rPr>
          <w:rFonts w:ascii="Times New Roman" w:hAnsi="Times New Roman" w:cs="Times New Roman"/>
          <w:sz w:val="24"/>
          <w:szCs w:val="24"/>
        </w:rPr>
        <w:t xml:space="preserve"> After this, weekly staff meetings were held in whi</w:t>
      </w:r>
      <w:r w:rsidR="0099301B" w:rsidRPr="00C21693">
        <w:rPr>
          <w:rFonts w:ascii="Times New Roman" w:hAnsi="Times New Roman" w:cs="Times New Roman"/>
          <w:sz w:val="24"/>
          <w:szCs w:val="24"/>
        </w:rPr>
        <w:t>ch the Western Flying Training C</w:t>
      </w:r>
      <w:r w:rsidRPr="00C21693">
        <w:rPr>
          <w:rFonts w:ascii="Times New Roman" w:hAnsi="Times New Roman" w:cs="Times New Roman"/>
          <w:sz w:val="24"/>
          <w:szCs w:val="24"/>
        </w:rPr>
        <w:t xml:space="preserve">ommand </w:t>
      </w:r>
      <w:r w:rsidR="0099301B" w:rsidRPr="00C21693">
        <w:rPr>
          <w:rFonts w:ascii="Times New Roman" w:hAnsi="Times New Roman" w:cs="Times New Roman"/>
          <w:sz w:val="24"/>
          <w:szCs w:val="24"/>
        </w:rPr>
        <w:t xml:space="preserve">(WFTC) </w:t>
      </w:r>
      <w:r w:rsidRPr="00C21693">
        <w:rPr>
          <w:rFonts w:ascii="Times New Roman" w:hAnsi="Times New Roman" w:cs="Times New Roman"/>
          <w:sz w:val="24"/>
          <w:szCs w:val="24"/>
        </w:rPr>
        <w:t xml:space="preserve">requested </w:t>
      </w:r>
      <w:r w:rsidR="0011627A" w:rsidRPr="00C21693">
        <w:rPr>
          <w:rFonts w:ascii="Times New Roman" w:hAnsi="Times New Roman" w:cs="Times New Roman"/>
          <w:sz w:val="24"/>
          <w:szCs w:val="24"/>
        </w:rPr>
        <w:t xml:space="preserve">each faculty member to provide their lesson plans a week in advance, due on the Monday of the week they were to be used. </w:t>
      </w:r>
      <w:r w:rsidR="0099301B" w:rsidRPr="00C21693">
        <w:rPr>
          <w:rFonts w:ascii="Times New Roman" w:hAnsi="Times New Roman" w:cs="Times New Roman"/>
          <w:sz w:val="24"/>
          <w:szCs w:val="24"/>
        </w:rPr>
        <w:t xml:space="preserve">Occasionally, Captain S. J. </w:t>
      </w:r>
      <w:proofErr w:type="spellStart"/>
      <w:r w:rsidR="0099301B" w:rsidRPr="00C21693">
        <w:rPr>
          <w:rFonts w:ascii="Times New Roman" w:hAnsi="Times New Roman" w:cs="Times New Roman"/>
          <w:sz w:val="24"/>
          <w:szCs w:val="24"/>
        </w:rPr>
        <w:t>DeBrum</w:t>
      </w:r>
      <w:proofErr w:type="spellEnd"/>
      <w:r w:rsidR="0099301B" w:rsidRPr="00C21693">
        <w:rPr>
          <w:rFonts w:ascii="Times New Roman" w:hAnsi="Times New Roman" w:cs="Times New Roman"/>
          <w:sz w:val="24"/>
          <w:szCs w:val="24"/>
        </w:rPr>
        <w:t xml:space="preserve"> from the WFTC headquarters would visit </w:t>
      </w:r>
      <w:r w:rsidR="000052E8" w:rsidRPr="00C21693">
        <w:rPr>
          <w:rFonts w:ascii="Times New Roman" w:hAnsi="Times New Roman" w:cs="Times New Roman"/>
          <w:sz w:val="24"/>
          <w:szCs w:val="24"/>
        </w:rPr>
        <w:t xml:space="preserve">Eau Claire State Teacher’s College </w:t>
      </w:r>
      <w:r w:rsidR="0099301B" w:rsidRPr="00C21693">
        <w:rPr>
          <w:rFonts w:ascii="Times New Roman" w:hAnsi="Times New Roman" w:cs="Times New Roman"/>
          <w:sz w:val="24"/>
          <w:szCs w:val="24"/>
        </w:rPr>
        <w:t>and make recommendations to the faculty-members regarding their class curriculums</w:t>
      </w:r>
      <w:r w:rsidR="000052E8" w:rsidRPr="00C21693">
        <w:rPr>
          <w:rFonts w:ascii="Times New Roman" w:hAnsi="Times New Roman" w:cs="Times New Roman"/>
          <w:sz w:val="24"/>
          <w:szCs w:val="24"/>
        </w:rPr>
        <w:t xml:space="preserve"> and teaching methods</w:t>
      </w:r>
      <w:r w:rsidR="0099301B" w:rsidRPr="00C21693">
        <w:rPr>
          <w:rFonts w:ascii="Times New Roman" w:hAnsi="Times New Roman" w:cs="Times New Roman"/>
          <w:sz w:val="24"/>
          <w:szCs w:val="24"/>
        </w:rPr>
        <w:t xml:space="preserve">. </w:t>
      </w:r>
    </w:p>
    <w:p w:rsidR="00B15CA2" w:rsidRPr="00C21693" w:rsidRDefault="00AB035E" w:rsidP="00AB035E">
      <w:pPr>
        <w:pStyle w:val="Normal1"/>
        <w:spacing w:line="480" w:lineRule="auto"/>
        <w:ind w:firstLine="720"/>
        <w:rPr>
          <w:rFonts w:ascii="Times New Roman" w:hAnsi="Times New Roman" w:cs="Times New Roman"/>
          <w:sz w:val="24"/>
          <w:szCs w:val="24"/>
        </w:rPr>
      </w:pPr>
      <w:r w:rsidRPr="00C21693">
        <w:rPr>
          <w:rStyle w:val="normalchar1"/>
          <w:rFonts w:ascii="Times New Roman" w:eastAsiaTheme="minorEastAsia" w:hAnsi="Times New Roman" w:cs="Times New Roman"/>
          <w:sz w:val="24"/>
          <w:szCs w:val="24"/>
        </w:rPr>
        <w:t>The AAF designated five core classes that Eau Claire State Teacher’s College was to teach the aviation students: Mathematics, Physics, Geography, History and English. According to the AAF review of the detachment “deficiencies in these subjects were determined on the basis of scores in the AC 20-A test and students who were deficient in any subject were required to take that subject. In addition, four elective courses, Meteorology, Navigation, Radio and Conversational Spanish were offered which were available to students who were not required to take a full program of regular courses.”</w:t>
      </w:r>
      <w:r w:rsidRPr="00C21693">
        <w:rPr>
          <w:rStyle w:val="FootnoteReference"/>
          <w:rFonts w:ascii="Times New Roman" w:eastAsiaTheme="minorEastAsia" w:hAnsi="Times New Roman" w:cs="Times New Roman"/>
          <w:sz w:val="24"/>
          <w:szCs w:val="24"/>
        </w:rPr>
        <w:footnoteReference w:id="26"/>
      </w:r>
      <w:r w:rsidRPr="00C21693">
        <w:rPr>
          <w:rFonts w:ascii="Times New Roman" w:hAnsi="Times New Roman" w:cs="Times New Roman"/>
          <w:sz w:val="24"/>
          <w:szCs w:val="24"/>
        </w:rPr>
        <w:t xml:space="preserve"> </w:t>
      </w:r>
      <w:r w:rsidR="00971A5F" w:rsidRPr="00C21693">
        <w:rPr>
          <w:rFonts w:ascii="Times New Roman" w:hAnsi="Times New Roman" w:cs="Times New Roman"/>
          <w:sz w:val="24"/>
          <w:szCs w:val="24"/>
        </w:rPr>
        <w:t>However, beginning in July 1943, the elective classes were dropped from the curriculum and academic instruction now solely focused on the core classes.</w:t>
      </w:r>
      <w:r w:rsidR="00971A5F" w:rsidRPr="00C21693">
        <w:rPr>
          <w:rStyle w:val="FootnoteReference"/>
          <w:rFonts w:ascii="Times New Roman" w:hAnsi="Times New Roman" w:cs="Times New Roman"/>
          <w:sz w:val="24"/>
          <w:szCs w:val="24"/>
        </w:rPr>
        <w:footnoteReference w:id="27"/>
      </w:r>
      <w:r w:rsidR="00E03F55" w:rsidRPr="00C21693">
        <w:rPr>
          <w:rFonts w:ascii="Times New Roman" w:hAnsi="Times New Roman" w:cs="Times New Roman"/>
          <w:sz w:val="24"/>
          <w:szCs w:val="24"/>
        </w:rPr>
        <w:t xml:space="preserve"> While all the required subjects were important to the cadet</w:t>
      </w:r>
      <w:r w:rsidR="0099485C" w:rsidRPr="00C21693">
        <w:rPr>
          <w:rFonts w:ascii="Times New Roman" w:hAnsi="Times New Roman" w:cs="Times New Roman"/>
          <w:sz w:val="24"/>
          <w:szCs w:val="24"/>
        </w:rPr>
        <w:t>’</w:t>
      </w:r>
      <w:r w:rsidR="00E03F55" w:rsidRPr="00C21693">
        <w:rPr>
          <w:rFonts w:ascii="Times New Roman" w:hAnsi="Times New Roman" w:cs="Times New Roman"/>
          <w:sz w:val="24"/>
          <w:szCs w:val="24"/>
        </w:rPr>
        <w:t xml:space="preserve">s general education, </w:t>
      </w:r>
      <w:r w:rsidR="0099485C" w:rsidRPr="00C21693">
        <w:rPr>
          <w:rFonts w:ascii="Times New Roman" w:hAnsi="Times New Roman" w:cs="Times New Roman"/>
          <w:sz w:val="24"/>
          <w:szCs w:val="24"/>
        </w:rPr>
        <w:t xml:space="preserve">the subjects of mathematics, physics, and geography were of particular significance in regards to their knowledge of aviation. </w:t>
      </w:r>
    </w:p>
    <w:p w:rsidR="00103AFA" w:rsidRPr="00C21693" w:rsidRDefault="00E677AC" w:rsidP="00103AFA">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Aviation students progressed through five classes under the academic program: Classes, “A”, “B”, “C”, “D”, and “E”. As they progressed, their schedules changed. Once they reached Class “D” their military indoctrination class was replaced with a class in medical aid</w:t>
      </w:r>
      <w:r w:rsidR="00637B6E" w:rsidRPr="00C21693">
        <w:rPr>
          <w:rFonts w:ascii="Times New Roman" w:hAnsi="Times New Roman" w:cs="Times New Roman"/>
          <w:sz w:val="24"/>
          <w:szCs w:val="24"/>
        </w:rPr>
        <w:t>, given five days a week</w:t>
      </w:r>
      <w:r w:rsidRPr="00C21693">
        <w:rPr>
          <w:rFonts w:ascii="Times New Roman" w:hAnsi="Times New Roman" w:cs="Times New Roman"/>
          <w:sz w:val="24"/>
          <w:szCs w:val="24"/>
        </w:rPr>
        <w:t xml:space="preserve">. Then, once they reached Class “E”, </w:t>
      </w:r>
      <w:r w:rsidR="00637B6E" w:rsidRPr="00C21693">
        <w:rPr>
          <w:rFonts w:ascii="Times New Roman" w:hAnsi="Times New Roman" w:cs="Times New Roman"/>
          <w:sz w:val="24"/>
          <w:szCs w:val="24"/>
        </w:rPr>
        <w:t>mathematics was dropped and</w:t>
      </w:r>
      <w:r w:rsidR="00103AFA" w:rsidRPr="00C21693">
        <w:rPr>
          <w:rFonts w:ascii="Times New Roman" w:hAnsi="Times New Roman" w:cs="Times New Roman"/>
          <w:sz w:val="24"/>
          <w:szCs w:val="24"/>
        </w:rPr>
        <w:t xml:space="preserve"> </w:t>
      </w:r>
      <w:r w:rsidRPr="00C21693">
        <w:rPr>
          <w:rFonts w:ascii="Times New Roman" w:hAnsi="Times New Roman" w:cs="Times New Roman"/>
          <w:sz w:val="24"/>
          <w:szCs w:val="24"/>
        </w:rPr>
        <w:t>their flight training began.</w:t>
      </w:r>
      <w:r w:rsidRPr="00C21693">
        <w:rPr>
          <w:rStyle w:val="FootnoteReference"/>
          <w:rFonts w:ascii="Times New Roman" w:hAnsi="Times New Roman" w:cs="Times New Roman"/>
          <w:sz w:val="24"/>
          <w:szCs w:val="24"/>
        </w:rPr>
        <w:footnoteReference w:id="28"/>
      </w:r>
      <w:r w:rsidR="00103AFA" w:rsidRPr="00C21693">
        <w:rPr>
          <w:rFonts w:ascii="Times New Roman" w:hAnsi="Times New Roman" w:cs="Times New Roman"/>
          <w:sz w:val="24"/>
          <w:szCs w:val="24"/>
        </w:rPr>
        <w:t xml:space="preserve"> The differences between a Class “D” and a Class “E” student’s schedule can be seen in the following figures: </w:t>
      </w:r>
    </w:p>
    <w:tbl>
      <w:tblPr>
        <w:tblStyle w:val="TableGrid"/>
        <w:tblpPr w:leftFromText="180" w:rightFromText="180" w:vertAnchor="text" w:horzAnchor="margin" w:tblpXSpec="right" w:tblpY="796"/>
        <w:tblW w:w="0" w:type="auto"/>
        <w:tblLayout w:type="fixed"/>
        <w:tblLook w:val="04A0" w:firstRow="1" w:lastRow="0" w:firstColumn="1" w:lastColumn="0" w:noHBand="0" w:noVBand="1"/>
      </w:tblPr>
      <w:tblGrid>
        <w:gridCol w:w="720"/>
        <w:gridCol w:w="1440"/>
        <w:gridCol w:w="1080"/>
        <w:gridCol w:w="1080"/>
      </w:tblGrid>
      <w:tr w:rsidR="001E4B9D" w:rsidRPr="00C21693" w:rsidTr="001E4B9D">
        <w:trPr>
          <w:trHeight w:hRule="exact" w:val="288"/>
        </w:trPr>
        <w:tc>
          <w:tcPr>
            <w:tcW w:w="720" w:type="dxa"/>
          </w:tcPr>
          <w:p w:rsidR="001E4B9D" w:rsidRPr="00C21693" w:rsidRDefault="001E4B9D" w:rsidP="001E4B9D">
            <w:pPr>
              <w:spacing w:line="480" w:lineRule="auto"/>
              <w:jc w:val="center"/>
              <w:rPr>
                <w:rFonts w:ascii="Times New Roman" w:hAnsi="Times New Roman" w:cs="Times New Roman"/>
                <w:b/>
                <w:sz w:val="18"/>
                <w:szCs w:val="18"/>
                <w:u w:val="single"/>
              </w:rPr>
            </w:pPr>
            <w:r w:rsidRPr="00C21693">
              <w:rPr>
                <w:rFonts w:ascii="Times New Roman" w:hAnsi="Times New Roman" w:cs="Times New Roman"/>
                <w:b/>
                <w:sz w:val="18"/>
                <w:szCs w:val="18"/>
                <w:u w:val="single"/>
              </w:rPr>
              <w:t>Time</w:t>
            </w:r>
          </w:p>
        </w:tc>
        <w:tc>
          <w:tcPr>
            <w:tcW w:w="1440" w:type="dxa"/>
          </w:tcPr>
          <w:p w:rsidR="001E4B9D" w:rsidRPr="00C21693" w:rsidRDefault="001E4B9D" w:rsidP="001E4B9D">
            <w:pPr>
              <w:spacing w:line="480" w:lineRule="auto"/>
              <w:jc w:val="center"/>
              <w:rPr>
                <w:rFonts w:ascii="Times New Roman" w:hAnsi="Times New Roman" w:cs="Times New Roman"/>
                <w:b/>
                <w:sz w:val="18"/>
                <w:szCs w:val="18"/>
                <w:u w:val="single"/>
              </w:rPr>
            </w:pPr>
            <w:r w:rsidRPr="00C21693">
              <w:rPr>
                <w:rFonts w:ascii="Times New Roman" w:hAnsi="Times New Roman" w:cs="Times New Roman"/>
                <w:b/>
                <w:sz w:val="18"/>
                <w:szCs w:val="18"/>
                <w:u w:val="single"/>
              </w:rPr>
              <w:t>Subject</w:t>
            </w:r>
          </w:p>
        </w:tc>
        <w:tc>
          <w:tcPr>
            <w:tcW w:w="1080" w:type="dxa"/>
          </w:tcPr>
          <w:p w:rsidR="001E4B9D" w:rsidRPr="00C21693" w:rsidRDefault="001E4B9D" w:rsidP="001E4B9D">
            <w:pPr>
              <w:spacing w:line="480" w:lineRule="auto"/>
              <w:jc w:val="center"/>
              <w:rPr>
                <w:rFonts w:ascii="Times New Roman" w:hAnsi="Times New Roman" w:cs="Times New Roman"/>
                <w:b/>
                <w:sz w:val="18"/>
                <w:szCs w:val="18"/>
                <w:u w:val="single"/>
              </w:rPr>
            </w:pPr>
            <w:r w:rsidRPr="00C21693">
              <w:rPr>
                <w:rFonts w:ascii="Times New Roman" w:hAnsi="Times New Roman" w:cs="Times New Roman"/>
                <w:b/>
                <w:sz w:val="18"/>
                <w:szCs w:val="18"/>
                <w:u w:val="single"/>
              </w:rPr>
              <w:t>Day</w:t>
            </w:r>
          </w:p>
        </w:tc>
        <w:tc>
          <w:tcPr>
            <w:tcW w:w="1080" w:type="dxa"/>
          </w:tcPr>
          <w:p w:rsidR="001E4B9D" w:rsidRPr="00C21693" w:rsidRDefault="001E4B9D" w:rsidP="001E4B9D">
            <w:pPr>
              <w:spacing w:line="480" w:lineRule="auto"/>
              <w:jc w:val="center"/>
              <w:rPr>
                <w:rFonts w:ascii="Times New Roman" w:hAnsi="Times New Roman" w:cs="Times New Roman"/>
                <w:b/>
                <w:sz w:val="18"/>
                <w:szCs w:val="18"/>
                <w:u w:val="single"/>
              </w:rPr>
            </w:pPr>
            <w:r w:rsidRPr="00C21693">
              <w:rPr>
                <w:rFonts w:ascii="Times New Roman" w:hAnsi="Times New Roman" w:cs="Times New Roman"/>
                <w:b/>
                <w:sz w:val="18"/>
                <w:szCs w:val="18"/>
                <w:u w:val="single"/>
              </w:rPr>
              <w:t>Room</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0700</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Physics</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W F</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221</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 Lab</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T </w:t>
            </w:r>
            <w:proofErr w:type="spellStart"/>
            <w:r w:rsidRPr="00C21693">
              <w:rPr>
                <w:rFonts w:ascii="Times New Roman" w:hAnsi="Times New Roman" w:cs="Times New Roman"/>
                <w:sz w:val="18"/>
                <w:szCs w:val="18"/>
              </w:rPr>
              <w:t>Th</w:t>
            </w:r>
            <w:proofErr w:type="spellEnd"/>
            <w:r w:rsidRPr="00C21693">
              <w:rPr>
                <w:rFonts w:ascii="Times New Roman" w:hAnsi="Times New Roman" w:cs="Times New Roman"/>
                <w:sz w:val="18"/>
                <w:szCs w:val="18"/>
              </w:rPr>
              <w:t xml:space="preserve"> Sat</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227</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0800</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 Lab</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T </w:t>
            </w:r>
            <w:proofErr w:type="spellStart"/>
            <w:r w:rsidRPr="00C21693">
              <w:rPr>
                <w:rFonts w:ascii="Times New Roman" w:hAnsi="Times New Roman" w:cs="Times New Roman"/>
                <w:sz w:val="18"/>
                <w:szCs w:val="18"/>
              </w:rPr>
              <w:t>Th</w:t>
            </w:r>
            <w:proofErr w:type="spellEnd"/>
            <w:r w:rsidRPr="00C21693">
              <w:rPr>
                <w:rFonts w:ascii="Times New Roman" w:hAnsi="Times New Roman" w:cs="Times New Roman"/>
                <w:sz w:val="18"/>
                <w:szCs w:val="18"/>
              </w:rPr>
              <w:t xml:space="preserve"> Sat</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227</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0900</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History</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W F</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205</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1000</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Geography</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T </w:t>
            </w:r>
            <w:proofErr w:type="spellStart"/>
            <w:r w:rsidRPr="00C21693">
              <w:rPr>
                <w:rFonts w:ascii="Times New Roman" w:hAnsi="Times New Roman" w:cs="Times New Roman"/>
                <w:sz w:val="18"/>
                <w:szCs w:val="18"/>
              </w:rPr>
              <w:t>Th</w:t>
            </w:r>
            <w:proofErr w:type="spellEnd"/>
            <w:r w:rsidRPr="00C21693">
              <w:rPr>
                <w:rFonts w:ascii="Times New Roman" w:hAnsi="Times New Roman" w:cs="Times New Roman"/>
                <w:sz w:val="18"/>
                <w:szCs w:val="18"/>
              </w:rPr>
              <w:t xml:space="preserve"> Sat</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229</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English</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W F</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107</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1100</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Physical Training</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 Sat</w:t>
            </w:r>
          </w:p>
        </w:tc>
        <w:tc>
          <w:tcPr>
            <w:tcW w:w="1080" w:type="dxa"/>
          </w:tcPr>
          <w:p w:rsidR="001E4B9D" w:rsidRPr="00C21693" w:rsidRDefault="001E4B9D" w:rsidP="001E4B9D">
            <w:pPr>
              <w:spacing w:line="480" w:lineRule="auto"/>
              <w:rPr>
                <w:rFonts w:ascii="Times New Roman" w:hAnsi="Times New Roman" w:cs="Times New Roman"/>
                <w:sz w:val="18"/>
                <w:szCs w:val="18"/>
              </w:rPr>
            </w:pP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1200</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MESS</w:t>
            </w:r>
          </w:p>
        </w:tc>
        <w:tc>
          <w:tcPr>
            <w:tcW w:w="1080" w:type="dxa"/>
          </w:tcPr>
          <w:p w:rsidR="001E4B9D" w:rsidRPr="00C21693" w:rsidRDefault="001E4B9D" w:rsidP="001E4B9D">
            <w:pPr>
              <w:spacing w:line="480" w:lineRule="auto"/>
              <w:rPr>
                <w:rFonts w:ascii="Times New Roman" w:hAnsi="Times New Roman" w:cs="Times New Roman"/>
                <w:sz w:val="18"/>
                <w:szCs w:val="18"/>
              </w:rPr>
            </w:pPr>
          </w:p>
        </w:tc>
        <w:tc>
          <w:tcPr>
            <w:tcW w:w="1080" w:type="dxa"/>
          </w:tcPr>
          <w:p w:rsidR="001E4B9D" w:rsidRPr="00C21693" w:rsidRDefault="001E4B9D" w:rsidP="001E4B9D">
            <w:pPr>
              <w:spacing w:line="480" w:lineRule="auto"/>
              <w:rPr>
                <w:rFonts w:ascii="Times New Roman" w:hAnsi="Times New Roman" w:cs="Times New Roman"/>
                <w:sz w:val="18"/>
                <w:szCs w:val="18"/>
              </w:rPr>
            </w:pPr>
          </w:p>
        </w:tc>
      </w:tr>
      <w:tr w:rsidR="001E4B9D" w:rsidRPr="00C21693" w:rsidTr="001E4B9D">
        <w:trPr>
          <w:trHeight w:hRule="exact" w:val="667"/>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1300 – 1600</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Flying</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 Sat</w:t>
            </w:r>
          </w:p>
        </w:tc>
        <w:tc>
          <w:tcPr>
            <w:tcW w:w="1080" w:type="dxa"/>
          </w:tcPr>
          <w:p w:rsidR="001E4B9D" w:rsidRPr="00C21693" w:rsidRDefault="001E4B9D" w:rsidP="001E4B9D">
            <w:pPr>
              <w:spacing w:line="480" w:lineRule="auto"/>
              <w:rPr>
                <w:rFonts w:ascii="Times New Roman" w:hAnsi="Times New Roman" w:cs="Times New Roman"/>
                <w:sz w:val="18"/>
                <w:szCs w:val="18"/>
              </w:rPr>
            </w:pP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1700</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Drill</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M T </w:t>
            </w:r>
            <w:proofErr w:type="spellStart"/>
            <w:r w:rsidRPr="00C21693">
              <w:rPr>
                <w:rFonts w:ascii="Times New Roman" w:hAnsi="Times New Roman" w:cs="Times New Roman"/>
                <w:sz w:val="18"/>
                <w:szCs w:val="18"/>
              </w:rPr>
              <w:t>Th</w:t>
            </w:r>
            <w:proofErr w:type="spellEnd"/>
            <w:r w:rsidRPr="00C21693">
              <w:rPr>
                <w:rFonts w:ascii="Times New Roman" w:hAnsi="Times New Roman" w:cs="Times New Roman"/>
                <w:sz w:val="18"/>
                <w:szCs w:val="18"/>
              </w:rPr>
              <w:t xml:space="preserve"> Sat</w:t>
            </w:r>
          </w:p>
        </w:tc>
        <w:tc>
          <w:tcPr>
            <w:tcW w:w="1080" w:type="dxa"/>
          </w:tcPr>
          <w:p w:rsidR="001E4B9D" w:rsidRPr="00C21693" w:rsidRDefault="001E4B9D" w:rsidP="001E4B9D">
            <w:pPr>
              <w:spacing w:line="480" w:lineRule="auto"/>
              <w:rPr>
                <w:rFonts w:ascii="Times New Roman" w:hAnsi="Times New Roman" w:cs="Times New Roman"/>
                <w:sz w:val="18"/>
                <w:szCs w:val="18"/>
              </w:rPr>
            </w:pP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Parade</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W</w:t>
            </w:r>
          </w:p>
        </w:tc>
        <w:tc>
          <w:tcPr>
            <w:tcW w:w="1080" w:type="dxa"/>
          </w:tcPr>
          <w:p w:rsidR="001E4B9D" w:rsidRPr="00C21693" w:rsidRDefault="001E4B9D" w:rsidP="001E4B9D">
            <w:pPr>
              <w:spacing w:line="480" w:lineRule="auto"/>
              <w:rPr>
                <w:rFonts w:ascii="Times New Roman" w:hAnsi="Times New Roman" w:cs="Times New Roman"/>
                <w:sz w:val="18"/>
                <w:szCs w:val="18"/>
              </w:rPr>
            </w:pP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1800</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MESS</w:t>
            </w:r>
          </w:p>
        </w:tc>
        <w:tc>
          <w:tcPr>
            <w:tcW w:w="1080" w:type="dxa"/>
          </w:tcPr>
          <w:p w:rsidR="001E4B9D" w:rsidRPr="00C21693" w:rsidRDefault="001E4B9D" w:rsidP="001E4B9D">
            <w:pPr>
              <w:spacing w:line="480" w:lineRule="auto"/>
              <w:rPr>
                <w:rFonts w:ascii="Times New Roman" w:hAnsi="Times New Roman" w:cs="Times New Roman"/>
                <w:sz w:val="18"/>
                <w:szCs w:val="18"/>
              </w:rPr>
            </w:pPr>
          </w:p>
        </w:tc>
        <w:tc>
          <w:tcPr>
            <w:tcW w:w="1080" w:type="dxa"/>
          </w:tcPr>
          <w:p w:rsidR="001E4B9D" w:rsidRPr="00C21693" w:rsidRDefault="001E4B9D" w:rsidP="001E4B9D">
            <w:pPr>
              <w:spacing w:line="480" w:lineRule="auto"/>
              <w:rPr>
                <w:rFonts w:ascii="Times New Roman" w:hAnsi="Times New Roman" w:cs="Times New Roman"/>
                <w:sz w:val="18"/>
                <w:szCs w:val="18"/>
              </w:rPr>
            </w:pP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1915</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Study</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T</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Library</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Study</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W </w:t>
            </w:r>
            <w:proofErr w:type="spellStart"/>
            <w:r w:rsidRPr="00C21693">
              <w:rPr>
                <w:rFonts w:ascii="Times New Roman" w:hAnsi="Times New Roman" w:cs="Times New Roman"/>
                <w:sz w:val="18"/>
                <w:szCs w:val="18"/>
              </w:rPr>
              <w:t>Th</w:t>
            </w:r>
            <w:proofErr w:type="spellEnd"/>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207</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2015</w:t>
            </w: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Study</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M T </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207</w:t>
            </w:r>
          </w:p>
        </w:tc>
      </w:tr>
      <w:tr w:rsidR="001E4B9D" w:rsidRPr="00C21693" w:rsidTr="001E4B9D">
        <w:trPr>
          <w:trHeight w:hRule="exact" w:val="288"/>
        </w:trPr>
        <w:tc>
          <w:tcPr>
            <w:tcW w:w="720" w:type="dxa"/>
          </w:tcPr>
          <w:p w:rsidR="001E4B9D" w:rsidRPr="00C21693" w:rsidRDefault="001E4B9D" w:rsidP="001E4B9D">
            <w:pPr>
              <w:spacing w:line="480" w:lineRule="auto"/>
              <w:rPr>
                <w:rFonts w:ascii="Times New Roman" w:hAnsi="Times New Roman" w:cs="Times New Roman"/>
                <w:sz w:val="18"/>
                <w:szCs w:val="18"/>
              </w:rPr>
            </w:pPr>
          </w:p>
        </w:tc>
        <w:tc>
          <w:tcPr>
            <w:tcW w:w="144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Study</w:t>
            </w:r>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W </w:t>
            </w:r>
            <w:proofErr w:type="spellStart"/>
            <w:r w:rsidRPr="00C21693">
              <w:rPr>
                <w:rFonts w:ascii="Times New Roman" w:hAnsi="Times New Roman" w:cs="Times New Roman"/>
                <w:sz w:val="18"/>
                <w:szCs w:val="18"/>
              </w:rPr>
              <w:t>Th</w:t>
            </w:r>
            <w:proofErr w:type="spellEnd"/>
          </w:p>
        </w:tc>
        <w:tc>
          <w:tcPr>
            <w:tcW w:w="1080" w:type="dxa"/>
          </w:tcPr>
          <w:p w:rsidR="001E4B9D" w:rsidRPr="00C21693" w:rsidRDefault="001E4B9D"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Library</w:t>
            </w:r>
          </w:p>
        </w:tc>
      </w:tr>
    </w:tbl>
    <w:p w:rsidR="00103AFA" w:rsidRPr="00C21693" w:rsidRDefault="00103AFA" w:rsidP="00103AFA">
      <w:pPr>
        <w:spacing w:line="480" w:lineRule="auto"/>
        <w:rPr>
          <w:rFonts w:ascii="Times New Roman" w:hAnsi="Times New Roman" w:cs="Times New Roman"/>
          <w:b/>
          <w:sz w:val="24"/>
          <w:szCs w:val="24"/>
        </w:rPr>
      </w:pPr>
      <w:r w:rsidRPr="00C21693">
        <w:rPr>
          <w:rFonts w:ascii="Times New Roman" w:hAnsi="Times New Roman" w:cs="Times New Roman"/>
          <w:b/>
          <w:sz w:val="24"/>
          <w:szCs w:val="24"/>
        </w:rPr>
        <w:t xml:space="preserve">Figure 2 – Class “D” and Class “E” Schedules, Respectively         </w:t>
      </w:r>
    </w:p>
    <w:tbl>
      <w:tblPr>
        <w:tblStyle w:val="TableGrid"/>
        <w:tblW w:w="3710" w:type="dxa"/>
        <w:tblLook w:val="00A0" w:firstRow="1" w:lastRow="0" w:firstColumn="1" w:lastColumn="0" w:noHBand="0" w:noVBand="0"/>
      </w:tblPr>
      <w:tblGrid>
        <w:gridCol w:w="616"/>
        <w:gridCol w:w="1462"/>
        <w:gridCol w:w="876"/>
        <w:gridCol w:w="756"/>
      </w:tblGrid>
      <w:tr w:rsidR="00103AFA" w:rsidRPr="00C21693" w:rsidTr="001E4B9D">
        <w:trPr>
          <w:trHeight w:hRule="exact" w:val="321"/>
        </w:trPr>
        <w:tc>
          <w:tcPr>
            <w:tcW w:w="0" w:type="auto"/>
          </w:tcPr>
          <w:p w:rsidR="00103AFA" w:rsidRPr="00C21693" w:rsidRDefault="00103AFA" w:rsidP="001E4B9D">
            <w:pPr>
              <w:spacing w:line="480" w:lineRule="auto"/>
              <w:jc w:val="center"/>
              <w:rPr>
                <w:rFonts w:ascii="Times New Roman" w:hAnsi="Times New Roman" w:cs="Times New Roman"/>
                <w:b/>
                <w:sz w:val="18"/>
                <w:szCs w:val="18"/>
                <w:u w:val="single"/>
              </w:rPr>
            </w:pPr>
            <w:r w:rsidRPr="00C21693">
              <w:rPr>
                <w:rFonts w:ascii="Times New Roman" w:hAnsi="Times New Roman" w:cs="Times New Roman"/>
                <w:b/>
                <w:sz w:val="18"/>
                <w:szCs w:val="18"/>
                <w:u w:val="single"/>
              </w:rPr>
              <w:t>Time</w:t>
            </w:r>
          </w:p>
        </w:tc>
        <w:tc>
          <w:tcPr>
            <w:tcW w:w="0" w:type="auto"/>
          </w:tcPr>
          <w:p w:rsidR="00103AFA" w:rsidRPr="00C21693" w:rsidRDefault="00103AFA" w:rsidP="001E4B9D">
            <w:pPr>
              <w:spacing w:line="480" w:lineRule="auto"/>
              <w:jc w:val="center"/>
              <w:rPr>
                <w:rFonts w:ascii="Times New Roman" w:hAnsi="Times New Roman" w:cs="Times New Roman"/>
                <w:b/>
                <w:sz w:val="18"/>
                <w:szCs w:val="18"/>
                <w:u w:val="single"/>
              </w:rPr>
            </w:pPr>
            <w:r w:rsidRPr="00C21693">
              <w:rPr>
                <w:rFonts w:ascii="Times New Roman" w:hAnsi="Times New Roman" w:cs="Times New Roman"/>
                <w:b/>
                <w:sz w:val="18"/>
                <w:szCs w:val="18"/>
                <w:u w:val="single"/>
              </w:rPr>
              <w:t>Subject</w:t>
            </w:r>
          </w:p>
        </w:tc>
        <w:tc>
          <w:tcPr>
            <w:tcW w:w="0" w:type="auto"/>
          </w:tcPr>
          <w:p w:rsidR="00103AFA" w:rsidRPr="00C21693" w:rsidRDefault="00103AFA" w:rsidP="001E4B9D">
            <w:pPr>
              <w:spacing w:line="480" w:lineRule="auto"/>
              <w:jc w:val="center"/>
              <w:rPr>
                <w:rFonts w:ascii="Times New Roman" w:hAnsi="Times New Roman" w:cs="Times New Roman"/>
                <w:b/>
                <w:sz w:val="18"/>
                <w:szCs w:val="18"/>
                <w:u w:val="single"/>
              </w:rPr>
            </w:pPr>
            <w:r w:rsidRPr="00C21693">
              <w:rPr>
                <w:rFonts w:ascii="Times New Roman" w:hAnsi="Times New Roman" w:cs="Times New Roman"/>
                <w:b/>
                <w:sz w:val="18"/>
                <w:szCs w:val="18"/>
                <w:u w:val="single"/>
              </w:rPr>
              <w:t>Day</w:t>
            </w:r>
          </w:p>
        </w:tc>
        <w:tc>
          <w:tcPr>
            <w:tcW w:w="0" w:type="auto"/>
          </w:tcPr>
          <w:p w:rsidR="00103AFA" w:rsidRPr="00C21693" w:rsidRDefault="00103AFA" w:rsidP="001E4B9D">
            <w:pPr>
              <w:spacing w:line="480" w:lineRule="auto"/>
              <w:jc w:val="center"/>
              <w:rPr>
                <w:rFonts w:ascii="Times New Roman" w:hAnsi="Times New Roman" w:cs="Times New Roman"/>
                <w:b/>
                <w:sz w:val="18"/>
                <w:szCs w:val="18"/>
                <w:u w:val="single"/>
              </w:rPr>
            </w:pPr>
            <w:r w:rsidRPr="00C21693">
              <w:rPr>
                <w:rFonts w:ascii="Times New Roman" w:hAnsi="Times New Roman" w:cs="Times New Roman"/>
                <w:b/>
                <w:sz w:val="18"/>
                <w:szCs w:val="18"/>
                <w:u w:val="single"/>
              </w:rPr>
              <w:t>Room</w:t>
            </w:r>
          </w:p>
        </w:tc>
      </w:tr>
      <w:tr w:rsidR="00103AFA" w:rsidRPr="00C21693" w:rsidTr="00DB1997">
        <w:trPr>
          <w:trHeight w:hRule="exact" w:val="235"/>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0700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Geography</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T </w:t>
            </w:r>
            <w:proofErr w:type="spellStart"/>
            <w:r w:rsidRPr="00C21693">
              <w:rPr>
                <w:rFonts w:ascii="Times New Roman" w:hAnsi="Times New Roman" w:cs="Times New Roman"/>
                <w:sz w:val="18"/>
                <w:szCs w:val="18"/>
              </w:rPr>
              <w:t>Th</w:t>
            </w:r>
            <w:proofErr w:type="spellEnd"/>
            <w:r w:rsidRPr="00C21693">
              <w:rPr>
                <w:rFonts w:ascii="Times New Roman" w:hAnsi="Times New Roman" w:cs="Times New Roman"/>
                <w:sz w:val="18"/>
                <w:szCs w:val="18"/>
              </w:rPr>
              <w:t xml:space="preserve"> Sat</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229</w:t>
            </w:r>
          </w:p>
        </w:tc>
      </w:tr>
      <w:tr w:rsidR="00103AFA" w:rsidRPr="00C21693" w:rsidTr="00DB1997">
        <w:trPr>
          <w:trHeight w:hRule="exact" w:val="190"/>
        </w:trPr>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 Lab</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W F</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225</w:t>
            </w:r>
          </w:p>
        </w:tc>
      </w:tr>
      <w:tr w:rsidR="00103AFA" w:rsidRPr="00C21693" w:rsidTr="00DB1997">
        <w:trPr>
          <w:trHeight w:hRule="exact" w:val="235"/>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0800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Physics</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T </w:t>
            </w:r>
            <w:proofErr w:type="spellStart"/>
            <w:r w:rsidRPr="00C21693">
              <w:rPr>
                <w:rFonts w:ascii="Times New Roman" w:hAnsi="Times New Roman" w:cs="Times New Roman"/>
                <w:sz w:val="18"/>
                <w:szCs w:val="18"/>
              </w:rPr>
              <w:t>Th</w:t>
            </w:r>
            <w:proofErr w:type="spellEnd"/>
            <w:r w:rsidRPr="00C21693">
              <w:rPr>
                <w:rFonts w:ascii="Times New Roman" w:hAnsi="Times New Roman" w:cs="Times New Roman"/>
                <w:sz w:val="18"/>
                <w:szCs w:val="18"/>
              </w:rPr>
              <w:t xml:space="preserve"> Sat</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221</w:t>
            </w:r>
          </w:p>
        </w:tc>
      </w:tr>
      <w:tr w:rsidR="00103AFA" w:rsidRPr="00C21693" w:rsidTr="00DB1997">
        <w:trPr>
          <w:trHeight w:hRule="exact" w:val="262"/>
        </w:trPr>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 Lab</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W F</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225</w:t>
            </w:r>
          </w:p>
        </w:tc>
      </w:tr>
      <w:tr w:rsidR="00103AFA" w:rsidRPr="00C21693" w:rsidTr="001E4B9D">
        <w:trPr>
          <w:trHeight w:hRule="exact" w:val="321"/>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0900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Math</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 F</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107</w:t>
            </w:r>
          </w:p>
        </w:tc>
      </w:tr>
      <w:tr w:rsidR="00103AFA" w:rsidRPr="00C21693" w:rsidTr="001E4B9D">
        <w:trPr>
          <w:trHeight w:hRule="exact" w:val="232"/>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1000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Physical Training</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 Sat</w:t>
            </w:r>
          </w:p>
        </w:tc>
        <w:tc>
          <w:tcPr>
            <w:tcW w:w="0" w:type="auto"/>
          </w:tcPr>
          <w:p w:rsidR="00103AFA" w:rsidRPr="00C21693" w:rsidRDefault="00103AFA" w:rsidP="001E4B9D">
            <w:pPr>
              <w:spacing w:line="480" w:lineRule="auto"/>
              <w:rPr>
                <w:rFonts w:ascii="Times New Roman" w:hAnsi="Times New Roman" w:cs="Times New Roman"/>
                <w:sz w:val="18"/>
                <w:szCs w:val="18"/>
              </w:rPr>
            </w:pPr>
          </w:p>
        </w:tc>
      </w:tr>
      <w:tr w:rsidR="00103AFA" w:rsidRPr="00C21693" w:rsidTr="001E4B9D">
        <w:trPr>
          <w:trHeight w:hRule="exact" w:val="277"/>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1100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Free</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 F</w:t>
            </w:r>
          </w:p>
        </w:tc>
        <w:tc>
          <w:tcPr>
            <w:tcW w:w="0" w:type="auto"/>
          </w:tcPr>
          <w:p w:rsidR="00103AFA" w:rsidRPr="00C21693" w:rsidRDefault="00103AFA" w:rsidP="001E4B9D">
            <w:pPr>
              <w:spacing w:line="480" w:lineRule="auto"/>
              <w:rPr>
                <w:rFonts w:ascii="Times New Roman" w:hAnsi="Times New Roman" w:cs="Times New Roman"/>
                <w:sz w:val="18"/>
                <w:szCs w:val="18"/>
              </w:rPr>
            </w:pPr>
          </w:p>
        </w:tc>
      </w:tr>
      <w:tr w:rsidR="00103AFA" w:rsidRPr="00C21693" w:rsidTr="001E4B9D">
        <w:trPr>
          <w:trHeight w:hRule="exact" w:val="232"/>
        </w:trPr>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History</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Sat</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203</w:t>
            </w:r>
          </w:p>
        </w:tc>
      </w:tr>
      <w:tr w:rsidR="00103AFA" w:rsidRPr="00C21693" w:rsidTr="001E4B9D">
        <w:trPr>
          <w:trHeight w:hRule="exact" w:val="321"/>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1200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MESS</w:t>
            </w:r>
          </w:p>
        </w:tc>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p>
        </w:tc>
      </w:tr>
      <w:tr w:rsidR="00103AFA" w:rsidRPr="00C21693" w:rsidTr="001E4B9D">
        <w:trPr>
          <w:trHeight w:hRule="exact" w:val="223"/>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1300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History</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T </w:t>
            </w:r>
            <w:proofErr w:type="spellStart"/>
            <w:r w:rsidRPr="00C21693">
              <w:rPr>
                <w:rFonts w:ascii="Times New Roman" w:hAnsi="Times New Roman" w:cs="Times New Roman"/>
                <w:sz w:val="18"/>
                <w:szCs w:val="18"/>
              </w:rPr>
              <w:t>Th</w:t>
            </w:r>
            <w:proofErr w:type="spellEnd"/>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203</w:t>
            </w:r>
          </w:p>
        </w:tc>
      </w:tr>
      <w:tr w:rsidR="00103AFA" w:rsidRPr="00C21693" w:rsidTr="001E4B9D">
        <w:trPr>
          <w:trHeight w:hRule="exact" w:val="250"/>
        </w:trPr>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English</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T </w:t>
            </w:r>
            <w:proofErr w:type="spellStart"/>
            <w:r w:rsidRPr="00C21693">
              <w:rPr>
                <w:rFonts w:ascii="Times New Roman" w:hAnsi="Times New Roman" w:cs="Times New Roman"/>
                <w:sz w:val="18"/>
                <w:szCs w:val="18"/>
              </w:rPr>
              <w:t>Th</w:t>
            </w:r>
            <w:proofErr w:type="spellEnd"/>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111</w:t>
            </w:r>
          </w:p>
        </w:tc>
      </w:tr>
      <w:tr w:rsidR="00103AFA" w:rsidRPr="00C21693" w:rsidTr="001E4B9D">
        <w:trPr>
          <w:trHeight w:hRule="exact" w:val="295"/>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1400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Medical Aid</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 F</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106</w:t>
            </w:r>
          </w:p>
        </w:tc>
      </w:tr>
      <w:tr w:rsidR="00103AFA" w:rsidRPr="00C21693" w:rsidTr="001E4B9D">
        <w:trPr>
          <w:trHeight w:hRule="exact" w:val="250"/>
        </w:trPr>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Review</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Sat</w:t>
            </w:r>
          </w:p>
        </w:tc>
        <w:tc>
          <w:tcPr>
            <w:tcW w:w="0" w:type="auto"/>
          </w:tcPr>
          <w:p w:rsidR="00103AFA" w:rsidRPr="00C21693" w:rsidRDefault="00103AFA" w:rsidP="001E4B9D">
            <w:pPr>
              <w:spacing w:line="480" w:lineRule="auto"/>
              <w:rPr>
                <w:rFonts w:ascii="Times New Roman" w:hAnsi="Times New Roman" w:cs="Times New Roman"/>
                <w:sz w:val="18"/>
                <w:szCs w:val="18"/>
              </w:rPr>
            </w:pPr>
          </w:p>
        </w:tc>
      </w:tr>
      <w:tr w:rsidR="00103AFA" w:rsidRPr="00C21693" w:rsidTr="001E4B9D">
        <w:trPr>
          <w:trHeight w:hRule="exact" w:val="321"/>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1500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Intramural Games</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 F</w:t>
            </w:r>
          </w:p>
        </w:tc>
        <w:tc>
          <w:tcPr>
            <w:tcW w:w="0" w:type="auto"/>
          </w:tcPr>
          <w:p w:rsidR="00103AFA" w:rsidRPr="00C21693" w:rsidRDefault="00103AFA" w:rsidP="001E4B9D">
            <w:pPr>
              <w:spacing w:line="480" w:lineRule="auto"/>
              <w:rPr>
                <w:rFonts w:ascii="Times New Roman" w:hAnsi="Times New Roman" w:cs="Times New Roman"/>
                <w:sz w:val="18"/>
                <w:szCs w:val="18"/>
              </w:rPr>
            </w:pPr>
          </w:p>
        </w:tc>
      </w:tr>
      <w:tr w:rsidR="00103AFA" w:rsidRPr="00C21693" w:rsidTr="001E4B9D">
        <w:trPr>
          <w:trHeight w:hRule="exact" w:val="232"/>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1600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Study</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 F</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Library</w:t>
            </w:r>
          </w:p>
        </w:tc>
      </w:tr>
      <w:tr w:rsidR="00103AFA" w:rsidRPr="00C21693" w:rsidTr="001E4B9D">
        <w:trPr>
          <w:trHeight w:hRule="exact" w:val="268"/>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1700</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Drill </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M T </w:t>
            </w:r>
            <w:proofErr w:type="spellStart"/>
            <w:r w:rsidRPr="00C21693">
              <w:rPr>
                <w:rFonts w:ascii="Times New Roman" w:hAnsi="Times New Roman" w:cs="Times New Roman"/>
                <w:sz w:val="18"/>
                <w:szCs w:val="18"/>
              </w:rPr>
              <w:t>Th</w:t>
            </w:r>
            <w:proofErr w:type="spellEnd"/>
            <w:r w:rsidRPr="00C21693">
              <w:rPr>
                <w:rFonts w:ascii="Times New Roman" w:hAnsi="Times New Roman" w:cs="Times New Roman"/>
                <w:sz w:val="18"/>
                <w:szCs w:val="18"/>
              </w:rPr>
              <w:t xml:space="preserve"> F</w:t>
            </w:r>
          </w:p>
        </w:tc>
        <w:tc>
          <w:tcPr>
            <w:tcW w:w="0" w:type="auto"/>
          </w:tcPr>
          <w:p w:rsidR="00103AFA" w:rsidRPr="00C21693" w:rsidRDefault="00103AFA" w:rsidP="001E4B9D">
            <w:pPr>
              <w:spacing w:line="480" w:lineRule="auto"/>
              <w:rPr>
                <w:rFonts w:ascii="Times New Roman" w:hAnsi="Times New Roman" w:cs="Times New Roman"/>
                <w:sz w:val="18"/>
                <w:szCs w:val="18"/>
              </w:rPr>
            </w:pPr>
          </w:p>
        </w:tc>
      </w:tr>
      <w:tr w:rsidR="00103AFA" w:rsidRPr="00C21693" w:rsidTr="001E4B9D">
        <w:trPr>
          <w:trHeight w:hRule="exact" w:val="223"/>
        </w:trPr>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Parade</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W</w:t>
            </w:r>
          </w:p>
        </w:tc>
        <w:tc>
          <w:tcPr>
            <w:tcW w:w="0" w:type="auto"/>
          </w:tcPr>
          <w:p w:rsidR="00103AFA" w:rsidRPr="00C21693" w:rsidRDefault="00103AFA" w:rsidP="001E4B9D">
            <w:pPr>
              <w:spacing w:line="480" w:lineRule="auto"/>
              <w:rPr>
                <w:rFonts w:ascii="Times New Roman" w:hAnsi="Times New Roman" w:cs="Times New Roman"/>
                <w:sz w:val="18"/>
                <w:szCs w:val="18"/>
              </w:rPr>
            </w:pPr>
          </w:p>
        </w:tc>
      </w:tr>
      <w:tr w:rsidR="00103AFA" w:rsidRPr="00C21693" w:rsidTr="001E4B9D">
        <w:trPr>
          <w:trHeight w:hRule="exact" w:val="268"/>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1800 </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MESS</w:t>
            </w:r>
          </w:p>
        </w:tc>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p>
        </w:tc>
      </w:tr>
      <w:tr w:rsidR="00103AFA" w:rsidRPr="00C21693" w:rsidTr="001E4B9D">
        <w:trPr>
          <w:trHeight w:hRule="exact" w:val="321"/>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1915</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Study</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T</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Library</w:t>
            </w:r>
          </w:p>
        </w:tc>
      </w:tr>
      <w:tr w:rsidR="00103AFA" w:rsidRPr="00C21693" w:rsidTr="001E4B9D">
        <w:trPr>
          <w:trHeight w:hRule="exact" w:val="235"/>
        </w:trPr>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Study</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W </w:t>
            </w:r>
            <w:proofErr w:type="spellStart"/>
            <w:r w:rsidRPr="00C21693">
              <w:rPr>
                <w:rFonts w:ascii="Times New Roman" w:hAnsi="Times New Roman" w:cs="Times New Roman"/>
                <w:sz w:val="18"/>
                <w:szCs w:val="18"/>
              </w:rPr>
              <w:t>Th</w:t>
            </w:r>
            <w:proofErr w:type="spellEnd"/>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205</w:t>
            </w:r>
          </w:p>
        </w:tc>
      </w:tr>
      <w:tr w:rsidR="00103AFA" w:rsidRPr="00C21693" w:rsidTr="001E4B9D">
        <w:trPr>
          <w:trHeight w:hRule="exact" w:val="262"/>
        </w:trPr>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2015</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Study</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M T</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205</w:t>
            </w:r>
          </w:p>
        </w:tc>
      </w:tr>
      <w:tr w:rsidR="00103AFA" w:rsidRPr="00C21693" w:rsidTr="001E4B9D">
        <w:trPr>
          <w:trHeight w:hRule="exact" w:val="217"/>
        </w:trPr>
        <w:tc>
          <w:tcPr>
            <w:tcW w:w="0" w:type="auto"/>
          </w:tcPr>
          <w:p w:rsidR="00103AFA" w:rsidRPr="00C21693" w:rsidRDefault="00103AFA" w:rsidP="001E4B9D">
            <w:pPr>
              <w:spacing w:line="480" w:lineRule="auto"/>
              <w:rPr>
                <w:rFonts w:ascii="Times New Roman" w:hAnsi="Times New Roman" w:cs="Times New Roman"/>
                <w:sz w:val="18"/>
                <w:szCs w:val="18"/>
              </w:rPr>
            </w:pP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Study</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 xml:space="preserve">W </w:t>
            </w:r>
            <w:proofErr w:type="spellStart"/>
            <w:r w:rsidRPr="00C21693">
              <w:rPr>
                <w:rFonts w:ascii="Times New Roman" w:hAnsi="Times New Roman" w:cs="Times New Roman"/>
                <w:sz w:val="18"/>
                <w:szCs w:val="18"/>
              </w:rPr>
              <w:t>Th</w:t>
            </w:r>
            <w:proofErr w:type="spellEnd"/>
            <w:r w:rsidRPr="00C21693">
              <w:rPr>
                <w:rFonts w:ascii="Times New Roman" w:hAnsi="Times New Roman" w:cs="Times New Roman"/>
                <w:sz w:val="18"/>
                <w:szCs w:val="18"/>
              </w:rPr>
              <w:t xml:space="preserve"> </w:t>
            </w:r>
          </w:p>
        </w:tc>
        <w:tc>
          <w:tcPr>
            <w:tcW w:w="0" w:type="auto"/>
          </w:tcPr>
          <w:p w:rsidR="00103AFA" w:rsidRPr="00C21693" w:rsidRDefault="00103AFA" w:rsidP="001E4B9D">
            <w:pPr>
              <w:spacing w:line="480" w:lineRule="auto"/>
              <w:rPr>
                <w:rFonts w:ascii="Times New Roman" w:hAnsi="Times New Roman" w:cs="Times New Roman"/>
                <w:sz w:val="18"/>
                <w:szCs w:val="18"/>
              </w:rPr>
            </w:pPr>
            <w:r w:rsidRPr="00C21693">
              <w:rPr>
                <w:rFonts w:ascii="Times New Roman" w:hAnsi="Times New Roman" w:cs="Times New Roman"/>
                <w:sz w:val="18"/>
                <w:szCs w:val="18"/>
              </w:rPr>
              <w:t>Library</w:t>
            </w:r>
          </w:p>
        </w:tc>
      </w:tr>
    </w:tbl>
    <w:p w:rsidR="00103AFA" w:rsidRPr="00C21693" w:rsidRDefault="00103AFA" w:rsidP="00DB1997">
      <w:pPr>
        <w:spacing w:line="480" w:lineRule="auto"/>
        <w:rPr>
          <w:rFonts w:ascii="Times New Roman" w:hAnsi="Times New Roman" w:cs="Times New Roman"/>
          <w:sz w:val="24"/>
          <w:szCs w:val="24"/>
        </w:rPr>
      </w:pPr>
      <w:r w:rsidRPr="00C21693">
        <w:rPr>
          <w:rFonts w:ascii="Times New Roman" w:hAnsi="Times New Roman" w:cs="Times New Roman"/>
          <w:i/>
          <w:sz w:val="24"/>
          <w:szCs w:val="24"/>
        </w:rPr>
        <w:t>Source: History: 301</w:t>
      </w:r>
      <w:r w:rsidRPr="00C21693">
        <w:rPr>
          <w:rFonts w:ascii="Times New Roman" w:hAnsi="Times New Roman" w:cs="Times New Roman"/>
          <w:i/>
          <w:sz w:val="24"/>
          <w:szCs w:val="24"/>
          <w:vertAlign w:val="superscript"/>
        </w:rPr>
        <w:t>st</w:t>
      </w:r>
      <w:r w:rsidRPr="00C21693">
        <w:rPr>
          <w:rFonts w:ascii="Times New Roman" w:hAnsi="Times New Roman" w:cs="Times New Roman"/>
          <w:sz w:val="24"/>
          <w:szCs w:val="24"/>
        </w:rPr>
        <w:t>, 20-21.</w:t>
      </w:r>
    </w:p>
    <w:p w:rsidR="00E677AC" w:rsidRPr="00C21693" w:rsidRDefault="00E677AC" w:rsidP="00637B6E">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 xml:space="preserve">Initially, classes were scheduled on the basis of a five day instructional week, with the exception of Physics and Physical training which were scheduled for six days. Students attended certain classes each day until their course of instruction was completed, at which time the subject was dropped and another one was taken up. </w:t>
      </w:r>
    </w:p>
    <w:p w:rsidR="00E86867" w:rsidRPr="00C21693" w:rsidRDefault="00AB035E" w:rsidP="002F50E4">
      <w:pPr>
        <w:pStyle w:val="Normal1"/>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 xml:space="preserve">Academic instructors who </w:t>
      </w:r>
      <w:r w:rsidR="00CA31B0" w:rsidRPr="00C21693">
        <w:rPr>
          <w:rFonts w:ascii="Times New Roman" w:hAnsi="Times New Roman" w:cs="Times New Roman"/>
          <w:sz w:val="24"/>
          <w:szCs w:val="24"/>
        </w:rPr>
        <w:t>helped teach</w:t>
      </w:r>
      <w:r w:rsidRPr="00C21693">
        <w:rPr>
          <w:rFonts w:ascii="Times New Roman" w:hAnsi="Times New Roman" w:cs="Times New Roman"/>
          <w:sz w:val="24"/>
          <w:szCs w:val="24"/>
        </w:rPr>
        <w:t xml:space="preserve"> the program frequently criticized the breadth of the subject matter</w:t>
      </w:r>
      <w:r w:rsidR="00CA31B0" w:rsidRPr="00C21693">
        <w:rPr>
          <w:rFonts w:ascii="Times New Roman" w:hAnsi="Times New Roman" w:cs="Times New Roman"/>
          <w:sz w:val="24"/>
          <w:szCs w:val="24"/>
        </w:rPr>
        <w:t xml:space="preserve"> to be taught</w:t>
      </w:r>
      <w:r w:rsidRPr="00C21693">
        <w:rPr>
          <w:rFonts w:ascii="Times New Roman" w:hAnsi="Times New Roman" w:cs="Times New Roman"/>
          <w:sz w:val="24"/>
          <w:szCs w:val="24"/>
        </w:rPr>
        <w:t xml:space="preserve"> in such a short period of time, “There was not time for mastery of subject matter. Too frequently, touching the high spots was a shallow method of skimming. The diversity of ability in training each of the classes, in spite of careful testing and placement, was too great to bring best results. Motivation became very difficult with such a range of capacity.”</w:t>
      </w:r>
      <w:r w:rsidRPr="00C21693">
        <w:rPr>
          <w:rStyle w:val="FootnoteReference"/>
          <w:rFonts w:ascii="Times New Roman" w:hAnsi="Times New Roman" w:cs="Times New Roman"/>
          <w:sz w:val="24"/>
          <w:szCs w:val="24"/>
        </w:rPr>
        <w:footnoteReference w:id="29"/>
      </w:r>
      <w:r w:rsidRPr="00C21693">
        <w:rPr>
          <w:rFonts w:ascii="Times New Roman" w:hAnsi="Times New Roman" w:cs="Times New Roman"/>
          <w:sz w:val="24"/>
          <w:szCs w:val="24"/>
        </w:rPr>
        <w:t xml:space="preserve"> Indeed, according to </w:t>
      </w:r>
      <w:proofErr w:type="spellStart"/>
      <w:r w:rsidRPr="00C21693">
        <w:rPr>
          <w:rFonts w:ascii="Times New Roman" w:hAnsi="Times New Roman" w:cs="Times New Roman"/>
          <w:sz w:val="24"/>
          <w:szCs w:val="24"/>
        </w:rPr>
        <w:t>Cardozier</w:t>
      </w:r>
      <w:proofErr w:type="spellEnd"/>
      <w:r w:rsidRPr="00C21693">
        <w:rPr>
          <w:rFonts w:ascii="Times New Roman" w:hAnsi="Times New Roman" w:cs="Times New Roman"/>
          <w:sz w:val="24"/>
          <w:szCs w:val="24"/>
        </w:rPr>
        <w:t>, the 21-week course of instruction offered by the Army Air Force was the shortest period of instruction of all the military college training programs.</w:t>
      </w:r>
      <w:r w:rsidRPr="00C21693">
        <w:rPr>
          <w:rStyle w:val="FootnoteReference"/>
          <w:rFonts w:ascii="Times New Roman" w:hAnsi="Times New Roman" w:cs="Times New Roman"/>
          <w:sz w:val="24"/>
          <w:szCs w:val="24"/>
        </w:rPr>
        <w:footnoteReference w:id="30"/>
      </w:r>
    </w:p>
    <w:p w:rsidR="001124B8" w:rsidRPr="00C21693" w:rsidRDefault="00E86867" w:rsidP="002F50E4">
      <w:pPr>
        <w:spacing w:line="480" w:lineRule="auto"/>
        <w:jc w:val="center"/>
        <w:rPr>
          <w:rFonts w:ascii="Times New Roman" w:hAnsi="Times New Roman" w:cs="Times New Roman"/>
          <w:b/>
          <w:sz w:val="24"/>
          <w:szCs w:val="24"/>
        </w:rPr>
      </w:pPr>
      <w:r w:rsidRPr="00C21693">
        <w:rPr>
          <w:rFonts w:ascii="Times New Roman" w:hAnsi="Times New Roman" w:cs="Times New Roman"/>
          <w:b/>
          <w:sz w:val="24"/>
          <w:szCs w:val="24"/>
        </w:rPr>
        <w:t xml:space="preserve">Physical Training </w:t>
      </w:r>
    </w:p>
    <w:p w:rsidR="001124B8" w:rsidRPr="00C21693" w:rsidRDefault="001124B8" w:rsidP="001124B8">
      <w:pPr>
        <w:spacing w:line="480" w:lineRule="auto"/>
        <w:rPr>
          <w:rFonts w:ascii="Times New Roman" w:hAnsi="Times New Roman" w:cs="Times New Roman"/>
          <w:sz w:val="24"/>
          <w:szCs w:val="24"/>
        </w:rPr>
      </w:pPr>
      <w:r w:rsidRPr="00C21693">
        <w:rPr>
          <w:rFonts w:ascii="Times New Roman" w:hAnsi="Times New Roman" w:cs="Times New Roman"/>
          <w:b/>
          <w:sz w:val="24"/>
          <w:szCs w:val="24"/>
        </w:rPr>
        <w:tab/>
      </w:r>
      <w:r w:rsidRPr="00C21693">
        <w:rPr>
          <w:rFonts w:ascii="Times New Roman" w:hAnsi="Times New Roman" w:cs="Times New Roman"/>
          <w:sz w:val="24"/>
          <w:szCs w:val="24"/>
        </w:rPr>
        <w:t>When the aviation students arrived in Eau Claire on March 11, 1943, the physical education department at Eau Claire State Teacher’s College consisted of one man, W.L. Zorn. Needless to say, with the addition</w:t>
      </w:r>
      <w:r w:rsidR="009851FB" w:rsidRPr="00C21693">
        <w:rPr>
          <w:rFonts w:ascii="Times New Roman" w:hAnsi="Times New Roman" w:cs="Times New Roman"/>
          <w:sz w:val="24"/>
          <w:szCs w:val="24"/>
        </w:rPr>
        <w:t xml:space="preserve"> of three hundred new students (essentially doubling the school’s enrollment) Zorn was confronted with an enormous task. Since March still usually means sub-freezing temperatures in Wisconsin and most of the initial quota of cadets was from the South, much of the early training had to be completed indoors. Zorn’s work as lone instructor was satisfactory, but when spring weather came and physical training could be more effectively taken outside, the school hired an additional physical education instructor, Mr. Clifford Fagan, on May 3, 1943. </w:t>
      </w:r>
    </w:p>
    <w:p w:rsidR="009851FB" w:rsidRPr="00C21693" w:rsidRDefault="009851FB" w:rsidP="001124B8">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602AFD" w:rsidRPr="00C21693">
        <w:rPr>
          <w:rFonts w:ascii="Times New Roman" w:hAnsi="Times New Roman" w:cs="Times New Roman"/>
          <w:sz w:val="24"/>
          <w:szCs w:val="24"/>
        </w:rPr>
        <w:t>According to the Army Air Force’s review of the 301</w:t>
      </w:r>
      <w:r w:rsidR="00602AFD" w:rsidRPr="00C21693">
        <w:rPr>
          <w:rFonts w:ascii="Times New Roman" w:hAnsi="Times New Roman" w:cs="Times New Roman"/>
          <w:sz w:val="24"/>
          <w:szCs w:val="24"/>
          <w:vertAlign w:val="superscript"/>
        </w:rPr>
        <w:t>st</w:t>
      </w:r>
      <w:r w:rsidR="00602AFD" w:rsidRPr="00C21693">
        <w:rPr>
          <w:rFonts w:ascii="Times New Roman" w:hAnsi="Times New Roman" w:cs="Times New Roman"/>
          <w:sz w:val="24"/>
          <w:szCs w:val="24"/>
        </w:rPr>
        <w:t>’s training at the school, “The [physical training] program was set up for the purpose of improving the physical powers of the individuals, sharpening their reflexes, giving them a feeling of aggressiveness and developing co-ordination”.</w:t>
      </w:r>
      <w:r w:rsidR="00602AFD" w:rsidRPr="00C21693">
        <w:rPr>
          <w:rStyle w:val="FootnoteReference"/>
          <w:rFonts w:ascii="Times New Roman" w:hAnsi="Times New Roman" w:cs="Times New Roman"/>
          <w:sz w:val="24"/>
          <w:szCs w:val="24"/>
        </w:rPr>
        <w:footnoteReference w:id="31"/>
      </w:r>
      <w:r w:rsidR="00602AFD" w:rsidRPr="00C21693">
        <w:rPr>
          <w:rFonts w:ascii="Times New Roman" w:hAnsi="Times New Roman" w:cs="Times New Roman"/>
          <w:sz w:val="24"/>
          <w:szCs w:val="24"/>
        </w:rPr>
        <w:t xml:space="preserve"> This increased physicality and coordination would be essential to not only effectively flying and aircraft, but also were these cadets to somehow find themselves on the ground during the war. </w:t>
      </w:r>
    </w:p>
    <w:p w:rsidR="00602AFD" w:rsidRPr="00C21693" w:rsidRDefault="00602AFD" w:rsidP="001124B8">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WTS regulations allowed for, “one (1) hour per day for six (6) days per week or 126 hours in regularly scheduled classes… in intramural athletics and recreational periods”.</w:t>
      </w:r>
      <w:r w:rsidRPr="00C21693">
        <w:rPr>
          <w:rStyle w:val="FootnoteReference"/>
          <w:rFonts w:ascii="Times New Roman" w:hAnsi="Times New Roman" w:cs="Times New Roman"/>
          <w:sz w:val="24"/>
          <w:szCs w:val="24"/>
        </w:rPr>
        <w:footnoteReference w:id="32"/>
      </w:r>
      <w:r w:rsidRPr="00C21693">
        <w:rPr>
          <w:rFonts w:ascii="Times New Roman" w:hAnsi="Times New Roman" w:cs="Times New Roman"/>
          <w:sz w:val="24"/>
          <w:szCs w:val="24"/>
        </w:rPr>
        <w:t xml:space="preserve"> Intramural sports that the aviation students participated in included soft ball, volley ball, touch football, basketball, baseball, soccer. True to the competitive nature of the military, the cadets took these sports seriously and </w:t>
      </w:r>
      <w:r w:rsidR="00C92A1B" w:rsidRPr="00C21693">
        <w:rPr>
          <w:rFonts w:ascii="Times New Roman" w:hAnsi="Times New Roman" w:cs="Times New Roman"/>
          <w:sz w:val="24"/>
          <w:szCs w:val="24"/>
        </w:rPr>
        <w:t>showed a great deal of enthusiasm and rivalry when competing against each other.</w:t>
      </w:r>
      <w:r w:rsidR="00C92A1B" w:rsidRPr="00C21693">
        <w:rPr>
          <w:rStyle w:val="FootnoteReference"/>
          <w:rFonts w:ascii="Times New Roman" w:hAnsi="Times New Roman" w:cs="Times New Roman"/>
          <w:sz w:val="24"/>
          <w:szCs w:val="24"/>
        </w:rPr>
        <w:footnoteReference w:id="33"/>
      </w:r>
    </w:p>
    <w:p w:rsidR="00C92A1B" w:rsidRPr="00C21693" w:rsidRDefault="00C92A1B" w:rsidP="001124B8">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It would take a great deal of space and equipment in order to implement the physical training program on campus. Outdoor facilities utilized by the school for this purpose included: the YMCA swimming pool, a quarter mile track, football field, two tennis courts, two horseshoe courts, a basketball court, three volley ball courts, two softball diamonds, one baseball diamond, two speedball or soccer fields, an obstacle course, and a three-mile cross country course. Indoor facilities included: a gymnasium with climbing ropes, mats, and paralleled bars.</w:t>
      </w:r>
      <w:r w:rsidRPr="00C21693">
        <w:rPr>
          <w:rStyle w:val="FootnoteReference"/>
          <w:rFonts w:ascii="Times New Roman" w:hAnsi="Times New Roman" w:cs="Times New Roman"/>
          <w:sz w:val="24"/>
          <w:szCs w:val="24"/>
        </w:rPr>
        <w:footnoteReference w:id="34"/>
      </w:r>
      <w:r w:rsidRPr="00C21693">
        <w:rPr>
          <w:rFonts w:ascii="Times New Roman" w:hAnsi="Times New Roman" w:cs="Times New Roman"/>
          <w:sz w:val="24"/>
          <w:szCs w:val="24"/>
        </w:rPr>
        <w:t xml:space="preserve"> It is quite impressive that the school, whose only education building was Schofield Hall</w:t>
      </w:r>
      <w:r w:rsidR="00C747FE" w:rsidRPr="00C21693">
        <w:rPr>
          <w:rFonts w:ascii="Times New Roman" w:hAnsi="Times New Roman" w:cs="Times New Roman"/>
          <w:sz w:val="24"/>
          <w:szCs w:val="24"/>
        </w:rPr>
        <w:t xml:space="preserve"> (known as the Main Building in military records)</w:t>
      </w:r>
      <w:r w:rsidRPr="00C21693">
        <w:rPr>
          <w:rFonts w:ascii="Times New Roman" w:hAnsi="Times New Roman" w:cs="Times New Roman"/>
          <w:sz w:val="24"/>
          <w:szCs w:val="24"/>
        </w:rPr>
        <w:t xml:space="preserve"> at the time, managed to fit all this in the space of what is now known as lower campus.</w:t>
      </w:r>
    </w:p>
    <w:p w:rsidR="00C92A1B" w:rsidRPr="00C21693" w:rsidRDefault="00C92A1B" w:rsidP="001124B8">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EE3B00" w:rsidRPr="00C21693">
        <w:rPr>
          <w:rFonts w:ascii="Times New Roman" w:hAnsi="Times New Roman" w:cs="Times New Roman"/>
          <w:sz w:val="24"/>
          <w:szCs w:val="24"/>
        </w:rPr>
        <w:t>Cadets of the 301</w:t>
      </w:r>
      <w:r w:rsidR="00EE3B00" w:rsidRPr="00C21693">
        <w:rPr>
          <w:rFonts w:ascii="Times New Roman" w:hAnsi="Times New Roman" w:cs="Times New Roman"/>
          <w:sz w:val="24"/>
          <w:szCs w:val="24"/>
          <w:vertAlign w:val="superscript"/>
        </w:rPr>
        <w:t>st</w:t>
      </w:r>
      <w:r w:rsidR="00EE3B00" w:rsidRPr="00C21693">
        <w:rPr>
          <w:rFonts w:ascii="Times New Roman" w:hAnsi="Times New Roman" w:cs="Times New Roman"/>
          <w:sz w:val="24"/>
          <w:szCs w:val="24"/>
        </w:rPr>
        <w:t xml:space="preserve"> could expect a rigorous physical training program. They participated in activities such as calisthenics (both group drills and guerilla exercises), running of the obstacle course, a three-mile cross country run</w:t>
      </w:r>
      <w:r w:rsidR="00CF7A9A" w:rsidRPr="00C21693">
        <w:rPr>
          <w:rFonts w:ascii="Times New Roman" w:hAnsi="Times New Roman" w:cs="Times New Roman"/>
          <w:sz w:val="24"/>
          <w:szCs w:val="24"/>
        </w:rPr>
        <w:t>, sprinting, relay races, the afore</w:t>
      </w:r>
      <w:r w:rsidR="00833502" w:rsidRPr="00C21693">
        <w:rPr>
          <w:rFonts w:ascii="Times New Roman" w:hAnsi="Times New Roman" w:cs="Times New Roman"/>
          <w:sz w:val="24"/>
          <w:szCs w:val="24"/>
        </w:rPr>
        <w:t>mentioned intramural sports,</w:t>
      </w:r>
      <w:r w:rsidR="00CF7A9A" w:rsidRPr="00C21693">
        <w:rPr>
          <w:rFonts w:ascii="Times New Roman" w:hAnsi="Times New Roman" w:cs="Times New Roman"/>
          <w:sz w:val="24"/>
          <w:szCs w:val="24"/>
        </w:rPr>
        <w:t xml:space="preserve"> swimming (emphasized especially for those with weak swimming</w:t>
      </w:r>
      <w:r w:rsidR="00833502" w:rsidRPr="00C21693">
        <w:rPr>
          <w:rFonts w:ascii="Times New Roman" w:hAnsi="Times New Roman" w:cs="Times New Roman"/>
          <w:sz w:val="24"/>
          <w:szCs w:val="24"/>
        </w:rPr>
        <w:t xml:space="preserve"> backgrounds), tumbling (“stressed because of the fact that there is a fairly high correlation between the muscular responses involved in tumbling and those concerned with learning to fly. Forward, backward, shoulder rolls were all stressed. All were taught the ability to fall.</w:t>
      </w:r>
      <w:r w:rsidR="00833502" w:rsidRPr="00C21693">
        <w:rPr>
          <w:rStyle w:val="FootnoteReference"/>
          <w:rFonts w:ascii="Times New Roman" w:hAnsi="Times New Roman" w:cs="Times New Roman"/>
          <w:sz w:val="24"/>
          <w:szCs w:val="24"/>
        </w:rPr>
        <w:footnoteReference w:id="35"/>
      </w:r>
      <w:r w:rsidR="00833502" w:rsidRPr="00C21693">
        <w:rPr>
          <w:rFonts w:ascii="Times New Roman" w:hAnsi="Times New Roman" w:cs="Times New Roman"/>
          <w:sz w:val="24"/>
          <w:szCs w:val="24"/>
        </w:rPr>
        <w:t xml:space="preserve">), and gymnastics. Aviation students were administered the air force’s physical fitness test their first week and within a week of their departure to note their progress. </w:t>
      </w:r>
    </w:p>
    <w:p w:rsidR="00D819A2" w:rsidRPr="00C21693" w:rsidRDefault="00D819A2" w:rsidP="00D819A2">
      <w:pPr>
        <w:spacing w:line="480" w:lineRule="auto"/>
        <w:rPr>
          <w:rFonts w:ascii="Times New Roman" w:hAnsi="Times New Roman" w:cs="Times New Roman"/>
          <w:b/>
          <w:sz w:val="24"/>
          <w:szCs w:val="24"/>
        </w:rPr>
      </w:pPr>
      <w:r w:rsidRPr="00C21693">
        <w:rPr>
          <w:rFonts w:ascii="Times New Roman" w:hAnsi="Times New Roman" w:cs="Times New Roman"/>
          <w:b/>
          <w:sz w:val="24"/>
          <w:szCs w:val="24"/>
        </w:rPr>
        <w:t>Figure 3 – 301</w:t>
      </w:r>
      <w:r w:rsidRPr="00C21693">
        <w:rPr>
          <w:rFonts w:ascii="Times New Roman" w:hAnsi="Times New Roman" w:cs="Times New Roman"/>
          <w:b/>
          <w:sz w:val="24"/>
          <w:szCs w:val="24"/>
          <w:vertAlign w:val="superscript"/>
        </w:rPr>
        <w:t>st</w:t>
      </w:r>
      <w:r w:rsidRPr="00C21693">
        <w:rPr>
          <w:rFonts w:ascii="Times New Roman" w:hAnsi="Times New Roman" w:cs="Times New Roman"/>
          <w:b/>
          <w:sz w:val="24"/>
          <w:szCs w:val="24"/>
        </w:rPr>
        <w:t>’s Physical Education</w:t>
      </w:r>
    </w:p>
    <w:p w:rsidR="00D819A2" w:rsidRPr="00C21693" w:rsidRDefault="00D819A2" w:rsidP="001124B8">
      <w:pPr>
        <w:spacing w:line="480" w:lineRule="auto"/>
        <w:rPr>
          <w:rFonts w:ascii="Times New Roman" w:hAnsi="Times New Roman" w:cs="Times New Roman"/>
          <w:sz w:val="24"/>
          <w:szCs w:val="24"/>
        </w:rPr>
      </w:pPr>
      <w:r w:rsidRPr="00C21693">
        <w:rPr>
          <w:rFonts w:ascii="Times New Roman" w:hAnsi="Times New Roman" w:cs="Times New Roman"/>
          <w:noProof/>
          <w:sz w:val="24"/>
          <w:szCs w:val="24"/>
        </w:rPr>
        <w:drawing>
          <wp:inline distT="0" distB="0" distL="0" distR="0" wp14:anchorId="5B2DF04A" wp14:editId="0C681E07">
            <wp:extent cx="5943600" cy="21869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ining.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2186940"/>
                    </a:xfrm>
                    <a:prstGeom prst="rect">
                      <a:avLst/>
                    </a:prstGeom>
                  </pic:spPr>
                </pic:pic>
              </a:graphicData>
            </a:graphic>
          </wp:inline>
        </w:drawing>
      </w:r>
    </w:p>
    <w:p w:rsidR="00833502" w:rsidRPr="00C21693" w:rsidRDefault="00D819A2" w:rsidP="001124B8">
      <w:pPr>
        <w:spacing w:line="480" w:lineRule="auto"/>
        <w:rPr>
          <w:rFonts w:ascii="Times New Roman" w:hAnsi="Times New Roman" w:cs="Times New Roman"/>
          <w:sz w:val="24"/>
          <w:szCs w:val="24"/>
        </w:rPr>
      </w:pPr>
      <w:r w:rsidRPr="00C21693">
        <w:rPr>
          <w:rFonts w:ascii="Times New Roman" w:hAnsi="Times New Roman" w:cs="Times New Roman"/>
          <w:i/>
          <w:sz w:val="24"/>
          <w:szCs w:val="24"/>
        </w:rPr>
        <w:t>Source: The Periscope, 1943</w:t>
      </w:r>
      <w:r w:rsidRPr="00C21693">
        <w:rPr>
          <w:rFonts w:ascii="Times New Roman" w:hAnsi="Times New Roman" w:cs="Times New Roman"/>
          <w:sz w:val="24"/>
          <w:szCs w:val="24"/>
        </w:rPr>
        <w:t>, 119.</w:t>
      </w:r>
    </w:p>
    <w:p w:rsidR="00E13FEA" w:rsidRDefault="00E13FEA" w:rsidP="002F50E4">
      <w:pPr>
        <w:spacing w:line="480" w:lineRule="auto"/>
        <w:jc w:val="center"/>
        <w:rPr>
          <w:rFonts w:ascii="Times New Roman" w:hAnsi="Times New Roman" w:cs="Times New Roman"/>
          <w:b/>
          <w:sz w:val="24"/>
          <w:szCs w:val="24"/>
        </w:rPr>
      </w:pPr>
    </w:p>
    <w:p w:rsidR="00E13FEA" w:rsidRDefault="00E13FEA" w:rsidP="002F50E4">
      <w:pPr>
        <w:spacing w:line="480" w:lineRule="auto"/>
        <w:jc w:val="center"/>
        <w:rPr>
          <w:rFonts w:ascii="Times New Roman" w:hAnsi="Times New Roman" w:cs="Times New Roman"/>
          <w:b/>
          <w:sz w:val="24"/>
          <w:szCs w:val="24"/>
        </w:rPr>
      </w:pPr>
    </w:p>
    <w:p w:rsidR="00E13FEA" w:rsidRDefault="00E13FEA" w:rsidP="002F50E4">
      <w:pPr>
        <w:spacing w:line="480" w:lineRule="auto"/>
        <w:jc w:val="center"/>
        <w:rPr>
          <w:rFonts w:ascii="Times New Roman" w:hAnsi="Times New Roman" w:cs="Times New Roman"/>
          <w:b/>
          <w:sz w:val="24"/>
          <w:szCs w:val="24"/>
        </w:rPr>
      </w:pPr>
    </w:p>
    <w:p w:rsidR="00E13FEA" w:rsidRDefault="00E13FEA" w:rsidP="002F50E4">
      <w:pPr>
        <w:spacing w:line="480" w:lineRule="auto"/>
        <w:jc w:val="center"/>
        <w:rPr>
          <w:rFonts w:ascii="Times New Roman" w:hAnsi="Times New Roman" w:cs="Times New Roman"/>
          <w:b/>
          <w:sz w:val="24"/>
          <w:szCs w:val="24"/>
        </w:rPr>
      </w:pPr>
    </w:p>
    <w:p w:rsidR="00977DF1" w:rsidRPr="00C21693" w:rsidRDefault="009B5231" w:rsidP="002F50E4">
      <w:pPr>
        <w:spacing w:line="480" w:lineRule="auto"/>
        <w:jc w:val="center"/>
        <w:rPr>
          <w:rFonts w:ascii="Times New Roman" w:hAnsi="Times New Roman" w:cs="Times New Roman"/>
          <w:sz w:val="24"/>
          <w:szCs w:val="24"/>
        </w:rPr>
      </w:pPr>
      <w:r w:rsidRPr="00C21693">
        <w:rPr>
          <w:rFonts w:ascii="Times New Roman" w:hAnsi="Times New Roman" w:cs="Times New Roman"/>
          <w:b/>
          <w:sz w:val="24"/>
          <w:szCs w:val="24"/>
        </w:rPr>
        <w:t xml:space="preserve">Military Training </w:t>
      </w:r>
    </w:p>
    <w:p w:rsidR="00977DF1" w:rsidRPr="00C21693" w:rsidRDefault="00977DF1" w:rsidP="00977DF1">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D819A2" w:rsidRPr="00C21693">
        <w:rPr>
          <w:rFonts w:ascii="Times New Roman" w:hAnsi="Times New Roman" w:cs="Times New Roman"/>
          <w:sz w:val="24"/>
          <w:szCs w:val="24"/>
        </w:rPr>
        <w:t>The general mission of the 301</w:t>
      </w:r>
      <w:r w:rsidR="00D819A2" w:rsidRPr="00C21693">
        <w:rPr>
          <w:rFonts w:ascii="Times New Roman" w:hAnsi="Times New Roman" w:cs="Times New Roman"/>
          <w:sz w:val="24"/>
          <w:szCs w:val="24"/>
          <w:vertAlign w:val="superscript"/>
        </w:rPr>
        <w:t>st</w:t>
      </w:r>
      <w:r w:rsidR="00D819A2" w:rsidRPr="00C21693">
        <w:rPr>
          <w:rFonts w:ascii="Times New Roman" w:hAnsi="Times New Roman" w:cs="Times New Roman"/>
          <w:sz w:val="24"/>
          <w:szCs w:val="24"/>
        </w:rPr>
        <w:t xml:space="preserve"> in terms of military training was to indoctrinate the cadets in terms of military conduct and in “developing in them the high standards necessary for Army Air Forces commissioned personnel.”</w:t>
      </w:r>
      <w:r w:rsidR="00D819A2" w:rsidRPr="00C21693">
        <w:rPr>
          <w:rStyle w:val="FootnoteReference"/>
          <w:rFonts w:ascii="Times New Roman" w:hAnsi="Times New Roman" w:cs="Times New Roman"/>
          <w:sz w:val="24"/>
          <w:szCs w:val="24"/>
        </w:rPr>
        <w:footnoteReference w:id="36"/>
      </w:r>
    </w:p>
    <w:p w:rsidR="00977DF1" w:rsidRPr="00C21693" w:rsidRDefault="00977DF1" w:rsidP="00977DF1">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0C3780" w:rsidRPr="00C21693">
        <w:rPr>
          <w:rFonts w:ascii="Times New Roman" w:hAnsi="Times New Roman" w:cs="Times New Roman"/>
          <w:sz w:val="24"/>
          <w:szCs w:val="24"/>
        </w:rPr>
        <w:t xml:space="preserve">For military drill purposes, the detachment was comprised of two squadrons and a band. The strength of the squadrons varied depending on the strength of the class as a whole. Generally, each squadron consisted of four flights of three squads each. Additionally, the band had a typical strength of 25 men and formed a separate unit that would attach to one of the squadrons during drill. </w:t>
      </w:r>
    </w:p>
    <w:p w:rsidR="00977DF1" w:rsidRPr="00C21693" w:rsidRDefault="00977DF1" w:rsidP="00977DF1">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0C3780" w:rsidRPr="00C21693">
        <w:rPr>
          <w:rFonts w:ascii="Times New Roman" w:hAnsi="Times New Roman" w:cs="Times New Roman"/>
          <w:sz w:val="24"/>
          <w:szCs w:val="24"/>
        </w:rPr>
        <w:t>Typical of military training units, “</w:t>
      </w:r>
      <w:r w:rsidRPr="00C21693">
        <w:rPr>
          <w:rFonts w:ascii="Times New Roman" w:hAnsi="Times New Roman" w:cs="Times New Roman"/>
          <w:sz w:val="24"/>
          <w:szCs w:val="24"/>
        </w:rPr>
        <w:t>A system of squadron competition was inaugurated shortly after the activation of the detachment, which has developed a keen rivalry between the two organizations.</w:t>
      </w:r>
      <w:r w:rsidR="000C3780" w:rsidRPr="00C21693">
        <w:rPr>
          <w:rFonts w:ascii="Times New Roman" w:hAnsi="Times New Roman" w:cs="Times New Roman"/>
          <w:sz w:val="24"/>
          <w:szCs w:val="24"/>
        </w:rPr>
        <w:t>”</w:t>
      </w:r>
      <w:r w:rsidRPr="00C21693">
        <w:rPr>
          <w:rFonts w:ascii="Times New Roman" w:hAnsi="Times New Roman" w:cs="Times New Roman"/>
          <w:sz w:val="24"/>
          <w:szCs w:val="24"/>
        </w:rPr>
        <w:t xml:space="preserve"> </w:t>
      </w:r>
      <w:r w:rsidR="000C3780" w:rsidRPr="00C21693">
        <w:rPr>
          <w:rFonts w:ascii="Times New Roman" w:hAnsi="Times New Roman" w:cs="Times New Roman"/>
          <w:sz w:val="24"/>
          <w:szCs w:val="24"/>
        </w:rPr>
        <w:t>The winning squadron would receive “open post” privileges as its reward</w:t>
      </w:r>
      <w:r w:rsidR="00DF244F" w:rsidRPr="00C21693">
        <w:rPr>
          <w:rFonts w:ascii="Times New Roman" w:hAnsi="Times New Roman" w:cs="Times New Roman"/>
          <w:sz w:val="24"/>
          <w:szCs w:val="24"/>
        </w:rPr>
        <w:t>, while the loser was to patrol all portions of the school that were used exclusively by the army.</w:t>
      </w:r>
      <w:r w:rsidR="00DF244F" w:rsidRPr="00C21693">
        <w:rPr>
          <w:rStyle w:val="FootnoteReference"/>
          <w:rFonts w:ascii="Times New Roman" w:hAnsi="Times New Roman" w:cs="Times New Roman"/>
          <w:sz w:val="24"/>
          <w:szCs w:val="24"/>
        </w:rPr>
        <w:footnoteReference w:id="37"/>
      </w:r>
    </w:p>
    <w:p w:rsidR="00977DF1" w:rsidRPr="00C21693" w:rsidRDefault="00DF244F" w:rsidP="00CF0F81">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While students were</w:t>
      </w:r>
      <w:r w:rsidR="00977DF1" w:rsidRPr="00C21693">
        <w:rPr>
          <w:rFonts w:ascii="Times New Roman" w:hAnsi="Times New Roman" w:cs="Times New Roman"/>
          <w:sz w:val="24"/>
          <w:szCs w:val="24"/>
        </w:rPr>
        <w:t xml:space="preserve"> in </w:t>
      </w:r>
      <w:r w:rsidR="00CF0F81" w:rsidRPr="00C21693">
        <w:rPr>
          <w:rFonts w:ascii="Times New Roman" w:hAnsi="Times New Roman" w:cs="Times New Roman"/>
          <w:sz w:val="24"/>
          <w:szCs w:val="24"/>
        </w:rPr>
        <w:t>the lower three classes, one hour a day was</w:t>
      </w:r>
      <w:r w:rsidR="00977DF1" w:rsidRPr="00C21693">
        <w:rPr>
          <w:rFonts w:ascii="Times New Roman" w:hAnsi="Times New Roman" w:cs="Times New Roman"/>
          <w:sz w:val="24"/>
          <w:szCs w:val="24"/>
        </w:rPr>
        <w:t xml:space="preserve"> assigned for military indoctrination lectures </w:t>
      </w:r>
      <w:r w:rsidR="00CF0F81" w:rsidRPr="00C21693">
        <w:rPr>
          <w:rFonts w:ascii="Times New Roman" w:hAnsi="Times New Roman" w:cs="Times New Roman"/>
          <w:sz w:val="24"/>
          <w:szCs w:val="24"/>
        </w:rPr>
        <w:t>or in some cases for close o</w:t>
      </w:r>
      <w:r w:rsidR="00977DF1" w:rsidRPr="00C21693">
        <w:rPr>
          <w:rFonts w:ascii="Times New Roman" w:hAnsi="Times New Roman" w:cs="Times New Roman"/>
          <w:sz w:val="24"/>
          <w:szCs w:val="24"/>
        </w:rPr>
        <w:t>rder and gas mask drill</w:t>
      </w:r>
      <w:r w:rsidR="00CF0F81" w:rsidRPr="00C21693">
        <w:rPr>
          <w:rFonts w:ascii="Times New Roman" w:hAnsi="Times New Roman" w:cs="Times New Roman"/>
          <w:sz w:val="24"/>
          <w:szCs w:val="24"/>
        </w:rPr>
        <w:t>s.</w:t>
      </w:r>
      <w:r w:rsidR="00977DF1" w:rsidRPr="00C21693">
        <w:rPr>
          <w:rFonts w:ascii="Times New Roman" w:hAnsi="Times New Roman" w:cs="Times New Roman"/>
          <w:sz w:val="24"/>
          <w:szCs w:val="24"/>
        </w:rPr>
        <w:t xml:space="preserve"> </w:t>
      </w:r>
      <w:r w:rsidR="00CF0F81" w:rsidRPr="00C21693">
        <w:rPr>
          <w:rFonts w:ascii="Times New Roman" w:hAnsi="Times New Roman" w:cs="Times New Roman"/>
          <w:sz w:val="24"/>
          <w:szCs w:val="24"/>
        </w:rPr>
        <w:t xml:space="preserve">The students were required to undergo 27 hours for the lectures and between 30 and 35 hours for the close order, gas mask, and squadron drills. </w:t>
      </w:r>
      <w:r w:rsidR="00CF0F81" w:rsidRPr="00C21693">
        <w:rPr>
          <w:rStyle w:val="FootnoteReference"/>
          <w:rFonts w:ascii="Times New Roman" w:hAnsi="Times New Roman" w:cs="Times New Roman"/>
          <w:sz w:val="24"/>
          <w:szCs w:val="24"/>
        </w:rPr>
        <w:footnoteReference w:id="38"/>
      </w:r>
    </w:p>
    <w:p w:rsidR="002E0994" w:rsidRPr="00C21693" w:rsidRDefault="002E0994" w:rsidP="00977DF1">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2C0E33" w:rsidRPr="00C21693">
        <w:rPr>
          <w:rFonts w:ascii="Times New Roman" w:hAnsi="Times New Roman" w:cs="Times New Roman"/>
          <w:sz w:val="24"/>
          <w:szCs w:val="24"/>
        </w:rPr>
        <w:t>The cadets of the 301</w:t>
      </w:r>
      <w:r w:rsidR="002C0E33" w:rsidRPr="00C21693">
        <w:rPr>
          <w:rFonts w:ascii="Times New Roman" w:hAnsi="Times New Roman" w:cs="Times New Roman"/>
          <w:sz w:val="24"/>
          <w:szCs w:val="24"/>
          <w:vertAlign w:val="superscript"/>
        </w:rPr>
        <w:t>st</w:t>
      </w:r>
      <w:r w:rsidR="002C0E33" w:rsidRPr="00C21693">
        <w:rPr>
          <w:rFonts w:ascii="Times New Roman" w:hAnsi="Times New Roman" w:cs="Times New Roman"/>
          <w:sz w:val="24"/>
          <w:szCs w:val="24"/>
        </w:rPr>
        <w:t xml:space="preserve"> were generally well behaved. </w:t>
      </w:r>
      <w:r w:rsidRPr="00C21693">
        <w:rPr>
          <w:rFonts w:ascii="Times New Roman" w:hAnsi="Times New Roman" w:cs="Times New Roman"/>
          <w:sz w:val="24"/>
          <w:szCs w:val="24"/>
        </w:rPr>
        <w:t xml:space="preserve">Disciplinary problems </w:t>
      </w:r>
      <w:r w:rsidR="002C0E33" w:rsidRPr="00C21693">
        <w:rPr>
          <w:rFonts w:ascii="Times New Roman" w:hAnsi="Times New Roman" w:cs="Times New Roman"/>
          <w:sz w:val="24"/>
          <w:szCs w:val="24"/>
        </w:rPr>
        <w:t>at the detachment were not serious. During the detachment’s time on campus, only one case was</w:t>
      </w:r>
      <w:r w:rsidRPr="00C21693">
        <w:rPr>
          <w:rFonts w:ascii="Times New Roman" w:hAnsi="Times New Roman" w:cs="Times New Roman"/>
          <w:sz w:val="24"/>
          <w:szCs w:val="24"/>
        </w:rPr>
        <w:t xml:space="preserve"> referred to a court martial. </w:t>
      </w:r>
      <w:r w:rsidR="002C0E33" w:rsidRPr="00C21693">
        <w:rPr>
          <w:rFonts w:ascii="Times New Roman" w:hAnsi="Times New Roman" w:cs="Times New Roman"/>
          <w:sz w:val="24"/>
          <w:szCs w:val="24"/>
        </w:rPr>
        <w:t>In this particular instance, an unnamed student was found guilty of larceny of jewelry from an Eau Claire store. The student was sentenced to a six month confinement at Billy Mitchell Field in Milwaukee, Wisconsin. Additionally, the perpetrator was forced to forfeit his $18.66 monthly pay for this period. All other disciplinary problems involving the 301</w:t>
      </w:r>
      <w:r w:rsidR="002C0E33" w:rsidRPr="00C21693">
        <w:rPr>
          <w:rFonts w:ascii="Times New Roman" w:hAnsi="Times New Roman" w:cs="Times New Roman"/>
          <w:sz w:val="24"/>
          <w:szCs w:val="24"/>
          <w:vertAlign w:val="superscript"/>
        </w:rPr>
        <w:t>st</w:t>
      </w:r>
      <w:r w:rsidR="002C0E33" w:rsidRPr="00C21693">
        <w:rPr>
          <w:rFonts w:ascii="Times New Roman" w:hAnsi="Times New Roman" w:cs="Times New Roman"/>
          <w:sz w:val="24"/>
          <w:szCs w:val="24"/>
        </w:rPr>
        <w:t xml:space="preserve"> were handled internally through a military demerit system.</w:t>
      </w:r>
      <w:r w:rsidR="002C0E33" w:rsidRPr="00C21693">
        <w:rPr>
          <w:rStyle w:val="FootnoteReference"/>
          <w:rFonts w:ascii="Times New Roman" w:hAnsi="Times New Roman" w:cs="Times New Roman"/>
          <w:sz w:val="24"/>
          <w:szCs w:val="24"/>
        </w:rPr>
        <w:footnoteReference w:id="39"/>
      </w:r>
    </w:p>
    <w:p w:rsidR="003B6DAE" w:rsidRPr="00C21693" w:rsidRDefault="002E0994" w:rsidP="002E0994">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2C0E33" w:rsidRPr="00C21693">
        <w:rPr>
          <w:rFonts w:ascii="Times New Roman" w:hAnsi="Times New Roman" w:cs="Times New Roman"/>
          <w:sz w:val="24"/>
          <w:szCs w:val="24"/>
        </w:rPr>
        <w:t>According to the AAF’s review of the detachment “</w:t>
      </w:r>
      <w:r w:rsidRPr="00C21693">
        <w:rPr>
          <w:rFonts w:ascii="Times New Roman" w:hAnsi="Times New Roman" w:cs="Times New Roman"/>
          <w:sz w:val="24"/>
          <w:szCs w:val="24"/>
        </w:rPr>
        <w:t xml:space="preserve">the only problem encountered in relations between the detachment and the civilian population has been the curtailment of civilian activities so that they would not interfere </w:t>
      </w:r>
      <w:r w:rsidR="002C0E33" w:rsidRPr="00C21693">
        <w:rPr>
          <w:rFonts w:ascii="Times New Roman" w:hAnsi="Times New Roman" w:cs="Times New Roman"/>
          <w:sz w:val="24"/>
          <w:szCs w:val="24"/>
        </w:rPr>
        <w:t>with the training program.”</w:t>
      </w:r>
      <w:r w:rsidR="002C0E33" w:rsidRPr="00C21693">
        <w:rPr>
          <w:rStyle w:val="FootnoteReference"/>
          <w:rFonts w:ascii="Times New Roman" w:hAnsi="Times New Roman" w:cs="Times New Roman"/>
          <w:sz w:val="24"/>
          <w:szCs w:val="24"/>
        </w:rPr>
        <w:footnoteReference w:id="40"/>
      </w:r>
      <w:r w:rsidR="002F4EE9" w:rsidRPr="00C21693">
        <w:rPr>
          <w:rFonts w:ascii="Times New Roman" w:hAnsi="Times New Roman" w:cs="Times New Roman"/>
          <w:sz w:val="24"/>
          <w:szCs w:val="24"/>
        </w:rPr>
        <w:t xml:space="preserve"> Whether or not this is completely true </w:t>
      </w:r>
      <w:r w:rsidR="009B5231" w:rsidRPr="00C21693">
        <w:rPr>
          <w:rFonts w:ascii="Times New Roman" w:hAnsi="Times New Roman" w:cs="Times New Roman"/>
          <w:sz w:val="24"/>
          <w:szCs w:val="24"/>
        </w:rPr>
        <w:t>remains unseen</w:t>
      </w:r>
      <w:r w:rsidR="002F4EE9" w:rsidRPr="00C21693">
        <w:rPr>
          <w:rFonts w:ascii="Times New Roman" w:hAnsi="Times New Roman" w:cs="Times New Roman"/>
          <w:sz w:val="24"/>
          <w:szCs w:val="24"/>
        </w:rPr>
        <w:t xml:space="preserve">, but this researcher could find no reports of bad blood between the community and the detachment in the records of the city’s newspaper, </w:t>
      </w:r>
      <w:r w:rsidR="002F4EE9" w:rsidRPr="00C21693">
        <w:rPr>
          <w:rFonts w:ascii="Times New Roman" w:hAnsi="Times New Roman" w:cs="Times New Roman"/>
          <w:i/>
          <w:sz w:val="24"/>
          <w:szCs w:val="24"/>
        </w:rPr>
        <w:t>The Eau Claire Leader</w:t>
      </w:r>
      <w:r w:rsidR="002F4EE9" w:rsidRPr="00C21693">
        <w:rPr>
          <w:rFonts w:ascii="Times New Roman" w:hAnsi="Times New Roman" w:cs="Times New Roman"/>
          <w:sz w:val="24"/>
          <w:szCs w:val="24"/>
        </w:rPr>
        <w:t>.</w:t>
      </w:r>
    </w:p>
    <w:p w:rsidR="00833502" w:rsidRPr="00C21693" w:rsidRDefault="00833502" w:rsidP="002F50E4">
      <w:pPr>
        <w:spacing w:line="480" w:lineRule="auto"/>
        <w:jc w:val="center"/>
        <w:rPr>
          <w:rFonts w:ascii="Times New Roman" w:hAnsi="Times New Roman" w:cs="Times New Roman"/>
          <w:b/>
          <w:sz w:val="24"/>
          <w:szCs w:val="24"/>
        </w:rPr>
      </w:pPr>
      <w:r w:rsidRPr="00C21693">
        <w:rPr>
          <w:rFonts w:ascii="Times New Roman" w:hAnsi="Times New Roman" w:cs="Times New Roman"/>
          <w:b/>
          <w:sz w:val="24"/>
          <w:szCs w:val="24"/>
        </w:rPr>
        <w:t>Flight Training of the 301</w:t>
      </w:r>
      <w:r w:rsidRPr="00C21693">
        <w:rPr>
          <w:rFonts w:ascii="Times New Roman" w:hAnsi="Times New Roman" w:cs="Times New Roman"/>
          <w:b/>
          <w:sz w:val="24"/>
          <w:szCs w:val="24"/>
          <w:vertAlign w:val="superscript"/>
        </w:rPr>
        <w:t xml:space="preserve">st  </w:t>
      </w:r>
      <w:r w:rsidRPr="00C21693">
        <w:rPr>
          <w:rFonts w:ascii="Times New Roman" w:hAnsi="Times New Roman" w:cs="Times New Roman"/>
          <w:b/>
          <w:sz w:val="24"/>
          <w:szCs w:val="24"/>
        </w:rPr>
        <w:t xml:space="preserve"> </w:t>
      </w:r>
    </w:p>
    <w:p w:rsidR="00833502" w:rsidRPr="00C21693" w:rsidRDefault="00833502" w:rsidP="00833502">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9B5231" w:rsidRPr="00C21693">
        <w:rPr>
          <w:rFonts w:ascii="Times New Roman" w:hAnsi="Times New Roman" w:cs="Times New Roman"/>
          <w:sz w:val="24"/>
          <w:szCs w:val="24"/>
        </w:rPr>
        <w:t>Flight training was</w:t>
      </w:r>
      <w:r w:rsidRPr="00C21693">
        <w:rPr>
          <w:rFonts w:ascii="Times New Roman" w:hAnsi="Times New Roman" w:cs="Times New Roman"/>
          <w:sz w:val="24"/>
          <w:szCs w:val="24"/>
        </w:rPr>
        <w:t xml:space="preserve"> cond</w:t>
      </w:r>
      <w:r w:rsidR="007247C6" w:rsidRPr="00C21693">
        <w:rPr>
          <w:rFonts w:ascii="Times New Roman" w:hAnsi="Times New Roman" w:cs="Times New Roman"/>
          <w:sz w:val="24"/>
          <w:szCs w:val="24"/>
        </w:rPr>
        <w:t>ucted at the Eau Claire Airport which was “situated south of town, approximately 872 feet above sea level. It consists of 240 acres of land, and has four sod runways, ranging from 3,000 to 3,500 feet in length.”</w:t>
      </w:r>
      <w:r w:rsidR="007247C6" w:rsidRPr="00C21693">
        <w:rPr>
          <w:rStyle w:val="FootnoteReference"/>
          <w:rFonts w:ascii="Times New Roman" w:hAnsi="Times New Roman" w:cs="Times New Roman"/>
          <w:sz w:val="24"/>
          <w:szCs w:val="24"/>
        </w:rPr>
        <w:footnoteReference w:id="41"/>
      </w:r>
    </w:p>
    <w:p w:rsidR="0006618D" w:rsidRPr="00C21693" w:rsidRDefault="00833502" w:rsidP="00833502">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7247C6" w:rsidRPr="00C21693">
        <w:rPr>
          <w:rFonts w:ascii="Times New Roman" w:hAnsi="Times New Roman" w:cs="Times New Roman"/>
          <w:sz w:val="24"/>
          <w:szCs w:val="24"/>
        </w:rPr>
        <w:t>The Chief Flight Instructor at the airport was Mr. Leo Watson. Under the contract negotiated with the school, it was his duty to train the aviation students to fly. Watson w</w:t>
      </w:r>
      <w:r w:rsidR="0042662A" w:rsidRPr="00C21693">
        <w:rPr>
          <w:rFonts w:ascii="Times New Roman" w:hAnsi="Times New Roman" w:cs="Times New Roman"/>
          <w:sz w:val="24"/>
          <w:szCs w:val="24"/>
        </w:rPr>
        <w:t>orked with two Assistant Chief P</w:t>
      </w:r>
      <w:r w:rsidR="007247C6" w:rsidRPr="00C21693">
        <w:rPr>
          <w:rFonts w:ascii="Times New Roman" w:hAnsi="Times New Roman" w:cs="Times New Roman"/>
          <w:sz w:val="24"/>
          <w:szCs w:val="24"/>
        </w:rPr>
        <w:t xml:space="preserve">ilots, Lawrence Stephens and Daniel Wakefield, and seven other instructors. </w:t>
      </w:r>
      <w:r w:rsidR="0042662A" w:rsidRPr="00C21693">
        <w:rPr>
          <w:rFonts w:ascii="Times New Roman" w:hAnsi="Times New Roman" w:cs="Times New Roman"/>
          <w:sz w:val="24"/>
          <w:szCs w:val="24"/>
        </w:rPr>
        <w:t xml:space="preserve">To train the cadets, thirteen Piper J-3 Cubs were obtained from the nearby Defense Plant Corporation. Ten of these had 65 horsepower engines while the other three had only 50 horsepower. Later in the detachment’s lifetime four new aircraft were obtained: three L2B </w:t>
      </w:r>
      <w:proofErr w:type="spellStart"/>
      <w:r w:rsidR="0042662A" w:rsidRPr="00C21693">
        <w:rPr>
          <w:rFonts w:ascii="Times New Roman" w:hAnsi="Times New Roman" w:cs="Times New Roman"/>
          <w:sz w:val="24"/>
          <w:szCs w:val="24"/>
        </w:rPr>
        <w:t>Taylorcrafts</w:t>
      </w:r>
      <w:proofErr w:type="spellEnd"/>
      <w:r w:rsidR="0042662A" w:rsidRPr="00C21693">
        <w:rPr>
          <w:rFonts w:ascii="Times New Roman" w:hAnsi="Times New Roman" w:cs="Times New Roman"/>
          <w:sz w:val="24"/>
          <w:szCs w:val="24"/>
        </w:rPr>
        <w:t xml:space="preserve"> and one L2M </w:t>
      </w:r>
      <w:proofErr w:type="spellStart"/>
      <w:r w:rsidR="0042662A" w:rsidRPr="00C21693">
        <w:rPr>
          <w:rFonts w:ascii="Times New Roman" w:hAnsi="Times New Roman" w:cs="Times New Roman"/>
          <w:sz w:val="24"/>
          <w:szCs w:val="24"/>
        </w:rPr>
        <w:t>Taylorcraft</w:t>
      </w:r>
      <w:proofErr w:type="spellEnd"/>
      <w:r w:rsidR="0042662A" w:rsidRPr="00C21693">
        <w:rPr>
          <w:rFonts w:ascii="Times New Roman" w:hAnsi="Times New Roman" w:cs="Times New Roman"/>
          <w:sz w:val="24"/>
          <w:szCs w:val="24"/>
        </w:rPr>
        <w:t>.</w:t>
      </w:r>
      <w:r w:rsidR="0042662A" w:rsidRPr="00C21693">
        <w:rPr>
          <w:rStyle w:val="FootnoteReference"/>
          <w:rFonts w:ascii="Times New Roman" w:hAnsi="Times New Roman" w:cs="Times New Roman"/>
          <w:sz w:val="24"/>
          <w:szCs w:val="24"/>
        </w:rPr>
        <w:footnoteReference w:id="42"/>
      </w:r>
      <w:r w:rsidR="0042662A" w:rsidRPr="00C21693">
        <w:rPr>
          <w:rFonts w:ascii="Times New Roman" w:hAnsi="Times New Roman" w:cs="Times New Roman"/>
          <w:sz w:val="24"/>
          <w:szCs w:val="24"/>
        </w:rPr>
        <w:t xml:space="preserve"> These airplanes, especially the Piper J-3 Cubs, were the typical aircraft used to train first-time pilots in this era.</w:t>
      </w:r>
      <w:r w:rsidR="0042662A" w:rsidRPr="00C21693">
        <w:rPr>
          <w:rStyle w:val="FootnoteReference"/>
          <w:rFonts w:ascii="Times New Roman" w:hAnsi="Times New Roman" w:cs="Times New Roman"/>
          <w:sz w:val="24"/>
          <w:szCs w:val="24"/>
        </w:rPr>
        <w:footnoteReference w:id="43"/>
      </w:r>
      <w:r w:rsidR="0042662A" w:rsidRPr="00C21693">
        <w:rPr>
          <w:rFonts w:ascii="Times New Roman" w:hAnsi="Times New Roman" w:cs="Times New Roman"/>
          <w:sz w:val="24"/>
          <w:szCs w:val="24"/>
        </w:rPr>
        <w:t xml:space="preserve"> </w:t>
      </w:r>
      <w:r w:rsidR="00372A3C">
        <w:rPr>
          <w:rFonts w:ascii="Times New Roman" w:hAnsi="Times New Roman" w:cs="Times New Roman"/>
          <w:sz w:val="24"/>
          <w:szCs w:val="24"/>
        </w:rPr>
        <w:t>The reason for such a large number of planes was that they had to be routinely maintenance so they were rotated in and out of service.</w:t>
      </w:r>
    </w:p>
    <w:p w:rsidR="00833502" w:rsidRPr="00C21693" w:rsidRDefault="0006618D" w:rsidP="00833502">
      <w:pPr>
        <w:spacing w:line="480" w:lineRule="auto"/>
        <w:rPr>
          <w:rFonts w:ascii="Times New Roman" w:hAnsi="Times New Roman" w:cs="Times New Roman"/>
          <w:sz w:val="24"/>
          <w:szCs w:val="24"/>
        </w:rPr>
      </w:pPr>
      <w:r w:rsidRPr="00C21693">
        <w:rPr>
          <w:rFonts w:ascii="Times New Roman" w:hAnsi="Times New Roman" w:cs="Times New Roman"/>
          <w:b/>
          <w:sz w:val="24"/>
          <w:szCs w:val="24"/>
        </w:rPr>
        <w:t>Figure 4 – Piper J-3 Cub</w:t>
      </w:r>
      <w:r w:rsidR="007247C6" w:rsidRPr="00C21693">
        <w:rPr>
          <w:rFonts w:ascii="Times New Roman" w:hAnsi="Times New Roman" w:cs="Times New Roman"/>
          <w:sz w:val="24"/>
          <w:szCs w:val="24"/>
        </w:rPr>
        <w:t xml:space="preserve"> </w:t>
      </w:r>
    </w:p>
    <w:p w:rsidR="0042662A" w:rsidRPr="00C21693" w:rsidRDefault="0006618D" w:rsidP="00833502">
      <w:pPr>
        <w:spacing w:line="480" w:lineRule="auto"/>
        <w:rPr>
          <w:rFonts w:ascii="Times New Roman" w:hAnsi="Times New Roman" w:cs="Times New Roman"/>
          <w:b/>
          <w:sz w:val="24"/>
          <w:szCs w:val="24"/>
        </w:rPr>
      </w:pPr>
      <w:r w:rsidRPr="00C21693">
        <w:rPr>
          <w:rFonts w:ascii="Times New Roman" w:hAnsi="Times New Roman" w:cs="Times New Roman"/>
          <w:noProof/>
          <w:sz w:val="24"/>
          <w:szCs w:val="24"/>
        </w:rPr>
        <w:drawing>
          <wp:inline distT="0" distB="0" distL="0" distR="0" wp14:anchorId="1154AF8A" wp14:editId="78DEEF10">
            <wp:extent cx="2914650" cy="16643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perJ-3Cub.jpg"/>
                    <pic:cNvPicPr/>
                  </pic:nvPicPr>
                  <pic:blipFill>
                    <a:blip r:embed="rId11">
                      <a:extLst>
                        <a:ext uri="{28A0092B-C50C-407E-A947-70E740481C1C}">
                          <a14:useLocalDpi xmlns:a14="http://schemas.microsoft.com/office/drawing/2010/main" val="0"/>
                        </a:ext>
                      </a:extLst>
                    </a:blip>
                    <a:stretch>
                      <a:fillRect/>
                    </a:stretch>
                  </pic:blipFill>
                  <pic:spPr>
                    <a:xfrm>
                      <a:off x="0" y="0"/>
                      <a:ext cx="2914650" cy="1664335"/>
                    </a:xfrm>
                    <a:prstGeom prst="rect">
                      <a:avLst/>
                    </a:prstGeom>
                  </pic:spPr>
                </pic:pic>
              </a:graphicData>
            </a:graphic>
          </wp:inline>
        </w:drawing>
      </w:r>
    </w:p>
    <w:p w:rsidR="0042662A" w:rsidRPr="00C21693" w:rsidRDefault="0006618D" w:rsidP="00833502">
      <w:pPr>
        <w:spacing w:line="480" w:lineRule="auto"/>
        <w:rPr>
          <w:rFonts w:ascii="Times New Roman" w:hAnsi="Times New Roman" w:cs="Times New Roman"/>
          <w:sz w:val="24"/>
          <w:szCs w:val="24"/>
        </w:rPr>
      </w:pPr>
      <w:r w:rsidRPr="00C21693">
        <w:rPr>
          <w:rFonts w:ascii="Times New Roman" w:hAnsi="Times New Roman" w:cs="Times New Roman"/>
          <w:i/>
          <w:sz w:val="24"/>
          <w:szCs w:val="24"/>
        </w:rPr>
        <w:t xml:space="preserve">Source: </w:t>
      </w:r>
      <w:r w:rsidRPr="00C21693">
        <w:rPr>
          <w:rFonts w:ascii="Times New Roman" w:hAnsi="Times New Roman" w:cs="Times New Roman"/>
          <w:sz w:val="24"/>
          <w:szCs w:val="24"/>
        </w:rPr>
        <w:t>Google Images</w:t>
      </w:r>
    </w:p>
    <w:p w:rsidR="0006618D" w:rsidRPr="00C21693" w:rsidRDefault="00833502" w:rsidP="00833502">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06618D" w:rsidRPr="00C21693">
        <w:rPr>
          <w:rFonts w:ascii="Times New Roman" w:hAnsi="Times New Roman" w:cs="Times New Roman"/>
          <w:sz w:val="24"/>
          <w:szCs w:val="24"/>
        </w:rPr>
        <w:t>Prior to the arrival of the 301</w:t>
      </w:r>
      <w:r w:rsidR="0006618D" w:rsidRPr="00C21693">
        <w:rPr>
          <w:rFonts w:ascii="Times New Roman" w:hAnsi="Times New Roman" w:cs="Times New Roman"/>
          <w:sz w:val="24"/>
          <w:szCs w:val="24"/>
          <w:vertAlign w:val="superscript"/>
        </w:rPr>
        <w:t>st</w:t>
      </w:r>
      <w:r w:rsidR="0006618D" w:rsidRPr="00C21693">
        <w:rPr>
          <w:rFonts w:ascii="Times New Roman" w:hAnsi="Times New Roman" w:cs="Times New Roman"/>
          <w:sz w:val="24"/>
          <w:szCs w:val="24"/>
        </w:rPr>
        <w:t xml:space="preserve"> detachment, the AAF surveyed the airport and found its facilities to be inadequate. Because of this a</w:t>
      </w:r>
      <w:r w:rsidRPr="00C21693">
        <w:rPr>
          <w:rFonts w:ascii="Times New Roman" w:hAnsi="Times New Roman" w:cs="Times New Roman"/>
          <w:sz w:val="24"/>
          <w:szCs w:val="24"/>
        </w:rPr>
        <w:t xml:space="preserve"> group of Eau Claire businessmen agreed to undertake the financing of additional construction and they raised approximately $10,000</w:t>
      </w:r>
      <w:r w:rsidR="0006618D" w:rsidRPr="00C21693">
        <w:rPr>
          <w:rFonts w:ascii="Times New Roman" w:hAnsi="Times New Roman" w:cs="Times New Roman"/>
          <w:sz w:val="24"/>
          <w:szCs w:val="24"/>
        </w:rPr>
        <w:t>.</w:t>
      </w:r>
      <w:r w:rsidR="0006618D" w:rsidRPr="00C21693">
        <w:rPr>
          <w:rStyle w:val="FootnoteReference"/>
          <w:rFonts w:ascii="Times New Roman" w:hAnsi="Times New Roman" w:cs="Times New Roman"/>
          <w:sz w:val="24"/>
          <w:szCs w:val="24"/>
        </w:rPr>
        <w:footnoteReference w:id="44"/>
      </w:r>
    </w:p>
    <w:p w:rsidR="00833502" w:rsidRPr="00C21693" w:rsidRDefault="0006618D" w:rsidP="0006618D">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With these finances, a frame hangar was built which could house more planes than the airport could previously. One of the old hangars was converted into a shop for maintenance. A bar</w:t>
      </w:r>
      <w:r w:rsidR="00D9349E">
        <w:rPr>
          <w:rFonts w:ascii="Times New Roman" w:hAnsi="Times New Roman" w:cs="Times New Roman"/>
          <w:sz w:val="24"/>
          <w:szCs w:val="24"/>
        </w:rPr>
        <w:t>racks was brought in from Menomo</w:t>
      </w:r>
      <w:r w:rsidRPr="00C21693">
        <w:rPr>
          <w:rFonts w:ascii="Times New Roman" w:hAnsi="Times New Roman" w:cs="Times New Roman"/>
          <w:sz w:val="24"/>
          <w:szCs w:val="24"/>
        </w:rPr>
        <w:t>nee which was partitioned off so it contained a classroom for instruction, a pilot’s room and a ready room. Office space for the CAA Flight Supervisor and other airport staff was made available in an existing airport building.</w:t>
      </w:r>
      <w:r w:rsidRPr="00C21693">
        <w:rPr>
          <w:rStyle w:val="FootnoteReference"/>
          <w:rFonts w:ascii="Times New Roman" w:hAnsi="Times New Roman" w:cs="Times New Roman"/>
          <w:sz w:val="24"/>
          <w:szCs w:val="24"/>
        </w:rPr>
        <w:footnoteReference w:id="45"/>
      </w:r>
      <w:r w:rsidRPr="00C21693">
        <w:rPr>
          <w:rFonts w:ascii="Times New Roman" w:hAnsi="Times New Roman" w:cs="Times New Roman"/>
          <w:sz w:val="24"/>
          <w:szCs w:val="24"/>
        </w:rPr>
        <w:t xml:space="preserve"> </w:t>
      </w:r>
      <w:r w:rsidR="008A3919" w:rsidRPr="00C21693">
        <w:rPr>
          <w:rFonts w:ascii="Times New Roman" w:hAnsi="Times New Roman" w:cs="Times New Roman"/>
          <w:sz w:val="24"/>
          <w:szCs w:val="24"/>
        </w:rPr>
        <w:t>Flight training then began on April 1, 1943 with two classes of 60 each. After this, the program was revised so that only one class of 60 would be trained at a time, in order to make it more efficient for both the instructors and the students.</w:t>
      </w:r>
    </w:p>
    <w:p w:rsidR="00011920" w:rsidRPr="00C21693" w:rsidRDefault="00011920" w:rsidP="00833502">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 xml:space="preserve">While at the airport, each </w:t>
      </w:r>
      <w:r w:rsidR="008A3919" w:rsidRPr="00C21693">
        <w:rPr>
          <w:rFonts w:ascii="Times New Roman" w:hAnsi="Times New Roman" w:cs="Times New Roman"/>
          <w:sz w:val="24"/>
          <w:szCs w:val="24"/>
        </w:rPr>
        <w:t>class</w:t>
      </w:r>
      <w:r w:rsidRPr="00C21693">
        <w:rPr>
          <w:rFonts w:ascii="Times New Roman" w:hAnsi="Times New Roman" w:cs="Times New Roman"/>
          <w:sz w:val="24"/>
          <w:szCs w:val="24"/>
        </w:rPr>
        <w:t xml:space="preserve"> received instruction in Civil Air regulations, ground school and flying. In October 1943</w:t>
      </w:r>
      <w:r w:rsidR="008A3919" w:rsidRPr="00C21693">
        <w:rPr>
          <w:rFonts w:ascii="Times New Roman" w:hAnsi="Times New Roman" w:cs="Times New Roman"/>
          <w:sz w:val="24"/>
          <w:szCs w:val="24"/>
        </w:rPr>
        <w:t>, with the onset of winter,</w:t>
      </w:r>
      <w:r w:rsidRPr="00C21693">
        <w:rPr>
          <w:rFonts w:ascii="Times New Roman" w:hAnsi="Times New Roman" w:cs="Times New Roman"/>
          <w:sz w:val="24"/>
          <w:szCs w:val="24"/>
        </w:rPr>
        <w:t xml:space="preserve"> the flying schedule was changed because of the anticipated difficulties in completing the program </w:t>
      </w:r>
      <w:r w:rsidR="008A3919" w:rsidRPr="00C21693">
        <w:rPr>
          <w:rFonts w:ascii="Times New Roman" w:hAnsi="Times New Roman" w:cs="Times New Roman"/>
          <w:sz w:val="24"/>
          <w:szCs w:val="24"/>
        </w:rPr>
        <w:t>“</w:t>
      </w:r>
      <w:r w:rsidRPr="00C21693">
        <w:rPr>
          <w:rFonts w:ascii="Times New Roman" w:hAnsi="Times New Roman" w:cs="Times New Roman"/>
          <w:sz w:val="24"/>
          <w:szCs w:val="24"/>
        </w:rPr>
        <w:t>due to inclement weather and additional requirements as to the amount of ground school instruction, so that each flight remained at the airport four hours</w:t>
      </w:r>
      <w:r w:rsidR="008A3919" w:rsidRPr="00C21693">
        <w:rPr>
          <w:rFonts w:ascii="Times New Roman" w:hAnsi="Times New Roman" w:cs="Times New Roman"/>
          <w:sz w:val="24"/>
          <w:szCs w:val="24"/>
        </w:rPr>
        <w:t xml:space="preserve"> rather than three</w:t>
      </w:r>
      <w:r w:rsidRPr="00C21693">
        <w:rPr>
          <w:rFonts w:ascii="Times New Roman" w:hAnsi="Times New Roman" w:cs="Times New Roman"/>
          <w:sz w:val="24"/>
          <w:szCs w:val="24"/>
        </w:rPr>
        <w:t>.</w:t>
      </w:r>
      <w:r w:rsidR="008A3919" w:rsidRPr="00C21693">
        <w:rPr>
          <w:rFonts w:ascii="Times New Roman" w:hAnsi="Times New Roman" w:cs="Times New Roman"/>
          <w:sz w:val="24"/>
          <w:szCs w:val="24"/>
        </w:rPr>
        <w:t>”</w:t>
      </w:r>
      <w:r w:rsidRPr="00C21693">
        <w:rPr>
          <w:rFonts w:ascii="Times New Roman" w:hAnsi="Times New Roman" w:cs="Times New Roman"/>
          <w:sz w:val="24"/>
          <w:szCs w:val="24"/>
        </w:rPr>
        <w:t xml:space="preserve"> </w:t>
      </w:r>
      <w:r w:rsidR="008A3919" w:rsidRPr="00C21693">
        <w:rPr>
          <w:rFonts w:ascii="Times New Roman" w:hAnsi="Times New Roman" w:cs="Times New Roman"/>
          <w:sz w:val="24"/>
          <w:szCs w:val="24"/>
        </w:rPr>
        <w:t>Due to weather conditions, many times flight training had to be scheduled on Sundays as well as Saturdays in order that the students receive the proper amount of training.</w:t>
      </w:r>
      <w:r w:rsidR="008A3919" w:rsidRPr="00C21693">
        <w:rPr>
          <w:rStyle w:val="FootnoteReference"/>
          <w:rFonts w:ascii="Times New Roman" w:hAnsi="Times New Roman" w:cs="Times New Roman"/>
          <w:sz w:val="24"/>
          <w:szCs w:val="24"/>
        </w:rPr>
        <w:footnoteReference w:id="46"/>
      </w:r>
    </w:p>
    <w:p w:rsidR="00011920" w:rsidRPr="00C21693" w:rsidRDefault="00011920" w:rsidP="00ED3D46">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8A3919" w:rsidRPr="00C21693">
        <w:rPr>
          <w:rFonts w:ascii="Times New Roman" w:hAnsi="Times New Roman" w:cs="Times New Roman"/>
          <w:sz w:val="24"/>
          <w:szCs w:val="24"/>
        </w:rPr>
        <w:t>In the AAF’s own words “Under the contract with the CAA</w:t>
      </w:r>
      <w:r w:rsidRPr="00C21693">
        <w:rPr>
          <w:rFonts w:ascii="Times New Roman" w:hAnsi="Times New Roman" w:cs="Times New Roman"/>
          <w:sz w:val="24"/>
          <w:szCs w:val="24"/>
        </w:rPr>
        <w:t>, the flight contractor is responsible for carrying out the program of instructions</w:t>
      </w:r>
      <w:r w:rsidR="008A3919" w:rsidRPr="00C21693">
        <w:rPr>
          <w:rFonts w:ascii="Times New Roman" w:hAnsi="Times New Roman" w:cs="Times New Roman"/>
          <w:sz w:val="24"/>
          <w:szCs w:val="24"/>
        </w:rPr>
        <w:t>…</w:t>
      </w:r>
      <w:r w:rsidRPr="00C21693">
        <w:rPr>
          <w:rFonts w:ascii="Times New Roman" w:hAnsi="Times New Roman" w:cs="Times New Roman"/>
          <w:sz w:val="24"/>
          <w:szCs w:val="24"/>
        </w:rPr>
        <w:t xml:space="preserve"> providing airplanes and instructors as outlined in Controlled Indoc</w:t>
      </w:r>
      <w:r w:rsidR="008A3919" w:rsidRPr="00C21693">
        <w:rPr>
          <w:rFonts w:ascii="Times New Roman" w:hAnsi="Times New Roman" w:cs="Times New Roman"/>
          <w:sz w:val="24"/>
          <w:szCs w:val="24"/>
        </w:rPr>
        <w:t xml:space="preserve">trination Flight Course Outline... </w:t>
      </w:r>
      <w:proofErr w:type="gramStart"/>
      <w:r w:rsidR="008A3919" w:rsidRPr="00C21693">
        <w:rPr>
          <w:rFonts w:ascii="Times New Roman" w:hAnsi="Times New Roman" w:cs="Times New Roman"/>
          <w:sz w:val="24"/>
          <w:szCs w:val="24"/>
        </w:rPr>
        <w:t xml:space="preserve">And providing the Resident CAA </w:t>
      </w:r>
      <w:r w:rsidRPr="00C21693">
        <w:rPr>
          <w:rFonts w:ascii="Times New Roman" w:hAnsi="Times New Roman" w:cs="Times New Roman"/>
          <w:sz w:val="24"/>
          <w:szCs w:val="24"/>
        </w:rPr>
        <w:t>Flight Supervisor with office space and an airplane as well as other facilities necessary to perform his line of duties.</w:t>
      </w:r>
      <w:r w:rsidR="008A3919" w:rsidRPr="00C21693">
        <w:rPr>
          <w:rFonts w:ascii="Times New Roman" w:hAnsi="Times New Roman" w:cs="Times New Roman"/>
          <w:sz w:val="24"/>
          <w:szCs w:val="24"/>
        </w:rPr>
        <w:t>”</w:t>
      </w:r>
      <w:proofErr w:type="gramEnd"/>
      <w:r w:rsidR="008A3919" w:rsidRPr="00C21693">
        <w:rPr>
          <w:rStyle w:val="FootnoteReference"/>
          <w:rFonts w:ascii="Times New Roman" w:hAnsi="Times New Roman" w:cs="Times New Roman"/>
          <w:sz w:val="24"/>
          <w:szCs w:val="24"/>
        </w:rPr>
        <w:footnoteReference w:id="47"/>
      </w:r>
      <w:r w:rsidR="00ED3D46" w:rsidRPr="00C21693">
        <w:rPr>
          <w:rFonts w:ascii="Times New Roman" w:hAnsi="Times New Roman" w:cs="Times New Roman"/>
          <w:sz w:val="24"/>
          <w:szCs w:val="24"/>
        </w:rPr>
        <w:t xml:space="preserve"> This, coupled with the fact that, upon</w:t>
      </w:r>
      <w:r w:rsidR="008A3919" w:rsidRPr="00C21693">
        <w:rPr>
          <w:rFonts w:ascii="Times New Roman" w:hAnsi="Times New Roman" w:cs="Times New Roman"/>
          <w:sz w:val="24"/>
          <w:szCs w:val="24"/>
        </w:rPr>
        <w:t xml:space="preserve"> graduation </w:t>
      </w:r>
      <w:r w:rsidR="00ED3D46" w:rsidRPr="00C21693">
        <w:rPr>
          <w:rFonts w:ascii="Times New Roman" w:hAnsi="Times New Roman" w:cs="Times New Roman"/>
          <w:sz w:val="24"/>
          <w:szCs w:val="24"/>
        </w:rPr>
        <w:t xml:space="preserve">from the program, </w:t>
      </w:r>
      <w:r w:rsidR="008A3919" w:rsidRPr="00C21693">
        <w:rPr>
          <w:rFonts w:ascii="Times New Roman" w:hAnsi="Times New Roman" w:cs="Times New Roman"/>
          <w:sz w:val="24"/>
          <w:szCs w:val="24"/>
        </w:rPr>
        <w:t xml:space="preserve">the cadets were shipped to the Santa Ana Army Air Base in Santa Ana, California, for 3 more </w:t>
      </w:r>
      <w:r w:rsidR="00ED3D46" w:rsidRPr="00C21693">
        <w:rPr>
          <w:rFonts w:ascii="Times New Roman" w:hAnsi="Times New Roman" w:cs="Times New Roman"/>
          <w:sz w:val="24"/>
          <w:szCs w:val="24"/>
        </w:rPr>
        <w:t>levels of flight training,</w:t>
      </w:r>
      <w:r w:rsidR="00ED3D46" w:rsidRPr="00C21693">
        <w:rPr>
          <w:rStyle w:val="FootnoteReference"/>
          <w:rFonts w:ascii="Times New Roman" w:hAnsi="Times New Roman" w:cs="Times New Roman"/>
          <w:sz w:val="24"/>
          <w:szCs w:val="24"/>
        </w:rPr>
        <w:footnoteReference w:id="48"/>
      </w:r>
      <w:r w:rsidR="00ED3D46" w:rsidRPr="00C21693">
        <w:rPr>
          <w:rFonts w:ascii="Times New Roman" w:hAnsi="Times New Roman" w:cs="Times New Roman"/>
          <w:sz w:val="24"/>
          <w:szCs w:val="24"/>
        </w:rPr>
        <w:t xml:space="preserve"> illustrates the preference of the AAF to train its own pilots. One can argue that had they truly supported the program, they would have provided better equipment (rather than forcing the CAA to supply it) and required more than the mere ten hours of dual instruction that they called for.</w:t>
      </w:r>
    </w:p>
    <w:p w:rsidR="00D819A2" w:rsidRPr="002F50E4" w:rsidRDefault="00011920" w:rsidP="002F50E4">
      <w:pPr>
        <w:spacing w:line="480" w:lineRule="auto"/>
        <w:rPr>
          <w:rFonts w:ascii="Times New Roman" w:hAnsi="Times New Roman" w:cs="Times New Roman"/>
          <w:sz w:val="24"/>
          <w:szCs w:val="24"/>
        </w:rPr>
      </w:pPr>
      <w:r w:rsidRPr="00C21693">
        <w:rPr>
          <w:rFonts w:ascii="Times New Roman" w:hAnsi="Times New Roman" w:cs="Times New Roman"/>
          <w:sz w:val="24"/>
          <w:szCs w:val="24"/>
        </w:rPr>
        <w:tab/>
        <w:t xml:space="preserve">The course given to the trainees covered the following: </w:t>
      </w:r>
      <w:r w:rsidR="00ED3D46" w:rsidRPr="00C21693">
        <w:rPr>
          <w:rFonts w:ascii="Times New Roman" w:hAnsi="Times New Roman" w:cs="Times New Roman"/>
          <w:sz w:val="24"/>
          <w:szCs w:val="24"/>
        </w:rPr>
        <w:t>“</w:t>
      </w:r>
      <w:r w:rsidRPr="00C21693">
        <w:rPr>
          <w:rFonts w:ascii="Times New Roman" w:hAnsi="Times New Roman" w:cs="Times New Roman"/>
          <w:sz w:val="24"/>
          <w:szCs w:val="24"/>
        </w:rPr>
        <w:t>cockpit procedure, taxiing, use of brakes, take-offs, accurate traffic pattern, straight and level, rectangular course, s-turns across a road, series of eights, climbing turns, series of turns, 360</w:t>
      </w:r>
      <w:r w:rsidR="00ED3D46" w:rsidRPr="00C21693">
        <w:rPr>
          <w:rFonts w:ascii="Times New Roman" w:hAnsi="Times New Roman" w:cs="Times New Roman"/>
          <w:sz w:val="24"/>
          <w:szCs w:val="24"/>
        </w:rPr>
        <w:t xml:space="preserve"> degree</w:t>
      </w:r>
      <w:r w:rsidRPr="00C21693">
        <w:rPr>
          <w:rFonts w:ascii="Times New Roman" w:hAnsi="Times New Roman" w:cs="Times New Roman"/>
          <w:sz w:val="24"/>
          <w:szCs w:val="24"/>
        </w:rPr>
        <w:t xml:space="preserve"> steep turns, stalls, spins, glides and gliding turns, coordination exercises, forced landings, 180</w:t>
      </w:r>
      <w:r w:rsidR="00ED3D46" w:rsidRPr="00C21693">
        <w:rPr>
          <w:rFonts w:ascii="Times New Roman" w:hAnsi="Times New Roman" w:cs="Times New Roman"/>
          <w:sz w:val="24"/>
          <w:szCs w:val="24"/>
        </w:rPr>
        <w:t xml:space="preserve"> degree</w:t>
      </w:r>
      <w:r w:rsidRPr="00C21693">
        <w:rPr>
          <w:rFonts w:ascii="Times New Roman" w:hAnsi="Times New Roman" w:cs="Times New Roman"/>
          <w:sz w:val="24"/>
          <w:szCs w:val="24"/>
        </w:rPr>
        <w:t xml:space="preserve"> side approach, 90</w:t>
      </w:r>
      <w:r w:rsidR="00ED3D46" w:rsidRPr="00C21693">
        <w:rPr>
          <w:rFonts w:ascii="Times New Roman" w:hAnsi="Times New Roman" w:cs="Times New Roman"/>
          <w:sz w:val="24"/>
          <w:szCs w:val="24"/>
        </w:rPr>
        <w:t xml:space="preserve"> degree</w:t>
      </w:r>
      <w:r w:rsidRPr="00C21693">
        <w:rPr>
          <w:rFonts w:ascii="Times New Roman" w:hAnsi="Times New Roman" w:cs="Times New Roman"/>
          <w:sz w:val="24"/>
          <w:szCs w:val="24"/>
        </w:rPr>
        <w:t xml:space="preserve"> approach, landings, power wheel </w:t>
      </w:r>
      <w:r w:rsidR="00AB035E" w:rsidRPr="00C21693">
        <w:rPr>
          <w:rFonts w:ascii="Times New Roman" w:hAnsi="Times New Roman" w:cs="Times New Roman"/>
          <w:sz w:val="24"/>
          <w:szCs w:val="24"/>
        </w:rPr>
        <w:t>landings</w:t>
      </w:r>
      <w:r w:rsidRPr="00C21693">
        <w:rPr>
          <w:rFonts w:ascii="Times New Roman" w:hAnsi="Times New Roman" w:cs="Times New Roman"/>
          <w:sz w:val="24"/>
          <w:szCs w:val="24"/>
        </w:rPr>
        <w:t>, parking the airplane, planning, looking around, holding altitude, throttle-elevator coordination, ability to analyze erro</w:t>
      </w:r>
      <w:r w:rsidR="00AB035E" w:rsidRPr="00C21693">
        <w:rPr>
          <w:rFonts w:ascii="Times New Roman" w:hAnsi="Times New Roman" w:cs="Times New Roman"/>
          <w:sz w:val="24"/>
          <w:szCs w:val="24"/>
        </w:rPr>
        <w:t>rs, aptitude</w:t>
      </w:r>
      <w:r w:rsidRPr="00C21693">
        <w:rPr>
          <w:rFonts w:ascii="Times New Roman" w:hAnsi="Times New Roman" w:cs="Times New Roman"/>
          <w:sz w:val="24"/>
          <w:szCs w:val="24"/>
        </w:rPr>
        <w:t xml:space="preserve">, </w:t>
      </w:r>
      <w:r w:rsidR="00AB035E" w:rsidRPr="00C21693">
        <w:rPr>
          <w:rFonts w:ascii="Times New Roman" w:hAnsi="Times New Roman" w:cs="Times New Roman"/>
          <w:sz w:val="24"/>
          <w:szCs w:val="24"/>
        </w:rPr>
        <w:t>judgment</w:t>
      </w:r>
      <w:r w:rsidRPr="00C21693">
        <w:rPr>
          <w:rFonts w:ascii="Times New Roman" w:hAnsi="Times New Roman" w:cs="Times New Roman"/>
          <w:sz w:val="24"/>
          <w:szCs w:val="24"/>
        </w:rPr>
        <w:t>.</w:t>
      </w:r>
      <w:r w:rsidR="00ED3D46" w:rsidRPr="00C21693">
        <w:rPr>
          <w:rFonts w:ascii="Times New Roman" w:hAnsi="Times New Roman" w:cs="Times New Roman"/>
          <w:sz w:val="24"/>
          <w:szCs w:val="24"/>
        </w:rPr>
        <w:t>”</w:t>
      </w:r>
      <w:r w:rsidR="00ED3D46" w:rsidRPr="00C21693">
        <w:rPr>
          <w:rStyle w:val="FootnoteReference"/>
          <w:rFonts w:ascii="Times New Roman" w:hAnsi="Times New Roman" w:cs="Times New Roman"/>
          <w:sz w:val="24"/>
          <w:szCs w:val="24"/>
        </w:rPr>
        <w:footnoteReference w:id="49"/>
      </w:r>
      <w:r w:rsidR="00ED3D46" w:rsidRPr="00C21693">
        <w:rPr>
          <w:rFonts w:ascii="Times New Roman" w:hAnsi="Times New Roman" w:cs="Times New Roman"/>
          <w:sz w:val="24"/>
          <w:szCs w:val="24"/>
        </w:rPr>
        <w:t xml:space="preserve"> Later this was revised to place more emphasis on take-offs and landings, which had been a rough spot for some of the earlier classes. Still, this all seems like a lot to cover in the limited space of ten hours. Additionally, at least in the 301</w:t>
      </w:r>
      <w:r w:rsidR="00ED3D46" w:rsidRPr="00C21693">
        <w:rPr>
          <w:rFonts w:ascii="Times New Roman" w:hAnsi="Times New Roman" w:cs="Times New Roman"/>
          <w:sz w:val="24"/>
          <w:szCs w:val="24"/>
          <w:vertAlign w:val="superscript"/>
        </w:rPr>
        <w:t>st</w:t>
      </w:r>
      <w:r w:rsidR="00ED3D46" w:rsidRPr="00C21693">
        <w:rPr>
          <w:rFonts w:ascii="Times New Roman" w:hAnsi="Times New Roman" w:cs="Times New Roman"/>
          <w:sz w:val="24"/>
          <w:szCs w:val="24"/>
        </w:rPr>
        <w:t>’s case, the students were not required to pass a flying test solo</w:t>
      </w:r>
      <w:r w:rsidR="003B7133" w:rsidRPr="00C21693">
        <w:rPr>
          <w:rFonts w:ascii="Times New Roman" w:hAnsi="Times New Roman" w:cs="Times New Roman"/>
          <w:sz w:val="24"/>
          <w:szCs w:val="24"/>
        </w:rPr>
        <w:t>, which again shows the apparent lack of interest of the AAF in having the prog</w:t>
      </w:r>
      <w:r w:rsidR="002F50E4">
        <w:rPr>
          <w:rFonts w:ascii="Times New Roman" w:hAnsi="Times New Roman" w:cs="Times New Roman"/>
          <w:sz w:val="24"/>
          <w:szCs w:val="24"/>
        </w:rPr>
        <w:t>ram produce well trained pilots.</w:t>
      </w:r>
    </w:p>
    <w:p w:rsidR="00D819A2" w:rsidRPr="00C21693" w:rsidRDefault="00D819A2" w:rsidP="002F50E4">
      <w:pPr>
        <w:spacing w:line="480" w:lineRule="auto"/>
        <w:jc w:val="center"/>
        <w:rPr>
          <w:rFonts w:ascii="Times New Roman" w:hAnsi="Times New Roman" w:cs="Times New Roman"/>
          <w:b/>
          <w:sz w:val="24"/>
          <w:szCs w:val="24"/>
        </w:rPr>
      </w:pPr>
      <w:r w:rsidRPr="00C21693">
        <w:rPr>
          <w:rFonts w:ascii="Times New Roman" w:hAnsi="Times New Roman" w:cs="Times New Roman"/>
          <w:b/>
          <w:sz w:val="24"/>
          <w:szCs w:val="24"/>
        </w:rPr>
        <w:t xml:space="preserve">Summary and Evaluation </w:t>
      </w:r>
      <w:r w:rsidR="003B7133" w:rsidRPr="00C21693">
        <w:rPr>
          <w:rFonts w:ascii="Times New Roman" w:hAnsi="Times New Roman" w:cs="Times New Roman"/>
          <w:b/>
          <w:sz w:val="24"/>
          <w:szCs w:val="24"/>
        </w:rPr>
        <w:t>of the 301</w:t>
      </w:r>
      <w:r w:rsidR="003B7133" w:rsidRPr="00C21693">
        <w:rPr>
          <w:rFonts w:ascii="Times New Roman" w:hAnsi="Times New Roman" w:cs="Times New Roman"/>
          <w:b/>
          <w:sz w:val="24"/>
          <w:szCs w:val="24"/>
          <w:vertAlign w:val="superscript"/>
        </w:rPr>
        <w:t>st</w:t>
      </w:r>
      <w:r w:rsidR="003B7133" w:rsidRPr="00C21693">
        <w:rPr>
          <w:rFonts w:ascii="Times New Roman" w:hAnsi="Times New Roman" w:cs="Times New Roman"/>
          <w:b/>
          <w:sz w:val="24"/>
          <w:szCs w:val="24"/>
        </w:rPr>
        <w:t xml:space="preserve"> at Eau Claire State Teacher’s College </w:t>
      </w:r>
      <w:r w:rsidRPr="00C21693">
        <w:rPr>
          <w:rFonts w:ascii="Times New Roman" w:hAnsi="Times New Roman" w:cs="Times New Roman"/>
          <w:b/>
          <w:sz w:val="24"/>
          <w:szCs w:val="24"/>
        </w:rPr>
        <w:t>69</w:t>
      </w:r>
    </w:p>
    <w:p w:rsidR="00D819A2" w:rsidRPr="00C21693" w:rsidRDefault="00D819A2" w:rsidP="00D819A2">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3B7133" w:rsidRPr="00C21693">
        <w:rPr>
          <w:rFonts w:ascii="Times New Roman" w:hAnsi="Times New Roman" w:cs="Times New Roman"/>
          <w:sz w:val="24"/>
          <w:szCs w:val="24"/>
        </w:rPr>
        <w:t>On the whole, the AAF reviewed the execution of the program at Eau Claire State Teacher’s college favorably. They especially praised the academic and physical fitness programs. The AAF claimed “There was evidence of a sincere attempt by all instructors in the academic program to teach the units as outlined by both the WFTC and the Gulf Coast Training Center. The Air Corps Officers and college staff worked harmoniously and effectively toward providing a program supplementary to each other and yet so coordinated that the educational and indoctrination objectives were evident to both aviation students and instructors.”</w:t>
      </w:r>
      <w:r w:rsidR="003B7133" w:rsidRPr="00C21693">
        <w:rPr>
          <w:rStyle w:val="FootnoteReference"/>
          <w:rFonts w:ascii="Times New Roman" w:hAnsi="Times New Roman" w:cs="Times New Roman"/>
          <w:sz w:val="24"/>
          <w:szCs w:val="24"/>
        </w:rPr>
        <w:footnoteReference w:id="50"/>
      </w:r>
      <w:r w:rsidR="003B7133" w:rsidRPr="00C21693">
        <w:rPr>
          <w:rFonts w:ascii="Times New Roman" w:hAnsi="Times New Roman" w:cs="Times New Roman"/>
          <w:sz w:val="24"/>
          <w:szCs w:val="24"/>
        </w:rPr>
        <w:t xml:space="preserve"> </w:t>
      </w:r>
    </w:p>
    <w:p w:rsidR="002A3603" w:rsidRPr="00C21693" w:rsidRDefault="00073572" w:rsidP="00D819A2">
      <w:pPr>
        <w:spacing w:line="480" w:lineRule="auto"/>
        <w:rPr>
          <w:rFonts w:ascii="Times New Roman" w:hAnsi="Times New Roman" w:cs="Times New Roman"/>
          <w:sz w:val="24"/>
          <w:szCs w:val="24"/>
        </w:rPr>
      </w:pPr>
      <w:r w:rsidRPr="00C21693">
        <w:rPr>
          <w:rFonts w:ascii="Times New Roman" w:hAnsi="Times New Roman" w:cs="Times New Roman"/>
          <w:sz w:val="24"/>
          <w:szCs w:val="24"/>
        </w:rPr>
        <w:tab/>
      </w:r>
      <w:r w:rsidR="002A3603" w:rsidRPr="00C21693">
        <w:rPr>
          <w:rFonts w:ascii="Times New Roman" w:hAnsi="Times New Roman" w:cs="Times New Roman"/>
          <w:sz w:val="24"/>
          <w:szCs w:val="24"/>
        </w:rPr>
        <w:t>During their stay at Eau Claire State Teacher’s College, the 301</w:t>
      </w:r>
      <w:r w:rsidR="002A3603" w:rsidRPr="00C21693">
        <w:rPr>
          <w:rFonts w:ascii="Times New Roman" w:hAnsi="Times New Roman" w:cs="Times New Roman"/>
          <w:sz w:val="24"/>
          <w:szCs w:val="24"/>
          <w:vertAlign w:val="superscript"/>
        </w:rPr>
        <w:t>st</w:t>
      </w:r>
      <w:r w:rsidR="002A3603" w:rsidRPr="00C21693">
        <w:rPr>
          <w:rFonts w:ascii="Times New Roman" w:hAnsi="Times New Roman" w:cs="Times New Roman"/>
          <w:sz w:val="24"/>
          <w:szCs w:val="24"/>
        </w:rPr>
        <w:t xml:space="preserve"> affected both the school and the community. Each trainee had a host family who would occasionally treat them to dinner or simply some time away from the other cadets.</w:t>
      </w:r>
      <w:r w:rsidR="002A3603" w:rsidRPr="00C21693">
        <w:rPr>
          <w:rStyle w:val="FootnoteReference"/>
          <w:rFonts w:ascii="Times New Roman" w:hAnsi="Times New Roman" w:cs="Times New Roman"/>
          <w:sz w:val="24"/>
          <w:szCs w:val="24"/>
        </w:rPr>
        <w:footnoteReference w:id="51"/>
      </w:r>
      <w:r w:rsidR="002A3603" w:rsidRPr="00C21693">
        <w:rPr>
          <w:rFonts w:ascii="Times New Roman" w:hAnsi="Times New Roman" w:cs="Times New Roman"/>
          <w:sz w:val="24"/>
          <w:szCs w:val="24"/>
        </w:rPr>
        <w:t xml:space="preserve"> Also, the men of the 301</w:t>
      </w:r>
      <w:r w:rsidR="002A3603" w:rsidRPr="00C21693">
        <w:rPr>
          <w:rFonts w:ascii="Times New Roman" w:hAnsi="Times New Roman" w:cs="Times New Roman"/>
          <w:sz w:val="24"/>
          <w:szCs w:val="24"/>
          <w:vertAlign w:val="superscript"/>
        </w:rPr>
        <w:t>st</w:t>
      </w:r>
      <w:r w:rsidR="002A3603" w:rsidRPr="00C21693">
        <w:rPr>
          <w:rFonts w:ascii="Times New Roman" w:hAnsi="Times New Roman" w:cs="Times New Roman"/>
          <w:sz w:val="24"/>
          <w:szCs w:val="24"/>
        </w:rPr>
        <w:t xml:space="preserve"> enjoyed weekly dances at the City Auditorium</w:t>
      </w:r>
      <w:r w:rsidR="00237803" w:rsidRPr="00C21693">
        <w:rPr>
          <w:rStyle w:val="FootnoteReference"/>
          <w:rFonts w:ascii="Times New Roman" w:hAnsi="Times New Roman" w:cs="Times New Roman"/>
          <w:sz w:val="24"/>
          <w:szCs w:val="24"/>
        </w:rPr>
        <w:footnoteReference w:id="52"/>
      </w:r>
      <w:r w:rsidR="002A3603" w:rsidRPr="00C21693">
        <w:rPr>
          <w:rFonts w:ascii="Times New Roman" w:hAnsi="Times New Roman" w:cs="Times New Roman"/>
          <w:sz w:val="24"/>
          <w:szCs w:val="24"/>
        </w:rPr>
        <w:t>, and a graduation dance. In fact</w:t>
      </w:r>
      <w:r w:rsidR="00506435" w:rsidRPr="00C21693">
        <w:rPr>
          <w:rFonts w:ascii="Times New Roman" w:hAnsi="Times New Roman" w:cs="Times New Roman"/>
          <w:sz w:val="24"/>
          <w:szCs w:val="24"/>
        </w:rPr>
        <w:t xml:space="preserve"> “for the first time in the history of the college, young women students were required to be in their residences by 10:30 on weekday nights and 12:30 on weekends,” although this did not upset them, as they enjoyed the</w:t>
      </w:r>
      <w:r w:rsidR="00306C3B" w:rsidRPr="00C21693">
        <w:rPr>
          <w:rFonts w:ascii="Times New Roman" w:hAnsi="Times New Roman" w:cs="Times New Roman"/>
          <w:sz w:val="24"/>
          <w:szCs w:val="24"/>
        </w:rPr>
        <w:t xml:space="preserve"> companionship of</w:t>
      </w:r>
      <w:r w:rsidR="00506435" w:rsidRPr="00C21693">
        <w:rPr>
          <w:rFonts w:ascii="Times New Roman" w:hAnsi="Times New Roman" w:cs="Times New Roman"/>
          <w:sz w:val="24"/>
          <w:szCs w:val="24"/>
        </w:rPr>
        <w:t xml:space="preserve"> </w:t>
      </w:r>
      <w:r w:rsidR="00306C3B" w:rsidRPr="00C21693">
        <w:rPr>
          <w:rFonts w:ascii="Times New Roman" w:hAnsi="Times New Roman" w:cs="Times New Roman"/>
          <w:sz w:val="24"/>
          <w:szCs w:val="24"/>
        </w:rPr>
        <w:t>men in uniform,</w:t>
      </w:r>
      <w:r w:rsidR="00506435" w:rsidRPr="00C21693">
        <w:rPr>
          <w:rFonts w:ascii="Times New Roman" w:hAnsi="Times New Roman" w:cs="Times New Roman"/>
          <w:sz w:val="24"/>
          <w:szCs w:val="24"/>
        </w:rPr>
        <w:t xml:space="preserve"> and their ability to take them to military balls.</w:t>
      </w:r>
      <w:r w:rsidR="00506435" w:rsidRPr="00C21693">
        <w:rPr>
          <w:rStyle w:val="FootnoteReference"/>
          <w:rFonts w:ascii="Times New Roman" w:hAnsi="Times New Roman" w:cs="Times New Roman"/>
          <w:sz w:val="24"/>
          <w:szCs w:val="24"/>
        </w:rPr>
        <w:footnoteReference w:id="53"/>
      </w:r>
      <w:r w:rsidR="00306C3B" w:rsidRPr="00C21693">
        <w:rPr>
          <w:rFonts w:ascii="Times New Roman" w:hAnsi="Times New Roman" w:cs="Times New Roman"/>
          <w:sz w:val="24"/>
          <w:szCs w:val="24"/>
        </w:rPr>
        <w:t xml:space="preserve"> In general, the men of the 301</w:t>
      </w:r>
      <w:r w:rsidR="00306C3B" w:rsidRPr="00C21693">
        <w:rPr>
          <w:rFonts w:ascii="Times New Roman" w:hAnsi="Times New Roman" w:cs="Times New Roman"/>
          <w:sz w:val="24"/>
          <w:szCs w:val="24"/>
          <w:vertAlign w:val="superscript"/>
        </w:rPr>
        <w:t>st</w:t>
      </w:r>
      <w:r w:rsidR="00306C3B" w:rsidRPr="00C21693">
        <w:rPr>
          <w:rFonts w:ascii="Times New Roman" w:hAnsi="Times New Roman" w:cs="Times New Roman"/>
          <w:sz w:val="24"/>
          <w:szCs w:val="24"/>
        </w:rPr>
        <w:t xml:space="preserve"> enjoyed their time at the college, as they had access to a USO show at the YMCA, were provided with free access to the Chippewa Valley Forum, and attended the aforementioned dances.</w:t>
      </w:r>
    </w:p>
    <w:p w:rsidR="002F50E4" w:rsidRDefault="002F50E4" w:rsidP="00D819A2">
      <w:pPr>
        <w:spacing w:line="480" w:lineRule="auto"/>
        <w:rPr>
          <w:rFonts w:ascii="Times New Roman" w:hAnsi="Times New Roman" w:cs="Times New Roman"/>
          <w:b/>
          <w:sz w:val="24"/>
          <w:szCs w:val="24"/>
        </w:rPr>
      </w:pPr>
    </w:p>
    <w:p w:rsidR="007A19C0" w:rsidRDefault="007A19C0" w:rsidP="00D819A2">
      <w:pPr>
        <w:spacing w:line="480" w:lineRule="auto"/>
        <w:rPr>
          <w:rFonts w:ascii="Times New Roman" w:hAnsi="Times New Roman" w:cs="Times New Roman"/>
          <w:b/>
          <w:sz w:val="24"/>
          <w:szCs w:val="24"/>
        </w:rPr>
      </w:pPr>
    </w:p>
    <w:p w:rsidR="007A19C0" w:rsidRDefault="007A19C0" w:rsidP="00D819A2">
      <w:pPr>
        <w:spacing w:line="480" w:lineRule="auto"/>
        <w:rPr>
          <w:rFonts w:ascii="Times New Roman" w:hAnsi="Times New Roman" w:cs="Times New Roman"/>
          <w:b/>
          <w:sz w:val="24"/>
          <w:szCs w:val="24"/>
        </w:rPr>
      </w:pPr>
    </w:p>
    <w:p w:rsidR="007A19C0" w:rsidRDefault="007A19C0" w:rsidP="00D819A2">
      <w:pPr>
        <w:spacing w:line="480" w:lineRule="auto"/>
        <w:rPr>
          <w:rFonts w:ascii="Times New Roman" w:hAnsi="Times New Roman" w:cs="Times New Roman"/>
          <w:b/>
          <w:sz w:val="24"/>
          <w:szCs w:val="24"/>
        </w:rPr>
      </w:pPr>
    </w:p>
    <w:p w:rsidR="007A19C0" w:rsidRDefault="007A19C0" w:rsidP="00D819A2">
      <w:pPr>
        <w:spacing w:line="480" w:lineRule="auto"/>
        <w:rPr>
          <w:rFonts w:ascii="Times New Roman" w:hAnsi="Times New Roman" w:cs="Times New Roman"/>
          <w:b/>
          <w:sz w:val="24"/>
          <w:szCs w:val="24"/>
        </w:rPr>
      </w:pPr>
    </w:p>
    <w:p w:rsidR="007A19C0" w:rsidRDefault="007A19C0" w:rsidP="00D819A2">
      <w:pPr>
        <w:spacing w:line="480" w:lineRule="auto"/>
        <w:rPr>
          <w:rFonts w:ascii="Times New Roman" w:hAnsi="Times New Roman" w:cs="Times New Roman"/>
          <w:b/>
          <w:sz w:val="24"/>
          <w:szCs w:val="24"/>
        </w:rPr>
      </w:pPr>
    </w:p>
    <w:p w:rsidR="00237803" w:rsidRPr="00C21693" w:rsidRDefault="00FF4FFA" w:rsidP="00D819A2">
      <w:pPr>
        <w:spacing w:line="480" w:lineRule="auto"/>
        <w:rPr>
          <w:rFonts w:ascii="Times New Roman" w:hAnsi="Times New Roman" w:cs="Times New Roman"/>
          <w:b/>
          <w:sz w:val="24"/>
          <w:szCs w:val="24"/>
        </w:rPr>
      </w:pPr>
      <w:r>
        <w:rPr>
          <w:rFonts w:ascii="Times New Roman" w:hAnsi="Times New Roman" w:cs="Times New Roman"/>
          <w:b/>
          <w:sz w:val="24"/>
          <w:szCs w:val="24"/>
        </w:rPr>
        <w:t>Figure 5</w:t>
      </w:r>
      <w:r w:rsidR="00237803" w:rsidRPr="00C21693">
        <w:rPr>
          <w:rFonts w:ascii="Times New Roman" w:hAnsi="Times New Roman" w:cs="Times New Roman"/>
          <w:b/>
          <w:sz w:val="24"/>
          <w:szCs w:val="24"/>
        </w:rPr>
        <w:t xml:space="preserve"> – 301</w:t>
      </w:r>
      <w:r w:rsidR="00237803" w:rsidRPr="00C21693">
        <w:rPr>
          <w:rFonts w:ascii="Times New Roman" w:hAnsi="Times New Roman" w:cs="Times New Roman"/>
          <w:b/>
          <w:sz w:val="24"/>
          <w:szCs w:val="24"/>
          <w:vertAlign w:val="superscript"/>
        </w:rPr>
        <w:t>st</w:t>
      </w:r>
      <w:r w:rsidR="00237803" w:rsidRPr="00C21693">
        <w:rPr>
          <w:rFonts w:ascii="Times New Roman" w:hAnsi="Times New Roman" w:cs="Times New Roman"/>
          <w:b/>
          <w:sz w:val="24"/>
          <w:szCs w:val="24"/>
        </w:rPr>
        <w:t xml:space="preserve"> Cadets at a Weekly Dance</w:t>
      </w:r>
    </w:p>
    <w:p w:rsidR="00237803" w:rsidRPr="00C21693" w:rsidRDefault="00237803" w:rsidP="00D819A2">
      <w:pPr>
        <w:spacing w:line="480" w:lineRule="auto"/>
        <w:rPr>
          <w:rFonts w:ascii="Times New Roman" w:hAnsi="Times New Roman" w:cs="Times New Roman"/>
          <w:sz w:val="24"/>
          <w:szCs w:val="24"/>
        </w:rPr>
      </w:pPr>
      <w:r w:rsidRPr="00C21693">
        <w:rPr>
          <w:rFonts w:ascii="Times New Roman" w:hAnsi="Times New Roman" w:cs="Times New Roman"/>
          <w:noProof/>
          <w:sz w:val="24"/>
          <w:szCs w:val="24"/>
        </w:rPr>
        <w:drawing>
          <wp:inline distT="0" distB="0" distL="0" distR="0" wp14:anchorId="1B861FEB" wp14:editId="03832B74">
            <wp:extent cx="5943600" cy="29622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nc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2962275"/>
                    </a:xfrm>
                    <a:prstGeom prst="rect">
                      <a:avLst/>
                    </a:prstGeom>
                  </pic:spPr>
                </pic:pic>
              </a:graphicData>
            </a:graphic>
          </wp:inline>
        </w:drawing>
      </w:r>
    </w:p>
    <w:p w:rsidR="00237803" w:rsidRPr="00C21693" w:rsidRDefault="00237803" w:rsidP="00D819A2">
      <w:pPr>
        <w:spacing w:line="480" w:lineRule="auto"/>
        <w:rPr>
          <w:rFonts w:ascii="Times New Roman" w:hAnsi="Times New Roman" w:cs="Times New Roman"/>
          <w:sz w:val="24"/>
          <w:szCs w:val="24"/>
        </w:rPr>
      </w:pPr>
      <w:r w:rsidRPr="00C21693">
        <w:rPr>
          <w:rFonts w:ascii="Times New Roman" w:hAnsi="Times New Roman" w:cs="Times New Roman"/>
          <w:i/>
          <w:sz w:val="24"/>
          <w:szCs w:val="24"/>
        </w:rPr>
        <w:t>Source: The Periscope, 1943</w:t>
      </w:r>
      <w:r w:rsidRPr="00C21693">
        <w:rPr>
          <w:rFonts w:ascii="Times New Roman" w:hAnsi="Times New Roman" w:cs="Times New Roman"/>
          <w:sz w:val="24"/>
          <w:szCs w:val="24"/>
        </w:rPr>
        <w:t>, 133.</w:t>
      </w:r>
    </w:p>
    <w:p w:rsidR="00097ECE" w:rsidRPr="00C21693" w:rsidRDefault="00D819A2" w:rsidP="002F50E4">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The presence of the 301</w:t>
      </w:r>
      <w:r w:rsidRPr="00C21693">
        <w:rPr>
          <w:rFonts w:ascii="Times New Roman" w:hAnsi="Times New Roman" w:cs="Times New Roman"/>
          <w:sz w:val="24"/>
          <w:szCs w:val="24"/>
          <w:vertAlign w:val="superscript"/>
        </w:rPr>
        <w:t>st</w:t>
      </w:r>
      <w:r w:rsidR="00073572" w:rsidRPr="00C21693">
        <w:rPr>
          <w:rFonts w:ascii="Times New Roman" w:hAnsi="Times New Roman" w:cs="Times New Roman"/>
          <w:sz w:val="24"/>
          <w:szCs w:val="24"/>
        </w:rPr>
        <w:t xml:space="preserve"> Detachment at Eau Claire</w:t>
      </w:r>
      <w:r w:rsidRPr="00C21693">
        <w:rPr>
          <w:rFonts w:ascii="Times New Roman" w:hAnsi="Times New Roman" w:cs="Times New Roman"/>
          <w:sz w:val="24"/>
          <w:szCs w:val="24"/>
        </w:rPr>
        <w:t xml:space="preserve"> benefited both the college and the community of Eau Claire. </w:t>
      </w:r>
      <w:r w:rsidR="00073572" w:rsidRPr="00C21693">
        <w:rPr>
          <w:rFonts w:ascii="Times New Roman" w:hAnsi="Times New Roman" w:cs="Times New Roman"/>
          <w:sz w:val="24"/>
          <w:szCs w:val="24"/>
        </w:rPr>
        <w:t>The permanent college staff and the extra staff brought on to help with instruct the detachment were proud to be a part of the war effort. Additionally, the extra staff was most likely pleased with the fact that the detachment provided them an employment opportunity during wartime. Three hundred aviation students supplementing the depleted civilian student body allowed the college to utilize its facilities to the fullest. In addition to this, the maintenance upgrades and federal funds that came with the 301</w:t>
      </w:r>
      <w:r w:rsidR="00073572" w:rsidRPr="00C21693">
        <w:rPr>
          <w:rFonts w:ascii="Times New Roman" w:hAnsi="Times New Roman" w:cs="Times New Roman"/>
          <w:sz w:val="24"/>
          <w:szCs w:val="24"/>
          <w:vertAlign w:val="superscript"/>
        </w:rPr>
        <w:t>st</w:t>
      </w:r>
      <w:r w:rsidR="00073572" w:rsidRPr="00C21693">
        <w:rPr>
          <w:rFonts w:ascii="Times New Roman" w:hAnsi="Times New Roman" w:cs="Times New Roman"/>
          <w:sz w:val="24"/>
          <w:szCs w:val="24"/>
        </w:rPr>
        <w:t>’s stay at Eau Claire helped the college through a tough financial time of reduced enrollment. As the AAF puts it “t</w:t>
      </w:r>
      <w:r w:rsidRPr="00C21693">
        <w:rPr>
          <w:rFonts w:ascii="Times New Roman" w:hAnsi="Times New Roman" w:cs="Times New Roman"/>
          <w:sz w:val="24"/>
          <w:szCs w:val="24"/>
        </w:rPr>
        <w:t>he program provided an opportunity to use a state institution and its staff to carry out a task and to preserve the very ideals that created a need for the college.</w:t>
      </w:r>
      <w:r w:rsidR="00073572" w:rsidRPr="00C21693">
        <w:rPr>
          <w:rFonts w:ascii="Times New Roman" w:hAnsi="Times New Roman" w:cs="Times New Roman"/>
          <w:sz w:val="24"/>
          <w:szCs w:val="24"/>
        </w:rPr>
        <w:t>”</w:t>
      </w:r>
      <w:r w:rsidR="00073572" w:rsidRPr="00C21693">
        <w:rPr>
          <w:rStyle w:val="FootnoteReference"/>
          <w:rFonts w:ascii="Times New Roman" w:hAnsi="Times New Roman" w:cs="Times New Roman"/>
          <w:sz w:val="24"/>
          <w:szCs w:val="24"/>
        </w:rPr>
        <w:footnoteReference w:id="54"/>
      </w:r>
      <w:r w:rsidRPr="00C21693">
        <w:rPr>
          <w:rFonts w:ascii="Times New Roman" w:hAnsi="Times New Roman" w:cs="Times New Roman"/>
          <w:sz w:val="24"/>
          <w:szCs w:val="24"/>
        </w:rPr>
        <w:t xml:space="preserve"> </w:t>
      </w:r>
      <w:r w:rsidR="0067689D" w:rsidRPr="00C21693">
        <w:rPr>
          <w:rFonts w:ascii="Times New Roman" w:hAnsi="Times New Roman" w:cs="Times New Roman"/>
          <w:sz w:val="24"/>
          <w:szCs w:val="24"/>
        </w:rPr>
        <w:t>After review by the “Psychological Testing Unit at Santa Ana Army Base, Eau Claire placed in the top ten percent of the colleges in the Western Flying Command.” On top of this A.J. Fox and Willis Zorn were selected for special commendation by the military for their roles in training the cadets.</w:t>
      </w:r>
      <w:r w:rsidR="0067689D" w:rsidRPr="00C21693">
        <w:rPr>
          <w:rStyle w:val="FootnoteReference"/>
          <w:rFonts w:ascii="Times New Roman" w:hAnsi="Times New Roman" w:cs="Times New Roman"/>
          <w:sz w:val="24"/>
          <w:szCs w:val="24"/>
        </w:rPr>
        <w:footnoteReference w:id="55"/>
      </w:r>
    </w:p>
    <w:p w:rsidR="00097ECE" w:rsidRPr="002F50E4" w:rsidRDefault="00097ECE" w:rsidP="002F50E4">
      <w:pPr>
        <w:spacing w:line="480" w:lineRule="auto"/>
        <w:ind w:firstLine="720"/>
        <w:jc w:val="center"/>
        <w:rPr>
          <w:rFonts w:ascii="Times New Roman" w:hAnsi="Times New Roman" w:cs="Times New Roman"/>
          <w:b/>
          <w:sz w:val="24"/>
          <w:szCs w:val="24"/>
        </w:rPr>
      </w:pPr>
      <w:r w:rsidRPr="00C21693">
        <w:rPr>
          <w:rFonts w:ascii="Times New Roman" w:hAnsi="Times New Roman" w:cs="Times New Roman"/>
          <w:b/>
          <w:sz w:val="24"/>
          <w:szCs w:val="24"/>
        </w:rPr>
        <w:t>Conclusion</w:t>
      </w:r>
    </w:p>
    <w:p w:rsidR="007C6827" w:rsidRPr="00C21693" w:rsidRDefault="007C6827" w:rsidP="002A3603">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In April 1944</w:t>
      </w:r>
      <w:r w:rsidR="00097ECE" w:rsidRPr="00C21693">
        <w:rPr>
          <w:rFonts w:ascii="Times New Roman" w:hAnsi="Times New Roman" w:cs="Times New Roman"/>
          <w:sz w:val="24"/>
          <w:szCs w:val="24"/>
        </w:rPr>
        <w:t xml:space="preserve"> the Eau Claire State Teacher’s College received word that the 301</w:t>
      </w:r>
      <w:r w:rsidR="00097ECE" w:rsidRPr="00C21693">
        <w:rPr>
          <w:rFonts w:ascii="Times New Roman" w:hAnsi="Times New Roman" w:cs="Times New Roman"/>
          <w:sz w:val="24"/>
          <w:szCs w:val="24"/>
          <w:vertAlign w:val="superscript"/>
        </w:rPr>
        <w:t>st</w:t>
      </w:r>
      <w:r w:rsidR="00097ECE" w:rsidRPr="00C21693">
        <w:rPr>
          <w:rFonts w:ascii="Times New Roman" w:hAnsi="Times New Roman" w:cs="Times New Roman"/>
          <w:sz w:val="24"/>
          <w:szCs w:val="24"/>
        </w:rPr>
        <w:t xml:space="preserve"> College Training Detachment would be terminated because the quota for aircrew personnel had been filled.</w:t>
      </w:r>
      <w:r w:rsidR="00097ECE" w:rsidRPr="00C21693">
        <w:rPr>
          <w:rStyle w:val="FootnoteReference"/>
          <w:rFonts w:ascii="Times New Roman" w:hAnsi="Times New Roman" w:cs="Times New Roman"/>
          <w:sz w:val="24"/>
          <w:szCs w:val="24"/>
        </w:rPr>
        <w:footnoteReference w:id="56"/>
      </w:r>
      <w:r w:rsidR="00097ECE" w:rsidRPr="00C21693">
        <w:rPr>
          <w:rFonts w:ascii="Times New Roman" w:hAnsi="Times New Roman" w:cs="Times New Roman"/>
          <w:sz w:val="24"/>
          <w:szCs w:val="24"/>
        </w:rPr>
        <w:t xml:space="preserve"> At first, President Davies expressed surprise at this, saying in a letter to R.C. Williams, president of Superior State College, that some of the young men had been taken out of class but kept on campus at that time and that “they are thoroughly disgusted with life and their morale is zero.”</w:t>
      </w:r>
      <w:r w:rsidR="00097ECE" w:rsidRPr="00C21693">
        <w:rPr>
          <w:rStyle w:val="FootnoteReference"/>
          <w:rFonts w:ascii="Times New Roman" w:hAnsi="Times New Roman" w:cs="Times New Roman"/>
          <w:sz w:val="24"/>
          <w:szCs w:val="24"/>
        </w:rPr>
        <w:footnoteReference w:id="57"/>
      </w:r>
      <w:r w:rsidR="00097ECE" w:rsidRPr="00C21693">
        <w:rPr>
          <w:rFonts w:ascii="Times New Roman" w:hAnsi="Times New Roman" w:cs="Times New Roman"/>
          <w:sz w:val="24"/>
          <w:szCs w:val="24"/>
        </w:rPr>
        <w:t xml:space="preserve"> </w:t>
      </w:r>
      <w:r w:rsidR="001B1CE2" w:rsidRPr="00C21693">
        <w:rPr>
          <w:rFonts w:ascii="Times New Roman" w:hAnsi="Times New Roman" w:cs="Times New Roman"/>
          <w:sz w:val="24"/>
          <w:szCs w:val="24"/>
        </w:rPr>
        <w:t xml:space="preserve">However, in a later statement to </w:t>
      </w:r>
      <w:r w:rsidR="001B1CE2" w:rsidRPr="00C21693">
        <w:rPr>
          <w:rFonts w:ascii="Times New Roman" w:hAnsi="Times New Roman" w:cs="Times New Roman"/>
          <w:i/>
          <w:sz w:val="24"/>
          <w:szCs w:val="24"/>
        </w:rPr>
        <w:t>The Eau Claire Leader</w:t>
      </w:r>
      <w:r w:rsidR="001B1CE2" w:rsidRPr="00C21693">
        <w:rPr>
          <w:rFonts w:ascii="Times New Roman" w:hAnsi="Times New Roman" w:cs="Times New Roman"/>
          <w:sz w:val="24"/>
          <w:szCs w:val="24"/>
        </w:rPr>
        <w:t xml:space="preserve"> he expressed that this announcement did not surprise him because the college needed time for the program to taper off and the school to return to normalcy. Another article in </w:t>
      </w:r>
      <w:r w:rsidR="001B1CE2" w:rsidRPr="00C21693">
        <w:rPr>
          <w:rFonts w:ascii="Times New Roman" w:hAnsi="Times New Roman" w:cs="Times New Roman"/>
          <w:i/>
          <w:sz w:val="24"/>
          <w:szCs w:val="24"/>
        </w:rPr>
        <w:t>The Eau Claire Leader</w:t>
      </w:r>
      <w:r w:rsidR="001B1CE2" w:rsidRPr="00C21693">
        <w:rPr>
          <w:rFonts w:ascii="Times New Roman" w:hAnsi="Times New Roman" w:cs="Times New Roman"/>
          <w:sz w:val="24"/>
          <w:szCs w:val="24"/>
        </w:rPr>
        <w:t xml:space="preserve"> expressed concern over the loss of educated young men and the financial effect the discontinuation of the program would have on the school.</w:t>
      </w:r>
      <w:r w:rsidR="001B1CE2" w:rsidRPr="00C21693">
        <w:rPr>
          <w:rStyle w:val="FootnoteReference"/>
          <w:rFonts w:ascii="Times New Roman" w:hAnsi="Times New Roman" w:cs="Times New Roman"/>
          <w:sz w:val="24"/>
          <w:szCs w:val="24"/>
        </w:rPr>
        <w:footnoteReference w:id="58"/>
      </w:r>
    </w:p>
    <w:p w:rsidR="00CE6DB9" w:rsidRPr="00C21693" w:rsidRDefault="00CE6DB9" w:rsidP="002A3603">
      <w:pPr>
        <w:spacing w:line="480" w:lineRule="auto"/>
        <w:ind w:firstLine="720"/>
        <w:rPr>
          <w:rFonts w:ascii="Times New Roman" w:hAnsi="Times New Roman" w:cs="Times New Roman"/>
          <w:sz w:val="24"/>
          <w:szCs w:val="24"/>
        </w:rPr>
      </w:pPr>
      <w:r w:rsidRPr="00C21693">
        <w:rPr>
          <w:rFonts w:ascii="Times New Roman" w:hAnsi="Times New Roman" w:cs="Times New Roman"/>
          <w:sz w:val="24"/>
          <w:szCs w:val="24"/>
        </w:rPr>
        <w:t>In the end, the federal funding provided to Eau Claire State Teacher’s College for accommodation and training of the 301</w:t>
      </w:r>
      <w:r w:rsidRPr="00C21693">
        <w:rPr>
          <w:rFonts w:ascii="Times New Roman" w:hAnsi="Times New Roman" w:cs="Times New Roman"/>
          <w:sz w:val="24"/>
          <w:szCs w:val="24"/>
          <w:vertAlign w:val="superscript"/>
        </w:rPr>
        <w:t>st</w:t>
      </w:r>
      <w:r w:rsidRPr="00C21693">
        <w:rPr>
          <w:rFonts w:ascii="Times New Roman" w:hAnsi="Times New Roman" w:cs="Times New Roman"/>
          <w:sz w:val="24"/>
          <w:szCs w:val="24"/>
        </w:rPr>
        <w:t xml:space="preserve"> College Training Detachment helped keep the school afloat during a period of crisis. The 301</w:t>
      </w:r>
      <w:r w:rsidRPr="00C21693">
        <w:rPr>
          <w:rFonts w:ascii="Times New Roman" w:hAnsi="Times New Roman" w:cs="Times New Roman"/>
          <w:sz w:val="24"/>
          <w:szCs w:val="24"/>
          <w:vertAlign w:val="superscript"/>
        </w:rPr>
        <w:t>st</w:t>
      </w:r>
      <w:r w:rsidRPr="00C21693">
        <w:rPr>
          <w:rFonts w:ascii="Times New Roman" w:hAnsi="Times New Roman" w:cs="Times New Roman"/>
          <w:sz w:val="24"/>
          <w:szCs w:val="24"/>
        </w:rPr>
        <w:t xml:space="preserve"> provided a morale boost on campus as well as in the Eau Claire community. While the actual flight training of the cadets was not satisfactory, according to the Army Air Force, this was in part due to the conflict between the CAA and AAF authorities, and many of the students went on to more advanced flight training at the Santa Ana Army Air Base. </w:t>
      </w:r>
      <w:r w:rsidR="003D4EF0">
        <w:rPr>
          <w:rFonts w:ascii="Times New Roman" w:hAnsi="Times New Roman" w:cs="Times New Roman"/>
          <w:sz w:val="24"/>
          <w:szCs w:val="24"/>
        </w:rPr>
        <w:t xml:space="preserve">The program provided these young men an entrance into the pipeline of aviation training. </w:t>
      </w:r>
      <w:r w:rsidRPr="00C21693">
        <w:rPr>
          <w:rFonts w:ascii="Times New Roman" w:hAnsi="Times New Roman" w:cs="Times New Roman"/>
          <w:sz w:val="24"/>
          <w:szCs w:val="24"/>
        </w:rPr>
        <w:t>Future work on this subject could include profiles of some of the aviation students or the faculty involved in training the 301</w:t>
      </w:r>
      <w:r w:rsidRPr="00C21693">
        <w:rPr>
          <w:rFonts w:ascii="Times New Roman" w:hAnsi="Times New Roman" w:cs="Times New Roman"/>
          <w:sz w:val="24"/>
          <w:szCs w:val="24"/>
          <w:vertAlign w:val="superscript"/>
        </w:rPr>
        <w:t>st</w:t>
      </w:r>
      <w:r w:rsidRPr="00C21693">
        <w:rPr>
          <w:rFonts w:ascii="Times New Roman" w:hAnsi="Times New Roman" w:cs="Times New Roman"/>
          <w:sz w:val="24"/>
          <w:szCs w:val="24"/>
        </w:rPr>
        <w:t>.</w:t>
      </w:r>
    </w:p>
    <w:p w:rsidR="00073572" w:rsidRDefault="00073572" w:rsidP="00D819A2">
      <w:pPr>
        <w:spacing w:line="480" w:lineRule="auto"/>
        <w:rPr>
          <w:rFonts w:ascii="Times New Roman" w:hAnsi="Times New Roman" w:cs="Times New Roman"/>
          <w:sz w:val="24"/>
          <w:szCs w:val="24"/>
        </w:rPr>
      </w:pPr>
    </w:p>
    <w:p w:rsidR="009E7C9E" w:rsidRDefault="009E7C9E" w:rsidP="00D819A2">
      <w:pPr>
        <w:spacing w:line="480" w:lineRule="auto"/>
        <w:rPr>
          <w:rFonts w:ascii="Times New Roman" w:hAnsi="Times New Roman" w:cs="Times New Roman"/>
          <w:sz w:val="24"/>
          <w:szCs w:val="24"/>
        </w:rPr>
      </w:pPr>
    </w:p>
    <w:p w:rsidR="009E7C9E" w:rsidRDefault="009E7C9E" w:rsidP="00D819A2">
      <w:pPr>
        <w:spacing w:line="480" w:lineRule="auto"/>
        <w:rPr>
          <w:rFonts w:ascii="Times New Roman" w:hAnsi="Times New Roman" w:cs="Times New Roman"/>
          <w:sz w:val="24"/>
          <w:szCs w:val="24"/>
        </w:rPr>
      </w:pPr>
    </w:p>
    <w:p w:rsidR="009E7C9E" w:rsidRDefault="009E7C9E" w:rsidP="00D819A2">
      <w:pPr>
        <w:spacing w:line="480" w:lineRule="auto"/>
        <w:rPr>
          <w:rFonts w:ascii="Times New Roman" w:hAnsi="Times New Roman" w:cs="Times New Roman"/>
          <w:sz w:val="24"/>
          <w:szCs w:val="24"/>
        </w:rPr>
      </w:pPr>
    </w:p>
    <w:p w:rsidR="009E7C9E" w:rsidRDefault="009E7C9E" w:rsidP="00D819A2">
      <w:pPr>
        <w:spacing w:line="480" w:lineRule="auto"/>
        <w:rPr>
          <w:rFonts w:ascii="Times New Roman" w:hAnsi="Times New Roman" w:cs="Times New Roman"/>
          <w:sz w:val="24"/>
          <w:szCs w:val="24"/>
        </w:rPr>
      </w:pPr>
    </w:p>
    <w:p w:rsidR="009E7C9E" w:rsidRDefault="009E7C9E" w:rsidP="00D819A2">
      <w:pPr>
        <w:spacing w:line="480" w:lineRule="auto"/>
        <w:rPr>
          <w:rFonts w:ascii="Times New Roman" w:hAnsi="Times New Roman" w:cs="Times New Roman"/>
          <w:sz w:val="24"/>
          <w:szCs w:val="24"/>
        </w:rPr>
      </w:pPr>
    </w:p>
    <w:p w:rsidR="009E7C9E" w:rsidRDefault="009E7C9E" w:rsidP="00D819A2">
      <w:pPr>
        <w:spacing w:line="480" w:lineRule="auto"/>
        <w:rPr>
          <w:rFonts w:ascii="Times New Roman" w:hAnsi="Times New Roman" w:cs="Times New Roman"/>
          <w:sz w:val="24"/>
          <w:szCs w:val="24"/>
        </w:rPr>
      </w:pPr>
    </w:p>
    <w:p w:rsidR="009E7C9E" w:rsidRDefault="009E7C9E" w:rsidP="00D819A2">
      <w:pPr>
        <w:spacing w:line="480" w:lineRule="auto"/>
        <w:rPr>
          <w:rFonts w:ascii="Times New Roman" w:hAnsi="Times New Roman" w:cs="Times New Roman"/>
          <w:sz w:val="24"/>
          <w:szCs w:val="24"/>
        </w:rPr>
      </w:pPr>
    </w:p>
    <w:p w:rsidR="009E7C9E" w:rsidRDefault="009E7C9E" w:rsidP="00D819A2">
      <w:pPr>
        <w:spacing w:line="480" w:lineRule="auto"/>
        <w:rPr>
          <w:rFonts w:ascii="Times New Roman" w:hAnsi="Times New Roman" w:cs="Times New Roman"/>
          <w:sz w:val="24"/>
          <w:szCs w:val="24"/>
        </w:rPr>
      </w:pPr>
    </w:p>
    <w:p w:rsidR="009E7C9E" w:rsidRDefault="009E7C9E" w:rsidP="00D819A2">
      <w:pPr>
        <w:spacing w:line="480" w:lineRule="auto"/>
        <w:rPr>
          <w:rFonts w:ascii="Times New Roman" w:hAnsi="Times New Roman" w:cs="Times New Roman"/>
          <w:sz w:val="24"/>
          <w:szCs w:val="24"/>
        </w:rPr>
      </w:pPr>
    </w:p>
    <w:p w:rsidR="00C30A96" w:rsidRDefault="00C30A96" w:rsidP="006644BE">
      <w:pPr>
        <w:spacing w:line="240" w:lineRule="auto"/>
        <w:jc w:val="center"/>
        <w:rPr>
          <w:rFonts w:ascii="Times New Roman" w:hAnsi="Times New Roman" w:cs="Times New Roman"/>
          <w:b/>
          <w:sz w:val="24"/>
          <w:szCs w:val="24"/>
        </w:rPr>
      </w:pPr>
    </w:p>
    <w:p w:rsidR="002F50E4" w:rsidRDefault="002F50E4" w:rsidP="006644BE">
      <w:pPr>
        <w:spacing w:line="240" w:lineRule="auto"/>
        <w:jc w:val="center"/>
        <w:rPr>
          <w:rFonts w:ascii="Times New Roman" w:hAnsi="Times New Roman" w:cs="Times New Roman"/>
          <w:b/>
          <w:sz w:val="24"/>
          <w:szCs w:val="24"/>
        </w:rPr>
      </w:pPr>
    </w:p>
    <w:p w:rsidR="002F50E4" w:rsidRDefault="002F50E4" w:rsidP="006644BE">
      <w:pPr>
        <w:spacing w:line="240" w:lineRule="auto"/>
        <w:jc w:val="center"/>
        <w:rPr>
          <w:rFonts w:ascii="Times New Roman" w:hAnsi="Times New Roman" w:cs="Times New Roman"/>
          <w:b/>
          <w:sz w:val="24"/>
          <w:szCs w:val="24"/>
        </w:rPr>
      </w:pPr>
    </w:p>
    <w:p w:rsidR="002F50E4" w:rsidRDefault="002F50E4" w:rsidP="006644BE">
      <w:pPr>
        <w:spacing w:line="240" w:lineRule="auto"/>
        <w:jc w:val="center"/>
        <w:rPr>
          <w:rFonts w:ascii="Times New Roman" w:hAnsi="Times New Roman" w:cs="Times New Roman"/>
          <w:b/>
          <w:sz w:val="24"/>
          <w:szCs w:val="24"/>
        </w:rPr>
      </w:pPr>
    </w:p>
    <w:p w:rsidR="002F50E4" w:rsidRDefault="002F50E4" w:rsidP="006644BE">
      <w:pPr>
        <w:spacing w:line="240" w:lineRule="auto"/>
        <w:jc w:val="center"/>
        <w:rPr>
          <w:rFonts w:ascii="Times New Roman" w:hAnsi="Times New Roman" w:cs="Times New Roman"/>
          <w:b/>
          <w:sz w:val="24"/>
          <w:szCs w:val="24"/>
        </w:rPr>
      </w:pPr>
    </w:p>
    <w:p w:rsidR="002F50E4" w:rsidRDefault="002F50E4" w:rsidP="006644BE">
      <w:pPr>
        <w:spacing w:line="240" w:lineRule="auto"/>
        <w:jc w:val="center"/>
        <w:rPr>
          <w:rFonts w:ascii="Times New Roman" w:hAnsi="Times New Roman" w:cs="Times New Roman"/>
          <w:b/>
          <w:sz w:val="24"/>
          <w:szCs w:val="24"/>
        </w:rPr>
      </w:pPr>
    </w:p>
    <w:p w:rsidR="009E7C9E" w:rsidRDefault="009E7C9E" w:rsidP="006644BE">
      <w:pPr>
        <w:spacing w:line="240" w:lineRule="auto"/>
        <w:jc w:val="center"/>
        <w:rPr>
          <w:rFonts w:ascii="Times New Roman" w:hAnsi="Times New Roman" w:cs="Times New Roman"/>
          <w:b/>
          <w:sz w:val="24"/>
          <w:szCs w:val="24"/>
        </w:rPr>
      </w:pPr>
      <w:r>
        <w:rPr>
          <w:rFonts w:ascii="Times New Roman" w:hAnsi="Times New Roman" w:cs="Times New Roman"/>
          <w:b/>
          <w:sz w:val="24"/>
          <w:szCs w:val="24"/>
        </w:rPr>
        <w:t>Works Cited</w:t>
      </w:r>
      <w:r w:rsidR="006644BE">
        <w:rPr>
          <w:rFonts w:ascii="Times New Roman" w:hAnsi="Times New Roman" w:cs="Times New Roman"/>
          <w:b/>
          <w:sz w:val="24"/>
          <w:szCs w:val="24"/>
        </w:rPr>
        <w:t>: Primary Sources</w:t>
      </w:r>
    </w:p>
    <w:p w:rsidR="006644BE" w:rsidRPr="006644BE" w:rsidRDefault="006644BE" w:rsidP="006644BE">
      <w:pPr>
        <w:spacing w:line="240" w:lineRule="auto"/>
        <w:rPr>
          <w:rFonts w:ascii="Times New Roman" w:hAnsi="Times New Roman" w:cs="Times New Roman"/>
          <w:b/>
          <w:sz w:val="24"/>
          <w:szCs w:val="24"/>
        </w:rPr>
      </w:pPr>
    </w:p>
    <w:p w:rsidR="00932A7F" w:rsidRDefault="0083414A" w:rsidP="00271B16">
      <w:pPr>
        <w:spacing w:line="240" w:lineRule="auto"/>
        <w:rPr>
          <w:rFonts w:ascii="Times New Roman" w:hAnsi="Times New Roman" w:cs="Times New Roman"/>
          <w:sz w:val="24"/>
          <w:szCs w:val="24"/>
        </w:rPr>
      </w:pPr>
      <w:r>
        <w:rPr>
          <w:rFonts w:ascii="Times New Roman" w:hAnsi="Times New Roman" w:cs="Times New Roman"/>
          <w:i/>
          <w:sz w:val="24"/>
          <w:szCs w:val="24"/>
        </w:rPr>
        <w:t>Eau Claire Leader</w:t>
      </w:r>
      <w:r w:rsidR="00AF5672">
        <w:rPr>
          <w:rFonts w:ascii="Times New Roman" w:hAnsi="Times New Roman" w:cs="Times New Roman"/>
          <w:sz w:val="24"/>
          <w:szCs w:val="24"/>
        </w:rPr>
        <w:t>, 31 January 1944</w:t>
      </w:r>
    </w:p>
    <w:p w:rsidR="005562CC" w:rsidRDefault="00AF5672" w:rsidP="00271B16">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Fletcher, Eugene. </w:t>
      </w:r>
      <w:r>
        <w:rPr>
          <w:rFonts w:ascii="Times New Roman" w:hAnsi="Times New Roman" w:cs="Times New Roman"/>
          <w:i/>
          <w:sz w:val="24"/>
          <w:szCs w:val="24"/>
        </w:rPr>
        <w:t>Mister: The Training of an Aviation Cadet in World War II</w:t>
      </w:r>
      <w:r>
        <w:rPr>
          <w:rFonts w:ascii="Times New Roman" w:hAnsi="Times New Roman" w:cs="Times New Roman"/>
          <w:sz w:val="24"/>
          <w:szCs w:val="24"/>
        </w:rPr>
        <w:t>. Seattle: University of Washington Press, 1992.</w:t>
      </w:r>
    </w:p>
    <w:p w:rsidR="00AF5672" w:rsidRPr="005562CC" w:rsidRDefault="005562CC" w:rsidP="00271B16">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Mabel </w:t>
      </w:r>
      <w:proofErr w:type="spellStart"/>
      <w:r>
        <w:rPr>
          <w:rFonts w:ascii="Times New Roman" w:hAnsi="Times New Roman" w:cs="Times New Roman"/>
          <w:sz w:val="24"/>
          <w:szCs w:val="24"/>
        </w:rPr>
        <w:t>Chipman</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Mabel </w:t>
      </w:r>
      <w:proofErr w:type="spellStart"/>
      <w:r>
        <w:rPr>
          <w:rFonts w:ascii="Times New Roman" w:hAnsi="Times New Roman" w:cs="Times New Roman"/>
          <w:sz w:val="24"/>
          <w:szCs w:val="24"/>
        </w:rPr>
        <w:t>Chipman</w:t>
      </w:r>
      <w:proofErr w:type="spellEnd"/>
      <w:r>
        <w:rPr>
          <w:rFonts w:ascii="Times New Roman" w:hAnsi="Times New Roman" w:cs="Times New Roman"/>
          <w:sz w:val="24"/>
          <w:szCs w:val="24"/>
        </w:rPr>
        <w:t xml:space="preserve"> Papers. </w:t>
      </w:r>
      <w:proofErr w:type="gramStart"/>
      <w:r>
        <w:rPr>
          <w:rFonts w:ascii="Times New Roman" w:hAnsi="Times New Roman" w:cs="Times New Roman"/>
          <w:sz w:val="24"/>
          <w:szCs w:val="24"/>
        </w:rPr>
        <w:t>World War II Scrapbook.</w:t>
      </w:r>
      <w:proofErr w:type="gramEnd"/>
      <w:r>
        <w:rPr>
          <w:rFonts w:ascii="Times New Roman" w:hAnsi="Times New Roman" w:cs="Times New Roman"/>
          <w:sz w:val="24"/>
          <w:szCs w:val="24"/>
        </w:rPr>
        <w:t xml:space="preserve"> </w:t>
      </w:r>
      <w:proofErr w:type="gramStart"/>
      <w:r w:rsidR="00A11D41">
        <w:rPr>
          <w:rFonts w:ascii="Times New Roman" w:hAnsi="Times New Roman" w:cs="Times New Roman"/>
          <w:sz w:val="24"/>
          <w:szCs w:val="24"/>
        </w:rPr>
        <w:t>Special Collections &amp; Archives.</w:t>
      </w:r>
      <w:proofErr w:type="gramEnd"/>
      <w:r w:rsidR="00A11D41">
        <w:rPr>
          <w:rFonts w:ascii="Times New Roman" w:hAnsi="Times New Roman" w:cs="Times New Roman"/>
          <w:sz w:val="24"/>
          <w:szCs w:val="24"/>
        </w:rPr>
        <w:t xml:space="preserve"> </w:t>
      </w:r>
      <w:proofErr w:type="gramStart"/>
      <w:r>
        <w:rPr>
          <w:rFonts w:ascii="Times New Roman" w:hAnsi="Times New Roman" w:cs="Times New Roman"/>
          <w:sz w:val="24"/>
          <w:szCs w:val="24"/>
        </w:rPr>
        <w:t>University of Wisconsin-Eau Claire.</w:t>
      </w:r>
      <w:proofErr w:type="gramEnd"/>
      <w:r>
        <w:rPr>
          <w:rFonts w:ascii="Times New Roman" w:hAnsi="Times New Roman" w:cs="Times New Roman"/>
          <w:sz w:val="24"/>
          <w:szCs w:val="24"/>
        </w:rPr>
        <w:t xml:space="preserve"> </w:t>
      </w:r>
      <w:r w:rsidR="00A11D41">
        <w:rPr>
          <w:rFonts w:ascii="Times New Roman" w:hAnsi="Times New Roman" w:cs="Times New Roman"/>
          <w:sz w:val="24"/>
          <w:szCs w:val="24"/>
        </w:rPr>
        <w:t>McIntyre Library. Eau Claire, WI.</w:t>
      </w:r>
    </w:p>
    <w:p w:rsidR="00A11D41" w:rsidRPr="00A11D41" w:rsidRDefault="00A11D41" w:rsidP="00271B16">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University of Wisconsin-Eau Claire.</w:t>
      </w:r>
      <w:proofErr w:type="gramEnd"/>
      <w:r>
        <w:rPr>
          <w:rFonts w:ascii="Times New Roman" w:hAnsi="Times New Roman" w:cs="Times New Roman"/>
          <w:sz w:val="24"/>
          <w:szCs w:val="24"/>
        </w:rPr>
        <w:t xml:space="preserve"> </w:t>
      </w:r>
      <w:r>
        <w:rPr>
          <w:rFonts w:ascii="Times New Roman" w:hAnsi="Times New Roman" w:cs="Times New Roman"/>
          <w:i/>
          <w:sz w:val="24"/>
          <w:szCs w:val="24"/>
        </w:rPr>
        <w:t>The Periscope, 1943-1944.</w:t>
      </w:r>
      <w:r>
        <w:rPr>
          <w:rFonts w:ascii="Times New Roman" w:hAnsi="Times New Roman" w:cs="Times New Roman"/>
          <w:sz w:val="24"/>
          <w:szCs w:val="24"/>
        </w:rPr>
        <w:t xml:space="preserve"> </w:t>
      </w:r>
      <w:proofErr w:type="gramStart"/>
      <w:r>
        <w:rPr>
          <w:rFonts w:ascii="Times New Roman" w:hAnsi="Times New Roman" w:cs="Times New Roman"/>
          <w:sz w:val="24"/>
          <w:szCs w:val="24"/>
        </w:rPr>
        <w:t>Special Collections &amp; Archives.</w:t>
      </w:r>
      <w:proofErr w:type="gramEnd"/>
      <w:r>
        <w:rPr>
          <w:rFonts w:ascii="Times New Roman" w:hAnsi="Times New Roman" w:cs="Times New Roman"/>
          <w:sz w:val="24"/>
          <w:szCs w:val="24"/>
        </w:rPr>
        <w:t xml:space="preserve"> McIntyre Library. </w:t>
      </w:r>
      <w:proofErr w:type="gramStart"/>
      <w:r>
        <w:rPr>
          <w:rFonts w:ascii="Times New Roman" w:hAnsi="Times New Roman" w:cs="Times New Roman"/>
          <w:sz w:val="24"/>
          <w:szCs w:val="24"/>
        </w:rPr>
        <w:t>University of Wisconsin-Eau Claire.</w:t>
      </w:r>
      <w:proofErr w:type="gramEnd"/>
      <w:r>
        <w:rPr>
          <w:rFonts w:ascii="Times New Roman" w:hAnsi="Times New Roman" w:cs="Times New Roman"/>
          <w:sz w:val="24"/>
          <w:szCs w:val="24"/>
        </w:rPr>
        <w:t xml:space="preserve"> Eau Claire, WI.</w:t>
      </w:r>
    </w:p>
    <w:p w:rsidR="00932A7F" w:rsidRDefault="00932A7F" w:rsidP="0058756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University History Research Files</w:t>
      </w:r>
      <w:r w:rsidR="0058756B">
        <w:rPr>
          <w:rFonts w:ascii="Times New Roman" w:hAnsi="Times New Roman" w:cs="Times New Roman"/>
          <w:sz w:val="24"/>
          <w:szCs w:val="24"/>
        </w:rPr>
        <w:t xml:space="preserve">, </w:t>
      </w:r>
      <w:r w:rsidR="0058756B" w:rsidRPr="0058756B">
        <w:rPr>
          <w:rFonts w:ascii="Times New Roman" w:hAnsi="Times New Roman" w:cs="Times New Roman"/>
          <w:sz w:val="24"/>
          <w:szCs w:val="24"/>
        </w:rPr>
        <w:t xml:space="preserve">United States Army Air Force, </w:t>
      </w:r>
      <w:r w:rsidR="0058756B" w:rsidRPr="0058756B">
        <w:rPr>
          <w:rFonts w:ascii="Times New Roman" w:hAnsi="Times New Roman" w:cs="Times New Roman"/>
          <w:i/>
          <w:sz w:val="24"/>
          <w:szCs w:val="24"/>
        </w:rPr>
        <w:t>History: 301</w:t>
      </w:r>
      <w:r w:rsidR="0058756B" w:rsidRPr="0058756B">
        <w:rPr>
          <w:rFonts w:ascii="Times New Roman" w:hAnsi="Times New Roman" w:cs="Times New Roman"/>
          <w:i/>
          <w:sz w:val="24"/>
          <w:szCs w:val="24"/>
          <w:vertAlign w:val="superscript"/>
        </w:rPr>
        <w:t>st</w:t>
      </w:r>
      <w:r w:rsidR="0058756B" w:rsidRPr="0058756B">
        <w:rPr>
          <w:rFonts w:ascii="Times New Roman" w:hAnsi="Times New Roman" w:cs="Times New Roman"/>
          <w:i/>
          <w:sz w:val="24"/>
          <w:szCs w:val="24"/>
        </w:rPr>
        <w:t xml:space="preserve"> College Training Detachment (Aircrew), State Teacher</w:t>
      </w:r>
      <w:r w:rsidR="0058756B">
        <w:rPr>
          <w:rFonts w:ascii="Times New Roman" w:hAnsi="Times New Roman" w:cs="Times New Roman"/>
          <w:i/>
          <w:sz w:val="24"/>
          <w:szCs w:val="24"/>
        </w:rPr>
        <w:t>s College, Eau Claire, Wisconsin.</w:t>
      </w:r>
    </w:p>
    <w:p w:rsidR="00932A7F" w:rsidRDefault="00932A7F" w:rsidP="00271B16">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U.S. Congress.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House.</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The Civil Aeronautics Act of 1938</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sidR="00AF5672">
        <w:rPr>
          <w:rFonts w:ascii="Times New Roman" w:hAnsi="Times New Roman" w:cs="Times New Roman"/>
          <w:sz w:val="24"/>
          <w:szCs w:val="24"/>
        </w:rPr>
        <w:t xml:space="preserve">HR. </w:t>
      </w:r>
      <w:r>
        <w:rPr>
          <w:rFonts w:ascii="Times New Roman" w:hAnsi="Times New Roman" w:cs="Times New Roman"/>
          <w:sz w:val="24"/>
          <w:szCs w:val="24"/>
        </w:rPr>
        <w:t>75</w:t>
      </w:r>
      <w:r w:rsidRPr="00932A7F">
        <w:rPr>
          <w:rFonts w:ascii="Times New Roman" w:hAnsi="Times New Roman" w:cs="Times New Roman"/>
          <w:sz w:val="24"/>
          <w:szCs w:val="24"/>
          <w:vertAlign w:val="superscript"/>
        </w:rPr>
        <w:t>th</w:t>
      </w:r>
      <w:r>
        <w:rPr>
          <w:rFonts w:ascii="Times New Roman" w:hAnsi="Times New Roman" w:cs="Times New Roman"/>
          <w:sz w:val="24"/>
          <w:szCs w:val="24"/>
        </w:rPr>
        <w:t xml:space="preserve"> Cong., 3</w:t>
      </w:r>
      <w:r w:rsidRPr="00932A7F">
        <w:rPr>
          <w:rFonts w:ascii="Times New Roman" w:hAnsi="Times New Roman" w:cs="Times New Roman"/>
          <w:sz w:val="24"/>
          <w:szCs w:val="24"/>
          <w:vertAlign w:val="superscript"/>
        </w:rPr>
        <w:t>rd</w:t>
      </w:r>
      <w:r>
        <w:rPr>
          <w:rFonts w:ascii="Times New Roman" w:hAnsi="Times New Roman" w:cs="Times New Roman"/>
          <w:sz w:val="24"/>
          <w:szCs w:val="24"/>
        </w:rPr>
        <w:t xml:space="preserve"> sess.</w:t>
      </w:r>
      <w:r w:rsidR="00AF5672">
        <w:rPr>
          <w:rFonts w:ascii="Times New Roman" w:hAnsi="Times New Roman" w:cs="Times New Roman"/>
          <w:sz w:val="24"/>
          <w:szCs w:val="24"/>
        </w:rPr>
        <w:t xml:space="preserve"> (June 23, 1938).</w:t>
      </w:r>
      <w:proofErr w:type="gramEnd"/>
      <w:r w:rsidR="00AF5672">
        <w:rPr>
          <w:rFonts w:ascii="Times New Roman" w:hAnsi="Times New Roman" w:cs="Times New Roman"/>
          <w:sz w:val="24"/>
          <w:szCs w:val="24"/>
        </w:rPr>
        <w:t xml:space="preserve"> </w:t>
      </w:r>
    </w:p>
    <w:p w:rsidR="00AF5672" w:rsidRDefault="00AF5672" w:rsidP="00271B16">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W.R. Davies. </w:t>
      </w:r>
      <w:proofErr w:type="gramStart"/>
      <w:r>
        <w:rPr>
          <w:rFonts w:ascii="Times New Roman" w:hAnsi="Times New Roman" w:cs="Times New Roman"/>
          <w:sz w:val="24"/>
          <w:szCs w:val="24"/>
        </w:rPr>
        <w:t>Interview by Leonard Haas.</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An Oral History of the University of Wisconsin-Eau Claire</w:t>
      </w:r>
      <w:r w:rsidR="00E12578">
        <w:rPr>
          <w:rFonts w:ascii="Times New Roman" w:hAnsi="Times New Roman" w:cs="Times New Roman"/>
          <w:sz w:val="24"/>
          <w:szCs w:val="24"/>
        </w:rPr>
        <w:t>.</w:t>
      </w:r>
      <w:proofErr w:type="gramEnd"/>
      <w:r w:rsidR="00E12578">
        <w:rPr>
          <w:rFonts w:ascii="Times New Roman" w:hAnsi="Times New Roman" w:cs="Times New Roman"/>
          <w:sz w:val="24"/>
          <w:szCs w:val="24"/>
        </w:rPr>
        <w:t xml:space="preserve"> February 15, 1943.</w:t>
      </w:r>
      <w:r w:rsidR="005562CC">
        <w:rPr>
          <w:rFonts w:ascii="Times New Roman" w:hAnsi="Times New Roman" w:cs="Times New Roman"/>
          <w:sz w:val="24"/>
          <w:szCs w:val="24"/>
        </w:rPr>
        <w:t xml:space="preserve"> </w:t>
      </w:r>
      <w:proofErr w:type="gramStart"/>
      <w:r w:rsidR="00A11D41">
        <w:rPr>
          <w:rFonts w:ascii="Times New Roman" w:hAnsi="Times New Roman" w:cs="Times New Roman"/>
          <w:sz w:val="24"/>
          <w:szCs w:val="24"/>
        </w:rPr>
        <w:t>Special Collections &amp; Archives.</w:t>
      </w:r>
      <w:proofErr w:type="gramEnd"/>
      <w:r w:rsidR="00A11D41">
        <w:rPr>
          <w:rFonts w:ascii="Times New Roman" w:hAnsi="Times New Roman" w:cs="Times New Roman"/>
          <w:sz w:val="24"/>
          <w:szCs w:val="24"/>
        </w:rPr>
        <w:t xml:space="preserve"> McIntyre Library. </w:t>
      </w:r>
      <w:proofErr w:type="gramStart"/>
      <w:r w:rsidR="005562CC">
        <w:rPr>
          <w:rFonts w:ascii="Times New Roman" w:hAnsi="Times New Roman" w:cs="Times New Roman"/>
          <w:sz w:val="24"/>
          <w:szCs w:val="24"/>
        </w:rPr>
        <w:t>University of Wisconsin Eau-Claire.</w:t>
      </w:r>
      <w:proofErr w:type="gramEnd"/>
      <w:r w:rsidR="00A11D41">
        <w:rPr>
          <w:rFonts w:ascii="Times New Roman" w:hAnsi="Times New Roman" w:cs="Times New Roman"/>
          <w:sz w:val="24"/>
          <w:szCs w:val="24"/>
        </w:rPr>
        <w:t xml:space="preserve"> Eau Claire, WI</w:t>
      </w:r>
      <w:r w:rsidR="00E12578">
        <w:rPr>
          <w:rFonts w:ascii="Times New Roman" w:hAnsi="Times New Roman" w:cs="Times New Roman"/>
          <w:sz w:val="24"/>
          <w:szCs w:val="24"/>
        </w:rPr>
        <w:t xml:space="preserve">. </w:t>
      </w:r>
    </w:p>
    <w:p w:rsidR="00271B16" w:rsidRDefault="00271B16" w:rsidP="00A11D41">
      <w:pPr>
        <w:spacing w:line="480" w:lineRule="auto"/>
        <w:ind w:left="720" w:hanging="720"/>
        <w:jc w:val="center"/>
        <w:rPr>
          <w:rFonts w:ascii="Times New Roman" w:hAnsi="Times New Roman" w:cs="Times New Roman"/>
          <w:b/>
          <w:sz w:val="24"/>
          <w:szCs w:val="24"/>
        </w:rPr>
      </w:pPr>
    </w:p>
    <w:p w:rsidR="0058756B" w:rsidRDefault="0058756B" w:rsidP="00A11D41">
      <w:pPr>
        <w:spacing w:line="480" w:lineRule="auto"/>
        <w:ind w:left="720" w:hanging="720"/>
        <w:jc w:val="center"/>
        <w:rPr>
          <w:rFonts w:ascii="Times New Roman" w:hAnsi="Times New Roman" w:cs="Times New Roman"/>
          <w:b/>
          <w:sz w:val="24"/>
          <w:szCs w:val="24"/>
        </w:rPr>
      </w:pPr>
    </w:p>
    <w:p w:rsidR="0058756B" w:rsidRDefault="0058756B" w:rsidP="00A11D41">
      <w:pPr>
        <w:spacing w:line="480" w:lineRule="auto"/>
        <w:ind w:left="720" w:hanging="720"/>
        <w:jc w:val="center"/>
        <w:rPr>
          <w:rFonts w:ascii="Times New Roman" w:hAnsi="Times New Roman" w:cs="Times New Roman"/>
          <w:b/>
          <w:sz w:val="24"/>
          <w:szCs w:val="24"/>
        </w:rPr>
      </w:pPr>
    </w:p>
    <w:p w:rsidR="0058756B" w:rsidRDefault="0058756B" w:rsidP="00A11D41">
      <w:pPr>
        <w:spacing w:line="480" w:lineRule="auto"/>
        <w:ind w:left="720" w:hanging="720"/>
        <w:jc w:val="center"/>
        <w:rPr>
          <w:rFonts w:ascii="Times New Roman" w:hAnsi="Times New Roman" w:cs="Times New Roman"/>
          <w:b/>
          <w:sz w:val="24"/>
          <w:szCs w:val="24"/>
        </w:rPr>
      </w:pPr>
    </w:p>
    <w:p w:rsidR="0058756B" w:rsidRDefault="0058756B" w:rsidP="00A11D41">
      <w:pPr>
        <w:spacing w:line="480" w:lineRule="auto"/>
        <w:ind w:left="720" w:hanging="720"/>
        <w:jc w:val="center"/>
        <w:rPr>
          <w:rFonts w:ascii="Times New Roman" w:hAnsi="Times New Roman" w:cs="Times New Roman"/>
          <w:b/>
          <w:sz w:val="24"/>
          <w:szCs w:val="24"/>
        </w:rPr>
      </w:pPr>
    </w:p>
    <w:p w:rsidR="0058756B" w:rsidRDefault="0058756B" w:rsidP="00A11D41">
      <w:pPr>
        <w:spacing w:line="480" w:lineRule="auto"/>
        <w:ind w:left="720" w:hanging="720"/>
        <w:jc w:val="center"/>
        <w:rPr>
          <w:rFonts w:ascii="Times New Roman" w:hAnsi="Times New Roman" w:cs="Times New Roman"/>
          <w:b/>
          <w:sz w:val="24"/>
          <w:szCs w:val="24"/>
        </w:rPr>
      </w:pPr>
    </w:p>
    <w:p w:rsidR="0058756B" w:rsidRDefault="0058756B" w:rsidP="00A11D41">
      <w:pPr>
        <w:spacing w:line="480" w:lineRule="auto"/>
        <w:ind w:left="720" w:hanging="720"/>
        <w:jc w:val="center"/>
        <w:rPr>
          <w:rFonts w:ascii="Times New Roman" w:hAnsi="Times New Roman" w:cs="Times New Roman"/>
          <w:b/>
          <w:sz w:val="24"/>
          <w:szCs w:val="24"/>
        </w:rPr>
      </w:pPr>
    </w:p>
    <w:p w:rsidR="0058756B" w:rsidRDefault="0058756B" w:rsidP="00A11D41">
      <w:pPr>
        <w:spacing w:line="480" w:lineRule="auto"/>
        <w:ind w:left="720" w:hanging="720"/>
        <w:jc w:val="center"/>
        <w:rPr>
          <w:rFonts w:ascii="Times New Roman" w:hAnsi="Times New Roman" w:cs="Times New Roman"/>
          <w:b/>
          <w:sz w:val="24"/>
          <w:szCs w:val="24"/>
        </w:rPr>
      </w:pPr>
    </w:p>
    <w:p w:rsidR="00A11D41" w:rsidRDefault="00A11D41" w:rsidP="00A11D41">
      <w:pPr>
        <w:spacing w:line="480" w:lineRule="auto"/>
        <w:ind w:left="720" w:hanging="720"/>
        <w:jc w:val="center"/>
        <w:rPr>
          <w:rFonts w:ascii="Times New Roman" w:hAnsi="Times New Roman" w:cs="Times New Roman"/>
          <w:b/>
          <w:sz w:val="24"/>
          <w:szCs w:val="24"/>
        </w:rPr>
      </w:pPr>
      <w:r>
        <w:rPr>
          <w:rFonts w:ascii="Times New Roman" w:hAnsi="Times New Roman" w:cs="Times New Roman"/>
          <w:b/>
          <w:sz w:val="24"/>
          <w:szCs w:val="24"/>
        </w:rPr>
        <w:t>Works Cited: Secondary Sources</w:t>
      </w:r>
    </w:p>
    <w:p w:rsidR="00A11D41" w:rsidRPr="00271B16" w:rsidRDefault="00A11D41" w:rsidP="00271B16">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Birch, Jane Gardner.</w:t>
      </w:r>
      <w:proofErr w:type="gramEnd"/>
      <w:r>
        <w:rPr>
          <w:rFonts w:ascii="Times New Roman" w:hAnsi="Times New Roman" w:cs="Times New Roman"/>
          <w:sz w:val="24"/>
          <w:szCs w:val="24"/>
        </w:rPr>
        <w:t xml:space="preserve"> </w:t>
      </w:r>
      <w:r>
        <w:rPr>
          <w:rFonts w:ascii="Times New Roman" w:hAnsi="Times New Roman" w:cs="Times New Roman"/>
          <w:i/>
          <w:sz w:val="24"/>
          <w:szCs w:val="24"/>
        </w:rPr>
        <w:t>They Flew Proud</w:t>
      </w:r>
      <w:r w:rsidR="00271B16">
        <w:rPr>
          <w:rFonts w:ascii="Times New Roman" w:hAnsi="Times New Roman" w:cs="Times New Roman"/>
          <w:i/>
          <w:sz w:val="24"/>
          <w:szCs w:val="24"/>
        </w:rPr>
        <w:t xml:space="preserve">. </w:t>
      </w:r>
      <w:r w:rsidR="00271B16">
        <w:rPr>
          <w:rFonts w:ascii="Times New Roman" w:hAnsi="Times New Roman" w:cs="Times New Roman"/>
          <w:sz w:val="24"/>
          <w:szCs w:val="24"/>
        </w:rPr>
        <w:t>Nappanee: Evangel Press, 2007.</w:t>
      </w:r>
    </w:p>
    <w:p w:rsidR="00A11D41" w:rsidRDefault="00A11D41" w:rsidP="00271B16">
      <w:pPr>
        <w:spacing w:line="24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Cardozier</w:t>
      </w:r>
      <w:proofErr w:type="spellEnd"/>
      <w:r>
        <w:rPr>
          <w:rFonts w:ascii="Times New Roman" w:hAnsi="Times New Roman" w:cs="Times New Roman"/>
          <w:sz w:val="24"/>
          <w:szCs w:val="24"/>
        </w:rPr>
        <w:t xml:space="preserve">, V.R. </w:t>
      </w:r>
      <w:r>
        <w:rPr>
          <w:rFonts w:ascii="Times New Roman" w:hAnsi="Times New Roman" w:cs="Times New Roman"/>
          <w:i/>
          <w:sz w:val="24"/>
          <w:szCs w:val="24"/>
        </w:rPr>
        <w:t>Colleges and Universities in World War II.</w:t>
      </w:r>
      <w:proofErr w:type="gramEnd"/>
      <w:r>
        <w:rPr>
          <w:rFonts w:ascii="Times New Roman" w:hAnsi="Times New Roman" w:cs="Times New Roman"/>
          <w:sz w:val="24"/>
          <w:szCs w:val="24"/>
        </w:rPr>
        <w:t xml:space="preserve"> Westport: </w:t>
      </w:r>
      <w:proofErr w:type="spellStart"/>
      <w:r>
        <w:rPr>
          <w:rFonts w:ascii="Times New Roman" w:hAnsi="Times New Roman" w:cs="Times New Roman"/>
          <w:sz w:val="24"/>
          <w:szCs w:val="24"/>
        </w:rPr>
        <w:t>Praeger</w:t>
      </w:r>
      <w:proofErr w:type="spellEnd"/>
      <w:r>
        <w:rPr>
          <w:rFonts w:ascii="Times New Roman" w:hAnsi="Times New Roman" w:cs="Times New Roman"/>
          <w:sz w:val="24"/>
          <w:szCs w:val="24"/>
        </w:rPr>
        <w:t xml:space="preserve"> Publishers, 1993.</w:t>
      </w:r>
    </w:p>
    <w:p w:rsidR="00A11D41" w:rsidRDefault="00A11D41" w:rsidP="00271B16">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Carter, Hilda and John </w:t>
      </w:r>
      <w:proofErr w:type="spellStart"/>
      <w:r>
        <w:rPr>
          <w:rFonts w:ascii="Times New Roman" w:hAnsi="Times New Roman" w:cs="Times New Roman"/>
          <w:sz w:val="24"/>
          <w:szCs w:val="24"/>
        </w:rPr>
        <w:t>Jenswold</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i/>
          <w:sz w:val="24"/>
          <w:szCs w:val="24"/>
        </w:rPr>
        <w:t>The University of Wisconsin-Eau Claire: A History, 1916-1976.</w:t>
      </w:r>
      <w:r>
        <w:rPr>
          <w:rFonts w:ascii="Times New Roman" w:hAnsi="Times New Roman" w:cs="Times New Roman"/>
          <w:sz w:val="24"/>
          <w:szCs w:val="24"/>
        </w:rPr>
        <w:t xml:space="preserve"> Eau Claire: University of Wisconsin-Eau Claire Foundation, 1976.</w:t>
      </w:r>
    </w:p>
    <w:p w:rsidR="00271B16" w:rsidRDefault="00271B16" w:rsidP="00271B16">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Pisano, Dominick A. </w:t>
      </w:r>
      <w:proofErr w:type="gramStart"/>
      <w:r>
        <w:rPr>
          <w:rFonts w:ascii="Times New Roman" w:hAnsi="Times New Roman" w:cs="Times New Roman"/>
          <w:i/>
          <w:sz w:val="24"/>
          <w:szCs w:val="24"/>
        </w:rPr>
        <w:t>To Fill The Skies With Pilots.</w:t>
      </w:r>
      <w:proofErr w:type="gramEnd"/>
      <w:r>
        <w:rPr>
          <w:rFonts w:ascii="Times New Roman" w:hAnsi="Times New Roman" w:cs="Times New Roman"/>
          <w:i/>
          <w:sz w:val="24"/>
          <w:szCs w:val="24"/>
        </w:rPr>
        <w:t xml:space="preserve"> </w:t>
      </w:r>
      <w:r>
        <w:rPr>
          <w:rFonts w:ascii="Times New Roman" w:hAnsi="Times New Roman" w:cs="Times New Roman"/>
          <w:sz w:val="24"/>
          <w:szCs w:val="24"/>
        </w:rPr>
        <w:t>Champagne: University of Illinois Press, 1993.</w:t>
      </w:r>
    </w:p>
    <w:p w:rsidR="00271B16" w:rsidRDefault="00271B16" w:rsidP="00271B16">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“The Story of Glen </w:t>
      </w:r>
      <w:proofErr w:type="spellStart"/>
      <w:r>
        <w:rPr>
          <w:rFonts w:ascii="Times New Roman" w:hAnsi="Times New Roman" w:cs="Times New Roman"/>
          <w:sz w:val="24"/>
          <w:szCs w:val="24"/>
        </w:rPr>
        <w:t>Seeber</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271B16">
        <w:rPr>
          <w:rFonts w:ascii="Times New Roman" w:hAnsi="Times New Roman" w:cs="Times New Roman"/>
          <w:sz w:val="24"/>
          <w:szCs w:val="24"/>
        </w:rPr>
        <w:t>http://www.b17tailgunner.com/ (Accessed April 1, 2012).</w:t>
      </w:r>
    </w:p>
    <w:p w:rsidR="00271B16" w:rsidRPr="00271B16" w:rsidRDefault="00271B16" w:rsidP="00271B16">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University of Wisconsin-Eau Claire.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“Schneider Social Science Hall”.</w:t>
      </w:r>
      <w:proofErr w:type="gramEnd"/>
      <w:r>
        <w:rPr>
          <w:rFonts w:ascii="Times New Roman" w:hAnsi="Times New Roman" w:cs="Times New Roman"/>
          <w:sz w:val="24"/>
          <w:szCs w:val="24"/>
        </w:rPr>
        <w:t xml:space="preserve"> </w:t>
      </w:r>
      <w:r w:rsidRPr="00271B16">
        <w:rPr>
          <w:rFonts w:ascii="Times New Roman" w:hAnsi="Times New Roman" w:cs="Times New Roman"/>
          <w:sz w:val="24"/>
          <w:szCs w:val="24"/>
        </w:rPr>
        <w:t>http://www.uwec.edu/Maps/bldgtour/sss/ (accessed April 1, 2012).</w:t>
      </w:r>
    </w:p>
    <w:p w:rsidR="00271B16" w:rsidRPr="00271B16" w:rsidRDefault="00271B16" w:rsidP="00A11D41">
      <w:pPr>
        <w:spacing w:line="480" w:lineRule="auto"/>
        <w:ind w:left="720" w:hanging="720"/>
        <w:rPr>
          <w:rFonts w:ascii="Times New Roman" w:hAnsi="Times New Roman" w:cs="Times New Roman"/>
          <w:sz w:val="24"/>
          <w:szCs w:val="24"/>
        </w:rPr>
      </w:pPr>
    </w:p>
    <w:p w:rsidR="00A11D41" w:rsidRPr="00A11D41" w:rsidRDefault="00A11D41" w:rsidP="00A11D41">
      <w:pPr>
        <w:spacing w:line="480" w:lineRule="auto"/>
        <w:ind w:left="720" w:hanging="720"/>
        <w:rPr>
          <w:rFonts w:ascii="Times New Roman" w:hAnsi="Times New Roman" w:cs="Times New Roman"/>
          <w:sz w:val="24"/>
          <w:szCs w:val="24"/>
        </w:rPr>
      </w:pPr>
    </w:p>
    <w:p w:rsidR="00AF5672" w:rsidRPr="00AF5672" w:rsidRDefault="00AF5672" w:rsidP="00AF5672">
      <w:pPr>
        <w:spacing w:line="480" w:lineRule="auto"/>
        <w:ind w:left="720" w:hanging="720"/>
        <w:rPr>
          <w:rFonts w:ascii="Times New Roman" w:hAnsi="Times New Roman" w:cs="Times New Roman"/>
          <w:i/>
          <w:sz w:val="24"/>
          <w:szCs w:val="24"/>
        </w:rPr>
      </w:pPr>
      <w:r>
        <w:rPr>
          <w:rFonts w:ascii="Times New Roman" w:hAnsi="Times New Roman" w:cs="Times New Roman"/>
          <w:i/>
          <w:sz w:val="24"/>
          <w:szCs w:val="24"/>
        </w:rPr>
        <w:t xml:space="preserve"> </w:t>
      </w:r>
    </w:p>
    <w:p w:rsidR="00AF5672" w:rsidRPr="00932A7F" w:rsidRDefault="00AF5672" w:rsidP="00AF5672">
      <w:pPr>
        <w:spacing w:line="240" w:lineRule="auto"/>
        <w:ind w:left="720" w:hanging="720"/>
        <w:rPr>
          <w:rFonts w:ascii="Times New Roman" w:hAnsi="Times New Roman" w:cs="Times New Roman"/>
          <w:sz w:val="24"/>
          <w:szCs w:val="24"/>
        </w:rPr>
      </w:pPr>
    </w:p>
    <w:p w:rsidR="00090E4E" w:rsidRPr="00833502" w:rsidRDefault="00090E4E" w:rsidP="00833502">
      <w:pPr>
        <w:spacing w:line="480" w:lineRule="auto"/>
        <w:rPr>
          <w:rFonts w:ascii="Times New Roman" w:hAnsi="Times New Roman" w:cs="Times New Roman"/>
          <w:sz w:val="24"/>
          <w:szCs w:val="24"/>
        </w:rPr>
      </w:pPr>
      <w:r>
        <w:rPr>
          <w:rFonts w:ascii="Times New Roman" w:hAnsi="Times New Roman" w:cs="Times New Roman"/>
          <w:sz w:val="24"/>
          <w:szCs w:val="24"/>
        </w:rPr>
        <w:tab/>
      </w:r>
    </w:p>
    <w:p w:rsidR="001124B8" w:rsidRPr="00E86867" w:rsidRDefault="001124B8" w:rsidP="00E86867">
      <w:pPr>
        <w:spacing w:line="480" w:lineRule="auto"/>
        <w:jc w:val="center"/>
        <w:rPr>
          <w:rFonts w:ascii="Times New Roman" w:hAnsi="Times New Roman" w:cs="Times New Roman"/>
          <w:b/>
          <w:sz w:val="24"/>
          <w:szCs w:val="24"/>
        </w:rPr>
      </w:pPr>
    </w:p>
    <w:p w:rsidR="006E3F63" w:rsidRPr="006E3F63" w:rsidRDefault="006E3F63" w:rsidP="002A5758">
      <w:pPr>
        <w:spacing w:line="480" w:lineRule="auto"/>
        <w:rPr>
          <w:rFonts w:ascii="Times New Roman" w:hAnsi="Times New Roman" w:cs="Times New Roman"/>
          <w:b/>
          <w:sz w:val="24"/>
          <w:szCs w:val="24"/>
        </w:rPr>
      </w:pPr>
    </w:p>
    <w:p w:rsidR="00167018" w:rsidRPr="00167018" w:rsidRDefault="00167018" w:rsidP="002A5758">
      <w:pPr>
        <w:spacing w:line="480" w:lineRule="auto"/>
        <w:rPr>
          <w:rFonts w:ascii="Times New Roman" w:hAnsi="Times New Roman" w:cs="Times New Roman"/>
          <w:b/>
          <w:caps/>
          <w:sz w:val="24"/>
          <w:szCs w:val="24"/>
        </w:rPr>
      </w:pPr>
    </w:p>
    <w:p w:rsidR="00420E1B" w:rsidRPr="00420E1B" w:rsidRDefault="009A1E90" w:rsidP="002A5758">
      <w:pPr>
        <w:spacing w:line="480" w:lineRule="auto"/>
        <w:rPr>
          <w:rFonts w:ascii="Times New Roman" w:hAnsi="Times New Roman" w:cs="Times New Roman"/>
          <w:sz w:val="24"/>
          <w:szCs w:val="24"/>
        </w:rPr>
      </w:pPr>
      <w:r>
        <w:rPr>
          <w:rFonts w:ascii="Times New Roman" w:hAnsi="Times New Roman" w:cs="Times New Roman"/>
          <w:sz w:val="24"/>
          <w:szCs w:val="24"/>
        </w:rPr>
        <w:tab/>
      </w:r>
    </w:p>
    <w:sectPr w:rsidR="00420E1B" w:rsidRPr="00420E1B" w:rsidSect="00B12DA4">
      <w:type w:val="oddPage"/>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5FB9" w:rsidRDefault="00055FB9" w:rsidP="00A44EAC">
      <w:pPr>
        <w:spacing w:after="0" w:line="240" w:lineRule="auto"/>
      </w:pPr>
      <w:r>
        <w:separator/>
      </w:r>
    </w:p>
  </w:endnote>
  <w:endnote w:type="continuationSeparator" w:id="0">
    <w:p w:rsidR="00055FB9" w:rsidRDefault="00055FB9" w:rsidP="00A44E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5FB9" w:rsidRDefault="00055FB9" w:rsidP="00A44EAC">
      <w:pPr>
        <w:spacing w:after="0" w:line="240" w:lineRule="auto"/>
      </w:pPr>
      <w:r>
        <w:separator/>
      </w:r>
    </w:p>
  </w:footnote>
  <w:footnote w:type="continuationSeparator" w:id="0">
    <w:p w:rsidR="00055FB9" w:rsidRDefault="00055FB9" w:rsidP="00A44EAC">
      <w:pPr>
        <w:spacing w:after="0" w:line="240" w:lineRule="auto"/>
      </w:pPr>
      <w:r>
        <w:continuationSeparator/>
      </w:r>
    </w:p>
  </w:footnote>
  <w:footnote w:id="1">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Corporal Harold Kessler to W. R. Davies in </w:t>
      </w:r>
      <w:r w:rsidRPr="004C010B">
        <w:rPr>
          <w:rFonts w:ascii="Times New Roman" w:hAnsi="Times New Roman" w:cs="Times New Roman"/>
        </w:rPr>
        <w:t>Series 14, General University History, 301</w:t>
      </w:r>
      <w:r w:rsidRPr="004C010B">
        <w:rPr>
          <w:rFonts w:ascii="Times New Roman" w:hAnsi="Times New Roman" w:cs="Times New Roman"/>
          <w:vertAlign w:val="superscript"/>
        </w:rPr>
        <w:t>st</w:t>
      </w:r>
      <w:r w:rsidRPr="004C010B">
        <w:rPr>
          <w:rFonts w:ascii="Times New Roman" w:hAnsi="Times New Roman" w:cs="Times New Roman"/>
        </w:rPr>
        <w:t xml:space="preserve"> College Training Detachment, Box 3 Folder 5.</w:t>
      </w:r>
      <w:r w:rsidRPr="00FF088A">
        <w:rPr>
          <w:rFonts w:ascii="Times New Roman" w:hAnsi="Times New Roman" w:cs="Times New Roman"/>
          <w:i/>
        </w:rPr>
        <w:t xml:space="preserve"> </w:t>
      </w:r>
    </w:p>
  </w:footnote>
  <w:footnote w:id="2">
    <w:p w:rsidR="00055FB9" w:rsidRDefault="00055FB9">
      <w:pPr>
        <w:pStyle w:val="FootnoteText"/>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 xml:space="preserve">V.R. </w:t>
      </w:r>
      <w:proofErr w:type="spellStart"/>
      <w:r w:rsidRPr="00FF088A">
        <w:rPr>
          <w:rFonts w:ascii="Times New Roman" w:hAnsi="Times New Roman" w:cs="Times New Roman"/>
        </w:rPr>
        <w:t>Cardozier</w:t>
      </w:r>
      <w:proofErr w:type="spellEnd"/>
      <w:r w:rsidRPr="00FF088A">
        <w:rPr>
          <w:rFonts w:ascii="Times New Roman" w:hAnsi="Times New Roman" w:cs="Times New Roman"/>
        </w:rPr>
        <w:t xml:space="preserve">, </w:t>
      </w:r>
      <w:r w:rsidRPr="00FF088A">
        <w:rPr>
          <w:rFonts w:ascii="Times New Roman" w:hAnsi="Times New Roman" w:cs="Times New Roman"/>
          <w:i/>
        </w:rPr>
        <w:t>Colleges and Universities in World War II</w:t>
      </w:r>
      <w:r w:rsidRPr="00FF088A">
        <w:rPr>
          <w:rFonts w:ascii="Times New Roman" w:hAnsi="Times New Roman" w:cs="Times New Roman"/>
        </w:rPr>
        <w:t>.</w:t>
      </w:r>
      <w:proofErr w:type="gramEnd"/>
      <w:r w:rsidRPr="00FF088A">
        <w:rPr>
          <w:rFonts w:ascii="Times New Roman" w:hAnsi="Times New Roman" w:cs="Times New Roman"/>
        </w:rPr>
        <w:t xml:space="preserve"> </w:t>
      </w:r>
      <w:proofErr w:type="gramStart"/>
      <w:r w:rsidRPr="00FF088A">
        <w:rPr>
          <w:rFonts w:ascii="Times New Roman" w:hAnsi="Times New Roman" w:cs="Times New Roman"/>
        </w:rPr>
        <w:t xml:space="preserve">(Westport: </w:t>
      </w:r>
      <w:proofErr w:type="spellStart"/>
      <w:r w:rsidRPr="00FF088A">
        <w:rPr>
          <w:rFonts w:ascii="Times New Roman" w:hAnsi="Times New Roman" w:cs="Times New Roman"/>
        </w:rPr>
        <w:t>Praeger</w:t>
      </w:r>
      <w:proofErr w:type="spellEnd"/>
      <w:r w:rsidRPr="00FF088A">
        <w:rPr>
          <w:rFonts w:ascii="Times New Roman" w:hAnsi="Times New Roman" w:cs="Times New Roman"/>
        </w:rPr>
        <w:t xml:space="preserve"> Publishers, 1993), x.</w:t>
      </w:r>
      <w:proofErr w:type="gramEnd"/>
    </w:p>
  </w:footnote>
  <w:footnote w:id="3">
    <w:p w:rsidR="00055FB9" w:rsidRPr="00FF088A" w:rsidRDefault="00055FB9">
      <w:pPr>
        <w:pStyle w:val="FootnoteText"/>
        <w:rPr>
          <w:rFonts w:ascii="Times New Roman" w:hAnsi="Times New Roman" w:cs="Times New Roman"/>
        </w:rPr>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Hilda R. Carter and </w:t>
      </w:r>
      <w:proofErr w:type="spellStart"/>
      <w:r w:rsidRPr="00FF088A">
        <w:rPr>
          <w:rFonts w:ascii="Times New Roman" w:hAnsi="Times New Roman" w:cs="Times New Roman"/>
        </w:rPr>
        <w:t>Jenswold</w:t>
      </w:r>
      <w:proofErr w:type="spellEnd"/>
      <w:r w:rsidRPr="00FF088A">
        <w:rPr>
          <w:rFonts w:ascii="Times New Roman" w:hAnsi="Times New Roman" w:cs="Times New Roman"/>
        </w:rPr>
        <w:t xml:space="preserve">, John R., </w:t>
      </w:r>
      <w:proofErr w:type="gramStart"/>
      <w:r w:rsidRPr="00FF088A">
        <w:rPr>
          <w:rFonts w:ascii="Times New Roman" w:hAnsi="Times New Roman" w:cs="Times New Roman"/>
          <w:i/>
        </w:rPr>
        <w:t>The</w:t>
      </w:r>
      <w:proofErr w:type="gramEnd"/>
      <w:r w:rsidRPr="00FF088A">
        <w:rPr>
          <w:rFonts w:ascii="Times New Roman" w:hAnsi="Times New Roman" w:cs="Times New Roman"/>
          <w:i/>
        </w:rPr>
        <w:t xml:space="preserve"> University of Wisconsin-Eau Claire: A History, </w:t>
      </w:r>
      <w:r w:rsidRPr="00FF088A">
        <w:rPr>
          <w:rFonts w:ascii="Times New Roman" w:hAnsi="Times New Roman" w:cs="Times New Roman"/>
        </w:rPr>
        <w:t xml:space="preserve">1916-1976. </w:t>
      </w:r>
      <w:proofErr w:type="gramStart"/>
      <w:r w:rsidRPr="00FF088A">
        <w:rPr>
          <w:rFonts w:ascii="Times New Roman" w:hAnsi="Times New Roman" w:cs="Times New Roman"/>
        </w:rPr>
        <w:t>(Eau Claire: University of Wisconsin-Eau Claire Foundation, Inc.), 45.</w:t>
      </w:r>
      <w:proofErr w:type="gramEnd"/>
    </w:p>
  </w:footnote>
  <w:footnote w:id="4">
    <w:p w:rsidR="00055FB9" w:rsidRPr="00FF088A" w:rsidRDefault="00055FB9" w:rsidP="001B6C2E">
      <w:pPr>
        <w:pStyle w:val="FootnoteText"/>
        <w:ind w:firstLine="720"/>
        <w:rPr>
          <w:rFonts w:ascii="Times New Roman" w:hAnsi="Times New Roman" w:cs="Times New Roman"/>
        </w:rPr>
      </w:pPr>
    </w:p>
    <w:p w:rsidR="00055FB9" w:rsidRPr="001953FA" w:rsidRDefault="00055FB9" w:rsidP="001B6C2E">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r w:rsidRPr="00FF088A">
        <w:rPr>
          <w:rFonts w:ascii="Times New Roman" w:hAnsi="Times New Roman" w:cs="Times New Roman"/>
          <w:i/>
        </w:rPr>
        <w:t xml:space="preserve">Eau Claire </w:t>
      </w:r>
      <w:r>
        <w:rPr>
          <w:rFonts w:ascii="Times New Roman" w:hAnsi="Times New Roman" w:cs="Times New Roman"/>
          <w:i/>
        </w:rPr>
        <w:t>Leader</w:t>
      </w:r>
      <w:r w:rsidRPr="00FF088A">
        <w:rPr>
          <w:rFonts w:ascii="Times New Roman" w:hAnsi="Times New Roman" w:cs="Times New Roman"/>
        </w:rPr>
        <w:t>, 31 January 1944, p. 2</w:t>
      </w:r>
    </w:p>
  </w:footnote>
  <w:footnote w:id="5">
    <w:p w:rsidR="00055FB9" w:rsidRDefault="00055FB9" w:rsidP="001B6C2E">
      <w:pPr>
        <w:pStyle w:val="FootnoteText"/>
        <w:ind w:firstLine="720"/>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r w:rsidRPr="00FF088A">
        <w:rPr>
          <w:rFonts w:ascii="Times New Roman" w:hAnsi="Times New Roman" w:cs="Times New Roman"/>
          <w:i/>
        </w:rPr>
        <w:t>Civil Aeronautics Act of 1938,</w:t>
      </w:r>
      <w:r w:rsidRPr="00FF088A">
        <w:rPr>
          <w:rFonts w:ascii="Times New Roman" w:hAnsi="Times New Roman" w:cs="Times New Roman"/>
        </w:rPr>
        <w:t xml:space="preserve"> HR, 75</w:t>
      </w:r>
      <w:r w:rsidRPr="00FF088A">
        <w:rPr>
          <w:rFonts w:ascii="Times New Roman" w:hAnsi="Times New Roman" w:cs="Times New Roman"/>
          <w:vertAlign w:val="superscript"/>
        </w:rPr>
        <w:t>th</w:t>
      </w:r>
      <w:r w:rsidRPr="00FF088A">
        <w:rPr>
          <w:rFonts w:ascii="Times New Roman" w:hAnsi="Times New Roman" w:cs="Times New Roman"/>
        </w:rPr>
        <w:t xml:space="preserve"> Cong., 3</w:t>
      </w:r>
      <w:r w:rsidRPr="00FF088A">
        <w:rPr>
          <w:rFonts w:ascii="Times New Roman" w:hAnsi="Times New Roman" w:cs="Times New Roman"/>
          <w:vertAlign w:val="superscript"/>
        </w:rPr>
        <w:t>rd</w:t>
      </w:r>
      <w:r w:rsidRPr="00FF088A">
        <w:rPr>
          <w:rFonts w:ascii="Times New Roman" w:hAnsi="Times New Roman" w:cs="Times New Roman"/>
        </w:rPr>
        <w:t xml:space="preserve"> sess., (June 23, 1938). Accessed at http://libraryonline.erau.edu/online-full-text/books-online/CivilAeronauticsAct.pdf on March 30, 2012</w:t>
      </w:r>
    </w:p>
  </w:footnote>
  <w:footnote w:id="6">
    <w:p w:rsidR="00055FB9" w:rsidRDefault="00055FB9">
      <w:pPr>
        <w:pStyle w:val="FootnoteText"/>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 xml:space="preserve">Dominick A. Pisano, </w:t>
      </w:r>
      <w:r w:rsidRPr="00FF088A">
        <w:rPr>
          <w:rFonts w:ascii="Times New Roman" w:hAnsi="Times New Roman" w:cs="Times New Roman"/>
          <w:i/>
        </w:rPr>
        <w:t>To Fill the Skies with Pilots,</w:t>
      </w:r>
      <w:r w:rsidRPr="00FF088A">
        <w:rPr>
          <w:rFonts w:ascii="Times New Roman" w:hAnsi="Times New Roman" w:cs="Times New Roman"/>
        </w:rPr>
        <w:t xml:space="preserve"> (Champa</w:t>
      </w:r>
      <w:r>
        <w:rPr>
          <w:rFonts w:ascii="Times New Roman" w:hAnsi="Times New Roman" w:cs="Times New Roman"/>
        </w:rPr>
        <w:t>ign</w:t>
      </w:r>
      <w:r w:rsidRPr="00FF088A">
        <w:rPr>
          <w:rFonts w:ascii="Times New Roman" w:hAnsi="Times New Roman" w:cs="Times New Roman"/>
        </w:rPr>
        <w:t>: University of Illinois Press, 1993), 9-10.</w:t>
      </w:r>
      <w:proofErr w:type="gramEnd"/>
    </w:p>
  </w:footnote>
  <w:footnote w:id="7">
    <w:p w:rsidR="00055FB9" w:rsidRPr="00FF088A" w:rsidRDefault="00055FB9" w:rsidP="001B6C2E">
      <w:pPr>
        <w:pStyle w:val="FootnoteText"/>
        <w:ind w:firstLine="720"/>
        <w:rPr>
          <w:rFonts w:ascii="Times New Roman" w:hAnsi="Times New Roman" w:cs="Times New Roman"/>
        </w:rPr>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10-11.</w:t>
      </w:r>
    </w:p>
  </w:footnote>
  <w:footnote w:id="8">
    <w:p w:rsidR="00055FB9" w:rsidRPr="00FF088A" w:rsidRDefault="00055FB9">
      <w:pPr>
        <w:pStyle w:val="FootnoteText"/>
        <w:rPr>
          <w:rFonts w:ascii="Times New Roman" w:hAnsi="Times New Roman" w:cs="Times New Roman"/>
        </w:rPr>
      </w:pPr>
    </w:p>
    <w:p w:rsidR="00055FB9" w:rsidRPr="00514278" w:rsidRDefault="00055FB9" w:rsidP="001B6C2E">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Jane Gardner Birch, </w:t>
      </w:r>
      <w:r w:rsidRPr="00FF088A">
        <w:rPr>
          <w:rFonts w:ascii="Times New Roman" w:hAnsi="Times New Roman" w:cs="Times New Roman"/>
          <w:i/>
        </w:rPr>
        <w:t>They Flew Proud,</w:t>
      </w:r>
      <w:r w:rsidRPr="00FF088A">
        <w:rPr>
          <w:rFonts w:ascii="Times New Roman" w:hAnsi="Times New Roman" w:cs="Times New Roman"/>
        </w:rPr>
        <w:t xml:space="preserve"> (</w:t>
      </w:r>
      <w:r>
        <w:rPr>
          <w:rFonts w:ascii="Times New Roman" w:hAnsi="Times New Roman" w:cs="Times New Roman"/>
        </w:rPr>
        <w:t>Nappanee: Evangel Press, 2007), 5</w:t>
      </w:r>
      <w:r w:rsidRPr="00FF088A">
        <w:rPr>
          <w:rFonts w:ascii="Times New Roman" w:hAnsi="Times New Roman" w:cs="Times New Roman"/>
        </w:rPr>
        <w:t>.</w:t>
      </w:r>
    </w:p>
  </w:footnote>
  <w:footnote w:id="9">
    <w:p w:rsidR="00055FB9" w:rsidRDefault="00055FB9" w:rsidP="00DF244F">
      <w:pPr>
        <w:pStyle w:val="FootnoteText"/>
        <w:ind w:firstLine="720"/>
      </w:pPr>
    </w:p>
    <w:p w:rsidR="00055FB9" w:rsidRPr="00FF088A" w:rsidRDefault="00055FB9" w:rsidP="00DF244F">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Eugene Fletcher, </w:t>
      </w:r>
      <w:r w:rsidRPr="00FF088A">
        <w:rPr>
          <w:rFonts w:ascii="Times New Roman" w:hAnsi="Times New Roman" w:cs="Times New Roman"/>
          <w:i/>
        </w:rPr>
        <w:t>Mister: The Training of an Aviation Cadet in World War II</w:t>
      </w:r>
      <w:r w:rsidRPr="00FF088A">
        <w:rPr>
          <w:rFonts w:ascii="Times New Roman" w:hAnsi="Times New Roman" w:cs="Times New Roman"/>
        </w:rPr>
        <w:t>, (Seattle: University of Washington Press, 1992), 16-18</w:t>
      </w:r>
      <w:r>
        <w:rPr>
          <w:rFonts w:ascii="Times New Roman" w:hAnsi="Times New Roman" w:cs="Times New Roman"/>
        </w:rPr>
        <w:t>.</w:t>
      </w:r>
    </w:p>
  </w:footnote>
  <w:footnote w:id="10">
    <w:p w:rsidR="00055FB9" w:rsidRDefault="00055FB9" w:rsidP="001B6C2E">
      <w:pPr>
        <w:pStyle w:val="FootnoteText"/>
        <w:ind w:firstLine="720"/>
        <w:rPr>
          <w:rFonts w:ascii="Times New Roman" w:hAnsi="Times New Roman" w:cs="Times New Roman"/>
        </w:rPr>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 xml:space="preserve">Pisano, </w:t>
      </w:r>
      <w:r w:rsidRPr="00FF088A">
        <w:rPr>
          <w:rFonts w:ascii="Times New Roman" w:hAnsi="Times New Roman" w:cs="Times New Roman"/>
          <w:i/>
        </w:rPr>
        <w:t xml:space="preserve">To Fill the Skies with Pilots, </w:t>
      </w:r>
      <w:r w:rsidRPr="00FF088A">
        <w:rPr>
          <w:rFonts w:ascii="Times New Roman" w:hAnsi="Times New Roman" w:cs="Times New Roman"/>
        </w:rPr>
        <w:t>84.</w:t>
      </w:r>
      <w:proofErr w:type="gramEnd"/>
    </w:p>
  </w:footnote>
  <w:footnote w:id="11">
    <w:p w:rsidR="00055FB9" w:rsidRPr="00FF088A" w:rsidRDefault="00055FB9">
      <w:pPr>
        <w:pStyle w:val="FootnoteText"/>
        <w:rPr>
          <w:rFonts w:ascii="Times New Roman" w:hAnsi="Times New Roman" w:cs="Times New Roman"/>
        </w:rPr>
      </w:pPr>
    </w:p>
    <w:p w:rsidR="00055FB9" w:rsidRPr="00FF088A" w:rsidRDefault="00055FB9" w:rsidP="00407E20">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00E51A9F">
        <w:rPr>
          <w:rFonts w:ascii="Times New Roman" w:hAnsi="Times New Roman" w:cs="Times New Roman"/>
        </w:rPr>
        <w:t>Pisano</w:t>
      </w:r>
      <w:r w:rsidRPr="00FF088A">
        <w:rPr>
          <w:rFonts w:ascii="Times New Roman" w:hAnsi="Times New Roman" w:cs="Times New Roman"/>
        </w:rPr>
        <w:t>,</w:t>
      </w:r>
      <w:r w:rsidR="00E51A9F">
        <w:rPr>
          <w:rFonts w:ascii="Times New Roman" w:hAnsi="Times New Roman" w:cs="Times New Roman"/>
        </w:rPr>
        <w:t xml:space="preserve"> </w:t>
      </w:r>
      <w:r w:rsidR="00E51A9F">
        <w:rPr>
          <w:rFonts w:ascii="Times New Roman" w:hAnsi="Times New Roman" w:cs="Times New Roman"/>
          <w:i/>
        </w:rPr>
        <w:t xml:space="preserve">To Fill the Skies </w:t>
      </w:r>
      <w:proofErr w:type="gramStart"/>
      <w:r w:rsidR="00E51A9F">
        <w:rPr>
          <w:rFonts w:ascii="Times New Roman" w:hAnsi="Times New Roman" w:cs="Times New Roman"/>
          <w:i/>
        </w:rPr>
        <w:t>With</w:t>
      </w:r>
      <w:proofErr w:type="gramEnd"/>
      <w:r w:rsidR="00E51A9F">
        <w:rPr>
          <w:rFonts w:ascii="Times New Roman" w:hAnsi="Times New Roman" w:cs="Times New Roman"/>
          <w:i/>
        </w:rPr>
        <w:t xml:space="preserve"> Pilots,</w:t>
      </w:r>
      <w:r w:rsidRPr="00FF088A">
        <w:rPr>
          <w:rFonts w:ascii="Times New Roman" w:hAnsi="Times New Roman" w:cs="Times New Roman"/>
        </w:rPr>
        <w:t xml:space="preserve"> 85.</w:t>
      </w:r>
    </w:p>
  </w:footnote>
  <w:footnote w:id="12">
    <w:p w:rsidR="00055FB9" w:rsidRPr="00FF088A" w:rsidRDefault="00055FB9">
      <w:pPr>
        <w:pStyle w:val="FootnoteText"/>
        <w:rPr>
          <w:rFonts w:ascii="Times New Roman" w:hAnsi="Times New Roman" w:cs="Times New Roman"/>
        </w:rPr>
      </w:pPr>
    </w:p>
    <w:p w:rsidR="00055FB9" w:rsidRDefault="00055FB9" w:rsidP="00E23CF2">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86.</w:t>
      </w:r>
      <w:r>
        <w:t xml:space="preserve"> </w:t>
      </w:r>
    </w:p>
  </w:footnote>
  <w:footnote w:id="13">
    <w:p w:rsidR="00055FB9" w:rsidRDefault="00055FB9" w:rsidP="001B6C2E">
      <w:pPr>
        <w:pStyle w:val="FootnoteText"/>
        <w:ind w:firstLine="720"/>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W.R. Davies, Interview by Leonard Haas, </w:t>
      </w:r>
      <w:proofErr w:type="gramStart"/>
      <w:r w:rsidRPr="00FF088A">
        <w:rPr>
          <w:rFonts w:ascii="Times New Roman" w:hAnsi="Times New Roman" w:cs="Times New Roman"/>
          <w:i/>
        </w:rPr>
        <w:t>An</w:t>
      </w:r>
      <w:proofErr w:type="gramEnd"/>
      <w:r w:rsidRPr="00FF088A">
        <w:rPr>
          <w:rFonts w:ascii="Times New Roman" w:hAnsi="Times New Roman" w:cs="Times New Roman"/>
          <w:i/>
        </w:rPr>
        <w:t xml:space="preserve"> Oral History of the University of Wisconsin-Eau Claire, </w:t>
      </w:r>
      <w:r w:rsidRPr="00FF088A">
        <w:rPr>
          <w:rFonts w:ascii="Times New Roman" w:hAnsi="Times New Roman" w:cs="Times New Roman"/>
        </w:rPr>
        <w:t>Eau Claire, WI, February 15, 1943.</w:t>
      </w:r>
    </w:p>
  </w:footnote>
  <w:footnote w:id="14">
    <w:p w:rsidR="00055FB9" w:rsidRDefault="00055FB9">
      <w:pPr>
        <w:pStyle w:val="FootnoteText"/>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i/>
        </w:rPr>
        <w:t xml:space="preserve"> College Training Detachment (Aircrew), State Teachers College, Eau Claire, Wisconsin</w:t>
      </w:r>
      <w:r w:rsidRPr="00FF088A">
        <w:rPr>
          <w:rFonts w:ascii="Times New Roman" w:hAnsi="Times New Roman" w:cs="Times New Roman"/>
        </w:rPr>
        <w:t xml:space="preserve">, p. 2. Located in Series 14, Box 3, </w:t>
      </w:r>
      <w:proofErr w:type="gramStart"/>
      <w:r w:rsidRPr="00FF088A">
        <w:rPr>
          <w:rFonts w:ascii="Times New Roman" w:hAnsi="Times New Roman" w:cs="Times New Roman"/>
        </w:rPr>
        <w:t>Folder</w:t>
      </w:r>
      <w:proofErr w:type="gramEnd"/>
      <w:r w:rsidRPr="00FF088A">
        <w:rPr>
          <w:rFonts w:ascii="Times New Roman" w:hAnsi="Times New Roman" w:cs="Times New Roman"/>
        </w:rPr>
        <w:t xml:space="preserve"> 5</w:t>
      </w:r>
      <w:r w:rsidRPr="00EB6301">
        <w:rPr>
          <w:rFonts w:ascii="Times New Roman" w:hAnsi="Times New Roman" w:cs="Times New Roman"/>
          <w:i/>
        </w:rPr>
        <w:t>, University History Research Files</w:t>
      </w:r>
      <w:r w:rsidRPr="00FF088A">
        <w:rPr>
          <w:rFonts w:ascii="Times New Roman" w:hAnsi="Times New Roman" w:cs="Times New Roman"/>
        </w:rPr>
        <w:t>.</w:t>
      </w:r>
    </w:p>
  </w:footnote>
  <w:footnote w:id="15">
    <w:p w:rsidR="00055FB9" w:rsidRPr="00FF088A" w:rsidRDefault="00055FB9" w:rsidP="001B6C2E">
      <w:pPr>
        <w:pStyle w:val="FootnoteText"/>
        <w:ind w:firstLine="720"/>
        <w:rPr>
          <w:rFonts w:ascii="Times New Roman" w:hAnsi="Times New Roman" w:cs="Times New Roman"/>
        </w:rPr>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003A2C57">
        <w:rPr>
          <w:rFonts w:ascii="Times New Roman" w:hAnsi="Times New Roman" w:cs="Times New Roman"/>
        </w:rPr>
        <w:t xml:space="preserve"> United States Army Air Force, </w:t>
      </w:r>
      <w:r w:rsidR="003A2C57">
        <w:rPr>
          <w:rFonts w:ascii="Times New Roman" w:hAnsi="Times New Roman" w:cs="Times New Roman"/>
          <w:i/>
        </w:rPr>
        <w:t>History: 301</w:t>
      </w:r>
      <w:r w:rsidR="003A2C57" w:rsidRPr="003A2C57">
        <w:rPr>
          <w:rFonts w:ascii="Times New Roman" w:hAnsi="Times New Roman" w:cs="Times New Roman"/>
          <w:i/>
          <w:vertAlign w:val="superscript"/>
        </w:rPr>
        <w:t>st</w:t>
      </w:r>
      <w:r w:rsidR="003A2C57">
        <w:rPr>
          <w:rFonts w:ascii="Times New Roman" w:hAnsi="Times New Roman" w:cs="Times New Roman"/>
        </w:rPr>
        <w:t xml:space="preserve">, </w:t>
      </w:r>
      <w:r w:rsidRPr="00FF088A">
        <w:rPr>
          <w:rFonts w:ascii="Times New Roman" w:hAnsi="Times New Roman" w:cs="Times New Roman"/>
        </w:rPr>
        <w:t xml:space="preserve"> 8.</w:t>
      </w:r>
    </w:p>
  </w:footnote>
  <w:footnote w:id="16">
    <w:p w:rsidR="00055FB9" w:rsidRPr="00FF088A" w:rsidRDefault="00055FB9">
      <w:pPr>
        <w:pStyle w:val="FootnoteText"/>
        <w:rPr>
          <w:rFonts w:ascii="Times New Roman" w:hAnsi="Times New Roman" w:cs="Times New Roman"/>
        </w:rPr>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8.</w:t>
      </w:r>
    </w:p>
  </w:footnote>
  <w:footnote w:id="17">
    <w:p w:rsidR="00055FB9" w:rsidRPr="00FF088A" w:rsidRDefault="00055FB9" w:rsidP="006161C1">
      <w:pPr>
        <w:pStyle w:val="FootnoteText"/>
        <w:rPr>
          <w:rFonts w:ascii="Times New Roman" w:hAnsi="Times New Roman" w:cs="Times New Roman"/>
        </w:rPr>
      </w:pPr>
    </w:p>
    <w:p w:rsidR="00055FB9" w:rsidRPr="00763CBF" w:rsidRDefault="00055FB9" w:rsidP="006161C1">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Birch, </w:t>
      </w:r>
      <w:r w:rsidRPr="00FF088A">
        <w:rPr>
          <w:rFonts w:ascii="Times New Roman" w:hAnsi="Times New Roman" w:cs="Times New Roman"/>
          <w:i/>
        </w:rPr>
        <w:t>They Flew Proud</w:t>
      </w:r>
      <w:r w:rsidRPr="00FF088A">
        <w:rPr>
          <w:rFonts w:ascii="Times New Roman" w:hAnsi="Times New Roman" w:cs="Times New Roman"/>
        </w:rPr>
        <w:t>, 5.</w:t>
      </w:r>
    </w:p>
  </w:footnote>
  <w:footnote w:id="18">
    <w:p w:rsidR="00055FB9" w:rsidRDefault="00055FB9">
      <w:pPr>
        <w:pStyle w:val="FootnoteText"/>
      </w:pPr>
    </w:p>
    <w:p w:rsidR="00055FB9" w:rsidRPr="00FF088A" w:rsidRDefault="00055FB9" w:rsidP="001B6C2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310st,</w:t>
      </w:r>
      <w:r w:rsidRPr="00FF088A">
        <w:rPr>
          <w:rFonts w:ascii="Times New Roman" w:hAnsi="Times New Roman" w:cs="Times New Roman"/>
        </w:rPr>
        <w:t xml:space="preserve"> 10. </w:t>
      </w:r>
    </w:p>
  </w:footnote>
  <w:footnote w:id="19">
    <w:p w:rsidR="00055FB9" w:rsidRPr="00FF088A" w:rsidRDefault="00055FB9">
      <w:pPr>
        <w:pStyle w:val="FootnoteText"/>
        <w:rPr>
          <w:rFonts w:ascii="Times New Roman" w:hAnsi="Times New Roman" w:cs="Times New Roman"/>
        </w:rPr>
      </w:pPr>
    </w:p>
    <w:p w:rsidR="00055FB9" w:rsidRDefault="00055FB9" w:rsidP="001B6C2E">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Pr>
          <w:rFonts w:ascii="Times New Roman" w:hAnsi="Times New Roman" w:cs="Times New Roman"/>
        </w:rPr>
        <w:t>Ibid.</w:t>
      </w:r>
      <w:r w:rsidRPr="00FF088A">
        <w:rPr>
          <w:rFonts w:ascii="Times New Roman" w:hAnsi="Times New Roman" w:cs="Times New Roman"/>
        </w:rPr>
        <w:t>,</w:t>
      </w:r>
      <w:proofErr w:type="gramEnd"/>
      <w:r w:rsidRPr="00FF088A">
        <w:rPr>
          <w:rFonts w:ascii="Times New Roman" w:hAnsi="Times New Roman" w:cs="Times New Roman"/>
        </w:rPr>
        <w:t xml:space="preserve"> 11.</w:t>
      </w:r>
    </w:p>
  </w:footnote>
  <w:footnote w:id="20">
    <w:p w:rsidR="00055FB9" w:rsidRDefault="00055FB9" w:rsidP="002B1FAF">
      <w:pPr>
        <w:pStyle w:val="FootnoteText"/>
        <w:ind w:firstLine="720"/>
      </w:pPr>
    </w:p>
    <w:p w:rsidR="00055FB9" w:rsidRPr="00FF088A" w:rsidRDefault="00055FB9" w:rsidP="002B1FAF">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i/>
        </w:rPr>
        <w:t xml:space="preserve">, </w:t>
      </w:r>
      <w:r w:rsidRPr="00FF088A">
        <w:rPr>
          <w:rFonts w:ascii="Times New Roman" w:hAnsi="Times New Roman" w:cs="Times New Roman"/>
        </w:rPr>
        <w:t>81.</w:t>
      </w:r>
    </w:p>
  </w:footnote>
  <w:footnote w:id="21">
    <w:p w:rsidR="00055FB9" w:rsidRDefault="00055FB9" w:rsidP="009F3E7A">
      <w:pPr>
        <w:pStyle w:val="FootnoteText"/>
        <w:ind w:firstLine="720"/>
      </w:pPr>
    </w:p>
    <w:p w:rsidR="00055FB9" w:rsidRPr="00FF088A" w:rsidRDefault="00055FB9" w:rsidP="009F3E7A">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Pr>
          <w:rFonts w:ascii="Times New Roman" w:hAnsi="Times New Roman" w:cs="Times New Roman"/>
        </w:rPr>
        <w:t>Ibid.</w:t>
      </w:r>
      <w:r w:rsidRPr="00FF088A">
        <w:rPr>
          <w:rFonts w:ascii="Times New Roman" w:hAnsi="Times New Roman" w:cs="Times New Roman"/>
          <w:i/>
        </w:rPr>
        <w:t>,</w:t>
      </w:r>
      <w:proofErr w:type="gramEnd"/>
      <w:r w:rsidRPr="00FF088A">
        <w:rPr>
          <w:rFonts w:ascii="Times New Roman" w:hAnsi="Times New Roman" w:cs="Times New Roman"/>
          <w:i/>
        </w:rPr>
        <w:t xml:space="preserve"> </w:t>
      </w:r>
      <w:r w:rsidRPr="00FF088A">
        <w:rPr>
          <w:rFonts w:ascii="Times New Roman" w:hAnsi="Times New Roman" w:cs="Times New Roman"/>
        </w:rPr>
        <w:t>16.</w:t>
      </w:r>
    </w:p>
  </w:footnote>
  <w:footnote w:id="22">
    <w:p w:rsidR="00055FB9" w:rsidRPr="00FF088A" w:rsidRDefault="00055FB9">
      <w:pPr>
        <w:pStyle w:val="FootnoteText"/>
        <w:rPr>
          <w:rFonts w:ascii="Times New Roman" w:hAnsi="Times New Roman" w:cs="Times New Roman"/>
        </w:rPr>
      </w:pPr>
    </w:p>
    <w:p w:rsidR="00055FB9" w:rsidRPr="00FF088A" w:rsidRDefault="00055FB9" w:rsidP="00CA31B0">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r>
        <w:rPr>
          <w:rFonts w:ascii="Times New Roman" w:hAnsi="Times New Roman" w:cs="Times New Roman"/>
        </w:rPr>
        <w:t xml:space="preserve">United States Army Air Force, </w:t>
      </w:r>
      <w:r>
        <w:rPr>
          <w:rFonts w:ascii="Times New Roman" w:hAnsi="Times New Roman" w:cs="Times New Roman"/>
          <w:i/>
        </w:rPr>
        <w:t>History: 301</w:t>
      </w:r>
      <w:r w:rsidRPr="006A72D5">
        <w:rPr>
          <w:rFonts w:ascii="Times New Roman" w:hAnsi="Times New Roman" w:cs="Times New Roman"/>
          <w:i/>
          <w:vertAlign w:val="superscript"/>
        </w:rPr>
        <w:t>st</w:t>
      </w:r>
      <w:r>
        <w:rPr>
          <w:rFonts w:ascii="Times New Roman" w:hAnsi="Times New Roman" w:cs="Times New Roman"/>
          <w:i/>
        </w:rPr>
        <w:t>,</w:t>
      </w:r>
      <w:r w:rsidRPr="00FF088A">
        <w:rPr>
          <w:rFonts w:ascii="Times New Roman" w:hAnsi="Times New Roman" w:cs="Times New Roman"/>
        </w:rPr>
        <w:t xml:space="preserve"> 17.</w:t>
      </w:r>
    </w:p>
  </w:footnote>
  <w:footnote w:id="23">
    <w:p w:rsidR="00055FB9" w:rsidRPr="00FF088A" w:rsidRDefault="00055FB9" w:rsidP="0025794D">
      <w:pPr>
        <w:pStyle w:val="FootnoteText"/>
        <w:ind w:firstLine="720"/>
        <w:rPr>
          <w:rFonts w:ascii="Times New Roman" w:hAnsi="Times New Roman" w:cs="Times New Roman"/>
        </w:rPr>
      </w:pPr>
    </w:p>
    <w:p w:rsidR="00055FB9" w:rsidRDefault="00055FB9" w:rsidP="0025794D">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18.</w:t>
      </w:r>
    </w:p>
  </w:footnote>
  <w:footnote w:id="24">
    <w:p w:rsidR="00055FB9" w:rsidRPr="00FF088A" w:rsidRDefault="00055FB9" w:rsidP="009F3E7A">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University of Wisconsin-Eau Claire, “Schneider Social Science Hall,” http://www.uwec.edu/Maps/bldgtour/sss/ (accessed April 1, 2012).</w:t>
      </w:r>
      <w:proofErr w:type="gramEnd"/>
    </w:p>
  </w:footnote>
  <w:footnote w:id="25">
    <w:p w:rsidR="00055FB9" w:rsidRPr="00FF088A" w:rsidRDefault="00055FB9">
      <w:pPr>
        <w:pStyle w:val="FootnoteText"/>
        <w:rPr>
          <w:rFonts w:ascii="Times New Roman" w:hAnsi="Times New Roman" w:cs="Times New Roman"/>
        </w:rPr>
      </w:pPr>
    </w:p>
    <w:p w:rsidR="00055FB9" w:rsidRDefault="00055FB9" w:rsidP="009F3E7A">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rPr>
        <w:t>, 24.</w:t>
      </w:r>
    </w:p>
  </w:footnote>
  <w:footnote w:id="26">
    <w:p w:rsidR="00055FB9" w:rsidRDefault="00055FB9" w:rsidP="00AB035E">
      <w:pPr>
        <w:pStyle w:val="FootnoteText"/>
      </w:pPr>
    </w:p>
    <w:p w:rsidR="00055FB9" w:rsidRPr="00FF088A" w:rsidRDefault="00055FB9" w:rsidP="00AB035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rPr>
        <w:t>, 18.</w:t>
      </w:r>
    </w:p>
  </w:footnote>
  <w:footnote w:id="27">
    <w:p w:rsidR="00055FB9" w:rsidRPr="00FF088A" w:rsidRDefault="00055FB9">
      <w:pPr>
        <w:pStyle w:val="FootnoteText"/>
        <w:rPr>
          <w:rFonts w:ascii="Times New Roman" w:hAnsi="Times New Roman" w:cs="Times New Roman"/>
        </w:rPr>
      </w:pPr>
    </w:p>
    <w:p w:rsidR="00055FB9" w:rsidRDefault="00055FB9" w:rsidP="00971A5F">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17.</w:t>
      </w:r>
    </w:p>
  </w:footnote>
  <w:footnote w:id="28">
    <w:p w:rsidR="00055FB9" w:rsidRDefault="00055FB9" w:rsidP="00E677AC">
      <w:pPr>
        <w:pStyle w:val="FootnoteText"/>
        <w:ind w:firstLine="720"/>
      </w:pPr>
    </w:p>
    <w:p w:rsidR="00055FB9" w:rsidRPr="00FF088A" w:rsidRDefault="00055FB9" w:rsidP="00E677AC">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r>
        <w:rPr>
          <w:rFonts w:ascii="Times New Roman" w:hAnsi="Times New Roman" w:cs="Times New Roman"/>
        </w:rPr>
        <w:t xml:space="preserve">United States Army Air Force, </w:t>
      </w:r>
      <w:r>
        <w:rPr>
          <w:rFonts w:ascii="Times New Roman" w:hAnsi="Times New Roman" w:cs="Times New Roman"/>
          <w:i/>
        </w:rPr>
        <w:t>History: 301</w:t>
      </w:r>
      <w:r w:rsidRPr="006A72D5">
        <w:rPr>
          <w:rFonts w:ascii="Times New Roman" w:hAnsi="Times New Roman" w:cs="Times New Roman"/>
          <w:i/>
          <w:vertAlign w:val="superscript"/>
        </w:rPr>
        <w:t>st</w:t>
      </w:r>
      <w:proofErr w:type="gramStart"/>
      <w:r>
        <w:rPr>
          <w:rFonts w:ascii="Times New Roman" w:hAnsi="Times New Roman" w:cs="Times New Roman"/>
          <w:i/>
        </w:rPr>
        <w:t xml:space="preserve">, </w:t>
      </w:r>
      <w:r w:rsidRPr="00FF088A">
        <w:rPr>
          <w:rFonts w:ascii="Times New Roman" w:hAnsi="Times New Roman" w:cs="Times New Roman"/>
        </w:rPr>
        <w:t xml:space="preserve"> 20</w:t>
      </w:r>
      <w:proofErr w:type="gramEnd"/>
      <w:r w:rsidRPr="00FF088A">
        <w:rPr>
          <w:rFonts w:ascii="Times New Roman" w:hAnsi="Times New Roman" w:cs="Times New Roman"/>
        </w:rPr>
        <w:t>.</w:t>
      </w:r>
    </w:p>
  </w:footnote>
  <w:footnote w:id="29">
    <w:p w:rsidR="00055FB9" w:rsidRDefault="00055FB9">
      <w:pPr>
        <w:pStyle w:val="FootnoteText"/>
      </w:pPr>
    </w:p>
    <w:p w:rsidR="00055FB9" w:rsidRPr="00FF088A" w:rsidRDefault="00055FB9" w:rsidP="00AB035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r>
        <w:rPr>
          <w:rFonts w:ascii="Times New Roman" w:hAnsi="Times New Roman" w:cs="Times New Roman"/>
        </w:rPr>
        <w:t xml:space="preserve">United States Army Air Force, </w:t>
      </w:r>
      <w:r>
        <w:rPr>
          <w:rFonts w:ascii="Times New Roman" w:hAnsi="Times New Roman" w:cs="Times New Roman"/>
          <w:i/>
        </w:rPr>
        <w:t>History: 301</w:t>
      </w:r>
      <w:r w:rsidRPr="006A72D5">
        <w:rPr>
          <w:rFonts w:ascii="Times New Roman" w:hAnsi="Times New Roman" w:cs="Times New Roman"/>
          <w:i/>
          <w:vertAlign w:val="superscript"/>
        </w:rPr>
        <w:t>st</w:t>
      </w:r>
      <w:r>
        <w:rPr>
          <w:rFonts w:ascii="Times New Roman" w:hAnsi="Times New Roman" w:cs="Times New Roman"/>
          <w:i/>
        </w:rPr>
        <w:t>,</w:t>
      </w:r>
      <w:r w:rsidRPr="00FF088A">
        <w:rPr>
          <w:rFonts w:ascii="Times New Roman" w:hAnsi="Times New Roman" w:cs="Times New Roman"/>
        </w:rPr>
        <w:t xml:space="preserve"> 71</w:t>
      </w:r>
      <w:r>
        <w:rPr>
          <w:rFonts w:ascii="Times New Roman" w:hAnsi="Times New Roman" w:cs="Times New Roman"/>
        </w:rPr>
        <w:t>.</w:t>
      </w:r>
    </w:p>
  </w:footnote>
  <w:footnote w:id="30">
    <w:p w:rsidR="00055FB9" w:rsidRPr="00FF088A" w:rsidRDefault="00055FB9">
      <w:pPr>
        <w:pStyle w:val="FootnoteText"/>
        <w:rPr>
          <w:rFonts w:ascii="Times New Roman" w:hAnsi="Times New Roman" w:cs="Times New Roman"/>
        </w:rPr>
      </w:pPr>
    </w:p>
    <w:p w:rsidR="00055FB9" w:rsidRPr="00AB035E" w:rsidRDefault="00055FB9" w:rsidP="00AB035E">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spellStart"/>
      <w:r w:rsidRPr="00FF088A">
        <w:rPr>
          <w:rFonts w:ascii="Times New Roman" w:hAnsi="Times New Roman" w:cs="Times New Roman"/>
        </w:rPr>
        <w:t>Cardozier</w:t>
      </w:r>
      <w:proofErr w:type="spellEnd"/>
      <w:proofErr w:type="gramStart"/>
      <w:r w:rsidRPr="00FF088A">
        <w:rPr>
          <w:rFonts w:ascii="Times New Roman" w:hAnsi="Times New Roman" w:cs="Times New Roman"/>
        </w:rPr>
        <w:t xml:space="preserve">,  </w:t>
      </w:r>
      <w:r w:rsidRPr="00FF088A">
        <w:rPr>
          <w:rFonts w:ascii="Times New Roman" w:hAnsi="Times New Roman" w:cs="Times New Roman"/>
          <w:i/>
        </w:rPr>
        <w:t>Colleges</w:t>
      </w:r>
      <w:proofErr w:type="gramEnd"/>
      <w:r w:rsidRPr="00FF088A">
        <w:rPr>
          <w:rFonts w:ascii="Times New Roman" w:hAnsi="Times New Roman" w:cs="Times New Roman"/>
          <w:i/>
        </w:rPr>
        <w:t xml:space="preserve"> and Universities in World War II, </w:t>
      </w:r>
      <w:r w:rsidRPr="00FF088A">
        <w:rPr>
          <w:rFonts w:ascii="Times New Roman" w:hAnsi="Times New Roman" w:cs="Times New Roman"/>
        </w:rPr>
        <w:t>90.</w:t>
      </w:r>
    </w:p>
  </w:footnote>
  <w:footnote w:id="31">
    <w:p w:rsidR="00055FB9" w:rsidRPr="00FF088A" w:rsidRDefault="00055FB9" w:rsidP="009F3E7A">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rPr>
        <w:t>, 41.</w:t>
      </w:r>
    </w:p>
  </w:footnote>
  <w:footnote w:id="32">
    <w:p w:rsidR="00055FB9" w:rsidRPr="00FF088A" w:rsidRDefault="00055FB9">
      <w:pPr>
        <w:pStyle w:val="FootnoteText"/>
        <w:rPr>
          <w:rFonts w:ascii="Times New Roman" w:hAnsi="Times New Roman" w:cs="Times New Roman"/>
        </w:rPr>
      </w:pPr>
    </w:p>
    <w:p w:rsidR="00055FB9" w:rsidRPr="00FF088A" w:rsidRDefault="00055FB9" w:rsidP="009F3E7A">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42.</w:t>
      </w:r>
    </w:p>
  </w:footnote>
  <w:footnote w:id="33">
    <w:p w:rsidR="00055FB9" w:rsidRPr="00FF088A" w:rsidRDefault="00055FB9" w:rsidP="009F3E7A">
      <w:pPr>
        <w:pStyle w:val="FootnoteText"/>
        <w:ind w:firstLine="720"/>
        <w:rPr>
          <w:rFonts w:ascii="Times New Roman" w:hAnsi="Times New Roman" w:cs="Times New Roman"/>
        </w:rPr>
      </w:pPr>
    </w:p>
    <w:p w:rsidR="00055FB9" w:rsidRPr="00FF088A" w:rsidRDefault="00055FB9" w:rsidP="009F3E7A">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r w:rsidRPr="00FF088A">
        <w:rPr>
          <w:rFonts w:ascii="Times New Roman" w:hAnsi="Times New Roman" w:cs="Times New Roman"/>
          <w:i/>
        </w:rPr>
        <w:t>,</w:t>
      </w:r>
      <w:proofErr w:type="gramEnd"/>
      <w:r w:rsidRPr="00FF088A">
        <w:rPr>
          <w:rFonts w:ascii="Times New Roman" w:hAnsi="Times New Roman" w:cs="Times New Roman"/>
          <w:i/>
        </w:rPr>
        <w:t xml:space="preserve"> </w:t>
      </w:r>
      <w:r w:rsidRPr="00FF088A">
        <w:rPr>
          <w:rFonts w:ascii="Times New Roman" w:hAnsi="Times New Roman" w:cs="Times New Roman"/>
        </w:rPr>
        <w:t>43.</w:t>
      </w:r>
    </w:p>
  </w:footnote>
  <w:footnote w:id="34">
    <w:p w:rsidR="00055FB9" w:rsidRPr="00FF088A" w:rsidRDefault="00055FB9">
      <w:pPr>
        <w:pStyle w:val="FootnoteText"/>
        <w:rPr>
          <w:rFonts w:ascii="Times New Roman" w:hAnsi="Times New Roman" w:cs="Times New Roman"/>
        </w:rPr>
      </w:pPr>
    </w:p>
    <w:p w:rsidR="00055FB9" w:rsidRDefault="00055FB9" w:rsidP="009F3E7A">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45-46.</w:t>
      </w:r>
    </w:p>
  </w:footnote>
  <w:footnote w:id="35">
    <w:p w:rsidR="00055FB9" w:rsidRDefault="00055FB9">
      <w:pPr>
        <w:pStyle w:val="FootnoteText"/>
      </w:pPr>
    </w:p>
    <w:p w:rsidR="00055FB9" w:rsidRPr="00FF088A" w:rsidRDefault="00055FB9" w:rsidP="009F3E7A">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00E13FEA">
        <w:rPr>
          <w:rFonts w:ascii="Times New Roman" w:hAnsi="Times New Roman" w:cs="Times New Roman"/>
        </w:rPr>
        <w:t xml:space="preserve"> United States Army Air Force</w:t>
      </w:r>
      <w:r w:rsidRPr="00FF088A">
        <w:rPr>
          <w:rFonts w:ascii="Times New Roman" w:hAnsi="Times New Roman" w:cs="Times New Roman"/>
        </w:rPr>
        <w:t>,</w:t>
      </w:r>
      <w:r w:rsidR="00E13FEA">
        <w:rPr>
          <w:rFonts w:ascii="Times New Roman" w:hAnsi="Times New Roman" w:cs="Times New Roman"/>
        </w:rPr>
        <w:t xml:space="preserve"> </w:t>
      </w:r>
      <w:r w:rsidR="00E13FEA">
        <w:rPr>
          <w:rFonts w:ascii="Times New Roman" w:hAnsi="Times New Roman" w:cs="Times New Roman"/>
          <w:i/>
        </w:rPr>
        <w:t>History: 301</w:t>
      </w:r>
      <w:r w:rsidR="00E13FEA" w:rsidRPr="00E13FEA">
        <w:rPr>
          <w:rFonts w:ascii="Times New Roman" w:hAnsi="Times New Roman" w:cs="Times New Roman"/>
          <w:i/>
          <w:vertAlign w:val="superscript"/>
        </w:rPr>
        <w:t>st</w:t>
      </w:r>
      <w:r w:rsidR="00E13FEA">
        <w:rPr>
          <w:rFonts w:ascii="Times New Roman" w:hAnsi="Times New Roman" w:cs="Times New Roman"/>
          <w:i/>
        </w:rPr>
        <w:t>,</w:t>
      </w:r>
      <w:r w:rsidRPr="00FF088A">
        <w:rPr>
          <w:rFonts w:ascii="Times New Roman" w:hAnsi="Times New Roman" w:cs="Times New Roman"/>
        </w:rPr>
        <w:t xml:space="preserve"> 48</w:t>
      </w:r>
      <w:r w:rsidR="00E13FEA">
        <w:rPr>
          <w:rFonts w:ascii="Times New Roman" w:hAnsi="Times New Roman" w:cs="Times New Roman"/>
        </w:rPr>
        <w:t>.</w:t>
      </w:r>
    </w:p>
  </w:footnote>
  <w:footnote w:id="36">
    <w:p w:rsidR="00055FB9" w:rsidRPr="00FF088A" w:rsidRDefault="00055FB9" w:rsidP="00D2762D">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i/>
        </w:rPr>
        <w:t>,</w:t>
      </w:r>
      <w:r w:rsidRPr="00FF088A">
        <w:rPr>
          <w:rFonts w:ascii="Times New Roman" w:hAnsi="Times New Roman" w:cs="Times New Roman"/>
        </w:rPr>
        <w:t xml:space="preserve"> 50.</w:t>
      </w:r>
    </w:p>
  </w:footnote>
  <w:footnote w:id="37">
    <w:p w:rsidR="00055FB9" w:rsidRPr="00FF088A" w:rsidRDefault="00055FB9">
      <w:pPr>
        <w:pStyle w:val="FootnoteText"/>
        <w:rPr>
          <w:rFonts w:ascii="Times New Roman" w:hAnsi="Times New Roman" w:cs="Times New Roman"/>
        </w:rPr>
      </w:pPr>
    </w:p>
    <w:p w:rsidR="00055FB9" w:rsidRPr="00FF088A" w:rsidRDefault="00055FB9" w:rsidP="00D2762D">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00D9349E">
        <w:rPr>
          <w:rFonts w:ascii="Times New Roman" w:hAnsi="Times New Roman" w:cs="Times New Roman"/>
        </w:rPr>
        <w:t xml:space="preserve"> </w:t>
      </w:r>
      <w:proofErr w:type="gramStart"/>
      <w:r w:rsidR="00E13FEA">
        <w:rPr>
          <w:rFonts w:ascii="Times New Roman" w:hAnsi="Times New Roman" w:cs="Times New Roman"/>
        </w:rPr>
        <w:t>Ibid.</w:t>
      </w:r>
      <w:r w:rsidR="00D9349E">
        <w:rPr>
          <w:rFonts w:ascii="Times New Roman" w:hAnsi="Times New Roman" w:cs="Times New Roman"/>
          <w:i/>
        </w:rPr>
        <w:t>,</w:t>
      </w:r>
      <w:proofErr w:type="gramEnd"/>
      <w:r w:rsidRPr="00FF088A">
        <w:rPr>
          <w:rFonts w:ascii="Times New Roman" w:hAnsi="Times New Roman" w:cs="Times New Roman"/>
        </w:rPr>
        <w:t xml:space="preserve"> 51.</w:t>
      </w:r>
    </w:p>
  </w:footnote>
  <w:footnote w:id="38">
    <w:p w:rsidR="00055FB9" w:rsidRPr="00FF088A" w:rsidRDefault="00055FB9" w:rsidP="00CF0F81">
      <w:pPr>
        <w:pStyle w:val="FootnoteText"/>
        <w:ind w:firstLine="720"/>
        <w:rPr>
          <w:rFonts w:ascii="Times New Roman" w:hAnsi="Times New Roman" w:cs="Times New Roman"/>
        </w:rPr>
      </w:pPr>
    </w:p>
    <w:p w:rsidR="00055FB9" w:rsidRDefault="00055FB9" w:rsidP="00CF0F81">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Ibid., 52</w:t>
      </w:r>
    </w:p>
  </w:footnote>
  <w:footnote w:id="39">
    <w:p w:rsidR="00D9349E" w:rsidRDefault="00D9349E" w:rsidP="002C0E33">
      <w:pPr>
        <w:pStyle w:val="FootnoteText"/>
        <w:ind w:firstLine="720"/>
        <w:rPr>
          <w:rFonts w:ascii="Times New Roman" w:hAnsi="Times New Roman" w:cs="Times New Roman"/>
        </w:rPr>
      </w:pPr>
    </w:p>
    <w:p w:rsidR="00055FB9" w:rsidRPr="00FF088A" w:rsidRDefault="00055FB9" w:rsidP="002C0E33">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00E13FEA">
        <w:rPr>
          <w:rFonts w:ascii="Times New Roman" w:hAnsi="Times New Roman" w:cs="Times New Roman"/>
        </w:rPr>
        <w:t xml:space="preserve"> United States Army Air Force</w:t>
      </w:r>
      <w:r w:rsidRPr="00FF088A">
        <w:rPr>
          <w:rFonts w:ascii="Times New Roman" w:hAnsi="Times New Roman" w:cs="Times New Roman"/>
          <w:i/>
        </w:rPr>
        <w:t>,</w:t>
      </w:r>
      <w:r w:rsidR="00E13FEA">
        <w:rPr>
          <w:rFonts w:ascii="Times New Roman" w:hAnsi="Times New Roman" w:cs="Times New Roman"/>
          <w:i/>
        </w:rPr>
        <w:t xml:space="preserve"> History: </w:t>
      </w:r>
      <w:proofErr w:type="gramStart"/>
      <w:r w:rsidR="00E13FEA">
        <w:rPr>
          <w:rFonts w:ascii="Times New Roman" w:hAnsi="Times New Roman" w:cs="Times New Roman"/>
          <w:i/>
        </w:rPr>
        <w:t>301</w:t>
      </w:r>
      <w:r w:rsidR="00E13FEA" w:rsidRPr="00E13FEA">
        <w:rPr>
          <w:rFonts w:ascii="Times New Roman" w:hAnsi="Times New Roman" w:cs="Times New Roman"/>
          <w:i/>
          <w:vertAlign w:val="superscript"/>
        </w:rPr>
        <w:t>st</w:t>
      </w:r>
      <w:r w:rsidR="00E13FEA">
        <w:rPr>
          <w:rFonts w:ascii="Times New Roman" w:hAnsi="Times New Roman" w:cs="Times New Roman"/>
          <w:i/>
        </w:rPr>
        <w:t xml:space="preserve"> ,</w:t>
      </w:r>
      <w:proofErr w:type="gramEnd"/>
      <w:r w:rsidRPr="00FF088A">
        <w:rPr>
          <w:rFonts w:ascii="Times New Roman" w:hAnsi="Times New Roman" w:cs="Times New Roman"/>
          <w:i/>
        </w:rPr>
        <w:t xml:space="preserve"> </w:t>
      </w:r>
      <w:r w:rsidRPr="00FF088A">
        <w:rPr>
          <w:rFonts w:ascii="Times New Roman" w:hAnsi="Times New Roman" w:cs="Times New Roman"/>
        </w:rPr>
        <w:t>54.</w:t>
      </w:r>
    </w:p>
  </w:footnote>
  <w:footnote w:id="40">
    <w:p w:rsidR="00055FB9" w:rsidRPr="00FF088A" w:rsidRDefault="00055FB9">
      <w:pPr>
        <w:pStyle w:val="FootnoteText"/>
        <w:rPr>
          <w:rFonts w:ascii="Times New Roman" w:hAnsi="Times New Roman" w:cs="Times New Roman"/>
        </w:rPr>
      </w:pPr>
    </w:p>
    <w:p w:rsidR="00055FB9" w:rsidRPr="00FF088A" w:rsidRDefault="00055FB9" w:rsidP="002C0E33">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54.</w:t>
      </w:r>
    </w:p>
  </w:footnote>
  <w:footnote w:id="41">
    <w:p w:rsidR="00055FB9" w:rsidRDefault="00055FB9">
      <w:pPr>
        <w:pStyle w:val="FootnoteText"/>
      </w:pPr>
    </w:p>
    <w:p w:rsidR="00055FB9" w:rsidRPr="00FF088A" w:rsidRDefault="00055FB9" w:rsidP="007247C6">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00E13FEA">
        <w:rPr>
          <w:rFonts w:ascii="Times New Roman" w:hAnsi="Times New Roman" w:cs="Times New Roman"/>
        </w:rPr>
        <w:t>Ibid.,</w:t>
      </w:r>
      <w:proofErr w:type="gramEnd"/>
      <w:r w:rsidR="00E13FEA">
        <w:rPr>
          <w:rFonts w:ascii="Times New Roman" w:hAnsi="Times New Roman" w:cs="Times New Roman"/>
        </w:rPr>
        <w:t xml:space="preserve"> </w:t>
      </w:r>
      <w:r w:rsidRPr="00FF088A">
        <w:rPr>
          <w:rFonts w:ascii="Times New Roman" w:hAnsi="Times New Roman" w:cs="Times New Roman"/>
        </w:rPr>
        <w:t>55.</w:t>
      </w:r>
    </w:p>
  </w:footnote>
  <w:footnote w:id="42">
    <w:p w:rsidR="00055FB9" w:rsidRPr="00FF088A" w:rsidRDefault="00055FB9">
      <w:pPr>
        <w:pStyle w:val="FootnoteText"/>
        <w:rPr>
          <w:rFonts w:ascii="Times New Roman" w:hAnsi="Times New Roman" w:cs="Times New Roman"/>
        </w:rPr>
      </w:pPr>
    </w:p>
    <w:p w:rsidR="00055FB9" w:rsidRPr="00FF088A" w:rsidRDefault="00055FB9" w:rsidP="0042662A">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56.</w:t>
      </w:r>
    </w:p>
  </w:footnote>
  <w:footnote w:id="43">
    <w:p w:rsidR="00055FB9" w:rsidRPr="00FF088A" w:rsidRDefault="00055FB9">
      <w:pPr>
        <w:pStyle w:val="FootnoteText"/>
        <w:rPr>
          <w:rFonts w:ascii="Times New Roman" w:hAnsi="Times New Roman" w:cs="Times New Roman"/>
        </w:rPr>
      </w:pPr>
    </w:p>
    <w:p w:rsidR="00055FB9" w:rsidRPr="0042662A" w:rsidRDefault="00055FB9" w:rsidP="0042662A">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Fletcher, </w:t>
      </w:r>
      <w:r w:rsidRPr="00FF088A">
        <w:rPr>
          <w:rFonts w:ascii="Times New Roman" w:hAnsi="Times New Roman" w:cs="Times New Roman"/>
          <w:i/>
        </w:rPr>
        <w:t>Mister</w:t>
      </w:r>
      <w:r w:rsidRPr="00FF088A">
        <w:rPr>
          <w:rFonts w:ascii="Times New Roman" w:hAnsi="Times New Roman" w:cs="Times New Roman"/>
        </w:rPr>
        <w:t>, 14.</w:t>
      </w:r>
    </w:p>
  </w:footnote>
  <w:footnote w:id="44">
    <w:p w:rsidR="00055FB9" w:rsidRDefault="00055FB9" w:rsidP="0006618D">
      <w:pPr>
        <w:pStyle w:val="FootnoteText"/>
        <w:ind w:firstLine="720"/>
      </w:pPr>
    </w:p>
    <w:p w:rsidR="00055FB9" w:rsidRPr="00FF088A" w:rsidRDefault="00055FB9" w:rsidP="0006618D">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 xml:space="preserve">Carter and </w:t>
      </w:r>
      <w:proofErr w:type="spellStart"/>
      <w:r w:rsidRPr="00FF088A">
        <w:rPr>
          <w:rFonts w:ascii="Times New Roman" w:hAnsi="Times New Roman" w:cs="Times New Roman"/>
        </w:rPr>
        <w:t>Jenswold</w:t>
      </w:r>
      <w:proofErr w:type="spellEnd"/>
      <w:r w:rsidRPr="00FF088A">
        <w:rPr>
          <w:rFonts w:ascii="Times New Roman" w:hAnsi="Times New Roman" w:cs="Times New Roman"/>
        </w:rPr>
        <w:t xml:space="preserve">, </w:t>
      </w:r>
      <w:r w:rsidRPr="00FF088A">
        <w:rPr>
          <w:rFonts w:ascii="Times New Roman" w:hAnsi="Times New Roman" w:cs="Times New Roman"/>
          <w:i/>
        </w:rPr>
        <w:t>University of Wisconsin-Eau Claire, History</w:t>
      </w:r>
      <w:r w:rsidRPr="00FF088A">
        <w:rPr>
          <w:rFonts w:ascii="Times New Roman" w:hAnsi="Times New Roman" w:cs="Times New Roman"/>
        </w:rPr>
        <w:t>, 45.</w:t>
      </w:r>
      <w:proofErr w:type="gramEnd"/>
    </w:p>
  </w:footnote>
  <w:footnote w:id="45">
    <w:p w:rsidR="00055FB9" w:rsidRPr="00FF088A" w:rsidRDefault="00055FB9" w:rsidP="0006618D">
      <w:pPr>
        <w:pStyle w:val="FootnoteText"/>
        <w:ind w:firstLine="720"/>
        <w:rPr>
          <w:rFonts w:ascii="Times New Roman" w:hAnsi="Times New Roman" w:cs="Times New Roman"/>
        </w:rPr>
      </w:pPr>
    </w:p>
    <w:p w:rsidR="00055FB9" w:rsidRPr="00FF088A" w:rsidRDefault="00055FB9" w:rsidP="0006618D">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i/>
        </w:rPr>
        <w:t xml:space="preserve">, </w:t>
      </w:r>
      <w:r w:rsidRPr="00FF088A">
        <w:rPr>
          <w:rFonts w:ascii="Times New Roman" w:hAnsi="Times New Roman" w:cs="Times New Roman"/>
        </w:rPr>
        <w:t>56.</w:t>
      </w:r>
    </w:p>
  </w:footnote>
  <w:footnote w:id="46">
    <w:p w:rsidR="00055FB9" w:rsidRPr="00FF088A" w:rsidRDefault="00055FB9">
      <w:pPr>
        <w:pStyle w:val="FootnoteText"/>
        <w:rPr>
          <w:rFonts w:ascii="Times New Roman" w:hAnsi="Times New Roman" w:cs="Times New Roman"/>
        </w:rPr>
      </w:pPr>
    </w:p>
    <w:p w:rsidR="00055FB9" w:rsidRDefault="00055FB9" w:rsidP="008A3919">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57.</w:t>
      </w:r>
    </w:p>
  </w:footnote>
  <w:footnote w:id="47">
    <w:p w:rsidR="00E13FEA" w:rsidRDefault="00E13FEA" w:rsidP="008A3919">
      <w:pPr>
        <w:pStyle w:val="FootnoteText"/>
        <w:ind w:firstLine="720"/>
        <w:rPr>
          <w:rFonts w:ascii="Times New Roman" w:hAnsi="Times New Roman" w:cs="Times New Roman"/>
        </w:rPr>
      </w:pPr>
    </w:p>
    <w:p w:rsidR="00055FB9" w:rsidRPr="00FF088A" w:rsidRDefault="00055FB9" w:rsidP="008A3919">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rPr>
        <w:t>, 58.</w:t>
      </w:r>
    </w:p>
  </w:footnote>
  <w:footnote w:id="48">
    <w:p w:rsidR="00E13FEA" w:rsidRDefault="00E13FEA" w:rsidP="00ED3D46">
      <w:pPr>
        <w:pStyle w:val="FootnoteText"/>
        <w:ind w:firstLine="720"/>
        <w:rPr>
          <w:rFonts w:ascii="Times New Roman" w:hAnsi="Times New Roman" w:cs="Times New Roman"/>
        </w:rPr>
      </w:pPr>
    </w:p>
    <w:p w:rsidR="00055FB9" w:rsidRPr="00FF088A" w:rsidRDefault="00055FB9" w:rsidP="00ED3D46">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Fletcher, </w:t>
      </w:r>
      <w:r w:rsidRPr="00FF088A">
        <w:rPr>
          <w:rFonts w:ascii="Times New Roman" w:hAnsi="Times New Roman" w:cs="Times New Roman"/>
          <w:i/>
        </w:rPr>
        <w:t>Mister</w:t>
      </w:r>
      <w:r w:rsidRPr="00FF088A">
        <w:rPr>
          <w:rFonts w:ascii="Times New Roman" w:hAnsi="Times New Roman" w:cs="Times New Roman"/>
        </w:rPr>
        <w:t>, 18.</w:t>
      </w:r>
    </w:p>
  </w:footnote>
  <w:footnote w:id="49">
    <w:p w:rsidR="00055FB9" w:rsidRPr="00FF088A" w:rsidRDefault="00055FB9">
      <w:pPr>
        <w:pStyle w:val="FootnoteText"/>
        <w:rPr>
          <w:rFonts w:ascii="Times New Roman" w:hAnsi="Times New Roman" w:cs="Times New Roman"/>
        </w:rPr>
      </w:pPr>
    </w:p>
    <w:p w:rsidR="00055FB9" w:rsidRPr="00ED3D46" w:rsidRDefault="00055FB9" w:rsidP="00ED3D46">
      <w:pPr>
        <w:pStyle w:val="FootnoteText"/>
        <w:ind w:firstLine="720"/>
        <w:rPr>
          <w:i/>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i/>
        </w:rPr>
        <w:t>, 59.</w:t>
      </w:r>
      <w:r>
        <w:rPr>
          <w:i/>
        </w:rPr>
        <w:t xml:space="preserve"> </w:t>
      </w:r>
    </w:p>
  </w:footnote>
  <w:footnote w:id="50">
    <w:p w:rsidR="00055FB9" w:rsidRPr="00FF088A" w:rsidRDefault="00055FB9" w:rsidP="002A3603">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r w:rsidRPr="00FF088A">
        <w:rPr>
          <w:rFonts w:ascii="Times New Roman" w:hAnsi="Times New Roman" w:cs="Times New Roman"/>
          <w:i/>
        </w:rPr>
        <w:t xml:space="preserve">, </w:t>
      </w:r>
      <w:r w:rsidRPr="00FF088A">
        <w:rPr>
          <w:rFonts w:ascii="Times New Roman" w:hAnsi="Times New Roman" w:cs="Times New Roman"/>
        </w:rPr>
        <w:t xml:space="preserve">69. </w:t>
      </w:r>
    </w:p>
  </w:footnote>
  <w:footnote w:id="51">
    <w:p w:rsidR="00055FB9" w:rsidRPr="00FF088A" w:rsidRDefault="00055FB9" w:rsidP="002A3603">
      <w:pPr>
        <w:pStyle w:val="FootnoteText"/>
        <w:ind w:firstLine="720"/>
        <w:rPr>
          <w:rFonts w:ascii="Times New Roman" w:hAnsi="Times New Roman" w:cs="Times New Roman"/>
        </w:rPr>
      </w:pPr>
    </w:p>
    <w:p w:rsidR="00055FB9" w:rsidRPr="00FF088A" w:rsidRDefault="00055FB9" w:rsidP="002A3603">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“The Story of Glen </w:t>
      </w:r>
      <w:proofErr w:type="spellStart"/>
      <w:r w:rsidRPr="00FF088A">
        <w:rPr>
          <w:rFonts w:ascii="Times New Roman" w:hAnsi="Times New Roman" w:cs="Times New Roman"/>
        </w:rPr>
        <w:t>Seeber</w:t>
      </w:r>
      <w:proofErr w:type="spellEnd"/>
      <w:r w:rsidRPr="00FF088A">
        <w:rPr>
          <w:rFonts w:ascii="Times New Roman" w:hAnsi="Times New Roman" w:cs="Times New Roman"/>
        </w:rPr>
        <w:t>,” http://www.b17tailgunner.com/ (Accessed April 1, 2012).</w:t>
      </w:r>
    </w:p>
  </w:footnote>
  <w:footnote w:id="52">
    <w:p w:rsidR="00055FB9" w:rsidRPr="00FF088A" w:rsidRDefault="00055FB9" w:rsidP="00237803">
      <w:pPr>
        <w:pStyle w:val="FootnoteText"/>
        <w:ind w:firstLine="720"/>
        <w:rPr>
          <w:rFonts w:ascii="Times New Roman" w:hAnsi="Times New Roman" w:cs="Times New Roman"/>
        </w:rPr>
      </w:pPr>
    </w:p>
    <w:p w:rsidR="00055FB9" w:rsidRPr="00FF088A" w:rsidRDefault="00055FB9" w:rsidP="00237803">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i/>
        </w:rPr>
        <w:t>The Periscope, 1943</w:t>
      </w:r>
      <w:r w:rsidRPr="00FF088A">
        <w:rPr>
          <w:rFonts w:ascii="Times New Roman" w:hAnsi="Times New Roman" w:cs="Times New Roman"/>
        </w:rPr>
        <w:t>, 133.</w:t>
      </w:r>
      <w:proofErr w:type="gramEnd"/>
    </w:p>
  </w:footnote>
  <w:footnote w:id="53">
    <w:p w:rsidR="00055FB9" w:rsidRPr="00FF088A" w:rsidRDefault="00055FB9">
      <w:pPr>
        <w:pStyle w:val="FootnoteText"/>
        <w:rPr>
          <w:rFonts w:ascii="Times New Roman" w:hAnsi="Times New Roman" w:cs="Times New Roman"/>
        </w:rPr>
      </w:pPr>
    </w:p>
    <w:p w:rsidR="00055FB9" w:rsidRPr="00506435" w:rsidRDefault="00055FB9" w:rsidP="00506435">
      <w:pPr>
        <w:pStyle w:val="FootnoteText"/>
        <w:ind w:firstLine="720"/>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 xml:space="preserve">Carter and </w:t>
      </w:r>
      <w:proofErr w:type="spellStart"/>
      <w:r w:rsidRPr="00FF088A">
        <w:rPr>
          <w:rFonts w:ascii="Times New Roman" w:hAnsi="Times New Roman" w:cs="Times New Roman"/>
        </w:rPr>
        <w:t>Jenswold</w:t>
      </w:r>
      <w:proofErr w:type="spellEnd"/>
      <w:r w:rsidRPr="00FF088A">
        <w:rPr>
          <w:rFonts w:ascii="Times New Roman" w:hAnsi="Times New Roman" w:cs="Times New Roman"/>
        </w:rPr>
        <w:t xml:space="preserve">, </w:t>
      </w:r>
      <w:r w:rsidRPr="00FF088A">
        <w:rPr>
          <w:rFonts w:ascii="Times New Roman" w:hAnsi="Times New Roman" w:cs="Times New Roman"/>
          <w:i/>
        </w:rPr>
        <w:t>University of Wisconsin-Eau Claire, History</w:t>
      </w:r>
      <w:r w:rsidRPr="00FF088A">
        <w:rPr>
          <w:rFonts w:ascii="Times New Roman" w:hAnsi="Times New Roman" w:cs="Times New Roman"/>
        </w:rPr>
        <w:t>, 45.</w:t>
      </w:r>
      <w:proofErr w:type="gramEnd"/>
    </w:p>
  </w:footnote>
  <w:footnote w:id="54">
    <w:p w:rsidR="00055FB9" w:rsidRDefault="00055FB9">
      <w:pPr>
        <w:pStyle w:val="FootnoteText"/>
      </w:pPr>
    </w:p>
    <w:p w:rsidR="00055FB9" w:rsidRPr="00FF088A" w:rsidRDefault="00055FB9" w:rsidP="00097EC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United States Army Air Force, </w:t>
      </w:r>
      <w:r w:rsidRPr="00FF088A">
        <w:rPr>
          <w:rFonts w:ascii="Times New Roman" w:hAnsi="Times New Roman" w:cs="Times New Roman"/>
          <w:i/>
        </w:rPr>
        <w:t>History: 301</w:t>
      </w:r>
      <w:r w:rsidRPr="00FF088A">
        <w:rPr>
          <w:rFonts w:ascii="Times New Roman" w:hAnsi="Times New Roman" w:cs="Times New Roman"/>
          <w:i/>
          <w:vertAlign w:val="superscript"/>
        </w:rPr>
        <w:t>st</w:t>
      </w:r>
      <w:proofErr w:type="gramStart"/>
      <w:r w:rsidRPr="00FF088A">
        <w:rPr>
          <w:rFonts w:ascii="Times New Roman" w:hAnsi="Times New Roman" w:cs="Times New Roman"/>
          <w:i/>
        </w:rPr>
        <w:t xml:space="preserve">, </w:t>
      </w:r>
      <w:r w:rsidRPr="00FF088A">
        <w:rPr>
          <w:rFonts w:ascii="Times New Roman" w:hAnsi="Times New Roman" w:cs="Times New Roman"/>
        </w:rPr>
        <w:t xml:space="preserve"> 71</w:t>
      </w:r>
      <w:proofErr w:type="gramEnd"/>
      <w:r w:rsidRPr="00FF088A">
        <w:rPr>
          <w:rFonts w:ascii="Times New Roman" w:hAnsi="Times New Roman" w:cs="Times New Roman"/>
        </w:rPr>
        <w:t>.</w:t>
      </w:r>
    </w:p>
  </w:footnote>
  <w:footnote w:id="55">
    <w:p w:rsidR="00055FB9" w:rsidRPr="00FF088A" w:rsidRDefault="00055FB9">
      <w:pPr>
        <w:pStyle w:val="FootnoteText"/>
        <w:rPr>
          <w:rFonts w:ascii="Times New Roman" w:hAnsi="Times New Roman" w:cs="Times New Roman"/>
        </w:rPr>
      </w:pPr>
    </w:p>
    <w:p w:rsidR="00055FB9" w:rsidRPr="00FF088A" w:rsidRDefault="00055FB9" w:rsidP="0067689D">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 xml:space="preserve">Carter and </w:t>
      </w:r>
      <w:proofErr w:type="spellStart"/>
      <w:r w:rsidRPr="00FF088A">
        <w:rPr>
          <w:rFonts w:ascii="Times New Roman" w:hAnsi="Times New Roman" w:cs="Times New Roman"/>
        </w:rPr>
        <w:t>Jenswold</w:t>
      </w:r>
      <w:proofErr w:type="spellEnd"/>
      <w:r w:rsidRPr="00FF088A">
        <w:rPr>
          <w:rFonts w:ascii="Times New Roman" w:hAnsi="Times New Roman" w:cs="Times New Roman"/>
        </w:rPr>
        <w:t xml:space="preserve">, </w:t>
      </w:r>
      <w:r w:rsidRPr="00FF088A">
        <w:rPr>
          <w:rFonts w:ascii="Times New Roman" w:hAnsi="Times New Roman" w:cs="Times New Roman"/>
          <w:i/>
        </w:rPr>
        <w:t>University of Wisconsin-Eau Claire, History</w:t>
      </w:r>
      <w:r w:rsidRPr="00FF088A">
        <w:rPr>
          <w:rFonts w:ascii="Times New Roman" w:hAnsi="Times New Roman" w:cs="Times New Roman"/>
        </w:rPr>
        <w:t>, 45.</w:t>
      </w:r>
      <w:proofErr w:type="gramEnd"/>
      <w:r w:rsidRPr="00FF088A">
        <w:rPr>
          <w:rFonts w:ascii="Times New Roman" w:hAnsi="Times New Roman" w:cs="Times New Roman"/>
        </w:rPr>
        <w:t xml:space="preserve"> </w:t>
      </w:r>
    </w:p>
  </w:footnote>
  <w:footnote w:id="56">
    <w:p w:rsidR="00055FB9" w:rsidRPr="00FF088A" w:rsidRDefault="00055FB9">
      <w:pPr>
        <w:pStyle w:val="FootnoteText"/>
        <w:rPr>
          <w:rFonts w:ascii="Times New Roman" w:hAnsi="Times New Roman" w:cs="Times New Roman"/>
        </w:rPr>
      </w:pPr>
    </w:p>
    <w:p w:rsidR="00055FB9" w:rsidRPr="00FF088A" w:rsidRDefault="00055FB9" w:rsidP="00097EC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r w:rsidRPr="00FF088A">
        <w:rPr>
          <w:rFonts w:ascii="Times New Roman" w:hAnsi="Times New Roman" w:cs="Times New Roman"/>
          <w:i/>
        </w:rPr>
        <w:t>,</w:t>
      </w:r>
      <w:proofErr w:type="gramEnd"/>
      <w:r w:rsidRPr="00FF088A">
        <w:rPr>
          <w:rFonts w:ascii="Times New Roman" w:hAnsi="Times New Roman" w:cs="Times New Roman"/>
          <w:i/>
        </w:rPr>
        <w:t xml:space="preserve"> </w:t>
      </w:r>
      <w:r w:rsidRPr="00FF088A">
        <w:rPr>
          <w:rFonts w:ascii="Times New Roman" w:hAnsi="Times New Roman" w:cs="Times New Roman"/>
        </w:rPr>
        <w:t>45.</w:t>
      </w:r>
    </w:p>
  </w:footnote>
  <w:footnote w:id="57">
    <w:p w:rsidR="00055FB9" w:rsidRPr="00FF088A" w:rsidRDefault="00055FB9" w:rsidP="00097ECE">
      <w:pPr>
        <w:pStyle w:val="FootnoteText"/>
        <w:ind w:firstLine="720"/>
        <w:rPr>
          <w:rFonts w:ascii="Times New Roman" w:hAnsi="Times New Roman" w:cs="Times New Roman"/>
        </w:rPr>
      </w:pPr>
    </w:p>
    <w:p w:rsidR="00055FB9" w:rsidRPr="00FF088A" w:rsidRDefault="00055FB9" w:rsidP="00097ECE">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proofErr w:type="gramStart"/>
      <w:r w:rsidRPr="00FF088A">
        <w:rPr>
          <w:rFonts w:ascii="Times New Roman" w:hAnsi="Times New Roman" w:cs="Times New Roman"/>
        </w:rPr>
        <w:t>Ibid.,</w:t>
      </w:r>
      <w:proofErr w:type="gramEnd"/>
      <w:r w:rsidRPr="00FF088A">
        <w:rPr>
          <w:rFonts w:ascii="Times New Roman" w:hAnsi="Times New Roman" w:cs="Times New Roman"/>
        </w:rPr>
        <w:t xml:space="preserve"> 45.</w:t>
      </w:r>
    </w:p>
  </w:footnote>
  <w:footnote w:id="58">
    <w:p w:rsidR="00055FB9" w:rsidRDefault="00055FB9" w:rsidP="001B1CE2">
      <w:pPr>
        <w:pStyle w:val="FootnoteText"/>
        <w:ind w:firstLine="720"/>
      </w:pPr>
    </w:p>
    <w:p w:rsidR="00055FB9" w:rsidRPr="00FF088A" w:rsidRDefault="00055FB9" w:rsidP="001B1CE2">
      <w:pPr>
        <w:pStyle w:val="FootnoteText"/>
        <w:ind w:firstLine="720"/>
        <w:rPr>
          <w:rFonts w:ascii="Times New Roman" w:hAnsi="Times New Roman" w:cs="Times New Roman"/>
        </w:rPr>
      </w:pPr>
      <w:r w:rsidRPr="00FF088A">
        <w:rPr>
          <w:rStyle w:val="FootnoteReference"/>
          <w:rFonts w:ascii="Times New Roman" w:hAnsi="Times New Roman" w:cs="Times New Roman"/>
        </w:rPr>
        <w:footnoteRef/>
      </w:r>
      <w:r w:rsidRPr="00FF088A">
        <w:rPr>
          <w:rFonts w:ascii="Times New Roman" w:hAnsi="Times New Roman" w:cs="Times New Roman"/>
        </w:rPr>
        <w:t xml:space="preserve"> </w:t>
      </w:r>
      <w:r>
        <w:rPr>
          <w:rFonts w:ascii="Times New Roman" w:hAnsi="Times New Roman" w:cs="Times New Roman"/>
          <w:i/>
        </w:rPr>
        <w:t>The Eau Claire Leader</w:t>
      </w:r>
      <w:r w:rsidRPr="00FF088A">
        <w:rPr>
          <w:rFonts w:ascii="Times New Roman" w:hAnsi="Times New Roman" w:cs="Times New Roman"/>
        </w:rPr>
        <w:t xml:space="preserve">, April 12, 1944, The Mabel </w:t>
      </w:r>
      <w:proofErr w:type="spellStart"/>
      <w:r w:rsidRPr="00FF088A">
        <w:rPr>
          <w:rFonts w:ascii="Times New Roman" w:hAnsi="Times New Roman" w:cs="Times New Roman"/>
        </w:rPr>
        <w:t>Chipman</w:t>
      </w:r>
      <w:proofErr w:type="spellEnd"/>
      <w:r w:rsidRPr="00FF088A">
        <w:rPr>
          <w:rFonts w:ascii="Times New Roman" w:hAnsi="Times New Roman" w:cs="Times New Roman"/>
        </w:rPr>
        <w:t xml:space="preserve"> Papers. </w:t>
      </w:r>
      <w:proofErr w:type="gramStart"/>
      <w:r>
        <w:rPr>
          <w:rFonts w:ascii="Times New Roman" w:hAnsi="Times New Roman" w:cs="Times New Roman"/>
        </w:rPr>
        <w:t>World War II Scrapbook.</w:t>
      </w:r>
      <w:proofErr w:type="gramEnd"/>
      <w:r>
        <w:rPr>
          <w:rFonts w:ascii="Times New Roman" w:hAnsi="Times New Roman" w:cs="Times New Roman"/>
        </w:rPr>
        <w:t xml:space="preserve"> </w:t>
      </w:r>
      <w:proofErr w:type="gramStart"/>
      <w:r w:rsidRPr="00FF088A">
        <w:rPr>
          <w:rFonts w:ascii="Times New Roman" w:hAnsi="Times New Roman" w:cs="Times New Roman"/>
        </w:rPr>
        <w:t xml:space="preserve">University of Wisconsin- Eau Claire, </w:t>
      </w:r>
      <w:r>
        <w:rPr>
          <w:rFonts w:ascii="Times New Roman" w:hAnsi="Times New Roman" w:cs="Times New Roman"/>
        </w:rPr>
        <w:t xml:space="preserve">McIntyre Library </w:t>
      </w:r>
      <w:r w:rsidRPr="00FF088A">
        <w:rPr>
          <w:rFonts w:ascii="Times New Roman" w:hAnsi="Times New Roman" w:cs="Times New Roman"/>
        </w:rPr>
        <w:t>Archives, Eau Claire, WI.</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662025"/>
      <w:docPartObj>
        <w:docPartGallery w:val="Page Numbers (Top of Page)"/>
        <w:docPartUnique/>
      </w:docPartObj>
    </w:sdtPr>
    <w:sdtEndPr>
      <w:rPr>
        <w:noProof/>
      </w:rPr>
    </w:sdtEndPr>
    <w:sdtContent>
      <w:p w:rsidR="00055FB9" w:rsidRDefault="00055FB9">
        <w:pPr>
          <w:pStyle w:val="Header"/>
          <w:jc w:val="right"/>
        </w:pPr>
        <w:r>
          <w:fldChar w:fldCharType="begin"/>
        </w:r>
        <w:r>
          <w:instrText xml:space="preserve"> PAGE   \* MERGEFORMAT </w:instrText>
        </w:r>
        <w:r>
          <w:fldChar w:fldCharType="separate"/>
        </w:r>
        <w:r w:rsidR="00BA75B7">
          <w:rPr>
            <w:noProof/>
          </w:rPr>
          <w:t>28</w:t>
        </w:r>
        <w:r>
          <w:rPr>
            <w:noProof/>
          </w:rPr>
          <w:fldChar w:fldCharType="end"/>
        </w:r>
      </w:p>
    </w:sdtContent>
  </w:sdt>
  <w:p w:rsidR="00055FB9" w:rsidRDefault="00055FB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5590"/>
    <w:rsid w:val="000035B5"/>
    <w:rsid w:val="000052E8"/>
    <w:rsid w:val="00011920"/>
    <w:rsid w:val="0001277E"/>
    <w:rsid w:val="000232D7"/>
    <w:rsid w:val="0003759A"/>
    <w:rsid w:val="00044245"/>
    <w:rsid w:val="00055FB9"/>
    <w:rsid w:val="0006618D"/>
    <w:rsid w:val="00073572"/>
    <w:rsid w:val="00076E8C"/>
    <w:rsid w:val="0008310A"/>
    <w:rsid w:val="00083836"/>
    <w:rsid w:val="0008447A"/>
    <w:rsid w:val="00090E4E"/>
    <w:rsid w:val="00091360"/>
    <w:rsid w:val="00097ECE"/>
    <w:rsid w:val="000A740A"/>
    <w:rsid w:val="000C3780"/>
    <w:rsid w:val="000D0351"/>
    <w:rsid w:val="000D6F17"/>
    <w:rsid w:val="000F5CD8"/>
    <w:rsid w:val="00103AFA"/>
    <w:rsid w:val="001124B8"/>
    <w:rsid w:val="0011627A"/>
    <w:rsid w:val="001233C1"/>
    <w:rsid w:val="001247A8"/>
    <w:rsid w:val="001308B5"/>
    <w:rsid w:val="00152056"/>
    <w:rsid w:val="00167018"/>
    <w:rsid w:val="001953FA"/>
    <w:rsid w:val="001A18BC"/>
    <w:rsid w:val="001A3299"/>
    <w:rsid w:val="001B1CE2"/>
    <w:rsid w:val="001B6C2E"/>
    <w:rsid w:val="001D78BE"/>
    <w:rsid w:val="001E4B9D"/>
    <w:rsid w:val="00204C57"/>
    <w:rsid w:val="00237803"/>
    <w:rsid w:val="002469C4"/>
    <w:rsid w:val="0025794D"/>
    <w:rsid w:val="00265C23"/>
    <w:rsid w:val="00271B16"/>
    <w:rsid w:val="00277B98"/>
    <w:rsid w:val="002877BE"/>
    <w:rsid w:val="002954D1"/>
    <w:rsid w:val="002A3603"/>
    <w:rsid w:val="002A5758"/>
    <w:rsid w:val="002B1FAF"/>
    <w:rsid w:val="002B3678"/>
    <w:rsid w:val="002C0E33"/>
    <w:rsid w:val="002D021A"/>
    <w:rsid w:val="002E0994"/>
    <w:rsid w:val="002E168A"/>
    <w:rsid w:val="002F4EE9"/>
    <w:rsid w:val="002F50E4"/>
    <w:rsid w:val="00301BE7"/>
    <w:rsid w:val="00306C3B"/>
    <w:rsid w:val="00312AB3"/>
    <w:rsid w:val="003205F3"/>
    <w:rsid w:val="00321AEF"/>
    <w:rsid w:val="00341006"/>
    <w:rsid w:val="00356096"/>
    <w:rsid w:val="003639A9"/>
    <w:rsid w:val="00372A3C"/>
    <w:rsid w:val="003840BB"/>
    <w:rsid w:val="003A2B03"/>
    <w:rsid w:val="003A2C57"/>
    <w:rsid w:val="003B6DAE"/>
    <w:rsid w:val="003B7133"/>
    <w:rsid w:val="003B7C50"/>
    <w:rsid w:val="003D1A4B"/>
    <w:rsid w:val="003D4EF0"/>
    <w:rsid w:val="003D5E40"/>
    <w:rsid w:val="0040697D"/>
    <w:rsid w:val="00406C4C"/>
    <w:rsid w:val="00407E20"/>
    <w:rsid w:val="00420E1B"/>
    <w:rsid w:val="0042662A"/>
    <w:rsid w:val="0042670D"/>
    <w:rsid w:val="00437621"/>
    <w:rsid w:val="00485688"/>
    <w:rsid w:val="004C010B"/>
    <w:rsid w:val="004C2D78"/>
    <w:rsid w:val="004C4EB9"/>
    <w:rsid w:val="004D2AD6"/>
    <w:rsid w:val="004F05C4"/>
    <w:rsid w:val="00506435"/>
    <w:rsid w:val="00514278"/>
    <w:rsid w:val="00531D7D"/>
    <w:rsid w:val="0053420E"/>
    <w:rsid w:val="00542B6F"/>
    <w:rsid w:val="005448A6"/>
    <w:rsid w:val="005544ED"/>
    <w:rsid w:val="005562CC"/>
    <w:rsid w:val="00561A20"/>
    <w:rsid w:val="00585590"/>
    <w:rsid w:val="0058756B"/>
    <w:rsid w:val="005A04AD"/>
    <w:rsid w:val="005A1C7B"/>
    <w:rsid w:val="005C70B8"/>
    <w:rsid w:val="00602AFD"/>
    <w:rsid w:val="006111A9"/>
    <w:rsid w:val="006152AF"/>
    <w:rsid w:val="00615B05"/>
    <w:rsid w:val="006161C1"/>
    <w:rsid w:val="00637B6E"/>
    <w:rsid w:val="00643C6D"/>
    <w:rsid w:val="00651A0C"/>
    <w:rsid w:val="006644BE"/>
    <w:rsid w:val="0067689D"/>
    <w:rsid w:val="006912E1"/>
    <w:rsid w:val="006A6844"/>
    <w:rsid w:val="006A72D5"/>
    <w:rsid w:val="006C45FA"/>
    <w:rsid w:val="006D16AE"/>
    <w:rsid w:val="006E13F1"/>
    <w:rsid w:val="006E38D9"/>
    <w:rsid w:val="006E3F63"/>
    <w:rsid w:val="007247C6"/>
    <w:rsid w:val="00730251"/>
    <w:rsid w:val="00763CBF"/>
    <w:rsid w:val="007A19C0"/>
    <w:rsid w:val="007A6426"/>
    <w:rsid w:val="007C59A6"/>
    <w:rsid w:val="007C622D"/>
    <w:rsid w:val="007C6827"/>
    <w:rsid w:val="007F4971"/>
    <w:rsid w:val="00810835"/>
    <w:rsid w:val="00833502"/>
    <w:rsid w:val="0083414A"/>
    <w:rsid w:val="008A3919"/>
    <w:rsid w:val="008F26CE"/>
    <w:rsid w:val="00931077"/>
    <w:rsid w:val="00932A7F"/>
    <w:rsid w:val="0095693C"/>
    <w:rsid w:val="00971A5F"/>
    <w:rsid w:val="00977DF1"/>
    <w:rsid w:val="009851FB"/>
    <w:rsid w:val="0099301B"/>
    <w:rsid w:val="0099485C"/>
    <w:rsid w:val="009A1E90"/>
    <w:rsid w:val="009A234A"/>
    <w:rsid w:val="009A5EBA"/>
    <w:rsid w:val="009B5231"/>
    <w:rsid w:val="009C5D5A"/>
    <w:rsid w:val="009D0975"/>
    <w:rsid w:val="009E7C9E"/>
    <w:rsid w:val="009F3E7A"/>
    <w:rsid w:val="00A11D41"/>
    <w:rsid w:val="00A15940"/>
    <w:rsid w:val="00A4292B"/>
    <w:rsid w:val="00A44EAC"/>
    <w:rsid w:val="00A50D2B"/>
    <w:rsid w:val="00A80843"/>
    <w:rsid w:val="00AB035E"/>
    <w:rsid w:val="00AB604B"/>
    <w:rsid w:val="00AE2AFE"/>
    <w:rsid w:val="00AE3646"/>
    <w:rsid w:val="00AF5672"/>
    <w:rsid w:val="00AF6F34"/>
    <w:rsid w:val="00B12DA4"/>
    <w:rsid w:val="00B15CA2"/>
    <w:rsid w:val="00B16675"/>
    <w:rsid w:val="00B25D5E"/>
    <w:rsid w:val="00B45CDF"/>
    <w:rsid w:val="00B53E5E"/>
    <w:rsid w:val="00B545C5"/>
    <w:rsid w:val="00B706BE"/>
    <w:rsid w:val="00BA75B7"/>
    <w:rsid w:val="00BA7696"/>
    <w:rsid w:val="00BD5D50"/>
    <w:rsid w:val="00BE7682"/>
    <w:rsid w:val="00BF0B83"/>
    <w:rsid w:val="00BF77B5"/>
    <w:rsid w:val="00C21693"/>
    <w:rsid w:val="00C2410D"/>
    <w:rsid w:val="00C30A96"/>
    <w:rsid w:val="00C50B3F"/>
    <w:rsid w:val="00C747FE"/>
    <w:rsid w:val="00C92A1B"/>
    <w:rsid w:val="00CA31B0"/>
    <w:rsid w:val="00CA320C"/>
    <w:rsid w:val="00CA397B"/>
    <w:rsid w:val="00CC01E3"/>
    <w:rsid w:val="00CE6DB9"/>
    <w:rsid w:val="00CF0F81"/>
    <w:rsid w:val="00CF7A9A"/>
    <w:rsid w:val="00D0617A"/>
    <w:rsid w:val="00D240CE"/>
    <w:rsid w:val="00D2762D"/>
    <w:rsid w:val="00D4296A"/>
    <w:rsid w:val="00D72354"/>
    <w:rsid w:val="00D819A2"/>
    <w:rsid w:val="00D9349E"/>
    <w:rsid w:val="00DB1997"/>
    <w:rsid w:val="00DB5172"/>
    <w:rsid w:val="00DF244F"/>
    <w:rsid w:val="00E03F55"/>
    <w:rsid w:val="00E12578"/>
    <w:rsid w:val="00E13FEA"/>
    <w:rsid w:val="00E23CF2"/>
    <w:rsid w:val="00E30CA1"/>
    <w:rsid w:val="00E51A9F"/>
    <w:rsid w:val="00E563FE"/>
    <w:rsid w:val="00E66445"/>
    <w:rsid w:val="00E677AC"/>
    <w:rsid w:val="00E86867"/>
    <w:rsid w:val="00E86A59"/>
    <w:rsid w:val="00EB6301"/>
    <w:rsid w:val="00ED3D46"/>
    <w:rsid w:val="00EE3B00"/>
    <w:rsid w:val="00F00FD9"/>
    <w:rsid w:val="00F613D3"/>
    <w:rsid w:val="00F62FB5"/>
    <w:rsid w:val="00F97283"/>
    <w:rsid w:val="00FA32F5"/>
    <w:rsid w:val="00FC2241"/>
    <w:rsid w:val="00FF088A"/>
    <w:rsid w:val="00FF4FFA"/>
    <w:rsid w:val="00FF7C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44E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4EAC"/>
  </w:style>
  <w:style w:type="paragraph" w:styleId="Footer">
    <w:name w:val="footer"/>
    <w:basedOn w:val="Normal"/>
    <w:link w:val="FooterChar"/>
    <w:uiPriority w:val="99"/>
    <w:unhideWhenUsed/>
    <w:rsid w:val="00A44E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4EAC"/>
  </w:style>
  <w:style w:type="paragraph" w:styleId="FootnoteText">
    <w:name w:val="footnote text"/>
    <w:basedOn w:val="Normal"/>
    <w:link w:val="FootnoteTextChar"/>
    <w:uiPriority w:val="99"/>
    <w:unhideWhenUsed/>
    <w:rsid w:val="0008447A"/>
    <w:pPr>
      <w:spacing w:after="0" w:line="240" w:lineRule="auto"/>
    </w:pPr>
    <w:rPr>
      <w:sz w:val="20"/>
      <w:szCs w:val="20"/>
    </w:rPr>
  </w:style>
  <w:style w:type="character" w:customStyle="1" w:styleId="FootnoteTextChar">
    <w:name w:val="Footnote Text Char"/>
    <w:basedOn w:val="DefaultParagraphFont"/>
    <w:link w:val="FootnoteText"/>
    <w:uiPriority w:val="99"/>
    <w:rsid w:val="0008447A"/>
    <w:rPr>
      <w:sz w:val="20"/>
      <w:szCs w:val="20"/>
    </w:rPr>
  </w:style>
  <w:style w:type="character" w:styleId="FootnoteReference">
    <w:name w:val="footnote reference"/>
    <w:basedOn w:val="DefaultParagraphFont"/>
    <w:uiPriority w:val="99"/>
    <w:semiHidden/>
    <w:unhideWhenUsed/>
    <w:rsid w:val="0008447A"/>
    <w:rPr>
      <w:vertAlign w:val="superscript"/>
    </w:rPr>
  </w:style>
  <w:style w:type="paragraph" w:styleId="BalloonText">
    <w:name w:val="Balloon Text"/>
    <w:basedOn w:val="Normal"/>
    <w:link w:val="BalloonTextChar"/>
    <w:uiPriority w:val="99"/>
    <w:semiHidden/>
    <w:unhideWhenUsed/>
    <w:rsid w:val="009A1E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1E90"/>
    <w:rPr>
      <w:rFonts w:ascii="Tahoma" w:hAnsi="Tahoma" w:cs="Tahoma"/>
      <w:sz w:val="16"/>
      <w:szCs w:val="16"/>
    </w:rPr>
  </w:style>
  <w:style w:type="character" w:styleId="Hyperlink">
    <w:name w:val="Hyperlink"/>
    <w:basedOn w:val="DefaultParagraphFont"/>
    <w:uiPriority w:val="99"/>
    <w:unhideWhenUsed/>
    <w:rsid w:val="000D0351"/>
    <w:rPr>
      <w:color w:val="0000FF" w:themeColor="hyperlink"/>
      <w:u w:val="single"/>
    </w:rPr>
  </w:style>
  <w:style w:type="paragraph" w:customStyle="1" w:styleId="DecimalAligned">
    <w:name w:val="Decimal Aligned"/>
    <w:basedOn w:val="Normal"/>
    <w:uiPriority w:val="40"/>
    <w:qFormat/>
    <w:rsid w:val="002E168A"/>
    <w:pPr>
      <w:tabs>
        <w:tab w:val="decimal" w:pos="360"/>
      </w:tabs>
    </w:pPr>
    <w:rPr>
      <w:rFonts w:eastAsiaTheme="minorEastAsia"/>
    </w:rPr>
  </w:style>
  <w:style w:type="character" w:styleId="SubtleEmphasis">
    <w:name w:val="Subtle Emphasis"/>
    <w:basedOn w:val="DefaultParagraphFont"/>
    <w:uiPriority w:val="19"/>
    <w:qFormat/>
    <w:rsid w:val="002E168A"/>
    <w:rPr>
      <w:rFonts w:eastAsiaTheme="minorEastAsia" w:cstheme="minorBidi"/>
      <w:bCs w:val="0"/>
      <w:i/>
      <w:iCs/>
      <w:color w:val="808080" w:themeColor="text1" w:themeTint="7F"/>
      <w:szCs w:val="22"/>
      <w:lang w:val="en-US"/>
    </w:rPr>
  </w:style>
  <w:style w:type="table" w:styleId="LightShading-Accent1">
    <w:name w:val="Light Shading Accent 1"/>
    <w:basedOn w:val="TableNormal"/>
    <w:uiPriority w:val="60"/>
    <w:rsid w:val="002E168A"/>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2E16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Normal"/>
    <w:rsid w:val="006912E1"/>
    <w:pPr>
      <w:spacing w:line="260" w:lineRule="atLeast"/>
    </w:pPr>
    <w:rPr>
      <w:rFonts w:ascii="Calibri" w:eastAsia="Times New Roman" w:hAnsi="Calibri" w:cs="Calibri"/>
    </w:rPr>
  </w:style>
  <w:style w:type="character" w:customStyle="1" w:styleId="normalchar1">
    <w:name w:val="normal__char1"/>
    <w:basedOn w:val="DefaultParagraphFont"/>
    <w:rsid w:val="006912E1"/>
    <w:rPr>
      <w:rFonts w:ascii="Calibri" w:hAnsi="Calibri" w:cs="Calibri" w:hint="default"/>
      <w:sz w:val="22"/>
      <w:szCs w:val="22"/>
    </w:rPr>
  </w:style>
  <w:style w:type="character" w:customStyle="1" w:styleId="footnote0020referencechar">
    <w:name w:val="footnote_0020reference__char"/>
    <w:basedOn w:val="DefaultParagraphFont"/>
    <w:rsid w:val="006912E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44E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4EAC"/>
  </w:style>
  <w:style w:type="paragraph" w:styleId="Footer">
    <w:name w:val="footer"/>
    <w:basedOn w:val="Normal"/>
    <w:link w:val="FooterChar"/>
    <w:uiPriority w:val="99"/>
    <w:unhideWhenUsed/>
    <w:rsid w:val="00A44E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4EAC"/>
  </w:style>
  <w:style w:type="paragraph" w:styleId="FootnoteText">
    <w:name w:val="footnote text"/>
    <w:basedOn w:val="Normal"/>
    <w:link w:val="FootnoteTextChar"/>
    <w:uiPriority w:val="99"/>
    <w:unhideWhenUsed/>
    <w:rsid w:val="0008447A"/>
    <w:pPr>
      <w:spacing w:after="0" w:line="240" w:lineRule="auto"/>
    </w:pPr>
    <w:rPr>
      <w:sz w:val="20"/>
      <w:szCs w:val="20"/>
    </w:rPr>
  </w:style>
  <w:style w:type="character" w:customStyle="1" w:styleId="FootnoteTextChar">
    <w:name w:val="Footnote Text Char"/>
    <w:basedOn w:val="DefaultParagraphFont"/>
    <w:link w:val="FootnoteText"/>
    <w:uiPriority w:val="99"/>
    <w:rsid w:val="0008447A"/>
    <w:rPr>
      <w:sz w:val="20"/>
      <w:szCs w:val="20"/>
    </w:rPr>
  </w:style>
  <w:style w:type="character" w:styleId="FootnoteReference">
    <w:name w:val="footnote reference"/>
    <w:basedOn w:val="DefaultParagraphFont"/>
    <w:uiPriority w:val="99"/>
    <w:semiHidden/>
    <w:unhideWhenUsed/>
    <w:rsid w:val="0008447A"/>
    <w:rPr>
      <w:vertAlign w:val="superscript"/>
    </w:rPr>
  </w:style>
  <w:style w:type="paragraph" w:styleId="BalloonText">
    <w:name w:val="Balloon Text"/>
    <w:basedOn w:val="Normal"/>
    <w:link w:val="BalloonTextChar"/>
    <w:uiPriority w:val="99"/>
    <w:semiHidden/>
    <w:unhideWhenUsed/>
    <w:rsid w:val="009A1E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1E90"/>
    <w:rPr>
      <w:rFonts w:ascii="Tahoma" w:hAnsi="Tahoma" w:cs="Tahoma"/>
      <w:sz w:val="16"/>
      <w:szCs w:val="16"/>
    </w:rPr>
  </w:style>
  <w:style w:type="character" w:styleId="Hyperlink">
    <w:name w:val="Hyperlink"/>
    <w:basedOn w:val="DefaultParagraphFont"/>
    <w:uiPriority w:val="99"/>
    <w:unhideWhenUsed/>
    <w:rsid w:val="000D0351"/>
    <w:rPr>
      <w:color w:val="0000FF" w:themeColor="hyperlink"/>
      <w:u w:val="single"/>
    </w:rPr>
  </w:style>
  <w:style w:type="paragraph" w:customStyle="1" w:styleId="DecimalAligned">
    <w:name w:val="Decimal Aligned"/>
    <w:basedOn w:val="Normal"/>
    <w:uiPriority w:val="40"/>
    <w:qFormat/>
    <w:rsid w:val="002E168A"/>
    <w:pPr>
      <w:tabs>
        <w:tab w:val="decimal" w:pos="360"/>
      </w:tabs>
    </w:pPr>
    <w:rPr>
      <w:rFonts w:eastAsiaTheme="minorEastAsia"/>
    </w:rPr>
  </w:style>
  <w:style w:type="character" w:styleId="SubtleEmphasis">
    <w:name w:val="Subtle Emphasis"/>
    <w:basedOn w:val="DefaultParagraphFont"/>
    <w:uiPriority w:val="19"/>
    <w:qFormat/>
    <w:rsid w:val="002E168A"/>
    <w:rPr>
      <w:rFonts w:eastAsiaTheme="minorEastAsia" w:cstheme="minorBidi"/>
      <w:bCs w:val="0"/>
      <w:i/>
      <w:iCs/>
      <w:color w:val="808080" w:themeColor="text1" w:themeTint="7F"/>
      <w:szCs w:val="22"/>
      <w:lang w:val="en-US"/>
    </w:rPr>
  </w:style>
  <w:style w:type="table" w:styleId="LightShading-Accent1">
    <w:name w:val="Light Shading Accent 1"/>
    <w:basedOn w:val="TableNormal"/>
    <w:uiPriority w:val="60"/>
    <w:rsid w:val="002E168A"/>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2E16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Normal"/>
    <w:rsid w:val="006912E1"/>
    <w:pPr>
      <w:spacing w:line="260" w:lineRule="atLeast"/>
    </w:pPr>
    <w:rPr>
      <w:rFonts w:ascii="Calibri" w:eastAsia="Times New Roman" w:hAnsi="Calibri" w:cs="Calibri"/>
    </w:rPr>
  </w:style>
  <w:style w:type="character" w:customStyle="1" w:styleId="normalchar1">
    <w:name w:val="normal__char1"/>
    <w:basedOn w:val="DefaultParagraphFont"/>
    <w:rsid w:val="006912E1"/>
    <w:rPr>
      <w:rFonts w:ascii="Calibri" w:hAnsi="Calibri" w:cs="Calibri" w:hint="default"/>
      <w:sz w:val="22"/>
      <w:szCs w:val="22"/>
    </w:rPr>
  </w:style>
  <w:style w:type="character" w:customStyle="1" w:styleId="footnote0020referencechar">
    <w:name w:val="footnote_0020reference__char"/>
    <w:basedOn w:val="DefaultParagraphFont"/>
    <w:rsid w:val="006912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8254005">
      <w:bodyDiv w:val="1"/>
      <w:marLeft w:val="1440"/>
      <w:marRight w:val="1440"/>
      <w:marTop w:val="1440"/>
      <w:marBottom w:val="144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72EF5E-A839-451F-B40E-5712C9C79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6550</Words>
  <Characters>34849</Characters>
  <Application>Microsoft Office Word</Application>
  <DocSecurity>0</DocSecurity>
  <Lines>893</Lines>
  <Paragraphs>445</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40954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Quirk, Brendan James</dc:creator>
  <cp:lastModifiedBy>UWEC</cp:lastModifiedBy>
  <cp:revision>2</cp:revision>
  <dcterms:created xsi:type="dcterms:W3CDTF">2012-05-23T15:20:00Z</dcterms:created>
  <dcterms:modified xsi:type="dcterms:W3CDTF">2012-05-23T15:20:00Z</dcterms:modified>
</cp:coreProperties>
</file>