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18A2" w:rsidRDefault="004118A2">
      <w:pPr>
        <w:contextualSpacing w:val="0"/>
        <w:rPr>
          <w:rFonts w:ascii="Times New Roman" w:eastAsia="Times New Roman" w:hAnsi="Times New Roman" w:cs="Times New Roman"/>
          <w:color w:val="212121"/>
          <w:sz w:val="24"/>
          <w:szCs w:val="24"/>
        </w:rPr>
      </w:pPr>
      <w:bookmarkStart w:id="0" w:name="_GoBack"/>
      <w:bookmarkEnd w:id="0"/>
    </w:p>
    <w:p w:rsidR="004118A2" w:rsidRDefault="004118A2">
      <w:pPr>
        <w:spacing w:line="480" w:lineRule="auto"/>
        <w:contextualSpacing w:val="0"/>
        <w:jc w:val="center"/>
        <w:rPr>
          <w:rFonts w:ascii="Times New Roman" w:eastAsia="Times New Roman" w:hAnsi="Times New Roman" w:cs="Times New Roman"/>
          <w:color w:val="212121"/>
          <w:sz w:val="24"/>
          <w:szCs w:val="24"/>
        </w:rPr>
      </w:pPr>
    </w:p>
    <w:p w:rsidR="00B64E15" w:rsidRDefault="00377AC4" w:rsidP="00B64E15">
      <w:pPr>
        <w:contextualSpacing w:val="0"/>
        <w:jc w:val="center"/>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 </w:t>
      </w:r>
    </w:p>
    <w:p w:rsidR="00B64E15" w:rsidRDefault="00B64E15" w:rsidP="00B64E15">
      <w:pPr>
        <w:contextualSpacing w:val="0"/>
        <w:jc w:val="center"/>
        <w:rPr>
          <w:rFonts w:ascii="Times New Roman" w:eastAsia="Times New Roman" w:hAnsi="Times New Roman" w:cs="Times New Roman"/>
          <w:color w:val="212121"/>
          <w:sz w:val="24"/>
          <w:szCs w:val="24"/>
        </w:rPr>
      </w:pPr>
    </w:p>
    <w:p w:rsidR="00B64E15" w:rsidRDefault="00B64E15" w:rsidP="00B64E15">
      <w:pPr>
        <w:contextualSpacing w:val="0"/>
        <w:jc w:val="center"/>
        <w:rPr>
          <w:rFonts w:ascii="Times New Roman" w:eastAsia="Times New Roman" w:hAnsi="Times New Roman" w:cs="Times New Roman"/>
          <w:color w:val="212121"/>
          <w:sz w:val="24"/>
          <w:szCs w:val="24"/>
        </w:rPr>
      </w:pPr>
    </w:p>
    <w:p w:rsidR="00AB35E5" w:rsidRDefault="00B64E15" w:rsidP="00B64E15">
      <w:pPr>
        <w:contextualSpacing w:val="0"/>
        <w:jc w:val="center"/>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“They’ll never get me. I’m too good.”</w:t>
      </w:r>
    </w:p>
    <w:p w:rsidR="00B64E15" w:rsidRDefault="00B64E15" w:rsidP="00B64E15">
      <w:pPr>
        <w:contextualSpacing w:val="0"/>
        <w:jc w:val="center"/>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Lee Lue’s life, time, and impacts on the Secret War in Laos, 1967-1969</w:t>
      </w:r>
    </w:p>
    <w:p w:rsidR="00B64E15" w:rsidRDefault="00B64E15" w:rsidP="00B64E15">
      <w:pPr>
        <w:contextualSpacing w:val="0"/>
        <w:jc w:val="center"/>
        <w:rPr>
          <w:rFonts w:ascii="Times New Roman" w:eastAsia="Times New Roman" w:hAnsi="Times New Roman" w:cs="Times New Roman"/>
          <w:color w:val="212121"/>
          <w:sz w:val="24"/>
          <w:szCs w:val="24"/>
        </w:rPr>
      </w:pPr>
    </w:p>
    <w:p w:rsidR="00B64E15" w:rsidRDefault="00B64E15" w:rsidP="00B64E15">
      <w:pPr>
        <w:contextualSpacing w:val="0"/>
        <w:jc w:val="center"/>
        <w:rPr>
          <w:rFonts w:ascii="Times New Roman" w:eastAsia="Times New Roman" w:hAnsi="Times New Roman" w:cs="Times New Roman"/>
          <w:b/>
          <w:color w:val="212121"/>
          <w:sz w:val="24"/>
          <w:szCs w:val="24"/>
        </w:rPr>
      </w:pPr>
    </w:p>
    <w:p w:rsidR="00B64E15" w:rsidRDefault="00B64E15" w:rsidP="00B64E15">
      <w:pPr>
        <w:contextualSpacing w:val="0"/>
        <w:jc w:val="center"/>
        <w:rPr>
          <w:rFonts w:ascii="Times New Roman" w:eastAsia="Times New Roman" w:hAnsi="Times New Roman" w:cs="Times New Roman"/>
          <w:color w:val="212121"/>
          <w:sz w:val="24"/>
          <w:szCs w:val="24"/>
        </w:rPr>
      </w:pPr>
    </w:p>
    <w:p w:rsidR="004118A2" w:rsidRDefault="004118A2">
      <w:pPr>
        <w:spacing w:line="480" w:lineRule="auto"/>
        <w:contextualSpacing w:val="0"/>
        <w:jc w:val="center"/>
        <w:rPr>
          <w:rFonts w:ascii="Times New Roman" w:eastAsia="Times New Roman" w:hAnsi="Times New Roman" w:cs="Times New Roman"/>
          <w:color w:val="212121"/>
          <w:sz w:val="24"/>
          <w:szCs w:val="24"/>
        </w:rPr>
      </w:pPr>
    </w:p>
    <w:p w:rsidR="004118A2" w:rsidRDefault="004118A2">
      <w:pPr>
        <w:contextualSpacing w:val="0"/>
        <w:jc w:val="center"/>
        <w:rPr>
          <w:rFonts w:ascii="Times New Roman" w:eastAsia="Times New Roman" w:hAnsi="Times New Roman" w:cs="Times New Roman"/>
          <w:color w:val="212121"/>
          <w:sz w:val="24"/>
          <w:szCs w:val="24"/>
        </w:rPr>
      </w:pPr>
    </w:p>
    <w:p w:rsidR="004118A2" w:rsidRDefault="004118A2">
      <w:pPr>
        <w:contextualSpacing w:val="0"/>
        <w:jc w:val="center"/>
        <w:rPr>
          <w:rFonts w:ascii="Times New Roman" w:eastAsia="Times New Roman" w:hAnsi="Times New Roman" w:cs="Times New Roman"/>
          <w:color w:val="212121"/>
          <w:sz w:val="24"/>
          <w:szCs w:val="24"/>
        </w:rPr>
      </w:pPr>
    </w:p>
    <w:p w:rsidR="004118A2" w:rsidRDefault="004118A2">
      <w:pPr>
        <w:spacing w:line="480" w:lineRule="auto"/>
        <w:contextualSpacing w:val="0"/>
        <w:rPr>
          <w:rFonts w:ascii="Times New Roman" w:eastAsia="Times New Roman" w:hAnsi="Times New Roman" w:cs="Times New Roman"/>
          <w:color w:val="212121"/>
          <w:sz w:val="24"/>
          <w:szCs w:val="24"/>
        </w:rPr>
      </w:pPr>
    </w:p>
    <w:p w:rsidR="004118A2" w:rsidRDefault="004118A2" w:rsidP="00B64E15">
      <w:pPr>
        <w:spacing w:line="480" w:lineRule="auto"/>
        <w:contextualSpacing w:val="0"/>
        <w:rPr>
          <w:rFonts w:ascii="Times New Roman" w:eastAsia="Times New Roman" w:hAnsi="Times New Roman" w:cs="Times New Roman"/>
          <w:color w:val="212121"/>
          <w:sz w:val="24"/>
          <w:szCs w:val="24"/>
        </w:rPr>
      </w:pPr>
    </w:p>
    <w:p w:rsidR="004118A2" w:rsidRDefault="004118A2">
      <w:pPr>
        <w:contextualSpacing w:val="0"/>
        <w:jc w:val="center"/>
        <w:rPr>
          <w:rFonts w:ascii="Times New Roman" w:eastAsia="Times New Roman" w:hAnsi="Times New Roman" w:cs="Times New Roman"/>
          <w:sz w:val="24"/>
          <w:szCs w:val="24"/>
        </w:rPr>
      </w:pPr>
    </w:p>
    <w:p w:rsidR="00B1620A" w:rsidRDefault="00B1620A">
      <w:pPr>
        <w:contextualSpacing w:val="0"/>
        <w:rPr>
          <w:rFonts w:ascii="Times New Roman" w:eastAsia="Times New Roman" w:hAnsi="Times New Roman" w:cs="Times New Roman"/>
          <w:sz w:val="24"/>
          <w:szCs w:val="24"/>
        </w:rPr>
      </w:pPr>
    </w:p>
    <w:p w:rsidR="00B64E15" w:rsidRDefault="00B64E15" w:rsidP="00B64E15">
      <w:pPr>
        <w:spacing w:line="480" w:lineRule="auto"/>
        <w:contextualSpacing w:val="0"/>
        <w:jc w:val="center"/>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Jackson Yang</w:t>
      </w:r>
    </w:p>
    <w:p w:rsidR="00B64E15" w:rsidRDefault="00B64E15" w:rsidP="00B64E15">
      <w:pPr>
        <w:spacing w:line="480" w:lineRule="auto"/>
        <w:contextualSpacing w:val="0"/>
        <w:jc w:val="center"/>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History 489: Research Seminar</w:t>
      </w:r>
    </w:p>
    <w:p w:rsidR="00B64E15" w:rsidRDefault="00B64E15" w:rsidP="00B64E15">
      <w:pPr>
        <w:spacing w:line="480" w:lineRule="auto"/>
        <w:contextualSpacing w:val="0"/>
        <w:jc w:val="center"/>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Fall 2018</w:t>
      </w:r>
    </w:p>
    <w:p w:rsidR="00B64E15" w:rsidRDefault="00B64E15" w:rsidP="00B64E15">
      <w:pPr>
        <w:contextualSpacing w:val="0"/>
        <w:jc w:val="center"/>
        <w:rPr>
          <w:rFonts w:ascii="Times New Roman" w:eastAsia="Times New Roman" w:hAnsi="Times New Roman" w:cs="Times New Roman"/>
          <w:color w:val="212121"/>
          <w:sz w:val="24"/>
          <w:szCs w:val="24"/>
        </w:rPr>
      </w:pPr>
    </w:p>
    <w:p w:rsidR="00B1620A" w:rsidRDefault="00B1620A">
      <w:pPr>
        <w:contextualSpacing w:val="0"/>
        <w:rPr>
          <w:rFonts w:ascii="Times New Roman" w:eastAsia="Times New Roman" w:hAnsi="Times New Roman" w:cs="Times New Roman"/>
          <w:sz w:val="24"/>
          <w:szCs w:val="24"/>
        </w:rPr>
      </w:pPr>
    </w:p>
    <w:p w:rsidR="00B1620A" w:rsidRDefault="00B1620A">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4118A2" w:rsidRDefault="004118A2">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B64E15">
      <w:pPr>
        <w:contextualSpacing w:val="0"/>
        <w:rPr>
          <w:rFonts w:ascii="Times New Roman" w:eastAsia="Times New Roman" w:hAnsi="Times New Roman" w:cs="Times New Roman"/>
          <w:sz w:val="24"/>
          <w:szCs w:val="24"/>
        </w:rPr>
      </w:pPr>
    </w:p>
    <w:p w:rsidR="00B64E15" w:rsidRDefault="00377AC4" w:rsidP="00B64E15">
      <w:pPr>
        <w:pStyle w:val="Heading4"/>
        <w:keepNext w:val="0"/>
        <w:keepLines w:val="0"/>
        <w:pBdr>
          <w:left w:val="none" w:sz="0" w:space="22" w:color="auto"/>
        </w:pBdr>
        <w:shd w:val="clear" w:color="auto" w:fill="FFFFFF"/>
        <w:spacing w:before="160" w:after="160" w:line="264" w:lineRule="auto"/>
        <w:contextualSpacing w:val="0"/>
        <w:jc w:val="center"/>
        <w:rPr>
          <w:rFonts w:ascii="Times New Roman" w:eastAsia="Times New Roman" w:hAnsi="Times New Roman" w:cs="Times New Roman"/>
          <w:color w:val="212121"/>
        </w:rPr>
      </w:pPr>
      <w:bookmarkStart w:id="1" w:name="_ewzfdfqun8po" w:colFirst="0" w:colLast="0"/>
      <w:bookmarkEnd w:id="1"/>
      <w:r>
        <w:rPr>
          <w:rFonts w:ascii="Times New Roman" w:eastAsia="Times New Roman" w:hAnsi="Times New Roman" w:cs="Times New Roman"/>
          <w:color w:val="000000"/>
        </w:rPr>
        <w:t>Copyright for this work is owned by the author. This digital version is published by McIntyre Library, University of Wisconsin Eau Claire with the consent of the author.</w:t>
      </w:r>
    </w:p>
    <w:p w:rsidR="00B64E15" w:rsidRDefault="00B64E15">
      <w:pPr>
        <w:contextualSpacing w:val="0"/>
        <w:jc w:val="center"/>
        <w:rPr>
          <w:rFonts w:ascii="Times New Roman" w:eastAsia="Times New Roman" w:hAnsi="Times New Roman" w:cs="Times New Roman"/>
          <w:color w:val="212121"/>
          <w:sz w:val="24"/>
          <w:szCs w:val="24"/>
        </w:rPr>
        <w:sectPr w:rsidR="00B64E15" w:rsidSect="000A1C24">
          <w:headerReference w:type="default" r:id="rId8"/>
          <w:pgSz w:w="12240" w:h="15840"/>
          <w:pgMar w:top="1440" w:right="1440" w:bottom="1440" w:left="1440" w:header="0" w:footer="720" w:gutter="0"/>
          <w:pgNumType w:fmt="lowerRoman" w:start="1"/>
          <w:cols w:space="720"/>
          <w:titlePg/>
          <w:docGrid w:linePitch="299"/>
        </w:sectPr>
      </w:pPr>
    </w:p>
    <w:p w:rsidR="004118A2" w:rsidRPr="00047738" w:rsidRDefault="00377AC4">
      <w:pPr>
        <w:contextualSpacing w:val="0"/>
        <w:jc w:val="center"/>
        <w:rPr>
          <w:rFonts w:ascii="Times New Roman" w:eastAsia="Times New Roman" w:hAnsi="Times New Roman" w:cs="Times New Roman"/>
          <w:b/>
          <w:color w:val="212121"/>
          <w:sz w:val="24"/>
          <w:szCs w:val="24"/>
        </w:rPr>
      </w:pPr>
      <w:r w:rsidRPr="00047738">
        <w:rPr>
          <w:rFonts w:ascii="Times New Roman" w:eastAsia="Times New Roman" w:hAnsi="Times New Roman" w:cs="Times New Roman"/>
          <w:b/>
          <w:color w:val="212121"/>
          <w:sz w:val="24"/>
          <w:szCs w:val="24"/>
        </w:rPr>
        <w:lastRenderedPageBreak/>
        <w:t xml:space="preserve">Contents </w:t>
      </w:r>
    </w:p>
    <w:p w:rsidR="004118A2" w:rsidRDefault="004118A2">
      <w:pPr>
        <w:contextualSpacing w:val="0"/>
        <w:jc w:val="center"/>
        <w:rPr>
          <w:rFonts w:ascii="Times New Roman" w:eastAsia="Times New Roman" w:hAnsi="Times New Roman" w:cs="Times New Roman"/>
          <w:color w:val="212121"/>
          <w:sz w:val="24"/>
          <w:szCs w:val="24"/>
        </w:rPr>
      </w:pPr>
    </w:p>
    <w:p w:rsidR="004118A2" w:rsidRDefault="004118A2">
      <w:pPr>
        <w:contextualSpacing w:val="0"/>
        <w:jc w:val="center"/>
        <w:rPr>
          <w:rFonts w:ascii="Times New Roman" w:eastAsia="Times New Roman" w:hAnsi="Times New Roman" w:cs="Times New Roman"/>
          <w:color w:val="212121"/>
          <w:sz w:val="24"/>
          <w:szCs w:val="24"/>
        </w:rPr>
      </w:pPr>
    </w:p>
    <w:p w:rsidR="00AB35E5" w:rsidRDefault="00AB35E5">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Dedication Page</w:t>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t xml:space="preserve"> ii</w:t>
      </w:r>
    </w:p>
    <w:p w:rsidR="00AB35E5" w:rsidRDefault="00AB35E5">
      <w:pPr>
        <w:contextualSpacing w:val="0"/>
        <w:rPr>
          <w:rFonts w:ascii="Times New Roman" w:eastAsia="Times New Roman" w:hAnsi="Times New Roman" w:cs="Times New Roman"/>
          <w:color w:val="212121"/>
          <w:sz w:val="24"/>
          <w:szCs w:val="24"/>
        </w:rPr>
      </w:pPr>
    </w:p>
    <w:p w:rsidR="004118A2" w:rsidRDefault="00377AC4">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Abstract</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iii</w:t>
      </w:r>
    </w:p>
    <w:p w:rsidR="005C1722" w:rsidRDefault="005C1722" w:rsidP="005C1722">
      <w:pPr>
        <w:contextualSpacing w:val="0"/>
        <w:rPr>
          <w:rFonts w:ascii="Times New Roman" w:eastAsia="Times New Roman" w:hAnsi="Times New Roman" w:cs="Times New Roman"/>
          <w:color w:val="212121"/>
          <w:sz w:val="24"/>
          <w:szCs w:val="24"/>
        </w:rPr>
      </w:pPr>
    </w:p>
    <w:p w:rsidR="005C1722" w:rsidRDefault="005C1722" w:rsidP="005C1722">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Figures</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iv</w:t>
      </w:r>
    </w:p>
    <w:p w:rsidR="004118A2" w:rsidRDefault="004118A2">
      <w:pPr>
        <w:contextualSpacing w:val="0"/>
        <w:rPr>
          <w:rFonts w:ascii="Times New Roman" w:eastAsia="Times New Roman" w:hAnsi="Times New Roman" w:cs="Times New Roman"/>
          <w:color w:val="212121"/>
          <w:sz w:val="24"/>
          <w:szCs w:val="24"/>
        </w:rPr>
      </w:pPr>
    </w:p>
    <w:p w:rsidR="004118A2" w:rsidRDefault="00377AC4">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Introduction</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C20439">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1</w:t>
      </w:r>
    </w:p>
    <w:p w:rsidR="004118A2" w:rsidRDefault="004118A2">
      <w:pPr>
        <w:contextualSpacing w:val="0"/>
        <w:rPr>
          <w:rFonts w:ascii="Times New Roman" w:eastAsia="Times New Roman" w:hAnsi="Times New Roman" w:cs="Times New Roman"/>
          <w:color w:val="212121"/>
          <w:sz w:val="24"/>
          <w:szCs w:val="24"/>
        </w:rPr>
      </w:pPr>
    </w:p>
    <w:p w:rsidR="0012319D" w:rsidRDefault="0012319D">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Historiography</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C20439">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4</w:t>
      </w:r>
    </w:p>
    <w:p w:rsidR="0012319D" w:rsidRDefault="0012319D">
      <w:pPr>
        <w:contextualSpacing w:val="0"/>
        <w:rPr>
          <w:rFonts w:ascii="Times New Roman" w:eastAsia="Times New Roman" w:hAnsi="Times New Roman" w:cs="Times New Roman"/>
          <w:color w:val="212121"/>
          <w:sz w:val="24"/>
          <w:szCs w:val="24"/>
        </w:rPr>
      </w:pPr>
    </w:p>
    <w:p w:rsidR="0012319D" w:rsidRDefault="005C1722">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Biography of Lee Lue</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12</w:t>
      </w:r>
    </w:p>
    <w:p w:rsidR="004118A2" w:rsidRDefault="004118A2">
      <w:pPr>
        <w:contextualSpacing w:val="0"/>
        <w:rPr>
          <w:rFonts w:ascii="Times New Roman" w:eastAsia="Times New Roman" w:hAnsi="Times New Roman" w:cs="Times New Roman"/>
          <w:color w:val="212121"/>
          <w:sz w:val="24"/>
          <w:szCs w:val="24"/>
        </w:rPr>
      </w:pPr>
    </w:p>
    <w:p w:rsidR="0012319D" w:rsidRDefault="005C1722">
      <w:pPr>
        <w:contextualSpacing w:val="0"/>
        <w:rPr>
          <w:rFonts w:ascii="Times New Roman" w:eastAsia="Times New Roman" w:hAnsi="Times New Roman" w:cs="Times New Roman"/>
          <w:color w:val="212121"/>
          <w:sz w:val="24"/>
          <w:szCs w:val="24"/>
        </w:rPr>
      </w:pPr>
      <w:r w:rsidRPr="005C1722">
        <w:rPr>
          <w:rFonts w:ascii="Times New Roman" w:eastAsia="Times New Roman" w:hAnsi="Times New Roman" w:cs="Times New Roman"/>
          <w:color w:val="212121"/>
          <w:sz w:val="24"/>
          <w:szCs w:val="24"/>
        </w:rPr>
        <w:t>War Participation and Impact</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14</w:t>
      </w:r>
    </w:p>
    <w:p w:rsidR="005C1722" w:rsidRPr="005C1722" w:rsidRDefault="005C1722">
      <w:pPr>
        <w:contextualSpacing w:val="0"/>
        <w:rPr>
          <w:rFonts w:ascii="Times New Roman" w:eastAsia="Times New Roman" w:hAnsi="Times New Roman" w:cs="Times New Roman"/>
          <w:color w:val="212121"/>
          <w:sz w:val="24"/>
          <w:szCs w:val="24"/>
        </w:rPr>
      </w:pPr>
    </w:p>
    <w:p w:rsidR="005C1722" w:rsidRDefault="005C1722" w:rsidP="005C1722">
      <w:pPr>
        <w:shd w:val="clear" w:color="auto" w:fill="FFFFFF"/>
        <w:contextualSpacing w:val="0"/>
        <w:rPr>
          <w:rFonts w:ascii="Times New Roman" w:eastAsia="Times New Roman" w:hAnsi="Times New Roman" w:cs="Times New Roman"/>
          <w:color w:val="212121"/>
          <w:sz w:val="24"/>
          <w:szCs w:val="24"/>
        </w:rPr>
      </w:pPr>
      <w:r w:rsidRPr="005C1722">
        <w:rPr>
          <w:rFonts w:ascii="Times New Roman" w:eastAsia="Times New Roman" w:hAnsi="Times New Roman" w:cs="Times New Roman"/>
          <w:color w:val="212121"/>
          <w:sz w:val="24"/>
          <w:szCs w:val="24"/>
        </w:rPr>
        <w:t xml:space="preserve">Death of Lee Lue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1</w:t>
      </w:r>
      <w:r w:rsidR="0068193D">
        <w:rPr>
          <w:rFonts w:ascii="Times New Roman" w:eastAsia="Times New Roman" w:hAnsi="Times New Roman" w:cs="Times New Roman"/>
          <w:color w:val="212121"/>
          <w:sz w:val="24"/>
          <w:szCs w:val="24"/>
        </w:rPr>
        <w:t>7</w:t>
      </w:r>
    </w:p>
    <w:p w:rsidR="005C1722" w:rsidRPr="005C1722" w:rsidRDefault="005C1722" w:rsidP="005C1722">
      <w:pPr>
        <w:shd w:val="clear" w:color="auto" w:fill="FFFFFF"/>
        <w:contextualSpacing w:val="0"/>
        <w:rPr>
          <w:rFonts w:ascii="Times New Roman" w:eastAsia="Times New Roman" w:hAnsi="Times New Roman" w:cs="Times New Roman"/>
          <w:color w:val="212121"/>
          <w:sz w:val="24"/>
          <w:szCs w:val="24"/>
        </w:rPr>
      </w:pPr>
    </w:p>
    <w:p w:rsidR="005C1722" w:rsidRDefault="005C1722">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Conclusion</w:t>
      </w:r>
      <w:r w:rsidR="00047738">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2</w:t>
      </w:r>
      <w:r w:rsidR="0068193D">
        <w:rPr>
          <w:rFonts w:ascii="Times New Roman" w:eastAsia="Times New Roman" w:hAnsi="Times New Roman" w:cs="Times New Roman"/>
          <w:color w:val="212121"/>
          <w:sz w:val="24"/>
          <w:szCs w:val="24"/>
        </w:rPr>
        <w:t>0</w:t>
      </w:r>
    </w:p>
    <w:p w:rsidR="005C1722" w:rsidRDefault="005C1722">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 </w:t>
      </w:r>
    </w:p>
    <w:p w:rsidR="005C1722" w:rsidRDefault="005C1722">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Critical Self-Reflexivity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2</w:t>
      </w:r>
      <w:r w:rsidR="0068193D">
        <w:rPr>
          <w:rFonts w:ascii="Times New Roman" w:eastAsia="Times New Roman" w:hAnsi="Times New Roman" w:cs="Times New Roman"/>
          <w:color w:val="212121"/>
          <w:sz w:val="24"/>
          <w:szCs w:val="24"/>
        </w:rPr>
        <w:t>1</w:t>
      </w:r>
    </w:p>
    <w:p w:rsidR="005C1722" w:rsidRDefault="005C1722">
      <w:pPr>
        <w:contextualSpacing w:val="0"/>
        <w:rPr>
          <w:rFonts w:ascii="Times New Roman" w:eastAsia="Times New Roman" w:hAnsi="Times New Roman" w:cs="Times New Roman"/>
          <w:color w:val="212121"/>
          <w:sz w:val="24"/>
          <w:szCs w:val="24"/>
        </w:rPr>
      </w:pPr>
    </w:p>
    <w:p w:rsidR="0012319D" w:rsidRDefault="0012319D">
      <w:pPr>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Bibliography </w:t>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r>
      <w:r w:rsidR="00047738">
        <w:rPr>
          <w:rFonts w:ascii="Times New Roman" w:eastAsia="Times New Roman" w:hAnsi="Times New Roman" w:cs="Times New Roman"/>
          <w:color w:val="212121"/>
          <w:sz w:val="24"/>
          <w:szCs w:val="24"/>
        </w:rPr>
        <w:tab/>
        <w:t>2</w:t>
      </w:r>
      <w:r w:rsidR="0068193D">
        <w:rPr>
          <w:rFonts w:ascii="Times New Roman" w:eastAsia="Times New Roman" w:hAnsi="Times New Roman" w:cs="Times New Roman"/>
          <w:color w:val="212121"/>
          <w:sz w:val="24"/>
          <w:szCs w:val="24"/>
        </w:rPr>
        <w:t>3</w:t>
      </w:r>
      <w:r w:rsidR="00047738">
        <w:rPr>
          <w:rFonts w:ascii="Times New Roman" w:eastAsia="Times New Roman" w:hAnsi="Times New Roman" w:cs="Times New Roman"/>
          <w:color w:val="212121"/>
          <w:sz w:val="24"/>
          <w:szCs w:val="24"/>
        </w:rPr>
        <w:t xml:space="preserve"> </w:t>
      </w:r>
    </w:p>
    <w:p w:rsidR="0012319D" w:rsidRDefault="0012319D">
      <w:pPr>
        <w:contextualSpacing w:val="0"/>
        <w:rPr>
          <w:rFonts w:ascii="Times New Roman" w:eastAsia="Times New Roman" w:hAnsi="Times New Roman" w:cs="Times New Roman"/>
          <w:color w:val="212121"/>
          <w:sz w:val="24"/>
          <w:szCs w:val="24"/>
        </w:rPr>
      </w:pPr>
    </w:p>
    <w:p w:rsidR="0012319D" w:rsidRDefault="0012319D">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4118A2" w:rsidRDefault="004118A2">
      <w:pPr>
        <w:contextualSpacing w:val="0"/>
        <w:rPr>
          <w:rFonts w:ascii="Times New Roman" w:eastAsia="Times New Roman" w:hAnsi="Times New Roman" w:cs="Times New Roman"/>
          <w:color w:val="212121"/>
          <w:sz w:val="24"/>
          <w:szCs w:val="24"/>
        </w:rPr>
      </w:pPr>
    </w:p>
    <w:p w:rsidR="0012319D" w:rsidRDefault="0012319D">
      <w:pPr>
        <w:shd w:val="clear" w:color="auto" w:fill="FFFFFF"/>
        <w:contextualSpacing w:val="0"/>
        <w:rPr>
          <w:rFonts w:ascii="Times New Roman" w:eastAsia="Times New Roman" w:hAnsi="Times New Roman" w:cs="Times New Roman"/>
          <w:color w:val="212121"/>
          <w:sz w:val="24"/>
          <w:szCs w:val="24"/>
        </w:rPr>
      </w:pPr>
    </w:p>
    <w:p w:rsidR="004118A2" w:rsidRDefault="00377AC4">
      <w:pPr>
        <w:shd w:val="clear" w:color="auto" w:fill="FFFFFF"/>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To my ancestors,</w:t>
      </w:r>
    </w:p>
    <w:p w:rsidR="004118A2" w:rsidRDefault="00B1620A">
      <w:pPr>
        <w:shd w:val="clear" w:color="auto" w:fill="FFFFFF"/>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my parents, Teng and Pa Nhi</w:t>
      </w:r>
      <w:r w:rsidR="00377AC4">
        <w:rPr>
          <w:rFonts w:ascii="Times New Roman" w:eastAsia="Times New Roman" w:hAnsi="Times New Roman" w:cs="Times New Roman"/>
          <w:color w:val="212121"/>
          <w:sz w:val="24"/>
          <w:szCs w:val="24"/>
        </w:rPr>
        <w:t xml:space="preserve">a, </w:t>
      </w:r>
    </w:p>
    <w:p w:rsidR="004118A2" w:rsidRDefault="00377AC4">
      <w:pPr>
        <w:shd w:val="clear" w:color="auto" w:fill="FFFFFF"/>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and</w:t>
      </w:r>
    </w:p>
    <w:p w:rsidR="004118A2" w:rsidRDefault="00377AC4">
      <w:pPr>
        <w:shd w:val="clear" w:color="auto" w:fill="FFFFFF"/>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the future generation of Hmong youth.</w:t>
      </w: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B1620A" w:rsidRDefault="00B1620A">
      <w:pPr>
        <w:shd w:val="clear" w:color="auto" w:fill="FFFFFF"/>
        <w:contextualSpacing w:val="0"/>
        <w:rPr>
          <w:rFonts w:ascii="Times New Roman" w:eastAsia="Times New Roman" w:hAnsi="Times New Roman" w:cs="Times New Roman"/>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12319D" w:rsidRDefault="0012319D">
      <w:pPr>
        <w:shd w:val="clear" w:color="auto" w:fill="FFFFFF"/>
        <w:contextualSpacing w:val="0"/>
        <w:rPr>
          <w:rFonts w:ascii="Times New Roman" w:eastAsia="Times New Roman" w:hAnsi="Times New Roman" w:cs="Times New Roman"/>
          <w:b/>
          <w:color w:val="212121"/>
          <w:sz w:val="24"/>
          <w:szCs w:val="24"/>
        </w:rPr>
      </w:pPr>
    </w:p>
    <w:p w:rsidR="004118A2" w:rsidRDefault="00377AC4">
      <w:pPr>
        <w:shd w:val="clear" w:color="auto" w:fill="FFFFFF"/>
        <w:contextualSpacing w:val="0"/>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 xml:space="preserve">Abstract </w:t>
      </w: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377AC4">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Lee Lue was one of the few Hmong fighter pilots selected to fly T-28 fighter planes during the Secret War. His incredible skills as a fighter pilot has marked him as a heroic ace pilot. Contrary to his skills and heroic status, there is little known about his life and time since his demise in July of 1969.  The purpose of this research is to study his life, time, and impacts on the Secret War in Laos. Lee Lue’s importance not only showed the impact of Hmong pilots in Laos but also proved a symbol of Hmong resistance against the </w:t>
      </w:r>
      <w:r w:rsidR="009C3ACB">
        <w:rPr>
          <w:rFonts w:ascii="Times New Roman" w:eastAsia="Times New Roman" w:hAnsi="Times New Roman" w:cs="Times New Roman"/>
          <w:color w:val="212121"/>
          <w:sz w:val="24"/>
          <w:szCs w:val="24"/>
        </w:rPr>
        <w:t>North Vietnamese</w:t>
      </w:r>
      <w:r>
        <w:rPr>
          <w:rFonts w:ascii="Times New Roman" w:eastAsia="Times New Roman" w:hAnsi="Times New Roman" w:cs="Times New Roman"/>
          <w:color w:val="212121"/>
          <w:sz w:val="24"/>
          <w:szCs w:val="24"/>
        </w:rPr>
        <w:t xml:space="preserve"> Army. </w:t>
      </w: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2D5308" w:rsidRDefault="002D5308">
      <w:pPr>
        <w:shd w:val="clear" w:color="auto" w:fill="FFFFFF"/>
        <w:contextualSpacing w:val="0"/>
        <w:rPr>
          <w:rFonts w:ascii="Times New Roman" w:eastAsia="Times New Roman" w:hAnsi="Times New Roman" w:cs="Times New Roman"/>
          <w:color w:val="212121"/>
          <w:sz w:val="24"/>
          <w:szCs w:val="24"/>
        </w:rPr>
      </w:pPr>
    </w:p>
    <w:p w:rsidR="002D5308" w:rsidRDefault="002D5308">
      <w:pPr>
        <w:shd w:val="clear" w:color="auto" w:fill="FFFFFF"/>
        <w:contextualSpacing w:val="0"/>
        <w:rPr>
          <w:rFonts w:ascii="Times New Roman" w:eastAsia="Times New Roman" w:hAnsi="Times New Roman" w:cs="Times New Roman"/>
          <w:color w:val="212121"/>
          <w:sz w:val="24"/>
          <w:szCs w:val="24"/>
        </w:rPr>
      </w:pPr>
    </w:p>
    <w:p w:rsidR="002D5308" w:rsidRDefault="002D5308">
      <w:pPr>
        <w:shd w:val="clear" w:color="auto" w:fill="FFFFFF"/>
        <w:contextualSpacing w:val="0"/>
        <w:rPr>
          <w:rFonts w:ascii="Times New Roman" w:eastAsia="Times New Roman" w:hAnsi="Times New Roman" w:cs="Times New Roman"/>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5C1722" w:rsidRDefault="005C1722">
      <w:pPr>
        <w:shd w:val="clear" w:color="auto" w:fill="FFFFFF"/>
        <w:contextualSpacing w:val="0"/>
        <w:rPr>
          <w:rFonts w:ascii="Times New Roman" w:eastAsia="Times New Roman" w:hAnsi="Times New Roman" w:cs="Times New Roman"/>
          <w:b/>
          <w:color w:val="212121"/>
          <w:sz w:val="24"/>
          <w:szCs w:val="24"/>
        </w:rPr>
      </w:pPr>
    </w:p>
    <w:p w:rsidR="002D5308" w:rsidRPr="002D5308" w:rsidRDefault="002D5308">
      <w:pPr>
        <w:shd w:val="clear" w:color="auto" w:fill="FFFFFF"/>
        <w:contextualSpacing w:val="0"/>
        <w:rPr>
          <w:rFonts w:ascii="Times New Roman" w:eastAsia="Times New Roman" w:hAnsi="Times New Roman" w:cs="Times New Roman"/>
          <w:b/>
          <w:color w:val="212121"/>
          <w:sz w:val="24"/>
          <w:szCs w:val="24"/>
        </w:rPr>
      </w:pPr>
      <w:r w:rsidRPr="002D5308">
        <w:rPr>
          <w:rFonts w:ascii="Times New Roman" w:eastAsia="Times New Roman" w:hAnsi="Times New Roman" w:cs="Times New Roman"/>
          <w:b/>
          <w:color w:val="212121"/>
          <w:sz w:val="24"/>
          <w:szCs w:val="24"/>
        </w:rPr>
        <w:t>Figures</w:t>
      </w: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AC7EA1">
      <w:pPr>
        <w:shd w:val="clear" w:color="auto" w:fill="FFFFFF"/>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Figure 1</w:t>
      </w:r>
      <w:r w:rsidR="005C1722">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w:t>
      </w:r>
      <w:r w:rsidRPr="00AC7EA1">
        <w:rPr>
          <w:rFonts w:ascii="Times New Roman" w:eastAsia="Times New Roman" w:hAnsi="Times New Roman" w:cs="Times New Roman"/>
          <w:color w:val="000000"/>
          <w:sz w:val="24"/>
          <w:szCs w:val="24"/>
        </w:rPr>
        <w:t>Map of Udorn Air Base in Thailand</w:t>
      </w:r>
      <w:r>
        <w:rPr>
          <w:rFonts w:ascii="Times New Roman" w:eastAsia="Times New Roman" w:hAnsi="Times New Roman" w:cs="Times New Roman"/>
          <w:color w:val="212121"/>
          <w:sz w:val="24"/>
          <w:szCs w:val="24"/>
        </w:rPr>
        <w:t xml:space="preserve"> </w:t>
      </w:r>
      <w:r w:rsidR="005C1722">
        <w:rPr>
          <w:rFonts w:ascii="Times New Roman" w:eastAsia="Times New Roman" w:hAnsi="Times New Roman" w:cs="Times New Roman"/>
          <w:color w:val="212121"/>
          <w:sz w:val="24"/>
          <w:szCs w:val="24"/>
        </w:rPr>
        <w:tab/>
      </w:r>
      <w:r w:rsidR="005C1722">
        <w:rPr>
          <w:rFonts w:ascii="Times New Roman" w:eastAsia="Times New Roman" w:hAnsi="Times New Roman" w:cs="Times New Roman"/>
          <w:color w:val="212121"/>
          <w:sz w:val="24"/>
          <w:szCs w:val="24"/>
        </w:rPr>
        <w:tab/>
      </w:r>
      <w:r w:rsidR="005C1722">
        <w:rPr>
          <w:rFonts w:ascii="Times New Roman" w:eastAsia="Times New Roman" w:hAnsi="Times New Roman" w:cs="Times New Roman"/>
          <w:color w:val="212121"/>
          <w:sz w:val="24"/>
          <w:szCs w:val="24"/>
        </w:rPr>
        <w:tab/>
      </w:r>
      <w:r w:rsidR="005C1722">
        <w:rPr>
          <w:rFonts w:ascii="Times New Roman" w:eastAsia="Times New Roman" w:hAnsi="Times New Roman" w:cs="Times New Roman"/>
          <w:color w:val="212121"/>
          <w:sz w:val="24"/>
          <w:szCs w:val="24"/>
        </w:rPr>
        <w:tab/>
      </w:r>
      <w:r w:rsidR="005C1722">
        <w:rPr>
          <w:rFonts w:ascii="Times New Roman" w:eastAsia="Times New Roman" w:hAnsi="Times New Roman" w:cs="Times New Roman"/>
          <w:color w:val="212121"/>
          <w:sz w:val="24"/>
          <w:szCs w:val="24"/>
        </w:rPr>
        <w:tab/>
      </w:r>
      <w:r w:rsidR="005C1722">
        <w:rPr>
          <w:rFonts w:ascii="Times New Roman" w:eastAsia="Times New Roman" w:hAnsi="Times New Roman" w:cs="Times New Roman"/>
          <w:color w:val="212121"/>
          <w:sz w:val="24"/>
          <w:szCs w:val="24"/>
        </w:rPr>
        <w:tab/>
      </w:r>
      <w:r w:rsidR="00896312">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rPr>
        <w:t>5</w:t>
      </w:r>
    </w:p>
    <w:p w:rsidR="005C1722" w:rsidRDefault="005C1722">
      <w:pPr>
        <w:shd w:val="clear" w:color="auto" w:fill="FFFFFF"/>
        <w:contextualSpacing w:val="0"/>
        <w:rPr>
          <w:rFonts w:ascii="Times New Roman" w:eastAsia="Times New Roman" w:hAnsi="Times New Roman" w:cs="Times New Roman"/>
          <w:color w:val="212121"/>
          <w:sz w:val="24"/>
          <w:szCs w:val="24"/>
        </w:rPr>
      </w:pPr>
    </w:p>
    <w:p w:rsidR="00896312" w:rsidRPr="00896312" w:rsidRDefault="00AC7EA1" w:rsidP="00896312">
      <w:pPr>
        <w:shd w:val="clear" w:color="auto" w:fill="FFFFFF"/>
        <w:spacing w:line="240" w:lineRule="auto"/>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Figure 2</w:t>
      </w:r>
      <w:r w:rsidR="005C1722">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w:t>
      </w:r>
      <w:r w:rsidRPr="002D5308">
        <w:rPr>
          <w:rFonts w:ascii="Times New Roman" w:eastAsia="Times New Roman" w:hAnsi="Times New Roman" w:cs="Times New Roman"/>
          <w:color w:val="000000"/>
          <w:sz w:val="24"/>
        </w:rPr>
        <w:t>Map of military regions in Laos</w:t>
      </w:r>
      <w:r>
        <w:rPr>
          <w:rFonts w:ascii="Times New Roman" w:eastAsia="Times New Roman" w:hAnsi="Times New Roman" w:cs="Times New Roman"/>
          <w:color w:val="000000"/>
          <w:sz w:val="24"/>
        </w:rPr>
        <w:t xml:space="preserve"> </w:t>
      </w:r>
      <w:r w:rsidR="005C1722">
        <w:rPr>
          <w:rFonts w:ascii="Times New Roman" w:eastAsia="Times New Roman" w:hAnsi="Times New Roman" w:cs="Times New Roman"/>
          <w:color w:val="000000"/>
          <w:sz w:val="24"/>
        </w:rPr>
        <w:tab/>
      </w:r>
      <w:r w:rsidR="00896312">
        <w:rPr>
          <w:rFonts w:ascii="Times New Roman" w:eastAsia="Times New Roman" w:hAnsi="Times New Roman" w:cs="Times New Roman"/>
          <w:color w:val="000000"/>
          <w:sz w:val="24"/>
        </w:rPr>
        <w:tab/>
      </w:r>
      <w:r w:rsidR="00896312">
        <w:rPr>
          <w:rFonts w:ascii="Times New Roman" w:eastAsia="Times New Roman" w:hAnsi="Times New Roman" w:cs="Times New Roman"/>
          <w:color w:val="000000"/>
          <w:sz w:val="24"/>
        </w:rPr>
        <w:tab/>
      </w:r>
      <w:r w:rsidR="00896312">
        <w:rPr>
          <w:rFonts w:ascii="Times New Roman" w:eastAsia="Times New Roman" w:hAnsi="Times New Roman" w:cs="Times New Roman"/>
          <w:color w:val="000000"/>
          <w:sz w:val="24"/>
        </w:rPr>
        <w:tab/>
      </w:r>
      <w:r w:rsidR="00896312">
        <w:rPr>
          <w:rFonts w:ascii="Times New Roman" w:eastAsia="Times New Roman" w:hAnsi="Times New Roman" w:cs="Times New Roman"/>
          <w:color w:val="000000"/>
          <w:sz w:val="24"/>
        </w:rPr>
        <w:tab/>
      </w:r>
      <w:r w:rsidR="00896312">
        <w:rPr>
          <w:rFonts w:ascii="Times New Roman" w:eastAsia="Times New Roman" w:hAnsi="Times New Roman" w:cs="Times New Roman"/>
          <w:color w:val="000000"/>
          <w:sz w:val="24"/>
        </w:rPr>
        <w:tab/>
      </w:r>
      <w:r w:rsidR="00896312">
        <w:rPr>
          <w:rFonts w:ascii="Times New Roman" w:eastAsia="Times New Roman" w:hAnsi="Times New Roman" w:cs="Times New Roman"/>
          <w:color w:val="000000"/>
          <w:sz w:val="24"/>
        </w:rPr>
        <w:tab/>
        <w:t xml:space="preserve">  8</w:t>
      </w:r>
    </w:p>
    <w:p w:rsidR="005C1722" w:rsidRDefault="005C1722">
      <w:pPr>
        <w:shd w:val="clear" w:color="auto" w:fill="FFFFFF"/>
        <w:contextualSpacing w:val="0"/>
        <w:rPr>
          <w:rFonts w:ascii="Times New Roman" w:eastAsia="Times New Roman" w:hAnsi="Times New Roman" w:cs="Times New Roman"/>
          <w:color w:val="212121"/>
          <w:sz w:val="24"/>
          <w:szCs w:val="24"/>
        </w:rPr>
      </w:pPr>
    </w:p>
    <w:p w:rsidR="005C1722" w:rsidRDefault="005C1722" w:rsidP="005C1722">
      <w:pPr>
        <w:spacing w:line="240" w:lineRule="auto"/>
        <w:textDirection w:val="btLr"/>
        <w:rPr>
          <w:rFonts w:ascii="Times New Roman" w:eastAsia="Times New Roman" w:hAnsi="Times New Roman" w:cs="Times New Roman"/>
          <w:color w:val="000000"/>
          <w:sz w:val="24"/>
          <w:szCs w:val="24"/>
        </w:rPr>
      </w:pPr>
      <w:r>
        <w:rPr>
          <w:rFonts w:ascii="Times New Roman" w:eastAsia="Times New Roman" w:hAnsi="Times New Roman" w:cs="Times New Roman"/>
          <w:color w:val="212121"/>
          <w:sz w:val="24"/>
          <w:szCs w:val="24"/>
        </w:rPr>
        <w:t xml:space="preserve">Figure 3: </w:t>
      </w:r>
      <w:r w:rsidRPr="00AC7EA1">
        <w:rPr>
          <w:rFonts w:ascii="Times New Roman" w:eastAsia="Times New Roman" w:hAnsi="Times New Roman" w:cs="Times New Roman"/>
          <w:color w:val="000000"/>
          <w:sz w:val="24"/>
          <w:szCs w:val="24"/>
        </w:rPr>
        <w:t>Map of Muong Soui, Laos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0089631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9</w:t>
      </w:r>
    </w:p>
    <w:p w:rsidR="00896312" w:rsidRDefault="00896312" w:rsidP="005C1722">
      <w:pPr>
        <w:spacing w:line="240" w:lineRule="auto"/>
        <w:textDirection w:val="btLr"/>
        <w:rPr>
          <w:rFonts w:ascii="Times New Roman" w:eastAsia="Times New Roman" w:hAnsi="Times New Roman" w:cs="Times New Roman"/>
          <w:color w:val="212121"/>
          <w:sz w:val="24"/>
          <w:szCs w:val="24"/>
        </w:rPr>
      </w:pPr>
    </w:p>
    <w:p w:rsidR="005C1722" w:rsidRDefault="00896312" w:rsidP="005C1722">
      <w:pPr>
        <w:spacing w:line="240" w:lineRule="auto"/>
        <w:textDirection w:val="btLr"/>
        <w:rPr>
          <w:rFonts w:ascii="Times New Roman" w:eastAsia="Times New Roman" w:hAnsi="Times New Roman" w:cs="Times New Roman"/>
          <w:color w:val="000000"/>
          <w:sz w:val="24"/>
          <w:szCs w:val="24"/>
        </w:rPr>
      </w:pPr>
      <w:r>
        <w:rPr>
          <w:rFonts w:ascii="Times New Roman" w:eastAsia="Times New Roman" w:hAnsi="Times New Roman" w:cs="Times New Roman"/>
          <w:color w:val="212121"/>
          <w:sz w:val="24"/>
          <w:szCs w:val="24"/>
        </w:rPr>
        <w:t>Figure 4: Chaophakao Red holds a sign that says “1000 T-28 Combat Missions”</w:t>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t>10</w:t>
      </w:r>
      <w:r>
        <w:rPr>
          <w:rFonts w:ascii="Times New Roman" w:eastAsia="Times New Roman" w:hAnsi="Times New Roman" w:cs="Times New Roman"/>
          <w:color w:val="212121"/>
          <w:sz w:val="24"/>
          <w:szCs w:val="24"/>
        </w:rPr>
        <w:tab/>
      </w:r>
    </w:p>
    <w:p w:rsidR="00896312" w:rsidRDefault="00896312" w:rsidP="005C1722">
      <w:pPr>
        <w:spacing w:line="240" w:lineRule="auto"/>
        <w:textDirection w:val="btLr"/>
        <w:rPr>
          <w:rFonts w:ascii="Times New Roman" w:eastAsia="Times New Roman" w:hAnsi="Times New Roman" w:cs="Times New Roman"/>
          <w:color w:val="000000"/>
          <w:sz w:val="24"/>
        </w:rPr>
      </w:pPr>
    </w:p>
    <w:p w:rsidR="005C1722" w:rsidRDefault="005C1722" w:rsidP="005C1722">
      <w:pPr>
        <w:spacing w:line="240" w:lineRule="auto"/>
        <w:textDirection w:val="btLr"/>
        <w:rPr>
          <w:color w:val="000000"/>
          <w:sz w:val="40"/>
        </w:rPr>
      </w:pPr>
      <w:r w:rsidRPr="0012319D">
        <w:rPr>
          <w:rFonts w:ascii="Times New Roman" w:eastAsia="Times New Roman" w:hAnsi="Times New Roman" w:cs="Times New Roman"/>
          <w:color w:val="000000"/>
          <w:sz w:val="24"/>
        </w:rPr>
        <w:t xml:space="preserve">Figure </w:t>
      </w:r>
      <w:r w:rsidR="00896312">
        <w:rPr>
          <w:rFonts w:ascii="Times New Roman" w:eastAsia="Times New Roman" w:hAnsi="Times New Roman" w:cs="Times New Roman"/>
          <w:color w:val="000000"/>
          <w:sz w:val="24"/>
        </w:rPr>
        <w:t>5</w:t>
      </w:r>
      <w:r w:rsidRPr="0012319D">
        <w:rPr>
          <w:rFonts w:ascii="Times New Roman" w:eastAsia="Times New Roman" w:hAnsi="Times New Roman" w:cs="Times New Roman"/>
          <w:color w:val="000000"/>
          <w:sz w:val="24"/>
        </w:rPr>
        <w:t>. Map of Xi</w:t>
      </w:r>
      <w:r>
        <w:rPr>
          <w:rFonts w:ascii="Times New Roman" w:eastAsia="Times New Roman" w:hAnsi="Times New Roman" w:cs="Times New Roman"/>
          <w:color w:val="000000"/>
          <w:sz w:val="24"/>
        </w:rPr>
        <w:t>eng K</w:t>
      </w:r>
      <w:r w:rsidRPr="0012319D">
        <w:rPr>
          <w:rFonts w:ascii="Times New Roman" w:eastAsia="Times New Roman" w:hAnsi="Times New Roman" w:cs="Times New Roman"/>
          <w:color w:val="000000"/>
          <w:sz w:val="24"/>
        </w:rPr>
        <w:t>houang Province, Laos</w:t>
      </w:r>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1</w:t>
      </w:r>
      <w:r w:rsidR="00896312">
        <w:rPr>
          <w:rFonts w:ascii="Times New Roman" w:eastAsia="Times New Roman" w:hAnsi="Times New Roman" w:cs="Times New Roman"/>
          <w:color w:val="000000"/>
          <w:sz w:val="24"/>
        </w:rPr>
        <w:t>2</w:t>
      </w:r>
      <w:r w:rsidRPr="0012319D">
        <w:rPr>
          <w:color w:val="000000"/>
          <w:sz w:val="40"/>
        </w:rPr>
        <w:t xml:space="preserve"> </w:t>
      </w:r>
    </w:p>
    <w:p w:rsidR="005C1722" w:rsidRPr="005C1722" w:rsidRDefault="005C1722" w:rsidP="005C1722">
      <w:pPr>
        <w:spacing w:line="240" w:lineRule="auto"/>
        <w:textDirection w:val="btLr"/>
        <w:rPr>
          <w:sz w:val="32"/>
        </w:rPr>
      </w:pPr>
    </w:p>
    <w:p w:rsidR="005C1722" w:rsidRDefault="005C1722" w:rsidP="005C1722">
      <w:pPr>
        <w:spacing w:line="240" w:lineRule="auto"/>
        <w:textDirection w:val="btLr"/>
        <w:rPr>
          <w:rFonts w:ascii="Times New Roman" w:eastAsia="Times New Roman" w:hAnsi="Times New Roman" w:cs="Times New Roman"/>
          <w:color w:val="000000"/>
          <w:sz w:val="24"/>
        </w:rPr>
      </w:pPr>
      <w:r w:rsidRPr="0012319D">
        <w:rPr>
          <w:rFonts w:ascii="Times New Roman" w:eastAsia="Times New Roman" w:hAnsi="Times New Roman" w:cs="Times New Roman"/>
          <w:color w:val="000000"/>
          <w:sz w:val="24"/>
        </w:rPr>
        <w:t xml:space="preserve">Figure </w:t>
      </w:r>
      <w:r w:rsidR="00896312">
        <w:rPr>
          <w:rFonts w:ascii="Times New Roman" w:eastAsia="Times New Roman" w:hAnsi="Times New Roman" w:cs="Times New Roman"/>
          <w:color w:val="000000"/>
          <w:sz w:val="24"/>
        </w:rPr>
        <w:t>6</w:t>
      </w:r>
      <w:r>
        <w:rPr>
          <w:rFonts w:ascii="Times New Roman" w:eastAsia="Times New Roman" w:hAnsi="Times New Roman" w:cs="Times New Roman"/>
          <w:color w:val="000000"/>
          <w:sz w:val="24"/>
        </w:rPr>
        <w:t>:</w:t>
      </w:r>
      <w:r w:rsidRPr="0012319D">
        <w:rPr>
          <w:rFonts w:ascii="Times New Roman" w:eastAsia="Times New Roman" w:hAnsi="Times New Roman" w:cs="Times New Roman"/>
          <w:color w:val="000000"/>
          <w:sz w:val="24"/>
        </w:rPr>
        <w:t xml:space="preserve"> Lee Lue poses with his T-28</w:t>
      </w:r>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1</w:t>
      </w:r>
      <w:r w:rsidR="00896312">
        <w:rPr>
          <w:rFonts w:ascii="Times New Roman" w:eastAsia="Times New Roman" w:hAnsi="Times New Roman" w:cs="Times New Roman"/>
          <w:color w:val="000000"/>
          <w:sz w:val="24"/>
        </w:rPr>
        <w:t>4</w:t>
      </w:r>
      <w:r w:rsidRPr="0012319D">
        <w:rPr>
          <w:rFonts w:ascii="Times New Roman" w:eastAsia="Times New Roman" w:hAnsi="Times New Roman" w:cs="Times New Roman"/>
          <w:color w:val="000000"/>
          <w:sz w:val="24"/>
        </w:rPr>
        <w:t xml:space="preserve"> </w:t>
      </w:r>
    </w:p>
    <w:p w:rsidR="005C1722" w:rsidRPr="0012319D" w:rsidRDefault="005C1722" w:rsidP="005C1722">
      <w:pPr>
        <w:spacing w:line="240" w:lineRule="auto"/>
        <w:textDirection w:val="btLr"/>
        <w:rPr>
          <w:sz w:val="32"/>
        </w:rPr>
      </w:pPr>
    </w:p>
    <w:p w:rsidR="005C1722" w:rsidRDefault="005C1722" w:rsidP="005C1722">
      <w:pPr>
        <w:shd w:val="clear" w:color="auto" w:fill="FFFFFF"/>
        <w:spacing w:line="240" w:lineRule="auto"/>
        <w:contextualSpacing w:val="0"/>
        <w:rPr>
          <w:rFonts w:ascii="Times New Roman" w:hAnsi="Times New Roman" w:cs="Times New Roman"/>
          <w:sz w:val="24"/>
        </w:rPr>
      </w:pPr>
      <w:r w:rsidRPr="00F81A5E">
        <w:rPr>
          <w:rFonts w:ascii="Times New Roman" w:hAnsi="Times New Roman" w:cs="Times New Roman"/>
          <w:sz w:val="24"/>
        </w:rPr>
        <w:t xml:space="preserve">Figure </w:t>
      </w:r>
      <w:r w:rsidR="00896312">
        <w:rPr>
          <w:rFonts w:ascii="Times New Roman" w:hAnsi="Times New Roman" w:cs="Times New Roman"/>
          <w:sz w:val="24"/>
        </w:rPr>
        <w:t>7</w:t>
      </w:r>
      <w:r>
        <w:rPr>
          <w:rFonts w:ascii="Times New Roman" w:hAnsi="Times New Roman" w:cs="Times New Roman"/>
          <w:sz w:val="24"/>
        </w:rPr>
        <w:t xml:space="preserve">: </w:t>
      </w:r>
      <w:r w:rsidRPr="00F81A5E">
        <w:rPr>
          <w:rFonts w:ascii="Times New Roman" w:hAnsi="Times New Roman" w:cs="Times New Roman"/>
          <w:sz w:val="24"/>
        </w:rPr>
        <w:t>Red (Left) and Lee Lue (Right) pose together</w: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w:t>
      </w:r>
      <w:r w:rsidR="00896312">
        <w:rPr>
          <w:rFonts w:ascii="Times New Roman" w:hAnsi="Times New Roman" w:cs="Times New Roman"/>
          <w:sz w:val="24"/>
        </w:rPr>
        <w:t>9</w:t>
      </w: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rPr>
          <w:rFonts w:ascii="Times New Roman" w:eastAsia="Times New Roman" w:hAnsi="Times New Roman" w:cs="Times New Roman"/>
          <w:color w:val="212121"/>
          <w:sz w:val="24"/>
          <w:szCs w:val="24"/>
        </w:rPr>
      </w:pPr>
    </w:p>
    <w:p w:rsidR="00B1620A" w:rsidRDefault="00B1620A">
      <w:pPr>
        <w:shd w:val="clear" w:color="auto" w:fill="FFFFFF"/>
        <w:contextualSpacing w:val="0"/>
        <w:rPr>
          <w:rFonts w:ascii="Times New Roman" w:eastAsia="Times New Roman" w:hAnsi="Times New Roman" w:cs="Times New Roman"/>
          <w:b/>
          <w:color w:val="212121"/>
          <w:sz w:val="24"/>
          <w:szCs w:val="24"/>
        </w:rPr>
      </w:pPr>
    </w:p>
    <w:p w:rsidR="00B1620A" w:rsidRDefault="00B1620A">
      <w:pPr>
        <w:shd w:val="clear" w:color="auto" w:fill="FFFFFF"/>
        <w:contextualSpacing w:val="0"/>
        <w:rPr>
          <w:rFonts w:ascii="Times New Roman" w:eastAsia="Times New Roman" w:hAnsi="Times New Roman" w:cs="Times New Roman"/>
          <w:b/>
          <w:color w:val="212121"/>
          <w:sz w:val="24"/>
          <w:szCs w:val="24"/>
        </w:rPr>
      </w:pPr>
    </w:p>
    <w:p w:rsidR="002D5308" w:rsidRDefault="002D5308">
      <w:pPr>
        <w:shd w:val="clear" w:color="auto" w:fill="FFFFFF"/>
        <w:contextualSpacing w:val="0"/>
        <w:rPr>
          <w:rFonts w:ascii="Times New Roman" w:eastAsia="Times New Roman" w:hAnsi="Times New Roman" w:cs="Times New Roman"/>
          <w:b/>
          <w:color w:val="212121"/>
          <w:sz w:val="24"/>
          <w:szCs w:val="24"/>
        </w:rPr>
        <w:sectPr w:rsidR="002D5308" w:rsidSect="00B64E15">
          <w:footerReference w:type="default" r:id="rId9"/>
          <w:pgSz w:w="12240" w:h="15840"/>
          <w:pgMar w:top="1440" w:right="1440" w:bottom="1440" w:left="1440" w:header="0" w:footer="720" w:gutter="0"/>
          <w:pgNumType w:fmt="lowerRoman" w:start="1"/>
          <w:cols w:space="720"/>
        </w:sectPr>
      </w:pPr>
    </w:p>
    <w:p w:rsidR="004118A2" w:rsidRDefault="00377AC4">
      <w:pPr>
        <w:shd w:val="clear" w:color="auto" w:fill="FFFFFF"/>
        <w:contextualSpacing w:val="0"/>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lastRenderedPageBreak/>
        <w:t>Introduction</w:t>
      </w:r>
    </w:p>
    <w:p w:rsidR="004118A2" w:rsidRDefault="004118A2">
      <w:pPr>
        <w:shd w:val="clear" w:color="auto" w:fill="FFFFFF"/>
        <w:spacing w:line="480" w:lineRule="auto"/>
        <w:ind w:firstLine="720"/>
        <w:contextualSpacing w:val="0"/>
        <w:rPr>
          <w:rFonts w:ascii="Times New Roman" w:eastAsia="Times New Roman" w:hAnsi="Times New Roman" w:cs="Times New Roman"/>
          <w:sz w:val="24"/>
          <w:szCs w:val="24"/>
        </w:rPr>
      </w:pPr>
    </w:p>
    <w:p w:rsidR="004118A2" w:rsidRDefault="00377AC4">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sz w:val="24"/>
          <w:szCs w:val="24"/>
        </w:rPr>
        <w:t>On July 12, 1969, Lee Lue pilot</w:t>
      </w:r>
      <w:r w:rsidR="00AB35E5">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his T-28 into enemy territory as anti-aircraft guns rain</w:t>
      </w:r>
      <w:r w:rsidR="005D2476">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bullets towards the sky. With the design of the T-28’s as low flyers and Lee Lue’s courage, he took his low flying T-28 and drop</w:t>
      </w:r>
      <w:r w:rsidR="009C3ACB">
        <w:rPr>
          <w:rFonts w:ascii="Times New Roman" w:eastAsia="Times New Roman" w:hAnsi="Times New Roman" w:cs="Times New Roman"/>
          <w:sz w:val="24"/>
          <w:szCs w:val="24"/>
        </w:rPr>
        <w:t>ped</w:t>
      </w:r>
      <w:r>
        <w:rPr>
          <w:rFonts w:ascii="Times New Roman" w:eastAsia="Times New Roman" w:hAnsi="Times New Roman" w:cs="Times New Roman"/>
          <w:sz w:val="24"/>
          <w:szCs w:val="24"/>
        </w:rPr>
        <w:t xml:space="preserve"> several </w:t>
      </w:r>
      <w:r w:rsidR="0012319D">
        <w:rPr>
          <w:rFonts w:ascii="Times New Roman" w:eastAsia="Times New Roman" w:hAnsi="Times New Roman" w:cs="Times New Roman"/>
          <w:sz w:val="24"/>
          <w:szCs w:val="24"/>
        </w:rPr>
        <w:t>hundred</w:t>
      </w:r>
      <w:r>
        <w:rPr>
          <w:rFonts w:ascii="Times New Roman" w:eastAsia="Times New Roman" w:hAnsi="Times New Roman" w:cs="Times New Roman"/>
          <w:sz w:val="24"/>
          <w:szCs w:val="24"/>
        </w:rPr>
        <w:t xml:space="preserve"> pounds of bombs just a few feet off the ground on the enemy near Muong Soui, Thailand just east of the Plain of Jars. His first bomb landed exactly on the </w:t>
      </w:r>
      <w:r w:rsidR="0012319D">
        <w:rPr>
          <w:rFonts w:ascii="Times New Roman" w:eastAsia="Times New Roman" w:hAnsi="Times New Roman" w:cs="Times New Roman"/>
          <w:sz w:val="24"/>
          <w:szCs w:val="24"/>
        </w:rPr>
        <w:t>enemies’</w:t>
      </w:r>
      <w:r>
        <w:rPr>
          <w:rFonts w:ascii="Times New Roman" w:eastAsia="Times New Roman" w:hAnsi="Times New Roman" w:cs="Times New Roman"/>
          <w:sz w:val="24"/>
          <w:szCs w:val="24"/>
        </w:rPr>
        <w:t xml:space="preserve"> anti-aircraft gun, while his second bomb landed about 10 meters short.</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Not far trailing behind him was his comrade, </w:t>
      </w:r>
      <w:r>
        <w:rPr>
          <w:rFonts w:ascii="Times New Roman" w:eastAsia="Times New Roman" w:hAnsi="Times New Roman" w:cs="Times New Roman"/>
          <w:color w:val="212121"/>
          <w:sz w:val="24"/>
          <w:szCs w:val="24"/>
        </w:rPr>
        <w:t>Chaophakhao</w:t>
      </w:r>
      <w:r w:rsidR="00AB35E5">
        <w:rPr>
          <w:rStyle w:val="FootnoteReference"/>
          <w:rFonts w:ascii="Times New Roman" w:eastAsia="Times New Roman" w:hAnsi="Times New Roman" w:cs="Times New Roman"/>
          <w:color w:val="212121"/>
          <w:sz w:val="24"/>
          <w:szCs w:val="24"/>
        </w:rPr>
        <w:footnoteReference w:id="2"/>
      </w:r>
      <w:r>
        <w:rPr>
          <w:rFonts w:ascii="Times New Roman" w:eastAsia="Times New Roman" w:hAnsi="Times New Roman" w:cs="Times New Roman"/>
          <w:color w:val="212121"/>
          <w:sz w:val="24"/>
          <w:szCs w:val="24"/>
        </w:rPr>
        <w:t xml:space="preserve"> Red or Kham Phiou Manivanh</w:t>
      </w:r>
      <w:r w:rsidR="00E70F19">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as he witnessed Lee Lue’s plane begin to drift strangely as he pulled upwards. As Chaophakhao Red recalls, “I saw at least 4 tracers hit his plane from nose to tail, his plane went straight up trailing white smoke instead of normal left pattern”.</w:t>
      </w:r>
      <w:r>
        <w:rPr>
          <w:rFonts w:ascii="Times New Roman" w:eastAsia="Times New Roman" w:hAnsi="Times New Roman" w:cs="Times New Roman"/>
          <w:color w:val="212121"/>
          <w:sz w:val="24"/>
          <w:szCs w:val="24"/>
          <w:vertAlign w:val="superscript"/>
        </w:rPr>
        <w:footnoteReference w:id="3"/>
      </w:r>
      <w:r>
        <w:rPr>
          <w:rFonts w:ascii="Times New Roman" w:eastAsia="Times New Roman" w:hAnsi="Times New Roman" w:cs="Times New Roman"/>
          <w:color w:val="212121"/>
          <w:sz w:val="24"/>
          <w:szCs w:val="24"/>
        </w:rPr>
        <w:t xml:space="preserve"> Following</w:t>
      </w:r>
      <w:r w:rsidR="0012319D">
        <w:rPr>
          <w:rFonts w:ascii="Times New Roman" w:eastAsia="Times New Roman" w:hAnsi="Times New Roman" w:cs="Times New Roman"/>
          <w:color w:val="212121"/>
          <w:sz w:val="24"/>
          <w:szCs w:val="24"/>
        </w:rPr>
        <w:t>, Lee</w:t>
      </w:r>
      <w:r>
        <w:rPr>
          <w:rFonts w:ascii="Times New Roman" w:eastAsia="Times New Roman" w:hAnsi="Times New Roman" w:cs="Times New Roman"/>
          <w:color w:val="212121"/>
          <w:sz w:val="24"/>
          <w:szCs w:val="24"/>
        </w:rPr>
        <w:t xml:space="preserve"> Lue and his </w:t>
      </w:r>
      <w:r w:rsidR="00E70F19">
        <w:rPr>
          <w:rFonts w:ascii="Times New Roman" w:eastAsia="Times New Roman" w:hAnsi="Times New Roman" w:cs="Times New Roman"/>
          <w:color w:val="212121"/>
          <w:sz w:val="24"/>
          <w:szCs w:val="24"/>
        </w:rPr>
        <w:t>co-pilot</w:t>
      </w:r>
      <w:r>
        <w:rPr>
          <w:rFonts w:ascii="Times New Roman" w:eastAsia="Times New Roman" w:hAnsi="Times New Roman" w:cs="Times New Roman"/>
          <w:color w:val="212121"/>
          <w:sz w:val="24"/>
          <w:szCs w:val="24"/>
        </w:rPr>
        <w:t xml:space="preserve"> Lor Neng, drifted east in a ball of fire where eventually they struck ground near Muong Soui. As Lee Lue’s T-28 was engulfed with flames, the enemy on the ground celebrated by firing red flares in joy as they radioed each other that they have </w:t>
      </w:r>
      <w:r w:rsidR="0012319D">
        <w:rPr>
          <w:rFonts w:ascii="Times New Roman" w:eastAsia="Times New Roman" w:hAnsi="Times New Roman" w:cs="Times New Roman"/>
          <w:color w:val="212121"/>
          <w:sz w:val="24"/>
          <w:szCs w:val="24"/>
        </w:rPr>
        <w:t>taken</w:t>
      </w:r>
      <w:r>
        <w:rPr>
          <w:rFonts w:ascii="Times New Roman" w:eastAsia="Times New Roman" w:hAnsi="Times New Roman" w:cs="Times New Roman"/>
          <w:color w:val="212121"/>
          <w:sz w:val="24"/>
          <w:szCs w:val="24"/>
        </w:rPr>
        <w:t xml:space="preserve"> down the Hmong ace pilot, Lee Lue.  </w:t>
      </w:r>
    </w:p>
    <w:p w:rsidR="005D2476" w:rsidRDefault="00377AC4" w:rsidP="005D2476">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 Why would the enemy cheer as his plane crashes? Did the enemy cheer when they shot down other pilots? What kind of impact did Lee Lue make for this kind of reaction? What made him an ace pilot? These are some of the questions which hint at some extent of the tremendous impact Lee Lue had on the Secret War. The historical issue surrounding Lee Lue </w:t>
      </w:r>
      <w:r w:rsidR="005D2476">
        <w:rPr>
          <w:rFonts w:ascii="Times New Roman" w:eastAsia="Times New Roman" w:hAnsi="Times New Roman" w:cs="Times New Roman"/>
          <w:color w:val="212121"/>
          <w:sz w:val="24"/>
          <w:szCs w:val="24"/>
        </w:rPr>
        <w:t>is</w:t>
      </w:r>
      <w:r>
        <w:rPr>
          <w:rFonts w:ascii="Times New Roman" w:eastAsia="Times New Roman" w:hAnsi="Times New Roman" w:cs="Times New Roman"/>
          <w:color w:val="212121"/>
          <w:sz w:val="24"/>
          <w:szCs w:val="24"/>
        </w:rPr>
        <w:t xml:space="preserve"> the quantity </w:t>
      </w:r>
      <w:r>
        <w:rPr>
          <w:rFonts w:ascii="Times New Roman" w:eastAsia="Times New Roman" w:hAnsi="Times New Roman" w:cs="Times New Roman"/>
          <w:color w:val="212121"/>
          <w:sz w:val="24"/>
          <w:szCs w:val="24"/>
        </w:rPr>
        <w:lastRenderedPageBreak/>
        <w:t xml:space="preserve">of </w:t>
      </w:r>
      <w:r w:rsidR="0012319D">
        <w:rPr>
          <w:rFonts w:ascii="Times New Roman" w:eastAsia="Times New Roman" w:hAnsi="Times New Roman" w:cs="Times New Roman"/>
          <w:color w:val="212121"/>
          <w:sz w:val="24"/>
          <w:szCs w:val="24"/>
        </w:rPr>
        <w:t>sorties</w:t>
      </w:r>
      <w:r>
        <w:rPr>
          <w:rFonts w:ascii="Times New Roman" w:eastAsia="Times New Roman" w:hAnsi="Times New Roman" w:cs="Times New Roman"/>
          <w:color w:val="212121"/>
          <w:sz w:val="24"/>
          <w:szCs w:val="24"/>
        </w:rPr>
        <w:t xml:space="preserve"> he flew during his active duty from 1967-1969. It is believed that he flew more than 5,000 missions over two years</w:t>
      </w:r>
      <w:r w:rsidR="005D2476">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vertAlign w:val="superscript"/>
        </w:rPr>
        <w:footnoteReference w:id="4"/>
      </w:r>
      <w:r>
        <w:rPr>
          <w:rFonts w:ascii="Times New Roman" w:eastAsia="Times New Roman" w:hAnsi="Times New Roman" w:cs="Times New Roman"/>
          <w:color w:val="212121"/>
          <w:sz w:val="24"/>
          <w:szCs w:val="24"/>
        </w:rPr>
        <w:t xml:space="preserve"> There is controversy because 5,000 missions </w:t>
      </w:r>
      <w:r w:rsidR="005D2476">
        <w:rPr>
          <w:rFonts w:ascii="Times New Roman" w:eastAsia="Times New Roman" w:hAnsi="Times New Roman" w:cs="Times New Roman"/>
          <w:color w:val="212121"/>
          <w:sz w:val="24"/>
          <w:szCs w:val="24"/>
        </w:rPr>
        <w:t>is</w:t>
      </w:r>
      <w:r>
        <w:rPr>
          <w:rFonts w:ascii="Times New Roman" w:eastAsia="Times New Roman" w:hAnsi="Times New Roman" w:cs="Times New Roman"/>
          <w:color w:val="212121"/>
          <w:sz w:val="24"/>
          <w:szCs w:val="24"/>
        </w:rPr>
        <w:t xml:space="preserve"> cumbersome compared to pilots during the Vietnam War. In one comparison to Karl L. Polifka, a U.S. Air Force Forward Air Controller during the Vietnam War, he flew a total of 798 combat missions from 1968-1969 and 1972-1973.</w:t>
      </w:r>
      <w:r>
        <w:rPr>
          <w:rFonts w:ascii="Times New Roman" w:eastAsia="Times New Roman" w:hAnsi="Times New Roman" w:cs="Times New Roman"/>
          <w:color w:val="212121"/>
          <w:sz w:val="24"/>
          <w:szCs w:val="24"/>
          <w:vertAlign w:val="superscript"/>
        </w:rPr>
        <w:footnoteReference w:id="5"/>
      </w:r>
      <w:r>
        <w:rPr>
          <w:rFonts w:ascii="Times New Roman" w:eastAsia="Times New Roman" w:hAnsi="Times New Roman" w:cs="Times New Roman"/>
          <w:color w:val="212121"/>
          <w:sz w:val="24"/>
          <w:szCs w:val="24"/>
        </w:rPr>
        <w:t xml:space="preserve"> As a U.S. Air Force Raven, he had flown 400 missions and had taken no hits.</w:t>
      </w:r>
      <w:r>
        <w:rPr>
          <w:rFonts w:ascii="Times New Roman" w:eastAsia="Times New Roman" w:hAnsi="Times New Roman" w:cs="Times New Roman"/>
          <w:color w:val="212121"/>
          <w:sz w:val="24"/>
          <w:szCs w:val="24"/>
          <w:vertAlign w:val="superscript"/>
        </w:rPr>
        <w:footnoteReference w:id="6"/>
      </w:r>
      <w:r>
        <w:rPr>
          <w:rFonts w:ascii="Times New Roman" w:eastAsia="Times New Roman" w:hAnsi="Times New Roman" w:cs="Times New Roman"/>
          <w:color w:val="212121"/>
          <w:sz w:val="24"/>
          <w:szCs w:val="24"/>
        </w:rPr>
        <w:t xml:space="preserve"> </w:t>
      </w:r>
    </w:p>
    <w:p w:rsidR="00CA2114" w:rsidRDefault="00377AC4" w:rsidP="005D2476">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Narratives concerning </w:t>
      </w:r>
      <w:r w:rsidR="005D2476">
        <w:rPr>
          <w:rFonts w:ascii="Times New Roman" w:eastAsia="Times New Roman" w:hAnsi="Times New Roman" w:cs="Times New Roman"/>
          <w:color w:val="212121"/>
          <w:sz w:val="24"/>
          <w:szCs w:val="24"/>
        </w:rPr>
        <w:t>disagreement</w:t>
      </w:r>
      <w:r>
        <w:rPr>
          <w:rFonts w:ascii="Times New Roman" w:eastAsia="Times New Roman" w:hAnsi="Times New Roman" w:cs="Times New Roman"/>
          <w:color w:val="212121"/>
          <w:sz w:val="24"/>
          <w:szCs w:val="24"/>
        </w:rPr>
        <w:t xml:space="preserve"> against Lee Lue flying 5,000 missions was that he did not speak </w:t>
      </w:r>
      <w:r w:rsidR="005D2476">
        <w:rPr>
          <w:rFonts w:ascii="Times New Roman" w:eastAsia="Times New Roman" w:hAnsi="Times New Roman" w:cs="Times New Roman"/>
          <w:color w:val="212121"/>
          <w:sz w:val="24"/>
          <w:szCs w:val="24"/>
        </w:rPr>
        <w:t>English,</w:t>
      </w:r>
      <w:r>
        <w:rPr>
          <w:rFonts w:ascii="Times New Roman" w:eastAsia="Times New Roman" w:hAnsi="Times New Roman" w:cs="Times New Roman"/>
          <w:color w:val="212121"/>
          <w:sz w:val="24"/>
          <w:szCs w:val="24"/>
        </w:rPr>
        <w:t xml:space="preserve"> nor did he understand how a </w:t>
      </w:r>
      <w:r w:rsidR="005D2476">
        <w:rPr>
          <w:rFonts w:ascii="Times New Roman" w:eastAsia="Times New Roman" w:hAnsi="Times New Roman" w:cs="Times New Roman"/>
          <w:color w:val="212121"/>
          <w:sz w:val="24"/>
          <w:szCs w:val="24"/>
        </w:rPr>
        <w:t>machines function</w:t>
      </w:r>
      <w:r>
        <w:rPr>
          <w:rFonts w:ascii="Times New Roman" w:eastAsia="Times New Roman" w:hAnsi="Times New Roman" w:cs="Times New Roman"/>
          <w:color w:val="212121"/>
          <w:sz w:val="24"/>
          <w:szCs w:val="24"/>
        </w:rPr>
        <w:t xml:space="preserve">. Stereotypes such as Hmong people being “backwards” or “primitive” have set the expectations that Hmong people are not capable of flying machines, especially flying 5,000 sorties. </w:t>
      </w:r>
      <w:r w:rsidR="00E70F19">
        <w:rPr>
          <w:rFonts w:ascii="Times New Roman" w:eastAsia="Times New Roman" w:hAnsi="Times New Roman" w:cs="Times New Roman"/>
          <w:color w:val="212121"/>
          <w:sz w:val="24"/>
          <w:szCs w:val="24"/>
        </w:rPr>
        <w:t>This number is controversial because when Lee Lue is compared to White pilots, they are automatically privileged to be assumed as “civilized” meaning that they are the only ones who could possibly fly that many sorties.</w:t>
      </w:r>
      <w:r w:rsidR="005D2476">
        <w:rPr>
          <w:rFonts w:ascii="Times New Roman" w:eastAsia="Times New Roman" w:hAnsi="Times New Roman" w:cs="Times New Roman"/>
          <w:color w:val="212121"/>
          <w:sz w:val="24"/>
          <w:szCs w:val="24"/>
        </w:rPr>
        <w:t xml:space="preserve"> The man who selected Lee Lue to fly, supposedly over 1000 sorites, was General Vang Pao.</w:t>
      </w:r>
    </w:p>
    <w:p w:rsidR="00CA2114" w:rsidRDefault="00CA2114">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One of the leaders of the Secret War was General Vang Pao (GVP). Given his strategic abilities and knowledge of the land, GVP was recruited by the French to assist in fighting the Viet Minh at the age of eighteen. For western nations, they viewed GVP as a resource for victory while Hmong people viewed him as a leader. As an example of GVP’s leadership characteristics, Jean Hamilton-Merritt describes an experience of GVP encountering a Hmong couple farming in </w:t>
      </w:r>
      <w:r>
        <w:rPr>
          <w:rFonts w:ascii="Times New Roman" w:eastAsia="Times New Roman" w:hAnsi="Times New Roman" w:cs="Times New Roman"/>
          <w:color w:val="212121"/>
          <w:sz w:val="24"/>
          <w:szCs w:val="24"/>
        </w:rPr>
        <w:lastRenderedPageBreak/>
        <w:t>the fields. GVP was searching for Viet Minh troops and stumbled upon the Hmong couple and engaged in a four to five-hour conversation without mentioning his objective. He apologized for missing their wedding and gave them gifts of aspirin and silver. After the conversation, he then finally asked if the couple had seen the Viet Minh troops to which the wife tells him where they were.</w:t>
      </w:r>
      <w:r>
        <w:rPr>
          <w:rStyle w:val="FootnoteReference"/>
          <w:rFonts w:ascii="Times New Roman" w:eastAsia="Times New Roman" w:hAnsi="Times New Roman" w:cs="Times New Roman"/>
          <w:color w:val="212121"/>
          <w:sz w:val="24"/>
          <w:szCs w:val="24"/>
        </w:rPr>
        <w:footnoteReference w:id="7"/>
      </w:r>
      <w:r w:rsidR="005D2476">
        <w:rPr>
          <w:rFonts w:ascii="Times New Roman" w:eastAsia="Times New Roman" w:hAnsi="Times New Roman" w:cs="Times New Roman"/>
          <w:color w:val="212121"/>
          <w:sz w:val="24"/>
          <w:szCs w:val="24"/>
        </w:rPr>
        <w:t xml:space="preserve"> </w:t>
      </w:r>
    </w:p>
    <w:p w:rsidR="004118A2" w:rsidRDefault="005D2476">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GVP had skills of negotiation and compromise such as when he spoke with the Hmong couple. To</w:t>
      </w:r>
      <w:r w:rsidR="00CA2114">
        <w:rPr>
          <w:rFonts w:ascii="Times New Roman" w:eastAsia="Times New Roman" w:hAnsi="Times New Roman" w:cs="Times New Roman"/>
          <w:color w:val="212121"/>
          <w:sz w:val="24"/>
          <w:szCs w:val="24"/>
        </w:rPr>
        <w:t xml:space="preserve"> obtain his goal of an air force, he</w:t>
      </w:r>
      <w:r w:rsidR="002D2DD9">
        <w:rPr>
          <w:rFonts w:ascii="Times New Roman" w:eastAsia="Times New Roman" w:hAnsi="Times New Roman" w:cs="Times New Roman"/>
          <w:color w:val="212121"/>
          <w:sz w:val="24"/>
          <w:szCs w:val="24"/>
        </w:rPr>
        <w:t xml:space="preserve"> used his </w:t>
      </w:r>
      <w:r w:rsidR="00CA2114">
        <w:rPr>
          <w:rFonts w:ascii="Times New Roman" w:eastAsia="Times New Roman" w:hAnsi="Times New Roman" w:cs="Times New Roman"/>
          <w:color w:val="212121"/>
          <w:sz w:val="24"/>
          <w:szCs w:val="24"/>
        </w:rPr>
        <w:t>negotiat</w:t>
      </w:r>
      <w:r w:rsidR="002D2DD9">
        <w:rPr>
          <w:rFonts w:ascii="Times New Roman" w:eastAsia="Times New Roman" w:hAnsi="Times New Roman" w:cs="Times New Roman"/>
          <w:color w:val="212121"/>
          <w:sz w:val="24"/>
          <w:szCs w:val="24"/>
        </w:rPr>
        <w:t>ing skills</w:t>
      </w:r>
      <w:r w:rsidR="00CA2114">
        <w:rPr>
          <w:rFonts w:ascii="Times New Roman" w:eastAsia="Times New Roman" w:hAnsi="Times New Roman" w:cs="Times New Roman"/>
          <w:color w:val="212121"/>
          <w:sz w:val="24"/>
          <w:szCs w:val="24"/>
        </w:rPr>
        <w:t xml:space="preserve"> with </w:t>
      </w:r>
      <w:r w:rsidR="002D2DD9">
        <w:rPr>
          <w:rFonts w:ascii="Times New Roman" w:eastAsia="Times New Roman" w:hAnsi="Times New Roman" w:cs="Times New Roman"/>
          <w:color w:val="212121"/>
          <w:sz w:val="24"/>
          <w:szCs w:val="24"/>
        </w:rPr>
        <w:t xml:space="preserve">the </w:t>
      </w:r>
      <w:r w:rsidR="00CA2114">
        <w:rPr>
          <w:rFonts w:ascii="Times New Roman" w:eastAsia="Times New Roman" w:hAnsi="Times New Roman" w:cs="Times New Roman"/>
          <w:color w:val="212121"/>
          <w:sz w:val="24"/>
          <w:szCs w:val="24"/>
        </w:rPr>
        <w:t xml:space="preserve">American military officials and the Lao government to which they opposed him for a long time. </w:t>
      </w:r>
      <w:r w:rsidR="00377AC4">
        <w:rPr>
          <w:rFonts w:ascii="Times New Roman" w:eastAsia="Times New Roman" w:hAnsi="Times New Roman" w:cs="Times New Roman"/>
          <w:color w:val="212121"/>
          <w:sz w:val="24"/>
          <w:szCs w:val="24"/>
        </w:rPr>
        <w:t xml:space="preserve">During </w:t>
      </w:r>
      <w:r w:rsidR="002D2DD9">
        <w:rPr>
          <w:rFonts w:ascii="Times New Roman" w:eastAsia="Times New Roman" w:hAnsi="Times New Roman" w:cs="Times New Roman"/>
          <w:color w:val="212121"/>
          <w:sz w:val="24"/>
          <w:szCs w:val="24"/>
        </w:rPr>
        <w:t>discussions</w:t>
      </w:r>
      <w:r w:rsidR="00377AC4">
        <w:rPr>
          <w:rFonts w:ascii="Times New Roman" w:eastAsia="Times New Roman" w:hAnsi="Times New Roman" w:cs="Times New Roman"/>
          <w:color w:val="212121"/>
          <w:sz w:val="24"/>
          <w:szCs w:val="24"/>
        </w:rPr>
        <w:t xml:space="preserve"> of allowing Hmong pilots to fly between General Vang Pao and the Americans, the latter argued that “these primitive tribesmen who had only a few years of schooling were not capable of handling planes, certainly not sophisticated equipment such as the T-28.”</w:t>
      </w:r>
      <w:r w:rsidR="00377AC4">
        <w:rPr>
          <w:rFonts w:ascii="Times New Roman" w:eastAsia="Times New Roman" w:hAnsi="Times New Roman" w:cs="Times New Roman"/>
          <w:color w:val="212121"/>
          <w:sz w:val="24"/>
          <w:szCs w:val="24"/>
          <w:vertAlign w:val="superscript"/>
        </w:rPr>
        <w:footnoteReference w:id="8"/>
      </w:r>
      <w:r w:rsidR="00377AC4">
        <w:rPr>
          <w:rFonts w:ascii="Times New Roman" w:eastAsia="Times New Roman" w:hAnsi="Times New Roman" w:cs="Times New Roman"/>
          <w:color w:val="212121"/>
          <w:sz w:val="24"/>
          <w:szCs w:val="24"/>
        </w:rPr>
        <w:t xml:space="preserve"> </w:t>
      </w:r>
      <w:r w:rsidR="002D2DD9">
        <w:rPr>
          <w:rFonts w:ascii="Times New Roman" w:eastAsia="Times New Roman" w:hAnsi="Times New Roman" w:cs="Times New Roman"/>
          <w:color w:val="212121"/>
          <w:sz w:val="24"/>
          <w:szCs w:val="24"/>
        </w:rPr>
        <w:t xml:space="preserve">Tribal people are stereotyped as monolithic. This means that American generals saw Hmong people as a homogenous group of people who were illiterate, unskilled, and not capable of handling machines. But in reality, Hmong people are diverse in language, culture, knowledge, and skills. Such as Lee Lue. </w:t>
      </w:r>
      <w:r w:rsidR="00377AC4">
        <w:rPr>
          <w:rFonts w:ascii="Times New Roman" w:eastAsia="Times New Roman" w:hAnsi="Times New Roman" w:cs="Times New Roman"/>
          <w:color w:val="212121"/>
          <w:sz w:val="24"/>
          <w:szCs w:val="24"/>
        </w:rPr>
        <w:t>Regardless of stereotypes influencing American generals to not allow Hmong people to fly, Lee Lue defied the narrative of Hmong people as “primitive” and “tribal” by being the first Hmong fighter pilot to ever fly a plane. But not only did he fly a plane, he did it with a chip on his shoulder; “They’ll never get me. I’m too good.”</w:t>
      </w:r>
      <w:r w:rsidR="00377AC4">
        <w:rPr>
          <w:rFonts w:ascii="Times New Roman" w:eastAsia="Times New Roman" w:hAnsi="Times New Roman" w:cs="Times New Roman"/>
          <w:color w:val="212121"/>
          <w:sz w:val="24"/>
          <w:szCs w:val="24"/>
          <w:vertAlign w:val="superscript"/>
        </w:rPr>
        <w:footnoteReference w:id="9"/>
      </w:r>
      <w:r w:rsidR="00377AC4">
        <w:rPr>
          <w:rFonts w:ascii="Times New Roman" w:eastAsia="Times New Roman" w:hAnsi="Times New Roman" w:cs="Times New Roman"/>
          <w:color w:val="212121"/>
          <w:sz w:val="24"/>
          <w:szCs w:val="24"/>
        </w:rPr>
        <w:t xml:space="preserve"> </w:t>
      </w:r>
    </w:p>
    <w:p w:rsidR="004118A2" w:rsidRDefault="004118A2">
      <w:pPr>
        <w:shd w:val="clear" w:color="auto" w:fill="FFFFFF"/>
        <w:spacing w:line="480" w:lineRule="auto"/>
        <w:contextualSpacing w:val="0"/>
        <w:rPr>
          <w:rFonts w:ascii="Times New Roman" w:eastAsia="Times New Roman" w:hAnsi="Times New Roman" w:cs="Times New Roman"/>
          <w:b/>
          <w:color w:val="212121"/>
          <w:sz w:val="24"/>
          <w:szCs w:val="24"/>
        </w:rPr>
      </w:pPr>
    </w:p>
    <w:p w:rsidR="002D2DD9" w:rsidRDefault="002D2DD9">
      <w:pPr>
        <w:shd w:val="clear" w:color="auto" w:fill="FFFFFF"/>
        <w:spacing w:line="480" w:lineRule="auto"/>
        <w:contextualSpacing w:val="0"/>
        <w:rPr>
          <w:rFonts w:ascii="Times New Roman" w:eastAsia="Times New Roman" w:hAnsi="Times New Roman" w:cs="Times New Roman"/>
          <w:b/>
          <w:color w:val="212121"/>
          <w:sz w:val="24"/>
          <w:szCs w:val="24"/>
        </w:rPr>
      </w:pPr>
    </w:p>
    <w:p w:rsidR="004118A2" w:rsidRDefault="00377AC4">
      <w:pPr>
        <w:shd w:val="clear" w:color="auto" w:fill="FFFFFF"/>
        <w:spacing w:line="480" w:lineRule="auto"/>
        <w:contextualSpacing w:val="0"/>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lastRenderedPageBreak/>
        <w:t>Historiography</w:t>
      </w:r>
    </w:p>
    <w:p w:rsidR="004118A2" w:rsidRDefault="00377AC4">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The Secret War in Laos </w:t>
      </w:r>
      <w:r w:rsidR="002D2DD9">
        <w:rPr>
          <w:rFonts w:ascii="Times New Roman" w:eastAsia="Times New Roman" w:hAnsi="Times New Roman" w:cs="Times New Roman"/>
          <w:color w:val="212121"/>
          <w:sz w:val="24"/>
          <w:szCs w:val="24"/>
        </w:rPr>
        <w:t>was only secret</w:t>
      </w:r>
      <w:r>
        <w:rPr>
          <w:rFonts w:ascii="Times New Roman" w:eastAsia="Times New Roman" w:hAnsi="Times New Roman" w:cs="Times New Roman"/>
          <w:color w:val="212121"/>
          <w:sz w:val="24"/>
          <w:szCs w:val="24"/>
        </w:rPr>
        <w:t xml:space="preserve"> towards the rest of the world while the ones actually fighting the war knew well that this was no secret. Hmong people have historically been an oral culture meaning that much of history is passed down through stories, or in the Hmong language, </w:t>
      </w:r>
      <w:r w:rsidRPr="0012319D">
        <w:rPr>
          <w:rFonts w:ascii="Times New Roman" w:eastAsia="Times New Roman" w:hAnsi="Times New Roman" w:cs="Times New Roman"/>
          <w:i/>
          <w:color w:val="212121"/>
          <w:sz w:val="24"/>
          <w:szCs w:val="24"/>
        </w:rPr>
        <w:t>dab neeg</w:t>
      </w:r>
      <w:r>
        <w:rPr>
          <w:rFonts w:ascii="Times New Roman" w:eastAsia="Times New Roman" w:hAnsi="Times New Roman" w:cs="Times New Roman"/>
          <w:color w:val="212121"/>
          <w:sz w:val="24"/>
          <w:szCs w:val="24"/>
        </w:rPr>
        <w:t xml:space="preserve">. Stories in which western culture often deems as </w:t>
      </w:r>
      <w:r w:rsidR="00E70F19">
        <w:rPr>
          <w:rFonts w:ascii="Times New Roman" w:eastAsia="Times New Roman" w:hAnsi="Times New Roman" w:cs="Times New Roman"/>
          <w:color w:val="212121"/>
          <w:sz w:val="24"/>
          <w:szCs w:val="24"/>
        </w:rPr>
        <w:t xml:space="preserve">not </w:t>
      </w:r>
      <w:r>
        <w:rPr>
          <w:rFonts w:ascii="Times New Roman" w:eastAsia="Times New Roman" w:hAnsi="Times New Roman" w:cs="Times New Roman"/>
          <w:color w:val="212121"/>
          <w:sz w:val="24"/>
          <w:szCs w:val="24"/>
        </w:rPr>
        <w:t>credible. But as the Hmong people who fought the Secret War in Laos transitioned from refugee camps to the U.S.</w:t>
      </w:r>
      <w:r w:rsidR="002D2DD9">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and all over the world, access to books, articles, and films have been able to document the many oral stories of Hmong people’s experiences during the Secret War. To hone in on the specificity of Lee Lue, there still lacks an incredible amount of knowledge. Scholars who have written about Lee Lue and the combination of the Secret War includes Christopher Robbins, Keith Quincy, Jane Hamilton-Merritt, and Paul Hi</w:t>
      </w:r>
      <w:r w:rsidR="0012319D">
        <w:rPr>
          <w:rFonts w:ascii="Times New Roman" w:eastAsia="Times New Roman" w:hAnsi="Times New Roman" w:cs="Times New Roman"/>
          <w:color w:val="212121"/>
          <w:sz w:val="24"/>
          <w:szCs w:val="24"/>
        </w:rPr>
        <w:t>l</w:t>
      </w:r>
      <w:r>
        <w:rPr>
          <w:rFonts w:ascii="Times New Roman" w:eastAsia="Times New Roman" w:hAnsi="Times New Roman" w:cs="Times New Roman"/>
          <w:color w:val="212121"/>
          <w:sz w:val="24"/>
          <w:szCs w:val="24"/>
        </w:rPr>
        <w:t xml:space="preserve">lmer. </w:t>
      </w:r>
    </w:p>
    <w:p w:rsidR="00354D4C" w:rsidRDefault="00377AC4" w:rsidP="00354D4C">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Paving the way for written works on Lee Lue is Christopher Robbins book, </w:t>
      </w:r>
      <w:r>
        <w:rPr>
          <w:rFonts w:ascii="Times New Roman" w:eastAsia="Times New Roman" w:hAnsi="Times New Roman" w:cs="Times New Roman"/>
          <w:i/>
          <w:color w:val="212121"/>
          <w:sz w:val="24"/>
          <w:szCs w:val="24"/>
        </w:rPr>
        <w:t xml:space="preserve">The Ravens. </w:t>
      </w:r>
      <w:r>
        <w:rPr>
          <w:rFonts w:ascii="Times New Roman" w:eastAsia="Times New Roman" w:hAnsi="Times New Roman" w:cs="Times New Roman"/>
          <w:color w:val="212121"/>
          <w:sz w:val="24"/>
          <w:szCs w:val="24"/>
        </w:rPr>
        <w:t>Generally speaking, the title of Robbins book was a radio term meant for any pilots flying covertly under the CIA operations in Laos. For Lee Lue, he flew under General Vang Pao’s personal air force. Originally, there was resistance against General Vang Pao’s request of his own air force. The reasons being was because the U.S. believed that the Hmong people were unable to fly due to their “stone age” like technology.</w:t>
      </w:r>
      <w:r>
        <w:rPr>
          <w:rFonts w:ascii="Times New Roman" w:eastAsia="Times New Roman" w:hAnsi="Times New Roman" w:cs="Times New Roman"/>
          <w:color w:val="212121"/>
          <w:sz w:val="24"/>
          <w:szCs w:val="24"/>
          <w:vertAlign w:val="superscript"/>
        </w:rPr>
        <w:footnoteReference w:id="10"/>
      </w:r>
      <w:r>
        <w:rPr>
          <w:rFonts w:ascii="Times New Roman" w:eastAsia="Times New Roman" w:hAnsi="Times New Roman" w:cs="Times New Roman"/>
          <w:color w:val="212121"/>
          <w:sz w:val="24"/>
          <w:szCs w:val="24"/>
        </w:rPr>
        <w:t xml:space="preserve"> In opposition to the arguments from the U.S. government, GVP argued that he needed his own air force because the Lao military were “lazy and corrupt”.</w:t>
      </w:r>
      <w:r>
        <w:rPr>
          <w:rFonts w:ascii="Times New Roman" w:eastAsia="Times New Roman" w:hAnsi="Times New Roman" w:cs="Times New Roman"/>
          <w:color w:val="212121"/>
          <w:sz w:val="24"/>
          <w:szCs w:val="24"/>
          <w:vertAlign w:val="superscript"/>
        </w:rPr>
        <w:footnoteReference w:id="11"/>
      </w:r>
      <w:r>
        <w:rPr>
          <w:rFonts w:ascii="Times New Roman" w:eastAsia="Times New Roman" w:hAnsi="Times New Roman" w:cs="Times New Roman"/>
          <w:color w:val="212121"/>
          <w:sz w:val="24"/>
          <w:szCs w:val="24"/>
        </w:rPr>
        <w:t xml:space="preserve"> Meaning that he did not trust the Lao Air Force pilots to fight when he needed them to fight. The program to train Hmong, Thai, and Lao people to fly was called Waterpump, which was located in Udorn, Thailand on the northwestern end</w:t>
      </w:r>
      <w:r w:rsidR="00E70F19">
        <w:rPr>
          <w:rFonts w:ascii="Times New Roman" w:eastAsia="Times New Roman" w:hAnsi="Times New Roman" w:cs="Times New Roman"/>
          <w:color w:val="212121"/>
          <w:sz w:val="24"/>
          <w:szCs w:val="24"/>
        </w:rPr>
        <w:t xml:space="preserve"> (refer to figure one </w:t>
      </w:r>
      <w:r w:rsidR="00E70F19">
        <w:rPr>
          <w:rFonts w:ascii="Times New Roman" w:eastAsia="Times New Roman" w:hAnsi="Times New Roman" w:cs="Times New Roman"/>
          <w:color w:val="212121"/>
          <w:sz w:val="24"/>
          <w:szCs w:val="24"/>
        </w:rPr>
        <w:lastRenderedPageBreak/>
        <w:t>below</w:t>
      </w:r>
      <w:r w:rsidR="00896312">
        <w:rPr>
          <w:rFonts w:ascii="Times New Roman" w:eastAsia="Times New Roman" w:hAnsi="Times New Roman" w:cs="Times New Roman"/>
          <w:color w:val="212121"/>
          <w:sz w:val="24"/>
          <w:szCs w:val="24"/>
        </w:rPr>
        <w:t xml:space="preserve"> with the airplane as the marker of Udorn</w:t>
      </w:r>
      <w:r w:rsidR="00E70F19">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 xml:space="preserve">. As a cousin, Lee Lue was handpicked by GVP to attend training in 1967. Many comrades of Lee Lue praised him for his boldness, courage, and recklessness. </w:t>
      </w:r>
      <w:r w:rsidR="002D2DD9">
        <w:rPr>
          <w:rFonts w:ascii="Times New Roman" w:eastAsia="Times New Roman" w:hAnsi="Times New Roman" w:cs="Times New Roman"/>
          <w:color w:val="212121"/>
          <w:sz w:val="24"/>
          <w:szCs w:val="24"/>
        </w:rPr>
        <w:t>For example, o</w:t>
      </w:r>
      <w:r>
        <w:rPr>
          <w:rFonts w:ascii="Times New Roman" w:eastAsia="Times New Roman" w:hAnsi="Times New Roman" w:cs="Times New Roman"/>
          <w:color w:val="212121"/>
          <w:sz w:val="24"/>
          <w:szCs w:val="24"/>
        </w:rPr>
        <w:t xml:space="preserve">n a slow day, Lee Lue would show his recklessness by driving is T-28 and firing rockets into the hillside to entertain Hmong troops and show off his </w:t>
      </w:r>
      <w:r w:rsidR="00E70F19">
        <w:rPr>
          <w:rFonts w:ascii="Times New Roman" w:eastAsia="Times New Roman" w:hAnsi="Times New Roman" w:cs="Times New Roman"/>
          <w:color w:val="212121"/>
          <w:sz w:val="24"/>
          <w:szCs w:val="24"/>
        </w:rPr>
        <w:t>accuracy</w:t>
      </w:r>
      <w:r>
        <w:rPr>
          <w:rFonts w:ascii="Times New Roman" w:eastAsia="Times New Roman" w:hAnsi="Times New Roman" w:cs="Times New Roman"/>
          <w:color w:val="212121"/>
          <w:sz w:val="24"/>
          <w:szCs w:val="24"/>
        </w:rPr>
        <w:t xml:space="preserve"> as a pilot.</w:t>
      </w:r>
      <w:r>
        <w:rPr>
          <w:rFonts w:ascii="Times New Roman" w:eastAsia="Times New Roman" w:hAnsi="Times New Roman" w:cs="Times New Roman"/>
          <w:color w:val="212121"/>
          <w:sz w:val="24"/>
          <w:szCs w:val="24"/>
          <w:vertAlign w:val="superscript"/>
        </w:rPr>
        <w:footnoteReference w:id="12"/>
      </w:r>
      <w:r>
        <w:rPr>
          <w:rFonts w:ascii="Times New Roman" w:eastAsia="Times New Roman" w:hAnsi="Times New Roman" w:cs="Times New Roman"/>
          <w:color w:val="212121"/>
          <w:sz w:val="24"/>
          <w:szCs w:val="24"/>
        </w:rPr>
        <w:t xml:space="preserve"> When fighting became intense he would prove his marksmanship by flying low and dropping bombs right on target. As described by an American fighter pilot, Art Cornelius</w:t>
      </w:r>
      <w:r w:rsidR="002D2DD9">
        <w:rPr>
          <w:rFonts w:ascii="Times New Roman" w:eastAsia="Times New Roman" w:hAnsi="Times New Roman" w:cs="Times New Roman"/>
          <w:color w:val="212121"/>
          <w:sz w:val="24"/>
          <w:szCs w:val="24"/>
        </w:rPr>
        <w:t xml:space="preserve">, he </w:t>
      </w:r>
      <w:r>
        <w:rPr>
          <w:rFonts w:ascii="Times New Roman" w:eastAsia="Times New Roman" w:hAnsi="Times New Roman" w:cs="Times New Roman"/>
          <w:color w:val="212121"/>
          <w:sz w:val="24"/>
          <w:szCs w:val="24"/>
        </w:rPr>
        <w:t xml:space="preserve"> stated, “The first time I worked with Lee Lue he came right down the chute with two seven-hundred-and-fifty-pound bombs---which most of the Lao would not carry. </w:t>
      </w:r>
      <w:r w:rsidR="00354D4C">
        <w:rPr>
          <w:noProof/>
          <w:lang w:val="en-US"/>
        </w:rPr>
        <w:drawing>
          <wp:anchor distT="114300" distB="114300" distL="114300" distR="114300" simplePos="0" relativeHeight="251659264" behindDoc="0" locked="0" layoutInCell="1" hidden="0" allowOverlap="1">
            <wp:simplePos x="0" y="0"/>
            <wp:positionH relativeFrom="margin">
              <wp:align>right</wp:align>
            </wp:positionH>
            <wp:positionV relativeFrom="paragraph">
              <wp:posOffset>2514600</wp:posOffset>
            </wp:positionV>
            <wp:extent cx="2552700" cy="3714750"/>
            <wp:effectExtent l="0" t="0" r="0" b="0"/>
            <wp:wrapSquare wrapText="bothSides" distT="114300" distB="114300" distL="114300" distR="11430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2552700" cy="3714750"/>
                    </a:xfrm>
                    <a:prstGeom prst="rect">
                      <a:avLst/>
                    </a:prstGeom>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color w:val="212121"/>
          <w:sz w:val="24"/>
          <w:szCs w:val="24"/>
        </w:rPr>
        <w:t>He got down so low that he was never going to miss by far. But this was unbelievable---jut spot on target.”</w:t>
      </w:r>
      <w:r>
        <w:rPr>
          <w:rFonts w:ascii="Times New Roman" w:eastAsia="Times New Roman" w:hAnsi="Times New Roman" w:cs="Times New Roman"/>
          <w:color w:val="212121"/>
          <w:sz w:val="24"/>
          <w:szCs w:val="24"/>
          <w:vertAlign w:val="superscript"/>
        </w:rPr>
        <w:footnoteReference w:id="13"/>
      </w:r>
      <w:r>
        <w:rPr>
          <w:rFonts w:ascii="Times New Roman" w:eastAsia="Times New Roman" w:hAnsi="Times New Roman" w:cs="Times New Roman"/>
          <w:color w:val="212121"/>
          <w:sz w:val="24"/>
          <w:szCs w:val="24"/>
        </w:rPr>
        <w:t xml:space="preserve"> Robbins was not the only scholar in which they spoke highly of Lee Lue and his aerial skill. </w:t>
      </w:r>
      <w:r>
        <w:rPr>
          <w:rFonts w:ascii="Times New Roman" w:eastAsia="Times New Roman" w:hAnsi="Times New Roman" w:cs="Times New Roman"/>
          <w:color w:val="212121"/>
          <w:sz w:val="24"/>
          <w:szCs w:val="24"/>
        </w:rPr>
        <w:tab/>
      </w:r>
    </w:p>
    <w:p w:rsidR="00FD1234" w:rsidRDefault="00354D4C" w:rsidP="00354D4C">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noProof/>
          <w:lang w:val="en-US"/>
        </w:rPr>
        <mc:AlternateContent>
          <mc:Choice Requires="wps">
            <w:drawing>
              <wp:anchor distT="114300" distB="114300" distL="114300" distR="114300" simplePos="0" relativeHeight="251658240" behindDoc="1" locked="0" layoutInCell="1" hidden="0" allowOverlap="1">
                <wp:simplePos x="0" y="0"/>
                <wp:positionH relativeFrom="page">
                  <wp:posOffset>4276725</wp:posOffset>
                </wp:positionH>
                <wp:positionV relativeFrom="paragraph">
                  <wp:posOffset>2009775</wp:posOffset>
                </wp:positionV>
                <wp:extent cx="3267075" cy="895350"/>
                <wp:effectExtent l="0" t="0" r="0" b="0"/>
                <wp:wrapTight wrapText="bothSides">
                  <wp:wrapPolygon edited="0">
                    <wp:start x="252" y="1379"/>
                    <wp:lineTo x="252" y="20221"/>
                    <wp:lineTo x="21159" y="20221"/>
                    <wp:lineTo x="21159" y="1379"/>
                    <wp:lineTo x="252" y="1379"/>
                  </wp:wrapPolygon>
                </wp:wrapTight>
                <wp:docPr id="4" name="Text Box 4"/>
                <wp:cNvGraphicFramePr/>
                <a:graphic xmlns:a="http://schemas.openxmlformats.org/drawingml/2006/main">
                  <a:graphicData uri="http://schemas.microsoft.com/office/word/2010/wordprocessingShape">
                    <wps:wsp>
                      <wps:cNvSpPr txBox="1"/>
                      <wps:spPr>
                        <a:xfrm>
                          <a:off x="0" y="0"/>
                          <a:ext cx="3267075" cy="895350"/>
                        </a:xfrm>
                        <a:prstGeom prst="rect">
                          <a:avLst/>
                        </a:prstGeom>
                        <a:noFill/>
                        <a:ln>
                          <a:noFill/>
                        </a:ln>
                      </wps:spPr>
                      <wps:txbx>
                        <w:txbxContent>
                          <w:p w:rsidR="009B5D9F" w:rsidRPr="00AC7EA1" w:rsidRDefault="009B5D9F">
                            <w:pPr>
                              <w:spacing w:line="240" w:lineRule="auto"/>
                              <w:textDirection w:val="btLr"/>
                              <w:rPr>
                                <w:rFonts w:ascii="Times New Roman" w:eastAsia="Times New Roman" w:hAnsi="Times New Roman" w:cs="Times New Roman"/>
                                <w:color w:val="000000"/>
                                <w:sz w:val="24"/>
                                <w:szCs w:val="24"/>
                              </w:rPr>
                            </w:pPr>
                            <w:r w:rsidRPr="00AC7EA1">
                              <w:rPr>
                                <w:rFonts w:ascii="Times New Roman" w:eastAsia="Times New Roman" w:hAnsi="Times New Roman" w:cs="Times New Roman"/>
                                <w:color w:val="000000"/>
                                <w:sz w:val="24"/>
                                <w:szCs w:val="24"/>
                              </w:rPr>
                              <w:t>Figure 1</w:t>
                            </w:r>
                            <w:r>
                              <w:rPr>
                                <w:rFonts w:ascii="Times New Roman" w:eastAsia="Times New Roman" w:hAnsi="Times New Roman" w:cs="Times New Roman"/>
                                <w:color w:val="000000"/>
                                <w:sz w:val="24"/>
                                <w:szCs w:val="24"/>
                              </w:rPr>
                              <w:t>:</w:t>
                            </w:r>
                            <w:r w:rsidRPr="00AC7EA1">
                              <w:rPr>
                                <w:rFonts w:ascii="Times New Roman" w:eastAsia="Times New Roman" w:hAnsi="Times New Roman" w:cs="Times New Roman"/>
                                <w:color w:val="000000"/>
                                <w:sz w:val="24"/>
                                <w:szCs w:val="24"/>
                              </w:rPr>
                              <w:t xml:space="preserve"> Map of Udorn Air Base in Thailand</w:t>
                            </w:r>
                          </w:p>
                          <w:p w:rsidR="009B5D9F" w:rsidRPr="00AC7EA1" w:rsidRDefault="009B5D9F">
                            <w:pPr>
                              <w:spacing w:line="240" w:lineRule="auto"/>
                              <w:textDirection w:val="btLr"/>
                              <w:rPr>
                                <w:rFonts w:ascii="Times New Roman" w:hAnsi="Times New Roman" w:cs="Times New Roman"/>
                                <w:sz w:val="24"/>
                                <w:szCs w:val="24"/>
                              </w:rPr>
                            </w:pPr>
                            <w:r>
                              <w:rPr>
                                <w:rFonts w:ascii="Times New Roman" w:hAnsi="Times New Roman" w:cs="Times New Roman"/>
                                <w:sz w:val="24"/>
                                <w:szCs w:val="24"/>
                              </w:rPr>
                              <w:t xml:space="preserve">Source: </w:t>
                            </w:r>
                            <w:r w:rsidRPr="00AC7EA1">
                              <w:rPr>
                                <w:rFonts w:ascii="Times New Roman" w:hAnsi="Times New Roman" w:cs="Times New Roman"/>
                                <w:sz w:val="24"/>
                                <w:szCs w:val="24"/>
                              </w:rPr>
                              <w:t>Wikipedia https://en.wikipedia.org/wiki/Udorn_Royal_Thai_Air_Force_Base</w:t>
                            </w: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36.75pt;margin-top:158.25pt;width:257.25pt;height:70.5pt;z-index:-251658240;visibility:visible;mso-wrap-style:square;mso-width-percent:0;mso-height-percent:0;mso-wrap-distance-left:9pt;mso-wrap-distance-top:9pt;mso-wrap-distance-right:9pt;mso-wrap-distance-bottom:9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" filled="f" stroked="f">
                <v:textbox inset="2.53958mm,2.53958mm,2.53958mm,2.53958mm">
                  <w:txbxContent>
                    <w:p w:rsidR="009B5D9F" w:rsidRPr="00AC7EA1" w:rsidRDefault="009B5D9F">
                      <w:pPr>
                        <w:spacing w:line="240" w:lineRule="auto"/>
                        <w:textDirection w:val="btLr"/>
                        <w:rPr>
                          <w:rFonts w:ascii="Times New Roman" w:eastAsia="Times New Roman" w:hAnsi="Times New Roman" w:cs="Times New Roman"/>
                          <w:color w:val="000000"/>
                          <w:sz w:val="24"/>
                          <w:szCs w:val="24"/>
                        </w:rPr>
                      </w:pPr>
                      <w:r w:rsidRPr="00AC7EA1">
                        <w:rPr>
                          <w:rFonts w:ascii="Times New Roman" w:eastAsia="Times New Roman" w:hAnsi="Times New Roman" w:cs="Times New Roman"/>
                          <w:color w:val="000000"/>
                          <w:sz w:val="24"/>
                          <w:szCs w:val="24"/>
                        </w:rPr>
                        <w:t>Figure 1</w:t>
                      </w:r>
                      <w:r>
                        <w:rPr>
                          <w:rFonts w:ascii="Times New Roman" w:eastAsia="Times New Roman" w:hAnsi="Times New Roman" w:cs="Times New Roman"/>
                          <w:color w:val="000000"/>
                          <w:sz w:val="24"/>
                          <w:szCs w:val="24"/>
                        </w:rPr>
                        <w:t>:</w:t>
                      </w:r>
                      <w:r w:rsidRPr="00AC7EA1">
                        <w:rPr>
                          <w:rFonts w:ascii="Times New Roman" w:eastAsia="Times New Roman" w:hAnsi="Times New Roman" w:cs="Times New Roman"/>
                          <w:color w:val="000000"/>
                          <w:sz w:val="24"/>
                          <w:szCs w:val="24"/>
                        </w:rPr>
                        <w:t xml:space="preserve"> Map of </w:t>
                      </w:r>
                      <w:proofErr w:type="spellStart"/>
                      <w:r w:rsidRPr="00AC7EA1">
                        <w:rPr>
                          <w:rFonts w:ascii="Times New Roman" w:eastAsia="Times New Roman" w:hAnsi="Times New Roman" w:cs="Times New Roman"/>
                          <w:color w:val="000000"/>
                          <w:sz w:val="24"/>
                          <w:szCs w:val="24"/>
                        </w:rPr>
                        <w:t>Udorn</w:t>
                      </w:r>
                      <w:proofErr w:type="spellEnd"/>
                      <w:r w:rsidRPr="00AC7EA1">
                        <w:rPr>
                          <w:rFonts w:ascii="Times New Roman" w:eastAsia="Times New Roman" w:hAnsi="Times New Roman" w:cs="Times New Roman"/>
                          <w:color w:val="000000"/>
                          <w:sz w:val="24"/>
                          <w:szCs w:val="24"/>
                        </w:rPr>
                        <w:t xml:space="preserve"> Air Base in Thailand</w:t>
                      </w:r>
                    </w:p>
                    <w:p w:rsidR="009B5D9F" w:rsidRPr="00AC7EA1" w:rsidRDefault="009B5D9F">
                      <w:pPr>
                        <w:spacing w:line="240" w:lineRule="auto"/>
                        <w:textDirection w:val="btLr"/>
                        <w:rPr>
                          <w:rFonts w:ascii="Times New Roman" w:hAnsi="Times New Roman" w:cs="Times New Roman"/>
                          <w:sz w:val="24"/>
                          <w:szCs w:val="24"/>
                        </w:rPr>
                      </w:pPr>
                      <w:r>
                        <w:rPr>
                          <w:rFonts w:ascii="Times New Roman" w:hAnsi="Times New Roman" w:cs="Times New Roman"/>
                          <w:sz w:val="24"/>
                          <w:szCs w:val="24"/>
                        </w:rPr>
                        <w:t xml:space="preserve">Source: </w:t>
                      </w:r>
                      <w:r w:rsidRPr="00AC7EA1">
                        <w:rPr>
                          <w:rFonts w:ascii="Times New Roman" w:hAnsi="Times New Roman" w:cs="Times New Roman"/>
                          <w:sz w:val="24"/>
                          <w:szCs w:val="24"/>
                        </w:rPr>
                        <w:t>Wikipedia https://en.wikipedia.org/wiki/Udorn_Royal_Thai_Air_Force_Base</w:t>
                      </w:r>
                    </w:p>
                  </w:txbxContent>
                </v:textbox>
                <w10:wrap type="tight" anchorx="page"/>
              </v:shape>
            </w:pict>
          </mc:Fallback>
        </mc:AlternateContent>
      </w:r>
      <w:r w:rsidR="00377AC4">
        <w:rPr>
          <w:rFonts w:ascii="Times New Roman" w:eastAsia="Times New Roman" w:hAnsi="Times New Roman" w:cs="Times New Roman"/>
          <w:color w:val="212121"/>
          <w:sz w:val="24"/>
          <w:szCs w:val="24"/>
        </w:rPr>
        <w:t xml:space="preserve">Jane Hamilton-Merritt writes similarly to Robbins analysis of Lee Lue in their book </w:t>
      </w:r>
      <w:r w:rsidR="00377AC4">
        <w:rPr>
          <w:rFonts w:ascii="Times New Roman" w:eastAsia="Times New Roman" w:hAnsi="Times New Roman" w:cs="Times New Roman"/>
          <w:i/>
          <w:color w:val="212121"/>
          <w:sz w:val="24"/>
          <w:szCs w:val="24"/>
        </w:rPr>
        <w:t xml:space="preserve">Tragic Mountains: The Hmong, the Americans, and the Secret Wars for Laos, 1942-1992. </w:t>
      </w:r>
      <w:r w:rsidR="00377AC4">
        <w:rPr>
          <w:rFonts w:ascii="Times New Roman" w:eastAsia="Times New Roman" w:hAnsi="Times New Roman" w:cs="Times New Roman"/>
          <w:color w:val="212121"/>
          <w:sz w:val="24"/>
          <w:szCs w:val="24"/>
        </w:rPr>
        <w:t xml:space="preserve">In their analysis, Hamilton-Merritt contributes another argument to why GVP wanted his own air force. The reason was because the Lao government was afraid of allowing a non-Lao general the power of air force, especially </w:t>
      </w:r>
      <w:r w:rsidR="00377AC4">
        <w:rPr>
          <w:rFonts w:ascii="Times New Roman" w:eastAsia="Times New Roman" w:hAnsi="Times New Roman" w:cs="Times New Roman"/>
          <w:color w:val="212121"/>
          <w:sz w:val="24"/>
          <w:szCs w:val="24"/>
        </w:rPr>
        <w:lastRenderedPageBreak/>
        <w:t>fighter jets like T-28’s.</w:t>
      </w:r>
      <w:r w:rsidR="00377AC4">
        <w:rPr>
          <w:rFonts w:ascii="Times New Roman" w:eastAsia="Times New Roman" w:hAnsi="Times New Roman" w:cs="Times New Roman"/>
          <w:color w:val="212121"/>
          <w:sz w:val="24"/>
          <w:szCs w:val="24"/>
          <w:vertAlign w:val="superscript"/>
        </w:rPr>
        <w:footnoteReference w:id="14"/>
      </w:r>
      <w:r w:rsidR="00377AC4">
        <w:rPr>
          <w:rFonts w:ascii="Times New Roman" w:eastAsia="Times New Roman" w:hAnsi="Times New Roman" w:cs="Times New Roman"/>
          <w:color w:val="212121"/>
          <w:sz w:val="24"/>
          <w:szCs w:val="24"/>
        </w:rPr>
        <w:t xml:space="preserve"> </w:t>
      </w:r>
      <w:r w:rsidR="00FD1234">
        <w:rPr>
          <w:rFonts w:ascii="Times New Roman" w:eastAsia="Times New Roman" w:hAnsi="Times New Roman" w:cs="Times New Roman"/>
          <w:color w:val="212121"/>
          <w:sz w:val="24"/>
          <w:szCs w:val="24"/>
        </w:rPr>
        <w:t>T-28’s was introduced during the 1950’s and were actively used during the Vietnam war for counter insurgency missions. The machines were docile and easy to maneuver in air. They could be safely spun at low altitudes and quickly recover. T-28’s was able to carry an array of weapons which included napalm, bombs, and rockets. Usually they operated in hunter and killer teams while escorting A-26 attack aircrafts and helicopters.</w:t>
      </w:r>
      <w:r w:rsidR="00FD1234">
        <w:rPr>
          <w:rStyle w:val="FootnoteReference"/>
          <w:rFonts w:ascii="Times New Roman" w:eastAsia="Times New Roman" w:hAnsi="Times New Roman" w:cs="Times New Roman"/>
          <w:color w:val="212121"/>
          <w:sz w:val="24"/>
          <w:szCs w:val="24"/>
        </w:rPr>
        <w:footnoteReference w:id="15"/>
      </w:r>
      <w:r w:rsidR="00FD1234">
        <w:rPr>
          <w:rFonts w:ascii="Times New Roman" w:eastAsia="Times New Roman" w:hAnsi="Times New Roman" w:cs="Times New Roman"/>
          <w:color w:val="212121"/>
          <w:sz w:val="24"/>
          <w:szCs w:val="24"/>
        </w:rPr>
        <w:t xml:space="preserve"> </w:t>
      </w:r>
    </w:p>
    <w:p w:rsidR="00F8084D" w:rsidRDefault="00377AC4" w:rsidP="00354D4C">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 factor in which contributed to allowing GVP to have his air force was Vang Chou. He was a backseat pilot for American pilots flying missions in Laos, mostly reconnaissance, to scout the land for potential enemy locations. Since 1963, Vang Chou has flown almost every day given his vast amount of knowledge of the land. Even American pilots who flew with Vang Chou called him “General Direction”</w:t>
      </w:r>
      <w:r w:rsidR="00F8084D">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vertAlign w:val="superscript"/>
        </w:rPr>
        <w:footnoteReference w:id="16"/>
      </w:r>
      <w:r>
        <w:rPr>
          <w:rFonts w:ascii="Times New Roman" w:eastAsia="Times New Roman" w:hAnsi="Times New Roman" w:cs="Times New Roman"/>
          <w:color w:val="212121"/>
          <w:sz w:val="24"/>
          <w:szCs w:val="24"/>
        </w:rPr>
        <w:t xml:space="preserve"> </w:t>
      </w:r>
      <w:r w:rsidR="00F8084D">
        <w:rPr>
          <w:rFonts w:ascii="Times New Roman" w:eastAsia="Times New Roman" w:hAnsi="Times New Roman" w:cs="Times New Roman"/>
          <w:color w:val="212121"/>
          <w:sz w:val="24"/>
          <w:szCs w:val="24"/>
        </w:rPr>
        <w:t>As described by Jim Lemon, Raven 41/49 says, “I would fly to the assigned location where I would pick up a passenger/sidekick who could talk via radio to the Hmong ground troops. Since my sidekick usually did not speak English the languages we used were Lao/Thai and French. It worked surprisingly well and we had many successful missions.”</w:t>
      </w:r>
      <w:r w:rsidR="00F8084D">
        <w:rPr>
          <w:rStyle w:val="FootnoteReference"/>
          <w:rFonts w:ascii="Times New Roman" w:eastAsia="Times New Roman" w:hAnsi="Times New Roman" w:cs="Times New Roman"/>
          <w:color w:val="212121"/>
          <w:sz w:val="24"/>
          <w:szCs w:val="24"/>
        </w:rPr>
        <w:footnoteReference w:id="17"/>
      </w:r>
    </w:p>
    <w:p w:rsidR="004118A2" w:rsidRDefault="00F8084D" w:rsidP="004E78FE">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 </w:t>
      </w:r>
      <w:r w:rsidR="00377AC4">
        <w:rPr>
          <w:rFonts w:ascii="Times New Roman" w:eastAsia="Times New Roman" w:hAnsi="Times New Roman" w:cs="Times New Roman"/>
          <w:color w:val="212121"/>
          <w:sz w:val="24"/>
          <w:szCs w:val="24"/>
        </w:rPr>
        <w:t xml:space="preserve">To further the conversation, Hamilton-Merritt says that Vang Chou walks in on the conversation with the </w:t>
      </w:r>
      <w:r w:rsidR="0012319D">
        <w:rPr>
          <w:rFonts w:ascii="Times New Roman" w:eastAsia="Times New Roman" w:hAnsi="Times New Roman" w:cs="Times New Roman"/>
          <w:color w:val="212121"/>
          <w:sz w:val="24"/>
          <w:szCs w:val="24"/>
        </w:rPr>
        <w:t>SKY Chief</w:t>
      </w:r>
      <w:r w:rsidR="00377AC4">
        <w:rPr>
          <w:rFonts w:ascii="Times New Roman" w:eastAsia="Times New Roman" w:hAnsi="Times New Roman" w:cs="Times New Roman"/>
          <w:color w:val="212121"/>
          <w:sz w:val="24"/>
          <w:szCs w:val="24"/>
        </w:rPr>
        <w:t xml:space="preserve"> (Colonel Billy) and GVP </w:t>
      </w:r>
      <w:r w:rsidR="00FD1234">
        <w:rPr>
          <w:rFonts w:ascii="Times New Roman" w:eastAsia="Times New Roman" w:hAnsi="Times New Roman" w:cs="Times New Roman"/>
          <w:color w:val="212121"/>
          <w:sz w:val="24"/>
          <w:szCs w:val="24"/>
        </w:rPr>
        <w:t xml:space="preserve">and </w:t>
      </w:r>
      <w:r w:rsidR="00377AC4">
        <w:rPr>
          <w:rFonts w:ascii="Times New Roman" w:eastAsia="Times New Roman" w:hAnsi="Times New Roman" w:cs="Times New Roman"/>
          <w:color w:val="212121"/>
          <w:sz w:val="24"/>
          <w:szCs w:val="24"/>
        </w:rPr>
        <w:t xml:space="preserve">said, “I told him that since early 1963, I’ve flown almost every day. There’s blood in my urine and still I fly. I spend my life in the air and I’m always so tired. As a </w:t>
      </w:r>
      <w:r w:rsidR="0012319D">
        <w:rPr>
          <w:rFonts w:ascii="Times New Roman" w:eastAsia="Times New Roman" w:hAnsi="Times New Roman" w:cs="Times New Roman"/>
          <w:color w:val="212121"/>
          <w:sz w:val="24"/>
          <w:szCs w:val="24"/>
        </w:rPr>
        <w:t>back seater</w:t>
      </w:r>
      <w:r w:rsidR="00377AC4">
        <w:rPr>
          <w:rFonts w:ascii="Times New Roman" w:eastAsia="Times New Roman" w:hAnsi="Times New Roman" w:cs="Times New Roman"/>
          <w:color w:val="212121"/>
          <w:sz w:val="24"/>
          <w:szCs w:val="24"/>
        </w:rPr>
        <w:t>, I’ve smelled T-28 gasoline far too long.”</w:t>
      </w:r>
      <w:r w:rsidR="00377AC4">
        <w:rPr>
          <w:rFonts w:ascii="Times New Roman" w:eastAsia="Times New Roman" w:hAnsi="Times New Roman" w:cs="Times New Roman"/>
          <w:color w:val="212121"/>
          <w:sz w:val="24"/>
          <w:szCs w:val="24"/>
          <w:vertAlign w:val="superscript"/>
        </w:rPr>
        <w:footnoteReference w:id="18"/>
      </w:r>
      <w:r w:rsidR="00377AC4">
        <w:rPr>
          <w:rFonts w:ascii="Times New Roman" w:eastAsia="Times New Roman" w:hAnsi="Times New Roman" w:cs="Times New Roman"/>
          <w:color w:val="212121"/>
          <w:sz w:val="24"/>
          <w:szCs w:val="24"/>
        </w:rPr>
        <w:t xml:space="preserve"> With </w:t>
      </w:r>
      <w:r w:rsidR="00377AC4">
        <w:rPr>
          <w:rFonts w:ascii="Times New Roman" w:eastAsia="Times New Roman" w:hAnsi="Times New Roman" w:cs="Times New Roman"/>
          <w:color w:val="212121"/>
          <w:sz w:val="24"/>
          <w:szCs w:val="24"/>
        </w:rPr>
        <w:lastRenderedPageBreak/>
        <w:t xml:space="preserve">Vang Chou’s knowledge of the land and his personal testimony, Lao and U.S. government allowed GVP his desired air force. </w:t>
      </w:r>
    </w:p>
    <w:p w:rsidR="004118A2" w:rsidRDefault="00377AC4">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Interestingly, as a pioneer of Hmong pilots, Vang Chou’s brother-in law is a pioneer for Hmong people in the field of education as well. He married into a military and Catholic family to Mai Yang whose fa</w:t>
      </w:r>
      <w:r w:rsidR="00BB41DE">
        <w:rPr>
          <w:rFonts w:ascii="Times New Roman" w:eastAsia="Times New Roman" w:hAnsi="Times New Roman" w:cs="Times New Roman"/>
          <w:color w:val="212121"/>
          <w:sz w:val="24"/>
          <w:szCs w:val="24"/>
        </w:rPr>
        <w:t>ther fought with the Meo Maquis</w:t>
      </w:r>
      <w:r w:rsidR="00BB41DE">
        <w:rPr>
          <w:rStyle w:val="FootnoteReference"/>
          <w:rFonts w:ascii="Times New Roman" w:eastAsia="Times New Roman" w:hAnsi="Times New Roman" w:cs="Times New Roman"/>
          <w:color w:val="212121"/>
          <w:sz w:val="24"/>
          <w:szCs w:val="24"/>
        </w:rPr>
        <w:footnoteReference w:id="19"/>
      </w:r>
      <w:r>
        <w:rPr>
          <w:rFonts w:ascii="Times New Roman" w:eastAsia="Times New Roman" w:hAnsi="Times New Roman" w:cs="Times New Roman"/>
          <w:color w:val="212121"/>
          <w:sz w:val="24"/>
          <w:szCs w:val="24"/>
        </w:rPr>
        <w:t xml:space="preserve"> during the fall of Dien Bien Phu. Vang Chou was scrutinized for marrying into a family who practiced Catholicism. Eventually, the connection with Catholicism allowed Mai Yang’s brother, Dao Yang to study in France and become the first Hmong person to hold a </w:t>
      </w:r>
      <w:r w:rsidR="0012319D">
        <w:rPr>
          <w:rFonts w:ascii="Times New Roman" w:eastAsia="Times New Roman" w:hAnsi="Times New Roman" w:cs="Times New Roman"/>
          <w:color w:val="212121"/>
          <w:sz w:val="24"/>
          <w:szCs w:val="24"/>
        </w:rPr>
        <w:t>PhD</w:t>
      </w:r>
      <w:r>
        <w:rPr>
          <w:rFonts w:ascii="Times New Roman" w:eastAsia="Times New Roman" w:hAnsi="Times New Roman" w:cs="Times New Roman"/>
          <w:color w:val="212121"/>
          <w:sz w:val="24"/>
          <w:szCs w:val="24"/>
        </w:rPr>
        <w:t>, commonly known today as Dr. Yang Dao.</w:t>
      </w:r>
      <w:r>
        <w:rPr>
          <w:rFonts w:ascii="Times New Roman" w:eastAsia="Times New Roman" w:hAnsi="Times New Roman" w:cs="Times New Roman"/>
          <w:color w:val="212121"/>
          <w:sz w:val="24"/>
          <w:szCs w:val="24"/>
          <w:vertAlign w:val="superscript"/>
        </w:rPr>
        <w:footnoteReference w:id="20"/>
      </w:r>
    </w:p>
    <w:p w:rsidR="004118A2" w:rsidRDefault="00377AC4">
      <w:pPr>
        <w:shd w:val="clear" w:color="auto" w:fill="FFFFFF"/>
        <w:spacing w:line="480" w:lineRule="auto"/>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t>For Paul Hil</w:t>
      </w:r>
      <w:r w:rsidR="00F8084D">
        <w:rPr>
          <w:rFonts w:ascii="Times New Roman" w:eastAsia="Times New Roman" w:hAnsi="Times New Roman" w:cs="Times New Roman"/>
          <w:color w:val="212121"/>
          <w:sz w:val="24"/>
          <w:szCs w:val="24"/>
        </w:rPr>
        <w:t>l</w:t>
      </w:r>
      <w:r>
        <w:rPr>
          <w:rFonts w:ascii="Times New Roman" w:eastAsia="Times New Roman" w:hAnsi="Times New Roman" w:cs="Times New Roman"/>
          <w:color w:val="212121"/>
          <w:sz w:val="24"/>
          <w:szCs w:val="24"/>
        </w:rPr>
        <w:t>mer and his analysis of GVP’s air force, the reason being why there was so much resistance against him was because the Lao government</w:t>
      </w:r>
      <w:r w:rsidR="00516D0C">
        <w:rPr>
          <w:rFonts w:ascii="Times New Roman" w:eastAsia="Times New Roman" w:hAnsi="Times New Roman" w:cs="Times New Roman"/>
          <w:color w:val="212121"/>
          <w:sz w:val="24"/>
          <w:szCs w:val="24"/>
        </w:rPr>
        <w:t xml:space="preserve"> thought that</w:t>
      </w:r>
      <w:r>
        <w:rPr>
          <w:rFonts w:ascii="Times New Roman" w:eastAsia="Times New Roman" w:hAnsi="Times New Roman" w:cs="Times New Roman"/>
          <w:color w:val="212121"/>
          <w:sz w:val="24"/>
          <w:szCs w:val="24"/>
        </w:rPr>
        <w:t xml:space="preserve"> GVP “represented a threat, ‘cause he had a lot of military power,...a good chunk of geography under his control, and the ear of the Americans...It was a delicate thing that they were doing.”</w:t>
      </w:r>
      <w:r>
        <w:rPr>
          <w:rFonts w:ascii="Times New Roman" w:eastAsia="Times New Roman" w:hAnsi="Times New Roman" w:cs="Times New Roman"/>
          <w:color w:val="212121"/>
          <w:sz w:val="24"/>
          <w:szCs w:val="24"/>
          <w:vertAlign w:val="superscript"/>
        </w:rPr>
        <w:footnoteReference w:id="21"/>
      </w:r>
      <w:r>
        <w:rPr>
          <w:rFonts w:ascii="Times New Roman" w:eastAsia="Times New Roman" w:hAnsi="Times New Roman" w:cs="Times New Roman"/>
          <w:color w:val="212121"/>
          <w:sz w:val="24"/>
          <w:szCs w:val="24"/>
        </w:rPr>
        <w:t xml:space="preserve"> Whereas for the United States, Colonel Harry C. “Heinie” Aderholt, commander of the 1st Air Commando Wing in Florida relayed the message from the CIA stationed in Udorn Air Base in Thailand, “Aw, hell, those people (the Hmong)...never saw anything more than the ass end of a buffalo. They can’t fly.”</w:t>
      </w:r>
      <w:r>
        <w:rPr>
          <w:rFonts w:ascii="Times New Roman" w:eastAsia="Times New Roman" w:hAnsi="Times New Roman" w:cs="Times New Roman"/>
          <w:color w:val="212121"/>
          <w:sz w:val="24"/>
          <w:szCs w:val="24"/>
          <w:vertAlign w:val="superscript"/>
        </w:rPr>
        <w:footnoteReference w:id="22"/>
      </w:r>
      <w:r>
        <w:rPr>
          <w:rFonts w:ascii="Times New Roman" w:eastAsia="Times New Roman" w:hAnsi="Times New Roman" w:cs="Times New Roman"/>
          <w:color w:val="212121"/>
          <w:sz w:val="24"/>
          <w:szCs w:val="24"/>
        </w:rPr>
        <w:t xml:space="preserve"> Knowingly, GVP still got approved for his air force and launched two major operations called “Raindance” and “Off-Balance” in order to protect and gain advantage over the North Vietnamese Army. Operation Raindance was a </w:t>
      </w:r>
      <w:r w:rsidR="00BA0866">
        <w:rPr>
          <w:rFonts w:ascii="Times New Roman" w:eastAsia="Times New Roman" w:hAnsi="Times New Roman" w:cs="Times New Roman"/>
          <w:color w:val="212121"/>
          <w:sz w:val="24"/>
          <w:szCs w:val="24"/>
        </w:rPr>
        <w:t>three-week</w:t>
      </w:r>
      <w:r>
        <w:rPr>
          <w:rFonts w:ascii="Times New Roman" w:eastAsia="Times New Roman" w:hAnsi="Times New Roman" w:cs="Times New Roman"/>
          <w:color w:val="212121"/>
          <w:sz w:val="24"/>
          <w:szCs w:val="24"/>
        </w:rPr>
        <w:t xml:space="preserve"> aerial attack which began in March</w:t>
      </w:r>
      <w:r w:rsidR="00516D0C">
        <w:rPr>
          <w:rFonts w:ascii="Times New Roman" w:eastAsia="Times New Roman" w:hAnsi="Times New Roman" w:cs="Times New Roman"/>
          <w:color w:val="212121"/>
          <w:sz w:val="24"/>
          <w:szCs w:val="24"/>
        </w:rPr>
        <w:t xml:space="preserve"> </w:t>
      </w:r>
      <w:r w:rsidR="009B5D9F">
        <w:rPr>
          <w:rFonts w:ascii="Times New Roman" w:eastAsia="Times New Roman" w:hAnsi="Times New Roman" w:cs="Times New Roman"/>
          <w:noProof/>
          <w:color w:val="212121"/>
          <w:sz w:val="24"/>
          <w:szCs w:val="24"/>
          <w:lang w:val="en-US"/>
        </w:rPr>
        <w:lastRenderedPageBreak/>
        <w:drawing>
          <wp:anchor distT="0" distB="0" distL="114300" distR="114300" simplePos="0" relativeHeight="251683328" behindDoc="1" locked="0" layoutInCell="1" allowOverlap="1" wp14:anchorId="49D192D2">
            <wp:simplePos x="0" y="0"/>
            <wp:positionH relativeFrom="column">
              <wp:posOffset>3401370</wp:posOffset>
            </wp:positionH>
            <wp:positionV relativeFrom="paragraph">
              <wp:posOffset>254724</wp:posOffset>
            </wp:positionV>
            <wp:extent cx="2796540" cy="3752215"/>
            <wp:effectExtent l="0" t="0" r="3810" b="635"/>
            <wp:wrapTight wrapText="bothSides">
              <wp:wrapPolygon edited="0">
                <wp:start x="21600" y="21600"/>
                <wp:lineTo x="21600" y="106"/>
                <wp:lineTo x="118" y="106"/>
                <wp:lineTo x="118" y="21600"/>
                <wp:lineTo x="21600" y="2160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e.PNG"/>
                    <pic:cNvPicPr/>
                  </pic:nvPicPr>
                  <pic:blipFill>
                    <a:blip r:embed="rId11">
                      <a:extLst>
                        <a:ext uri="{28A0092B-C50C-407E-A947-70E740481C1C}">
                          <a14:useLocalDpi xmlns:a14="http://schemas.microsoft.com/office/drawing/2010/main" val="0"/>
                        </a:ext>
                      </a:extLst>
                    </a:blip>
                    <a:stretch>
                      <a:fillRect/>
                    </a:stretch>
                  </pic:blipFill>
                  <pic:spPr>
                    <a:xfrm rot="10800000" flipH="1" flipV="1">
                      <a:off x="0" y="0"/>
                      <a:ext cx="2796540" cy="3752215"/>
                    </a:xfrm>
                    <a:prstGeom prst="rect">
                      <a:avLst/>
                    </a:prstGeom>
                  </pic:spPr>
                </pic:pic>
              </a:graphicData>
            </a:graphic>
            <wp14:sizeRelH relativeFrom="page">
              <wp14:pctWidth>0</wp14:pctWidth>
            </wp14:sizeRelH>
            <wp14:sizeRelV relativeFrom="page">
              <wp14:pctHeight>0</wp14:pctHeight>
            </wp14:sizeRelV>
          </wp:anchor>
        </w:drawing>
      </w:r>
      <w:r w:rsidR="00516D0C">
        <w:rPr>
          <w:rFonts w:ascii="Times New Roman" w:eastAsia="Times New Roman" w:hAnsi="Times New Roman" w:cs="Times New Roman"/>
          <w:color w:val="212121"/>
          <w:sz w:val="24"/>
          <w:szCs w:val="24"/>
        </w:rPr>
        <w:t>1969</w:t>
      </w:r>
      <w:r>
        <w:rPr>
          <w:rFonts w:ascii="Times New Roman" w:eastAsia="Times New Roman" w:hAnsi="Times New Roman" w:cs="Times New Roman"/>
          <w:color w:val="212121"/>
          <w:sz w:val="24"/>
          <w:szCs w:val="24"/>
        </w:rPr>
        <w:t xml:space="preserve"> and ending in April </w:t>
      </w:r>
      <w:r w:rsidR="00516D0C">
        <w:rPr>
          <w:rFonts w:ascii="Times New Roman" w:eastAsia="Times New Roman" w:hAnsi="Times New Roman" w:cs="Times New Roman"/>
          <w:color w:val="212121"/>
          <w:sz w:val="24"/>
          <w:szCs w:val="24"/>
        </w:rPr>
        <w:t xml:space="preserve">of 1969, </w:t>
      </w:r>
      <w:r>
        <w:rPr>
          <w:rFonts w:ascii="Times New Roman" w:eastAsia="Times New Roman" w:hAnsi="Times New Roman" w:cs="Times New Roman"/>
          <w:color w:val="212121"/>
          <w:sz w:val="24"/>
          <w:szCs w:val="24"/>
        </w:rPr>
        <w:t>dropping over eighty strikes a day in Military region 2</w:t>
      </w:r>
      <w:r w:rsidR="00516D0C">
        <w:rPr>
          <w:rFonts w:ascii="Times New Roman" w:eastAsia="Times New Roman" w:hAnsi="Times New Roman" w:cs="Times New Roman"/>
          <w:color w:val="212121"/>
          <w:sz w:val="24"/>
          <w:szCs w:val="24"/>
        </w:rPr>
        <w:t xml:space="preserve"> (refer to figure 2 for Military regions in Laos).</w:t>
      </w:r>
      <w:r>
        <w:rPr>
          <w:rFonts w:ascii="Times New Roman" w:eastAsia="Times New Roman" w:hAnsi="Times New Roman" w:cs="Times New Roman"/>
          <w:color w:val="212121"/>
          <w:sz w:val="24"/>
          <w:szCs w:val="24"/>
        </w:rPr>
        <w:t xml:space="preserve"> Successful to an extent in Operation Raindance, GVP launched Operation Off-Balance in July</w:t>
      </w:r>
      <w:r w:rsidR="00BA0866">
        <w:rPr>
          <w:rFonts w:ascii="Times New Roman" w:eastAsia="Times New Roman" w:hAnsi="Times New Roman" w:cs="Times New Roman"/>
          <w:color w:val="212121"/>
          <w:sz w:val="24"/>
          <w:szCs w:val="24"/>
        </w:rPr>
        <w:t xml:space="preserve"> 1969</w:t>
      </w:r>
      <w:r>
        <w:rPr>
          <w:rFonts w:ascii="Times New Roman" w:eastAsia="Times New Roman" w:hAnsi="Times New Roman" w:cs="Times New Roman"/>
          <w:color w:val="212121"/>
          <w:sz w:val="24"/>
          <w:szCs w:val="24"/>
        </w:rPr>
        <w:t xml:space="preserve"> to recapture North Vietnamese Army base in Muong Soui. This operation would be crucial to the morale of GVP’s</w:t>
      </w:r>
      <w:r w:rsidR="002D5308">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rPr>
        <w:t xml:space="preserve">air force and the Ravens because it was the operation that led Lee Lue to prove that he was mortal. </w:t>
      </w:r>
    </w:p>
    <w:p w:rsidR="004118A2" w:rsidRDefault="00BA0866">
      <w:pPr>
        <w:shd w:val="clear" w:color="auto" w:fill="FFFFFF"/>
        <w:spacing w:line="480" w:lineRule="auto"/>
        <w:contextualSpacing w:val="0"/>
        <w:rPr>
          <w:rFonts w:ascii="Times New Roman" w:eastAsia="Times New Roman" w:hAnsi="Times New Roman" w:cs="Times New Roman"/>
          <w:color w:val="212121"/>
          <w:sz w:val="24"/>
          <w:szCs w:val="24"/>
        </w:rPr>
      </w:pPr>
      <w:r>
        <w:rPr>
          <w:noProof/>
          <w:lang w:val="en-US"/>
        </w:rPr>
        <mc:AlternateContent>
          <mc:Choice Requires="wps">
            <w:drawing>
              <wp:anchor distT="114300" distB="114300" distL="114300" distR="114300" simplePos="0" relativeHeight="251660288" behindDoc="1" locked="0" layoutInCell="1" hidden="0" allowOverlap="1">
                <wp:simplePos x="0" y="0"/>
                <wp:positionH relativeFrom="margin">
                  <wp:posOffset>3276925</wp:posOffset>
                </wp:positionH>
                <wp:positionV relativeFrom="paragraph">
                  <wp:posOffset>1310640</wp:posOffset>
                </wp:positionV>
                <wp:extent cx="3371850" cy="914400"/>
                <wp:effectExtent l="0" t="0" r="0" b="0"/>
                <wp:wrapSquare wrapText="bothSides" distT="114300" distB="114300" distL="114300" distR="114300"/>
                <wp:docPr id="3" name="Text Box 3"/>
                <wp:cNvGraphicFramePr/>
                <a:graphic xmlns:a="http://schemas.openxmlformats.org/drawingml/2006/main">
                  <a:graphicData uri="http://schemas.microsoft.com/office/word/2010/wordprocessingShape">
                    <wps:wsp>
                      <wps:cNvSpPr txBox="1"/>
                      <wps:spPr>
                        <a:xfrm>
                          <a:off x="0" y="0"/>
                          <a:ext cx="3371850" cy="914400"/>
                        </a:xfrm>
                        <a:prstGeom prst="rect">
                          <a:avLst/>
                        </a:prstGeom>
                        <a:noFill/>
                        <a:ln>
                          <a:noFill/>
                        </a:ln>
                      </wps:spPr>
                      <wps:txbx>
                        <w:txbxContent>
                          <w:p w:rsidR="009B5D9F" w:rsidRDefault="009B5D9F">
                            <w:pPr>
                              <w:spacing w:line="240" w:lineRule="auto"/>
                              <w:textDirection w:val="btLr"/>
                              <w:rPr>
                                <w:rFonts w:ascii="Times New Roman" w:eastAsia="Times New Roman" w:hAnsi="Times New Roman" w:cs="Times New Roman"/>
                                <w:color w:val="000000"/>
                                <w:sz w:val="24"/>
                              </w:rPr>
                            </w:pPr>
                            <w:r w:rsidRPr="002D5308">
                              <w:rPr>
                                <w:rFonts w:ascii="Times New Roman" w:eastAsia="Times New Roman" w:hAnsi="Times New Roman" w:cs="Times New Roman"/>
                                <w:color w:val="000000"/>
                                <w:sz w:val="24"/>
                              </w:rPr>
                              <w:t>Figure 2</w:t>
                            </w:r>
                            <w:r>
                              <w:rPr>
                                <w:rFonts w:ascii="Times New Roman" w:eastAsia="Times New Roman" w:hAnsi="Times New Roman" w:cs="Times New Roman"/>
                                <w:color w:val="000000"/>
                                <w:sz w:val="24"/>
                              </w:rPr>
                              <w:t>:</w:t>
                            </w:r>
                            <w:r w:rsidRPr="002D5308">
                              <w:rPr>
                                <w:rFonts w:ascii="Times New Roman" w:eastAsia="Times New Roman" w:hAnsi="Times New Roman" w:cs="Times New Roman"/>
                                <w:color w:val="000000"/>
                                <w:sz w:val="24"/>
                              </w:rPr>
                              <w:t xml:space="preserve"> Map of military regions in Laos</w:t>
                            </w:r>
                          </w:p>
                          <w:p w:rsidR="009B5D9F" w:rsidRPr="006F005C" w:rsidRDefault="009B5D9F" w:rsidP="00AC7EA1">
                            <w:pPr>
                              <w:shd w:val="clear" w:color="auto" w:fill="FFFFFF"/>
                              <w:ind w:left="720" w:hanging="720"/>
                              <w:contextualSpacing w:val="0"/>
                              <w:rPr>
                                <w:rFonts w:ascii="Times New Roman" w:eastAsia="Times New Roman" w:hAnsi="Times New Roman" w:cs="Times New Roman"/>
                                <w:sz w:val="24"/>
                                <w:szCs w:val="24"/>
                              </w:rPr>
                            </w:pPr>
                            <w:r w:rsidRPr="00AC7EA1">
                              <w:rPr>
                                <w:rFonts w:ascii="Times New Roman" w:hAnsi="Times New Roman" w:cs="Times New Roman"/>
                                <w:sz w:val="24"/>
                              </w:rPr>
                              <w:t>Source:</w:t>
                            </w:r>
                            <w:r>
                              <w:rPr>
                                <w:rFonts w:ascii="Times New Roman" w:hAnsi="Times New Roman" w:cs="Times New Roman"/>
                                <w:sz w:val="24"/>
                              </w:rPr>
                              <w:t xml:space="preserve"> </w:t>
                            </w:r>
                            <w:r w:rsidRPr="006F005C">
                              <w:rPr>
                                <w:rFonts w:ascii="Times New Roman" w:hAnsi="Times New Roman" w:cs="Times New Roman"/>
                                <w:sz w:val="24"/>
                                <w:szCs w:val="24"/>
                                <w:highlight w:val="white"/>
                              </w:rPr>
                              <w:t>Kenneth Conboy and James Morrison,</w:t>
                            </w:r>
                            <w:r>
                              <w:rPr>
                                <w:rFonts w:ascii="Times New Roman" w:hAnsi="Times New Roman" w:cs="Times New Roman"/>
                                <w:sz w:val="24"/>
                                <w:szCs w:val="24"/>
                                <w:highlight w:val="white"/>
                              </w:rPr>
                              <w:t xml:space="preserve"> </w:t>
                            </w:r>
                            <w:r w:rsidRPr="006F005C">
                              <w:rPr>
                                <w:rFonts w:ascii="Times New Roman" w:hAnsi="Times New Roman" w:cs="Times New Roman"/>
                                <w:i/>
                                <w:sz w:val="24"/>
                                <w:szCs w:val="24"/>
                                <w:highlight w:val="white"/>
                              </w:rPr>
                              <w:t xml:space="preserve">Shadow War: The CIA’s Secret War in Laos </w:t>
                            </w:r>
                            <w:r w:rsidRPr="006F005C">
                              <w:rPr>
                                <w:rFonts w:ascii="Times New Roman" w:hAnsi="Times New Roman" w:cs="Times New Roman"/>
                                <w:sz w:val="24"/>
                                <w:szCs w:val="24"/>
                                <w:highlight w:val="white"/>
                              </w:rPr>
                              <w:t xml:space="preserve">(Boulder, CO: Paladin Press, 1995) </w:t>
                            </w:r>
                            <w:r>
                              <w:rPr>
                                <w:rFonts w:ascii="Times New Roman" w:hAnsi="Times New Roman" w:cs="Times New Roman"/>
                                <w:sz w:val="24"/>
                                <w:szCs w:val="24"/>
                                <w:highlight w:val="white"/>
                              </w:rPr>
                              <w:t>425</w:t>
                            </w:r>
                            <w:r w:rsidRPr="006F005C">
                              <w:rPr>
                                <w:rFonts w:ascii="Times New Roman" w:hAnsi="Times New Roman" w:cs="Times New Roman"/>
                                <w:sz w:val="24"/>
                                <w:szCs w:val="24"/>
                                <w:highlight w:val="white"/>
                              </w:rPr>
                              <w:t>.</w:t>
                            </w:r>
                          </w:p>
                          <w:p w:rsidR="009B5D9F" w:rsidRPr="00AC7EA1" w:rsidRDefault="009B5D9F">
                            <w:pPr>
                              <w:spacing w:line="240" w:lineRule="auto"/>
                              <w:textDirection w:val="btLr"/>
                              <w:rPr>
                                <w:rFonts w:ascii="Times New Roman" w:hAnsi="Times New Roman" w:cs="Times New Roman"/>
                                <w:sz w:val="24"/>
                              </w:rPr>
                            </w:pP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margin-left:258.05pt;margin-top:103.2pt;width:265.5pt;height:1in;z-index:-251656192;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" filled="f" stroked="f">
                <v:textbox inset="2.53958mm,2.53958mm,2.53958mm,2.53958mm">
                  <w:txbxContent>
                    <w:p w:rsidR="009B5D9F" w:rsidRDefault="009B5D9F">
                      <w:pPr>
                        <w:spacing w:line="240" w:lineRule="auto"/>
                        <w:textDirection w:val="btLr"/>
                        <w:rPr>
                          <w:rFonts w:ascii="Times New Roman" w:eastAsia="Times New Roman" w:hAnsi="Times New Roman" w:cs="Times New Roman"/>
                          <w:color w:val="000000"/>
                          <w:sz w:val="24"/>
                        </w:rPr>
                      </w:pPr>
                      <w:r w:rsidRPr="002D5308">
                        <w:rPr>
                          <w:rFonts w:ascii="Times New Roman" w:eastAsia="Times New Roman" w:hAnsi="Times New Roman" w:cs="Times New Roman"/>
                          <w:color w:val="000000"/>
                          <w:sz w:val="24"/>
                        </w:rPr>
                        <w:t>Figure 2</w:t>
                      </w:r>
                      <w:r>
                        <w:rPr>
                          <w:rFonts w:ascii="Times New Roman" w:eastAsia="Times New Roman" w:hAnsi="Times New Roman" w:cs="Times New Roman"/>
                          <w:color w:val="000000"/>
                          <w:sz w:val="24"/>
                        </w:rPr>
                        <w:t>:</w:t>
                      </w:r>
                      <w:r w:rsidRPr="002D5308">
                        <w:rPr>
                          <w:rFonts w:ascii="Times New Roman" w:eastAsia="Times New Roman" w:hAnsi="Times New Roman" w:cs="Times New Roman"/>
                          <w:color w:val="000000"/>
                          <w:sz w:val="24"/>
                        </w:rPr>
                        <w:t xml:space="preserve"> Map of military regions in Laos</w:t>
                      </w:r>
                    </w:p>
                    <w:p w:rsidR="009B5D9F" w:rsidRPr="006F005C" w:rsidRDefault="009B5D9F" w:rsidP="00AC7EA1">
                      <w:pPr>
                        <w:shd w:val="clear" w:color="auto" w:fill="FFFFFF"/>
                        <w:ind w:left="720" w:hanging="720"/>
                        <w:contextualSpacing w:val="0"/>
                        <w:rPr>
                          <w:rFonts w:ascii="Times New Roman" w:eastAsia="Times New Roman" w:hAnsi="Times New Roman" w:cs="Times New Roman"/>
                          <w:sz w:val="24"/>
                          <w:szCs w:val="24"/>
                        </w:rPr>
                      </w:pPr>
                      <w:r w:rsidRPr="00AC7EA1">
                        <w:rPr>
                          <w:rFonts w:ascii="Times New Roman" w:hAnsi="Times New Roman" w:cs="Times New Roman"/>
                          <w:sz w:val="24"/>
                        </w:rPr>
                        <w:t>Source:</w:t>
                      </w:r>
                      <w:r>
                        <w:rPr>
                          <w:rFonts w:ascii="Times New Roman" w:hAnsi="Times New Roman" w:cs="Times New Roman"/>
                          <w:sz w:val="24"/>
                        </w:rPr>
                        <w:t xml:space="preserve"> </w:t>
                      </w:r>
                      <w:r w:rsidRPr="006F005C">
                        <w:rPr>
                          <w:rFonts w:ascii="Times New Roman" w:hAnsi="Times New Roman" w:cs="Times New Roman"/>
                          <w:sz w:val="24"/>
                          <w:szCs w:val="24"/>
                          <w:highlight w:val="white"/>
                        </w:rPr>
                        <w:t>Kenneth Conboy and James Morrison,</w:t>
                      </w:r>
                      <w:r>
                        <w:rPr>
                          <w:rFonts w:ascii="Times New Roman" w:hAnsi="Times New Roman" w:cs="Times New Roman"/>
                          <w:sz w:val="24"/>
                          <w:szCs w:val="24"/>
                          <w:highlight w:val="white"/>
                        </w:rPr>
                        <w:t xml:space="preserve"> </w:t>
                      </w:r>
                      <w:r w:rsidRPr="006F005C">
                        <w:rPr>
                          <w:rFonts w:ascii="Times New Roman" w:hAnsi="Times New Roman" w:cs="Times New Roman"/>
                          <w:i/>
                          <w:sz w:val="24"/>
                          <w:szCs w:val="24"/>
                          <w:highlight w:val="white"/>
                        </w:rPr>
                        <w:t xml:space="preserve">Shadow War: The CIA’s Secret War in Laos </w:t>
                      </w:r>
                      <w:r w:rsidRPr="006F005C">
                        <w:rPr>
                          <w:rFonts w:ascii="Times New Roman" w:hAnsi="Times New Roman" w:cs="Times New Roman"/>
                          <w:sz w:val="24"/>
                          <w:szCs w:val="24"/>
                          <w:highlight w:val="white"/>
                        </w:rPr>
                        <w:t xml:space="preserve">(Boulder, CO: Paladin Press, 1995) </w:t>
                      </w:r>
                      <w:r>
                        <w:rPr>
                          <w:rFonts w:ascii="Times New Roman" w:hAnsi="Times New Roman" w:cs="Times New Roman"/>
                          <w:sz w:val="24"/>
                          <w:szCs w:val="24"/>
                          <w:highlight w:val="white"/>
                        </w:rPr>
                        <w:t>425</w:t>
                      </w:r>
                      <w:r w:rsidRPr="006F005C">
                        <w:rPr>
                          <w:rFonts w:ascii="Times New Roman" w:hAnsi="Times New Roman" w:cs="Times New Roman"/>
                          <w:sz w:val="24"/>
                          <w:szCs w:val="24"/>
                          <w:highlight w:val="white"/>
                        </w:rPr>
                        <w:t>.</w:t>
                      </w:r>
                    </w:p>
                    <w:p w:rsidR="009B5D9F" w:rsidRPr="00AC7EA1" w:rsidRDefault="009B5D9F">
                      <w:pPr>
                        <w:spacing w:line="240" w:lineRule="auto"/>
                        <w:textDirection w:val="btLr"/>
                        <w:rPr>
                          <w:rFonts w:ascii="Times New Roman" w:hAnsi="Times New Roman" w:cs="Times New Roman"/>
                          <w:sz w:val="24"/>
                        </w:rPr>
                      </w:pPr>
                    </w:p>
                  </w:txbxContent>
                </v:textbox>
                <w10:wrap type="square" anchorx="margin"/>
              </v:shape>
            </w:pict>
          </mc:Fallback>
        </mc:AlternateContent>
      </w:r>
      <w:r w:rsidR="00377AC4">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 xml:space="preserve">Stating before Hillmer’s analysis, </w:t>
      </w:r>
      <w:r w:rsidR="00377AC4">
        <w:rPr>
          <w:rFonts w:ascii="Times New Roman" w:eastAsia="Times New Roman" w:hAnsi="Times New Roman" w:cs="Times New Roman"/>
          <w:color w:val="212121"/>
          <w:sz w:val="24"/>
          <w:szCs w:val="24"/>
        </w:rPr>
        <w:t xml:space="preserve">Keith Quincy describes the </w:t>
      </w:r>
      <w:r w:rsidR="00BB41DE">
        <w:rPr>
          <w:rFonts w:ascii="Times New Roman" w:eastAsia="Times New Roman" w:hAnsi="Times New Roman" w:cs="Times New Roman"/>
          <w:color w:val="212121"/>
          <w:sz w:val="24"/>
          <w:szCs w:val="24"/>
        </w:rPr>
        <w:t>situation</w:t>
      </w:r>
      <w:r w:rsidR="00720687">
        <w:rPr>
          <w:rFonts w:ascii="Times New Roman" w:eastAsia="Times New Roman" w:hAnsi="Times New Roman" w:cs="Times New Roman"/>
          <w:color w:val="212121"/>
          <w:sz w:val="24"/>
          <w:szCs w:val="24"/>
        </w:rPr>
        <w:t xml:space="preserve"> in which led to Lee Lue’s death</w:t>
      </w:r>
      <w:r w:rsidR="00377AC4">
        <w:rPr>
          <w:rFonts w:ascii="Times New Roman" w:eastAsia="Times New Roman" w:hAnsi="Times New Roman" w:cs="Times New Roman"/>
          <w:color w:val="212121"/>
          <w:sz w:val="24"/>
          <w:szCs w:val="24"/>
        </w:rPr>
        <w:t xml:space="preserve"> to </w:t>
      </w:r>
      <w:r>
        <w:rPr>
          <w:rFonts w:ascii="Times New Roman" w:eastAsia="Times New Roman" w:hAnsi="Times New Roman" w:cs="Times New Roman"/>
          <w:color w:val="212121"/>
          <w:sz w:val="24"/>
          <w:szCs w:val="24"/>
        </w:rPr>
        <w:t>detail</w:t>
      </w:r>
      <w:r w:rsidR="00377AC4">
        <w:rPr>
          <w:rFonts w:ascii="Times New Roman" w:eastAsia="Times New Roman" w:hAnsi="Times New Roman" w:cs="Times New Roman"/>
          <w:color w:val="212121"/>
          <w:sz w:val="24"/>
          <w:szCs w:val="24"/>
        </w:rPr>
        <w:t xml:space="preserve"> in their book </w:t>
      </w:r>
      <w:r w:rsidR="00377AC4">
        <w:rPr>
          <w:rFonts w:ascii="Times New Roman" w:eastAsia="Times New Roman" w:hAnsi="Times New Roman" w:cs="Times New Roman"/>
          <w:i/>
          <w:color w:val="212121"/>
          <w:sz w:val="24"/>
          <w:szCs w:val="24"/>
        </w:rPr>
        <w:t xml:space="preserve">Harvesting Pa Chay’s Wheat: The Hmong &amp; America’s Secret War in Laos. </w:t>
      </w:r>
      <w:r w:rsidR="00377AC4">
        <w:rPr>
          <w:rFonts w:ascii="Times New Roman" w:eastAsia="Times New Roman" w:hAnsi="Times New Roman" w:cs="Times New Roman"/>
          <w:color w:val="212121"/>
          <w:sz w:val="24"/>
          <w:szCs w:val="24"/>
        </w:rPr>
        <w:t xml:space="preserve">Operation Raindance was a joint operation between the Neutralist Lao and the Hmong. </w:t>
      </w:r>
      <w:r>
        <w:rPr>
          <w:rFonts w:ascii="Times New Roman" w:eastAsia="Times New Roman" w:hAnsi="Times New Roman" w:cs="Times New Roman"/>
          <w:color w:val="212121"/>
          <w:sz w:val="24"/>
          <w:szCs w:val="24"/>
        </w:rPr>
        <w:t>Lao was considered neutral territory which considered their military neutral to the war. Due to the instability nature of Laos, t</w:t>
      </w:r>
      <w:r w:rsidR="00377AC4">
        <w:rPr>
          <w:rFonts w:ascii="Times New Roman" w:eastAsia="Times New Roman" w:hAnsi="Times New Roman" w:cs="Times New Roman"/>
          <w:color w:val="212121"/>
          <w:sz w:val="24"/>
          <w:szCs w:val="24"/>
        </w:rPr>
        <w:t xml:space="preserve">he Neutralists were supposed to move out of Muong Soui and attack the enemy base in southern Muong Soui from the north while the Hmong attacked from the east. The Neutralists failed to attack from the north and fled back to Muong Soui while the Hmong </w:t>
      </w:r>
      <w:r w:rsidR="00EF3E35">
        <w:rPr>
          <w:rFonts w:ascii="Times New Roman" w:eastAsia="Times New Roman" w:hAnsi="Times New Roman" w:cs="Times New Roman"/>
          <w:color w:val="212121"/>
          <w:sz w:val="24"/>
          <w:szCs w:val="24"/>
        </w:rPr>
        <w:t>continued</w:t>
      </w:r>
      <w:r w:rsidR="00377AC4">
        <w:rPr>
          <w:rFonts w:ascii="Times New Roman" w:eastAsia="Times New Roman" w:hAnsi="Times New Roman" w:cs="Times New Roman"/>
          <w:color w:val="212121"/>
          <w:sz w:val="24"/>
          <w:szCs w:val="24"/>
        </w:rPr>
        <w:t xml:space="preserve"> to attack from the east. Not long after, the North Vietnamese Army attacked Muong Soui and captured the N</w:t>
      </w:r>
      <w:r>
        <w:rPr>
          <w:rFonts w:ascii="Times New Roman" w:eastAsia="Times New Roman" w:hAnsi="Times New Roman" w:cs="Times New Roman"/>
          <w:color w:val="212121"/>
          <w:sz w:val="24"/>
          <w:szCs w:val="24"/>
        </w:rPr>
        <w:t>eu</w:t>
      </w:r>
      <w:r w:rsidR="00377AC4">
        <w:rPr>
          <w:rFonts w:ascii="Times New Roman" w:eastAsia="Times New Roman" w:hAnsi="Times New Roman" w:cs="Times New Roman"/>
          <w:color w:val="212121"/>
          <w:sz w:val="24"/>
          <w:szCs w:val="24"/>
        </w:rPr>
        <w:t>tralist base</w:t>
      </w:r>
      <w:r>
        <w:rPr>
          <w:rFonts w:ascii="Times New Roman" w:eastAsia="Times New Roman" w:hAnsi="Times New Roman" w:cs="Times New Roman"/>
          <w:color w:val="212121"/>
          <w:sz w:val="24"/>
          <w:szCs w:val="24"/>
        </w:rPr>
        <w:t xml:space="preserve"> (refer to figure 3 on page 9)</w:t>
      </w:r>
      <w:r w:rsidR="00377AC4">
        <w:rPr>
          <w:rFonts w:ascii="Times New Roman" w:eastAsia="Times New Roman" w:hAnsi="Times New Roman" w:cs="Times New Roman"/>
          <w:color w:val="212121"/>
          <w:sz w:val="24"/>
          <w:szCs w:val="24"/>
        </w:rPr>
        <w:t>. Capturing Muong Soui base</w:t>
      </w:r>
      <w:r>
        <w:rPr>
          <w:rFonts w:ascii="Times New Roman" w:eastAsia="Times New Roman" w:hAnsi="Times New Roman" w:cs="Times New Roman"/>
          <w:color w:val="212121"/>
          <w:sz w:val="24"/>
          <w:szCs w:val="24"/>
        </w:rPr>
        <w:t xml:space="preserve"> in June 1969</w:t>
      </w:r>
      <w:r w:rsidR="00377AC4">
        <w:rPr>
          <w:rFonts w:ascii="Times New Roman" w:eastAsia="Times New Roman" w:hAnsi="Times New Roman" w:cs="Times New Roman"/>
          <w:color w:val="212121"/>
          <w:sz w:val="24"/>
          <w:szCs w:val="24"/>
        </w:rPr>
        <w:t xml:space="preserve"> meant that the North Vietnamese Army had access to Route 7 which allowed for easier transportation of weapons and </w:t>
      </w:r>
      <w:r w:rsidR="009B5D9F">
        <w:rPr>
          <w:noProof/>
          <w:lang w:val="en-US"/>
        </w:rPr>
        <w:lastRenderedPageBreak/>
        <w:drawing>
          <wp:anchor distT="114300" distB="114300" distL="114300" distR="114300" simplePos="0" relativeHeight="251663360" behindDoc="0" locked="0" layoutInCell="1" hidden="0" allowOverlap="1">
            <wp:simplePos x="0" y="0"/>
            <wp:positionH relativeFrom="margin">
              <wp:posOffset>3460233</wp:posOffset>
            </wp:positionH>
            <wp:positionV relativeFrom="paragraph">
              <wp:posOffset>3130</wp:posOffset>
            </wp:positionV>
            <wp:extent cx="2667000" cy="3419475"/>
            <wp:effectExtent l="0" t="0" r="0" b="9525"/>
            <wp:wrapSquare wrapText="bothSides" distT="114300" distB="114300" distL="114300" distR="11430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2667000" cy="3419475"/>
                    </a:xfrm>
                    <a:prstGeom prst="rect">
                      <a:avLst/>
                    </a:prstGeom>
                    <a:ln/>
                  </pic:spPr>
                </pic:pic>
              </a:graphicData>
            </a:graphic>
            <wp14:sizeRelH relativeFrom="margin">
              <wp14:pctWidth>0</wp14:pctWidth>
            </wp14:sizeRelH>
            <wp14:sizeRelV relativeFrom="margin">
              <wp14:pctHeight>0</wp14:pctHeight>
            </wp14:sizeRelV>
          </wp:anchor>
        </w:drawing>
      </w:r>
      <w:r w:rsidR="00377AC4">
        <w:rPr>
          <w:rFonts w:ascii="Times New Roman" w:eastAsia="Times New Roman" w:hAnsi="Times New Roman" w:cs="Times New Roman"/>
          <w:color w:val="212121"/>
          <w:sz w:val="24"/>
          <w:szCs w:val="24"/>
        </w:rPr>
        <w:t>good to Southern Vietnam.</w:t>
      </w:r>
      <w:r w:rsidR="00377AC4">
        <w:rPr>
          <w:rFonts w:ascii="Times New Roman" w:eastAsia="Times New Roman" w:hAnsi="Times New Roman" w:cs="Times New Roman"/>
          <w:color w:val="212121"/>
          <w:sz w:val="24"/>
          <w:szCs w:val="24"/>
          <w:vertAlign w:val="superscript"/>
        </w:rPr>
        <w:footnoteReference w:id="23"/>
      </w:r>
      <w:r w:rsidR="00377AC4">
        <w:rPr>
          <w:rFonts w:ascii="Times New Roman" w:eastAsia="Times New Roman" w:hAnsi="Times New Roman" w:cs="Times New Roman"/>
          <w:color w:val="212121"/>
          <w:sz w:val="24"/>
          <w:szCs w:val="24"/>
        </w:rPr>
        <w:t xml:space="preserve"> Losing Muong Soui forced GVP to launch Operation Off-Balance which utilized T-28’s to try and recapture the lost base. Initially, GVP thought that the Neutralist would assist with this </w:t>
      </w:r>
      <w:r w:rsidR="00AC7EA1">
        <w:rPr>
          <w:rFonts w:ascii="Times New Roman" w:eastAsia="Times New Roman" w:hAnsi="Times New Roman" w:cs="Times New Roman"/>
          <w:color w:val="212121"/>
          <w:sz w:val="24"/>
          <w:szCs w:val="24"/>
        </w:rPr>
        <w:t>operation,</w:t>
      </w:r>
      <w:r w:rsidR="00377AC4">
        <w:rPr>
          <w:rFonts w:ascii="Times New Roman" w:eastAsia="Times New Roman" w:hAnsi="Times New Roman" w:cs="Times New Roman"/>
          <w:color w:val="212121"/>
          <w:sz w:val="24"/>
          <w:szCs w:val="24"/>
        </w:rPr>
        <w:t xml:space="preserve"> but the results included them abandoning the Hmong people on the ground fighting in Muong Soui. Braving the bad weather, Hmong pilots, which included Lee Lue, flew their T-28’s to attack the North Vietnamese Army in order to help the </w:t>
      </w:r>
      <w:r w:rsidR="009B5D9F">
        <w:rPr>
          <w:noProof/>
          <w:lang w:val="en-US"/>
        </w:rPr>
        <mc:AlternateContent>
          <mc:Choice Requires="wps">
            <w:drawing>
              <wp:anchor distT="114300" distB="114300" distL="114300" distR="114300" simplePos="0" relativeHeight="251662336" behindDoc="1" locked="0" layoutInCell="1" hidden="0" allowOverlap="1">
                <wp:simplePos x="0" y="0"/>
                <wp:positionH relativeFrom="margin">
                  <wp:posOffset>3350599</wp:posOffset>
                </wp:positionH>
                <wp:positionV relativeFrom="paragraph">
                  <wp:posOffset>3434567</wp:posOffset>
                </wp:positionV>
                <wp:extent cx="3086100" cy="762000"/>
                <wp:effectExtent l="0" t="0" r="0" b="0"/>
                <wp:wrapSquare wrapText="bothSides" distT="114300" distB="114300" distL="114300" distR="114300"/>
                <wp:docPr id="5" name="Text Box 5"/>
                <wp:cNvGraphicFramePr/>
                <a:graphic xmlns:a="http://schemas.openxmlformats.org/drawingml/2006/main">
                  <a:graphicData uri="http://schemas.microsoft.com/office/word/2010/wordprocessingShape">
                    <wps:wsp>
                      <wps:cNvSpPr txBox="1"/>
                      <wps:spPr>
                        <a:xfrm>
                          <a:off x="0" y="0"/>
                          <a:ext cx="3086100" cy="762000"/>
                        </a:xfrm>
                        <a:prstGeom prst="rect">
                          <a:avLst/>
                        </a:prstGeom>
                        <a:noFill/>
                        <a:ln>
                          <a:noFill/>
                        </a:ln>
                      </wps:spPr>
                      <wps:txbx>
                        <w:txbxContent>
                          <w:p w:rsidR="009B5D9F" w:rsidRPr="00AC7EA1" w:rsidRDefault="009B5D9F">
                            <w:pPr>
                              <w:spacing w:line="240" w:lineRule="auto"/>
                              <w:textDirection w:val="btLr"/>
                              <w:rPr>
                                <w:rFonts w:ascii="Times New Roman" w:eastAsia="Times New Roman" w:hAnsi="Times New Roman" w:cs="Times New Roman"/>
                                <w:color w:val="000000"/>
                                <w:sz w:val="24"/>
                                <w:szCs w:val="24"/>
                              </w:rPr>
                            </w:pPr>
                            <w:r w:rsidRPr="00AC7EA1">
                              <w:rPr>
                                <w:rFonts w:ascii="Times New Roman" w:eastAsia="Times New Roman" w:hAnsi="Times New Roman" w:cs="Times New Roman"/>
                                <w:color w:val="000000"/>
                                <w:sz w:val="24"/>
                                <w:szCs w:val="24"/>
                              </w:rPr>
                              <w:t xml:space="preserve">Figure </w:t>
                            </w:r>
                            <w:r w:rsidR="00896312">
                              <w:rPr>
                                <w:rFonts w:ascii="Times New Roman" w:eastAsia="Times New Roman" w:hAnsi="Times New Roman" w:cs="Times New Roman"/>
                                <w:color w:val="000000"/>
                                <w:sz w:val="24"/>
                                <w:szCs w:val="24"/>
                              </w:rPr>
                              <w:t>3</w:t>
                            </w:r>
                            <w:r w:rsidRPr="00AC7EA1">
                              <w:rPr>
                                <w:rFonts w:ascii="Times New Roman" w:eastAsia="Times New Roman" w:hAnsi="Times New Roman" w:cs="Times New Roman"/>
                                <w:color w:val="000000"/>
                                <w:sz w:val="24"/>
                                <w:szCs w:val="24"/>
                              </w:rPr>
                              <w:t>: Map of Muong Soui, Laos</w:t>
                            </w:r>
                          </w:p>
                          <w:p w:rsidR="009B5D9F" w:rsidRPr="00AC7EA1" w:rsidRDefault="009B5D9F">
                            <w:pPr>
                              <w:spacing w:line="240" w:lineRule="auto"/>
                              <w:textDirection w:val="btLr"/>
                              <w:rPr>
                                <w:rFonts w:ascii="Times New Roman" w:hAnsi="Times New Roman" w:cs="Times New Roman"/>
                                <w:sz w:val="24"/>
                                <w:szCs w:val="24"/>
                              </w:rPr>
                            </w:pPr>
                            <w:r w:rsidRPr="00AC7EA1">
                              <w:rPr>
                                <w:rFonts w:ascii="Times New Roman" w:hAnsi="Times New Roman" w:cs="Times New Roman"/>
                                <w:sz w:val="24"/>
                                <w:szCs w:val="24"/>
                              </w:rPr>
                              <w:t>Source: Wikipedia https://en.wikipedia.org/wiki/Muang_Soui</w:t>
                            </w: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id="Text Box 5" o:spid="_x0000_s1028" type="#_x0000_t202" style="position:absolute;margin-left:263.85pt;margin-top:270.45pt;width:243pt;height:60pt;z-index:-251654144;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" filled="f" stroked="f">
                <v:textbox inset="2.53958mm,2.53958mm,2.53958mm,2.53958mm">
                  <w:txbxContent>
                    <w:p w:rsidR="009B5D9F" w:rsidRPr="00AC7EA1" w:rsidRDefault="009B5D9F">
                      <w:pPr>
                        <w:spacing w:line="240" w:lineRule="auto"/>
                        <w:textDirection w:val="btLr"/>
                        <w:rPr>
                          <w:rFonts w:ascii="Times New Roman" w:eastAsia="Times New Roman" w:hAnsi="Times New Roman" w:cs="Times New Roman"/>
                          <w:color w:val="000000"/>
                          <w:sz w:val="24"/>
                          <w:szCs w:val="24"/>
                        </w:rPr>
                      </w:pPr>
                      <w:r w:rsidRPr="00AC7EA1">
                        <w:rPr>
                          <w:rFonts w:ascii="Times New Roman" w:eastAsia="Times New Roman" w:hAnsi="Times New Roman" w:cs="Times New Roman"/>
                          <w:color w:val="000000"/>
                          <w:sz w:val="24"/>
                          <w:szCs w:val="24"/>
                        </w:rPr>
                        <w:t xml:space="preserve">Figure </w:t>
                      </w:r>
                      <w:r w:rsidR="00896312">
                        <w:rPr>
                          <w:rFonts w:ascii="Times New Roman" w:eastAsia="Times New Roman" w:hAnsi="Times New Roman" w:cs="Times New Roman"/>
                          <w:color w:val="000000"/>
                          <w:sz w:val="24"/>
                          <w:szCs w:val="24"/>
                        </w:rPr>
                        <w:t>3</w:t>
                      </w:r>
                      <w:r w:rsidRPr="00AC7EA1">
                        <w:rPr>
                          <w:rFonts w:ascii="Times New Roman" w:eastAsia="Times New Roman" w:hAnsi="Times New Roman" w:cs="Times New Roman"/>
                          <w:color w:val="000000"/>
                          <w:sz w:val="24"/>
                          <w:szCs w:val="24"/>
                        </w:rPr>
                        <w:t>: Map of Muong Soui, Laos</w:t>
                      </w:r>
                    </w:p>
                    <w:p w:rsidR="009B5D9F" w:rsidRPr="00AC7EA1" w:rsidRDefault="009B5D9F">
                      <w:pPr>
                        <w:spacing w:line="240" w:lineRule="auto"/>
                        <w:textDirection w:val="btLr"/>
                        <w:rPr>
                          <w:rFonts w:ascii="Times New Roman" w:hAnsi="Times New Roman" w:cs="Times New Roman"/>
                          <w:sz w:val="24"/>
                          <w:szCs w:val="24"/>
                        </w:rPr>
                      </w:pPr>
                      <w:r w:rsidRPr="00AC7EA1">
                        <w:rPr>
                          <w:rFonts w:ascii="Times New Roman" w:hAnsi="Times New Roman" w:cs="Times New Roman"/>
                          <w:sz w:val="24"/>
                          <w:szCs w:val="24"/>
                        </w:rPr>
                        <w:t>Source: Wikipedia https://en.wikipedia.org/wiki/Muang_Soui</w:t>
                      </w:r>
                    </w:p>
                  </w:txbxContent>
                </v:textbox>
                <w10:wrap type="square" anchorx="margin"/>
              </v:shape>
            </w:pict>
          </mc:Fallback>
        </mc:AlternateContent>
      </w:r>
      <w:r w:rsidR="00377AC4">
        <w:rPr>
          <w:rFonts w:ascii="Times New Roman" w:eastAsia="Times New Roman" w:hAnsi="Times New Roman" w:cs="Times New Roman"/>
          <w:color w:val="212121"/>
          <w:sz w:val="24"/>
          <w:szCs w:val="24"/>
        </w:rPr>
        <w:t>Hmong people isolated in the hills who we</w:t>
      </w:r>
      <w:r w:rsidR="00720687">
        <w:rPr>
          <w:rFonts w:ascii="Times New Roman" w:eastAsia="Times New Roman" w:hAnsi="Times New Roman" w:cs="Times New Roman"/>
          <w:color w:val="212121"/>
          <w:sz w:val="24"/>
          <w:szCs w:val="24"/>
        </w:rPr>
        <w:t xml:space="preserve">re abandoned by the Neutralist. The puzzle piece of Lee Lue’s death would be inserted under the section “Death of Lee Lue” later in the paper. </w:t>
      </w:r>
    </w:p>
    <w:p w:rsidR="009B5D9F" w:rsidRDefault="00377AC4">
      <w:pPr>
        <w:shd w:val="clear" w:color="auto" w:fill="FFFFFF"/>
        <w:spacing w:line="480" w:lineRule="auto"/>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r>
      <w:r w:rsidR="009B5D9F">
        <w:rPr>
          <w:rFonts w:ascii="Times New Roman" w:eastAsia="Times New Roman" w:hAnsi="Times New Roman" w:cs="Times New Roman"/>
          <w:color w:val="212121"/>
          <w:sz w:val="24"/>
          <w:szCs w:val="24"/>
        </w:rPr>
        <w:t xml:space="preserve">Contrary to the belief of Christopher Robbins, Keith Quincy, Jane Hamilton-Merritt, and Paul Hillmer analysis of Lee Lue and the Secret War, specifically the amount of sorties Lee Lue flew, </w:t>
      </w:r>
      <w:r>
        <w:rPr>
          <w:rFonts w:ascii="Times New Roman" w:eastAsia="Times New Roman" w:hAnsi="Times New Roman" w:cs="Times New Roman"/>
          <w:color w:val="212121"/>
          <w:sz w:val="24"/>
          <w:szCs w:val="24"/>
        </w:rPr>
        <w:t xml:space="preserve">Kenneth Conboy and James Morrison </w:t>
      </w:r>
      <w:r w:rsidR="009B5D9F">
        <w:rPr>
          <w:rFonts w:ascii="Times New Roman" w:eastAsia="Times New Roman" w:hAnsi="Times New Roman" w:cs="Times New Roman"/>
          <w:color w:val="212121"/>
          <w:sz w:val="24"/>
          <w:szCs w:val="24"/>
        </w:rPr>
        <w:t>stated a different number of missions Lee Lue flew.</w:t>
      </w:r>
      <w:r>
        <w:rPr>
          <w:rFonts w:ascii="Times New Roman" w:eastAsia="Times New Roman" w:hAnsi="Times New Roman" w:cs="Times New Roman"/>
          <w:color w:val="212121"/>
          <w:sz w:val="24"/>
          <w:szCs w:val="24"/>
        </w:rPr>
        <w:t xml:space="preserve"> As previously stated, Lee Lue supposedly flew over 5000 </w:t>
      </w:r>
      <w:r w:rsidR="00EF3E35">
        <w:rPr>
          <w:rFonts w:ascii="Times New Roman" w:eastAsia="Times New Roman" w:hAnsi="Times New Roman" w:cs="Times New Roman"/>
          <w:color w:val="212121"/>
          <w:sz w:val="24"/>
          <w:szCs w:val="24"/>
        </w:rPr>
        <w:t>sorties</w:t>
      </w:r>
      <w:r>
        <w:rPr>
          <w:rFonts w:ascii="Times New Roman" w:eastAsia="Times New Roman" w:hAnsi="Times New Roman" w:cs="Times New Roman"/>
          <w:color w:val="212121"/>
          <w:sz w:val="24"/>
          <w:szCs w:val="24"/>
        </w:rPr>
        <w:t xml:space="preserve"> from 1967-1969. As for Conboy and Morrison who writes in their book </w:t>
      </w:r>
      <w:r>
        <w:rPr>
          <w:rFonts w:ascii="Times New Roman" w:eastAsia="Times New Roman" w:hAnsi="Times New Roman" w:cs="Times New Roman"/>
          <w:i/>
          <w:color w:val="212121"/>
          <w:sz w:val="24"/>
          <w:szCs w:val="24"/>
        </w:rPr>
        <w:t>Shadow War: The CIA’s Secret War in Laos</w:t>
      </w:r>
      <w:r>
        <w:rPr>
          <w:rFonts w:ascii="Times New Roman" w:eastAsia="Times New Roman" w:hAnsi="Times New Roman" w:cs="Times New Roman"/>
          <w:color w:val="212121"/>
          <w:sz w:val="24"/>
          <w:szCs w:val="24"/>
        </w:rPr>
        <w:t xml:space="preserve">, Lee Lue only flew 1000 </w:t>
      </w:r>
      <w:r w:rsidR="00EF3E35">
        <w:rPr>
          <w:rFonts w:ascii="Times New Roman" w:eastAsia="Times New Roman" w:hAnsi="Times New Roman" w:cs="Times New Roman"/>
          <w:color w:val="212121"/>
          <w:sz w:val="24"/>
          <w:szCs w:val="24"/>
        </w:rPr>
        <w:t>sorties</w:t>
      </w:r>
      <w:r>
        <w:rPr>
          <w:rFonts w:ascii="Times New Roman" w:eastAsia="Times New Roman" w:hAnsi="Times New Roman" w:cs="Times New Roman"/>
          <w:color w:val="212121"/>
          <w:sz w:val="24"/>
          <w:szCs w:val="24"/>
        </w:rPr>
        <w:t xml:space="preserve"> over a span of 18 months.</w:t>
      </w:r>
      <w:r>
        <w:rPr>
          <w:rFonts w:ascii="Times New Roman" w:eastAsia="Times New Roman" w:hAnsi="Times New Roman" w:cs="Times New Roman"/>
          <w:color w:val="212121"/>
          <w:sz w:val="24"/>
          <w:szCs w:val="24"/>
          <w:vertAlign w:val="superscript"/>
        </w:rPr>
        <w:footnoteReference w:id="24"/>
      </w:r>
      <w:r>
        <w:rPr>
          <w:rFonts w:ascii="Times New Roman" w:eastAsia="Times New Roman" w:hAnsi="Times New Roman" w:cs="Times New Roman"/>
          <w:color w:val="212121"/>
          <w:sz w:val="24"/>
          <w:szCs w:val="24"/>
        </w:rPr>
        <w:t xml:space="preserve"> </w:t>
      </w:r>
    </w:p>
    <w:p w:rsidR="00831273" w:rsidRDefault="00377AC4" w:rsidP="009B5D9F">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lastRenderedPageBreak/>
        <w:t xml:space="preserve">From </w:t>
      </w:r>
      <w:r w:rsidR="009B5D9F">
        <w:rPr>
          <w:rFonts w:ascii="Times New Roman" w:eastAsia="Times New Roman" w:hAnsi="Times New Roman" w:cs="Times New Roman"/>
          <w:color w:val="212121"/>
          <w:sz w:val="24"/>
          <w:szCs w:val="24"/>
        </w:rPr>
        <w:t xml:space="preserve">most of the </w:t>
      </w:r>
      <w:r>
        <w:rPr>
          <w:rFonts w:ascii="Times New Roman" w:eastAsia="Times New Roman" w:hAnsi="Times New Roman" w:cs="Times New Roman"/>
          <w:color w:val="212121"/>
          <w:sz w:val="24"/>
          <w:szCs w:val="24"/>
        </w:rPr>
        <w:t xml:space="preserve">authors, there was a lack of justification for the number of </w:t>
      </w:r>
      <w:r w:rsidR="00EF3E35">
        <w:rPr>
          <w:rFonts w:ascii="Times New Roman" w:eastAsia="Times New Roman" w:hAnsi="Times New Roman" w:cs="Times New Roman"/>
          <w:color w:val="212121"/>
          <w:sz w:val="24"/>
          <w:szCs w:val="24"/>
        </w:rPr>
        <w:t>sorties</w:t>
      </w:r>
      <w:r>
        <w:rPr>
          <w:rFonts w:ascii="Times New Roman" w:eastAsia="Times New Roman" w:hAnsi="Times New Roman" w:cs="Times New Roman"/>
          <w:color w:val="212121"/>
          <w:sz w:val="24"/>
          <w:szCs w:val="24"/>
        </w:rPr>
        <w:t>. For Conboy and Morrison, they conclude that Lee Lue flew up to twelve missions per day whereas Robbins wrote that Lee Lue flew an average 120 combat missions a month or sometimes up to ten sorties per day.</w:t>
      </w:r>
      <w:r>
        <w:rPr>
          <w:rFonts w:ascii="Times New Roman" w:eastAsia="Times New Roman" w:hAnsi="Times New Roman" w:cs="Times New Roman"/>
          <w:color w:val="212121"/>
          <w:sz w:val="24"/>
          <w:szCs w:val="24"/>
          <w:vertAlign w:val="superscript"/>
        </w:rPr>
        <w:footnoteReference w:id="25"/>
      </w:r>
      <w:r>
        <w:rPr>
          <w:rFonts w:ascii="Times New Roman" w:eastAsia="Times New Roman" w:hAnsi="Times New Roman" w:cs="Times New Roman"/>
          <w:color w:val="212121"/>
          <w:sz w:val="24"/>
          <w:szCs w:val="24"/>
        </w:rPr>
        <w:t xml:space="preserve"> For Quincy, his words states that Lee Lue flew nonstop for ten hours every day.</w:t>
      </w:r>
      <w:r>
        <w:rPr>
          <w:rFonts w:ascii="Times New Roman" w:eastAsia="Times New Roman" w:hAnsi="Times New Roman" w:cs="Times New Roman"/>
          <w:color w:val="212121"/>
          <w:sz w:val="24"/>
          <w:szCs w:val="24"/>
          <w:vertAlign w:val="superscript"/>
        </w:rPr>
        <w:footnoteReference w:id="26"/>
      </w:r>
      <w:r>
        <w:rPr>
          <w:rFonts w:ascii="Times New Roman" w:eastAsia="Times New Roman" w:hAnsi="Times New Roman" w:cs="Times New Roman"/>
          <w:color w:val="212121"/>
          <w:sz w:val="24"/>
          <w:szCs w:val="24"/>
        </w:rPr>
        <w:t xml:space="preserve"> Thus, arises the </w:t>
      </w:r>
      <w:r w:rsidR="00831273">
        <w:rPr>
          <w:rFonts w:ascii="Times New Roman" w:eastAsia="Times New Roman" w:hAnsi="Times New Roman" w:cs="Times New Roman"/>
          <w:color w:val="212121"/>
          <w:sz w:val="24"/>
          <w:szCs w:val="24"/>
        </w:rPr>
        <w:t>questions</w:t>
      </w:r>
      <w:r>
        <w:rPr>
          <w:rFonts w:ascii="Times New Roman" w:eastAsia="Times New Roman" w:hAnsi="Times New Roman" w:cs="Times New Roman"/>
          <w:color w:val="212121"/>
          <w:sz w:val="24"/>
          <w:szCs w:val="24"/>
        </w:rPr>
        <w:t xml:space="preserve"> between the number of sorties and hours Lee Lue flew as a fighter pilot from </w:t>
      </w:r>
      <w:r w:rsidR="00EF3E35">
        <w:rPr>
          <w:rFonts w:ascii="Times New Roman" w:eastAsia="Times New Roman" w:hAnsi="Times New Roman" w:cs="Times New Roman"/>
          <w:color w:val="212121"/>
          <w:sz w:val="24"/>
          <w:szCs w:val="24"/>
        </w:rPr>
        <w:t>historian’s</w:t>
      </w:r>
      <w:r>
        <w:rPr>
          <w:rFonts w:ascii="Times New Roman" w:eastAsia="Times New Roman" w:hAnsi="Times New Roman" w:cs="Times New Roman"/>
          <w:color w:val="212121"/>
          <w:sz w:val="24"/>
          <w:szCs w:val="24"/>
        </w:rPr>
        <w:t xml:space="preserve"> perspectives. </w:t>
      </w:r>
    </w:p>
    <w:p w:rsidR="004118A2" w:rsidRDefault="00831273" w:rsidP="009B5D9F">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noProof/>
          <w:lang w:val="en-US"/>
        </w:rPr>
        <w:drawing>
          <wp:anchor distT="0" distB="0" distL="114300" distR="114300" simplePos="0" relativeHeight="251684352" behindDoc="1" locked="0" layoutInCell="1" allowOverlap="1" wp14:anchorId="611D673C">
            <wp:simplePos x="0" y="0"/>
            <wp:positionH relativeFrom="margin">
              <wp:posOffset>1358265</wp:posOffset>
            </wp:positionH>
            <wp:positionV relativeFrom="paragraph">
              <wp:posOffset>1021080</wp:posOffset>
            </wp:positionV>
            <wp:extent cx="3323389" cy="2367915"/>
            <wp:effectExtent l="0" t="0" r="0" b="0"/>
            <wp:wrapTight wrapText="bothSides">
              <wp:wrapPolygon edited="0">
                <wp:start x="0" y="0"/>
                <wp:lineTo x="0" y="21374"/>
                <wp:lineTo x="21423" y="21374"/>
                <wp:lineTo x="21423" y="0"/>
                <wp:lineTo x="0" y="0"/>
              </wp:wrapPolygon>
            </wp:wrapTight>
            <wp:docPr id="8" name="image" descr="http://www.geocities.ws/koratmahknut/warinlaos/images/kham1967_20a_longti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http://www.geocities.ws/koratmahknut/warinlaos/images/kham1967_20a_longtieng.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23389" cy="2367915"/>
                    </a:xfrm>
                    <a:prstGeom prst="rect">
                      <a:avLst/>
                    </a:prstGeom>
                    <a:noFill/>
                    <a:ln>
                      <a:noFill/>
                    </a:ln>
                  </pic:spPr>
                </pic:pic>
              </a:graphicData>
            </a:graphic>
            <wp14:sizeRelH relativeFrom="page">
              <wp14:pctWidth>0</wp14:pctWidth>
            </wp14:sizeRelH>
            <wp14:sizeRelV relativeFrom="page">
              <wp14:pctHeight>0</wp14:pctHeight>
            </wp14:sizeRelV>
          </wp:anchor>
        </w:drawing>
      </w:r>
      <w:r w:rsidR="00377AC4">
        <w:rPr>
          <w:rFonts w:ascii="Times New Roman" w:eastAsia="Times New Roman" w:hAnsi="Times New Roman" w:cs="Times New Roman"/>
          <w:color w:val="212121"/>
          <w:sz w:val="24"/>
          <w:szCs w:val="24"/>
        </w:rPr>
        <w:t xml:space="preserve">Regardless of the controversy, both numbers, 1000 and 5000, </w:t>
      </w:r>
      <w:r w:rsidR="009B5D9F">
        <w:rPr>
          <w:rFonts w:ascii="Times New Roman" w:eastAsia="Times New Roman" w:hAnsi="Times New Roman" w:cs="Times New Roman"/>
          <w:color w:val="212121"/>
          <w:sz w:val="24"/>
          <w:szCs w:val="24"/>
        </w:rPr>
        <w:t>was</w:t>
      </w:r>
      <w:r w:rsidR="00377AC4">
        <w:rPr>
          <w:rFonts w:ascii="Times New Roman" w:eastAsia="Times New Roman" w:hAnsi="Times New Roman" w:cs="Times New Roman"/>
          <w:color w:val="212121"/>
          <w:sz w:val="24"/>
          <w:szCs w:val="24"/>
        </w:rPr>
        <w:t xml:space="preserve"> still an impressive amount of missions flown </w:t>
      </w:r>
      <w:r w:rsidR="00720687">
        <w:rPr>
          <w:rFonts w:ascii="Times New Roman" w:eastAsia="Times New Roman" w:hAnsi="Times New Roman" w:cs="Times New Roman"/>
          <w:color w:val="212121"/>
          <w:sz w:val="24"/>
          <w:szCs w:val="24"/>
        </w:rPr>
        <w:t xml:space="preserve">in Lee Lue’s time as a fighter pilot. </w:t>
      </w:r>
      <w:r w:rsidR="002D2DD9">
        <w:rPr>
          <w:rFonts w:ascii="Times New Roman" w:eastAsia="Times New Roman" w:hAnsi="Times New Roman" w:cs="Times New Roman"/>
          <w:color w:val="212121"/>
          <w:sz w:val="24"/>
          <w:szCs w:val="24"/>
        </w:rPr>
        <w:t>In addition to Lee Lue, his</w:t>
      </w:r>
      <w:r>
        <w:rPr>
          <w:rFonts w:ascii="Times New Roman" w:eastAsia="Times New Roman" w:hAnsi="Times New Roman" w:cs="Times New Roman"/>
          <w:color w:val="212121"/>
          <w:sz w:val="24"/>
          <w:szCs w:val="24"/>
        </w:rPr>
        <w:t xml:space="preserve"> Lao comrade, Chaophakao Red</w:t>
      </w:r>
      <w:r w:rsidR="002D2DD9">
        <w:rPr>
          <w:rFonts w:ascii="Times New Roman" w:eastAsia="Times New Roman" w:hAnsi="Times New Roman" w:cs="Times New Roman"/>
          <w:color w:val="212121"/>
          <w:sz w:val="24"/>
          <w:szCs w:val="24"/>
        </w:rPr>
        <w:t xml:space="preserve">, also </w:t>
      </w:r>
      <w:r>
        <w:rPr>
          <w:rFonts w:ascii="Times New Roman" w:eastAsia="Times New Roman" w:hAnsi="Times New Roman" w:cs="Times New Roman"/>
          <w:color w:val="212121"/>
          <w:sz w:val="24"/>
          <w:szCs w:val="24"/>
        </w:rPr>
        <w:t xml:space="preserve">flew 1000 sorites. </w:t>
      </w:r>
    </w:p>
    <w:p w:rsidR="00831273" w:rsidRDefault="00831273" w:rsidP="009B5D9F">
      <w:pPr>
        <w:shd w:val="clear" w:color="auto" w:fill="FFFFFF"/>
        <w:spacing w:line="480" w:lineRule="auto"/>
        <w:ind w:firstLine="720"/>
        <w:contextualSpacing w:val="0"/>
        <w:rPr>
          <w:rFonts w:ascii="Times New Roman" w:eastAsia="Times New Roman" w:hAnsi="Times New Roman" w:cs="Times New Roman"/>
          <w:color w:val="212121"/>
          <w:sz w:val="24"/>
          <w:szCs w:val="24"/>
        </w:rPr>
      </w:pPr>
    </w:p>
    <w:p w:rsidR="00831273" w:rsidRDefault="00831273" w:rsidP="009B5D9F">
      <w:pPr>
        <w:shd w:val="clear" w:color="auto" w:fill="FFFFFF"/>
        <w:spacing w:line="480" w:lineRule="auto"/>
        <w:ind w:firstLine="720"/>
        <w:contextualSpacing w:val="0"/>
        <w:rPr>
          <w:rFonts w:ascii="Times New Roman" w:eastAsia="Times New Roman" w:hAnsi="Times New Roman" w:cs="Times New Roman"/>
          <w:color w:val="212121"/>
          <w:sz w:val="24"/>
          <w:szCs w:val="24"/>
        </w:rPr>
      </w:pPr>
    </w:p>
    <w:p w:rsidR="00831273" w:rsidRDefault="00377AC4">
      <w:pPr>
        <w:shd w:val="clear" w:color="auto" w:fill="FFFFFF"/>
        <w:spacing w:line="480" w:lineRule="auto"/>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r>
    </w:p>
    <w:p w:rsidR="00831273" w:rsidRDefault="00831273">
      <w:pPr>
        <w:shd w:val="clear" w:color="auto" w:fill="FFFFFF"/>
        <w:spacing w:line="480" w:lineRule="auto"/>
        <w:contextualSpacing w:val="0"/>
        <w:rPr>
          <w:rFonts w:ascii="Times New Roman" w:eastAsia="Times New Roman" w:hAnsi="Times New Roman" w:cs="Times New Roman"/>
          <w:color w:val="212121"/>
          <w:sz w:val="24"/>
          <w:szCs w:val="24"/>
        </w:rPr>
      </w:pPr>
    </w:p>
    <w:p w:rsidR="00831273" w:rsidRDefault="00831273">
      <w:pPr>
        <w:shd w:val="clear" w:color="auto" w:fill="FFFFFF"/>
        <w:spacing w:line="480" w:lineRule="auto"/>
        <w:contextualSpacing w:val="0"/>
        <w:rPr>
          <w:rFonts w:ascii="Times New Roman" w:eastAsia="Times New Roman" w:hAnsi="Times New Roman" w:cs="Times New Roman"/>
          <w:color w:val="212121"/>
          <w:sz w:val="24"/>
          <w:szCs w:val="24"/>
        </w:rPr>
      </w:pPr>
    </w:p>
    <w:p w:rsidR="00831273" w:rsidRDefault="00831273">
      <w:pPr>
        <w:shd w:val="clear" w:color="auto" w:fill="FFFFFF"/>
        <w:spacing w:line="480" w:lineRule="auto"/>
        <w:contextualSpacing w:val="0"/>
        <w:rPr>
          <w:rFonts w:ascii="Times New Roman" w:eastAsia="Times New Roman" w:hAnsi="Times New Roman" w:cs="Times New Roman"/>
          <w:color w:val="212121"/>
          <w:sz w:val="24"/>
          <w:szCs w:val="24"/>
        </w:rPr>
      </w:pPr>
    </w:p>
    <w:p w:rsidR="00831273" w:rsidRDefault="00831273">
      <w:pPr>
        <w:shd w:val="clear" w:color="auto" w:fill="FFFFFF"/>
        <w:spacing w:line="480" w:lineRule="auto"/>
        <w:contextualSpacing w:val="0"/>
        <w:rPr>
          <w:rFonts w:ascii="Times New Roman" w:eastAsia="Times New Roman" w:hAnsi="Times New Roman" w:cs="Times New Roman"/>
          <w:color w:val="212121"/>
          <w:sz w:val="24"/>
          <w:szCs w:val="24"/>
        </w:rPr>
      </w:pPr>
    </w:p>
    <w:p w:rsidR="00831273" w:rsidRDefault="00831273" w:rsidP="00896312">
      <w:pPr>
        <w:shd w:val="clear" w:color="auto" w:fill="FFFFFF"/>
        <w:spacing w:line="240" w:lineRule="auto"/>
        <w:ind w:left="216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Figure </w:t>
      </w:r>
      <w:r w:rsidR="00896312">
        <w:rPr>
          <w:rFonts w:ascii="Times New Roman" w:eastAsia="Times New Roman" w:hAnsi="Times New Roman" w:cs="Times New Roman"/>
          <w:color w:val="212121"/>
          <w:sz w:val="24"/>
          <w:szCs w:val="24"/>
        </w:rPr>
        <w:t>4</w:t>
      </w:r>
      <w:r>
        <w:rPr>
          <w:rFonts w:ascii="Times New Roman" w:eastAsia="Times New Roman" w:hAnsi="Times New Roman" w:cs="Times New Roman"/>
          <w:color w:val="212121"/>
          <w:sz w:val="24"/>
          <w:szCs w:val="24"/>
        </w:rPr>
        <w:t>: Chaophakao Red holds a sign</w:t>
      </w:r>
      <w:r w:rsidR="00896312">
        <w:rPr>
          <w:rFonts w:ascii="Times New Roman" w:eastAsia="Times New Roman" w:hAnsi="Times New Roman" w:cs="Times New Roman"/>
          <w:color w:val="212121"/>
          <w:sz w:val="24"/>
          <w:szCs w:val="24"/>
        </w:rPr>
        <w:t xml:space="preserve"> that says “1000 T-28 Combat Missions”</w:t>
      </w:r>
    </w:p>
    <w:p w:rsidR="00896312" w:rsidRDefault="00896312" w:rsidP="00896312">
      <w:pPr>
        <w:shd w:val="clear" w:color="auto" w:fill="FFFFFF"/>
        <w:spacing w:line="240" w:lineRule="auto"/>
        <w:ind w:left="216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Source: </w:t>
      </w:r>
      <w:r w:rsidRPr="006F005C">
        <w:rPr>
          <w:rFonts w:ascii="Times New Roman" w:hAnsi="Times New Roman" w:cs="Times New Roman"/>
          <w:sz w:val="24"/>
          <w:szCs w:val="24"/>
        </w:rPr>
        <w:t xml:space="preserve">Kham Phiou Manivanh, “‘The Day we Lost Lee Lue’ Hmong Ace Pilot Serving in the Secret War,” accessed September 20, 2018, </w:t>
      </w:r>
      <w:hyperlink r:id="rId14">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p w:rsidR="00831273" w:rsidRDefault="00831273">
      <w:pPr>
        <w:shd w:val="clear" w:color="auto" w:fill="FFFFFF"/>
        <w:spacing w:line="480" w:lineRule="auto"/>
        <w:contextualSpacing w:val="0"/>
        <w:rPr>
          <w:rFonts w:ascii="Times New Roman" w:eastAsia="Times New Roman" w:hAnsi="Times New Roman" w:cs="Times New Roman"/>
          <w:color w:val="212121"/>
          <w:sz w:val="24"/>
          <w:szCs w:val="24"/>
        </w:rPr>
      </w:pPr>
    </w:p>
    <w:p w:rsidR="004118A2" w:rsidRDefault="009B5D9F">
      <w:pPr>
        <w:shd w:val="clear" w:color="auto" w:fill="FFFFFF"/>
        <w:spacing w:line="480" w:lineRule="auto"/>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In consideration of the different numbers of sorties Lee Lue flew</w:t>
      </w:r>
      <w:r w:rsidR="00377AC4">
        <w:rPr>
          <w:rFonts w:ascii="Times New Roman" w:eastAsia="Times New Roman" w:hAnsi="Times New Roman" w:cs="Times New Roman"/>
          <w:color w:val="212121"/>
          <w:sz w:val="24"/>
          <w:szCs w:val="24"/>
        </w:rPr>
        <w:t>, most authors still praised Lee Lue’s flying abilities and impact in the Secret War by using words such as “legendary”, “ace”</w:t>
      </w:r>
      <w:r w:rsidR="00EF3E35">
        <w:rPr>
          <w:rFonts w:ascii="Times New Roman" w:eastAsia="Times New Roman" w:hAnsi="Times New Roman" w:cs="Times New Roman"/>
          <w:color w:val="212121"/>
          <w:sz w:val="24"/>
          <w:szCs w:val="24"/>
        </w:rPr>
        <w:t xml:space="preserve">, </w:t>
      </w:r>
      <w:r w:rsidR="00EF3E35">
        <w:rPr>
          <w:rFonts w:ascii="Times New Roman" w:eastAsia="Times New Roman" w:hAnsi="Times New Roman" w:cs="Times New Roman"/>
          <w:color w:val="212121"/>
          <w:sz w:val="24"/>
          <w:szCs w:val="24"/>
        </w:rPr>
        <w:lastRenderedPageBreak/>
        <w:t>and</w:t>
      </w:r>
      <w:r w:rsidR="00377AC4">
        <w:rPr>
          <w:rFonts w:ascii="Times New Roman" w:eastAsia="Times New Roman" w:hAnsi="Times New Roman" w:cs="Times New Roman"/>
          <w:color w:val="212121"/>
          <w:sz w:val="24"/>
          <w:szCs w:val="24"/>
        </w:rPr>
        <w:t xml:space="preserve"> “courageous”. But given the analysis of some of the leading scholars in studying Lee Lue and the Secret War, descriptive languages such as the above masks all other aspects of humanity in a person like Lee Lue. This paints a picture of heroism but nothing else about Lee Lue’s life. What were his impacts before the war? Besides the chip on his shoulder in the war, what were other aspects of his personality?  Where are the voices of his wife, children, and loved ones? What other identities did Lee Lue have besides a pilot? </w:t>
      </w:r>
    </w:p>
    <w:p w:rsidR="001D4870" w:rsidRDefault="00377AC4">
      <w:pPr>
        <w:shd w:val="clear" w:color="auto" w:fill="FFFFFF"/>
        <w:spacing w:line="480" w:lineRule="auto"/>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t>Besides Jane Hamilton-Merritt’s analysis, most authors did not include many other aspects of Lee Lue’s life before the war, nor did they include his family’s perspectives. There could have been a lack of primary sources given the oral history of Hmong people, but the analysis still glorifies Lee Lue and places him on a pedestal of her</w:t>
      </w:r>
      <w:r w:rsidR="009B5D9F">
        <w:rPr>
          <w:rFonts w:ascii="Times New Roman" w:eastAsia="Times New Roman" w:hAnsi="Times New Roman" w:cs="Times New Roman"/>
          <w:color w:val="212121"/>
          <w:sz w:val="24"/>
          <w:szCs w:val="24"/>
        </w:rPr>
        <w:t>oism</w:t>
      </w:r>
      <w:r>
        <w:rPr>
          <w:rFonts w:ascii="Times New Roman" w:eastAsia="Times New Roman" w:hAnsi="Times New Roman" w:cs="Times New Roman"/>
          <w:color w:val="212121"/>
          <w:sz w:val="24"/>
          <w:szCs w:val="24"/>
        </w:rPr>
        <w:t xml:space="preserve"> simply in the aspect of his war contributions. For people who study Lee Lue and Hmong people, this paints a dangerous story of a single narrative.</w:t>
      </w:r>
      <w:r w:rsidR="009B5D9F">
        <w:rPr>
          <w:rFonts w:ascii="Times New Roman" w:eastAsia="Times New Roman" w:hAnsi="Times New Roman" w:cs="Times New Roman"/>
          <w:color w:val="212121"/>
          <w:sz w:val="24"/>
          <w:szCs w:val="24"/>
        </w:rPr>
        <w:t xml:space="preserve"> This is dangerous because single narratives skew naïve readers to think of Hmong people in one dimensional instead of multidimensional. Poet and author </w:t>
      </w:r>
      <w:r w:rsidR="001D4870">
        <w:rPr>
          <w:rFonts w:ascii="Times New Roman" w:eastAsia="Times New Roman" w:hAnsi="Times New Roman" w:cs="Times New Roman"/>
          <w:color w:val="212121"/>
          <w:sz w:val="24"/>
          <w:szCs w:val="24"/>
        </w:rPr>
        <w:t>Chimamanda</w:t>
      </w:r>
      <w:r w:rsidR="009B5D9F">
        <w:rPr>
          <w:rFonts w:ascii="Times New Roman" w:eastAsia="Times New Roman" w:hAnsi="Times New Roman" w:cs="Times New Roman"/>
          <w:color w:val="212121"/>
          <w:sz w:val="24"/>
          <w:szCs w:val="24"/>
        </w:rPr>
        <w:t xml:space="preserve"> Ngozi Adichie spoke in her Ted talk video of </w:t>
      </w:r>
      <w:r w:rsidR="001D4870">
        <w:rPr>
          <w:rFonts w:ascii="Times New Roman" w:eastAsia="Times New Roman" w:hAnsi="Times New Roman" w:cs="Times New Roman"/>
          <w:color w:val="212121"/>
          <w:sz w:val="24"/>
          <w:szCs w:val="24"/>
        </w:rPr>
        <w:t>stereotypes</w:t>
      </w:r>
      <w:r w:rsidR="009B5D9F">
        <w:rPr>
          <w:rFonts w:ascii="Times New Roman" w:eastAsia="Times New Roman" w:hAnsi="Times New Roman" w:cs="Times New Roman"/>
          <w:color w:val="212121"/>
          <w:sz w:val="24"/>
          <w:szCs w:val="24"/>
        </w:rPr>
        <w:t xml:space="preserve"> and single narratives of a people or country. Her argument was when reading about a group of people or a country, there </w:t>
      </w:r>
      <w:r w:rsidR="001D4870">
        <w:rPr>
          <w:rFonts w:ascii="Times New Roman" w:eastAsia="Times New Roman" w:hAnsi="Times New Roman" w:cs="Times New Roman"/>
          <w:color w:val="212121"/>
          <w:sz w:val="24"/>
          <w:szCs w:val="24"/>
        </w:rPr>
        <w:t>must</w:t>
      </w:r>
      <w:r w:rsidR="009B5D9F">
        <w:rPr>
          <w:rFonts w:ascii="Times New Roman" w:eastAsia="Times New Roman" w:hAnsi="Times New Roman" w:cs="Times New Roman"/>
          <w:color w:val="212121"/>
          <w:sz w:val="24"/>
          <w:szCs w:val="24"/>
        </w:rPr>
        <w:t xml:space="preserve"> be numerous </w:t>
      </w:r>
      <w:r w:rsidR="001D4870">
        <w:rPr>
          <w:rFonts w:ascii="Times New Roman" w:eastAsia="Times New Roman" w:hAnsi="Times New Roman" w:cs="Times New Roman"/>
          <w:color w:val="212121"/>
          <w:sz w:val="24"/>
          <w:szCs w:val="24"/>
        </w:rPr>
        <w:t>perspectives first. Without accurate and abundant sources, naïve readers will only believe in one perspective which is why there is a “danger of a single story.”</w:t>
      </w:r>
      <w:r w:rsidR="001D4870">
        <w:rPr>
          <w:rStyle w:val="FootnoteReference"/>
          <w:rFonts w:ascii="Times New Roman" w:eastAsia="Times New Roman" w:hAnsi="Times New Roman" w:cs="Times New Roman"/>
          <w:color w:val="212121"/>
          <w:sz w:val="24"/>
          <w:szCs w:val="24"/>
        </w:rPr>
        <w:footnoteReference w:id="27"/>
      </w:r>
      <w:r>
        <w:rPr>
          <w:rFonts w:ascii="Times New Roman" w:eastAsia="Times New Roman" w:hAnsi="Times New Roman" w:cs="Times New Roman"/>
          <w:color w:val="212121"/>
          <w:sz w:val="24"/>
          <w:szCs w:val="24"/>
        </w:rPr>
        <w:t xml:space="preserve"> </w:t>
      </w:r>
    </w:p>
    <w:p w:rsidR="00354D4C" w:rsidRPr="001D4870" w:rsidRDefault="00377AC4" w:rsidP="001D4870">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The stereotypes in which the American </w:t>
      </w:r>
      <w:r w:rsidR="001D4870">
        <w:rPr>
          <w:rFonts w:ascii="Times New Roman" w:eastAsia="Times New Roman" w:hAnsi="Times New Roman" w:cs="Times New Roman"/>
          <w:color w:val="212121"/>
          <w:sz w:val="24"/>
          <w:szCs w:val="24"/>
        </w:rPr>
        <w:t>g</w:t>
      </w:r>
      <w:r>
        <w:rPr>
          <w:rFonts w:ascii="Times New Roman" w:eastAsia="Times New Roman" w:hAnsi="Times New Roman" w:cs="Times New Roman"/>
          <w:color w:val="212121"/>
          <w:sz w:val="24"/>
          <w:szCs w:val="24"/>
        </w:rPr>
        <w:t xml:space="preserve">enerals had about Hmong people during the Secret War could be perpetuated again by readers of Lee Lue and Hmong people creating a narrative that Hmong people were and are “primitive” or “backwards”. Not only do these stereotypes persist, but the only image of Lee Lue would be a hero. It is not necessarily bad to be </w:t>
      </w:r>
      <w:r>
        <w:rPr>
          <w:rFonts w:ascii="Times New Roman" w:eastAsia="Times New Roman" w:hAnsi="Times New Roman" w:cs="Times New Roman"/>
          <w:color w:val="212121"/>
          <w:sz w:val="24"/>
          <w:szCs w:val="24"/>
        </w:rPr>
        <w:lastRenderedPageBreak/>
        <w:t xml:space="preserve">remembered as a hero, but it is also not good either to only be remembered as a hero. The analysis of Lee Lue from authors like Robbins, Quincy, or Conboy and Morrison fixates Lee Lue’s life as only from 1967-1969, leaving Lee Lue in </w:t>
      </w:r>
      <w:r w:rsidR="00B9128A">
        <w:rPr>
          <w:rFonts w:ascii="Times New Roman" w:eastAsia="Times New Roman" w:hAnsi="Times New Roman" w:cs="Times New Roman"/>
          <w:color w:val="212121"/>
          <w:sz w:val="24"/>
          <w:szCs w:val="24"/>
        </w:rPr>
        <w:t>a</w:t>
      </w:r>
      <w:r>
        <w:rPr>
          <w:rFonts w:ascii="Times New Roman" w:eastAsia="Times New Roman" w:hAnsi="Times New Roman" w:cs="Times New Roman"/>
          <w:color w:val="212121"/>
          <w:sz w:val="24"/>
          <w:szCs w:val="24"/>
        </w:rPr>
        <w:t xml:space="preserve"> </w:t>
      </w:r>
      <w:r w:rsidR="00831273">
        <w:rPr>
          <w:rFonts w:ascii="Times New Roman" w:eastAsia="Times New Roman" w:hAnsi="Times New Roman" w:cs="Times New Roman"/>
          <w:color w:val="212121"/>
          <w:sz w:val="24"/>
          <w:szCs w:val="24"/>
        </w:rPr>
        <w:t>permanent</w:t>
      </w:r>
      <w:r>
        <w:rPr>
          <w:rFonts w:ascii="Times New Roman" w:eastAsia="Times New Roman" w:hAnsi="Times New Roman" w:cs="Times New Roman"/>
          <w:color w:val="212121"/>
          <w:sz w:val="24"/>
          <w:szCs w:val="24"/>
        </w:rPr>
        <w:t xml:space="preserve"> position as a human being. In the next section, utilizing Hamilton-Merritt’s analysis of Lee Lue and his life and time, I hope to expand upon the biography of Lee Lue. </w:t>
      </w:r>
    </w:p>
    <w:p w:rsidR="004118A2" w:rsidRDefault="00757630">
      <w:pPr>
        <w:shd w:val="clear" w:color="auto" w:fill="FFFFFF"/>
        <w:spacing w:line="480" w:lineRule="auto"/>
        <w:contextualSpacing w:val="0"/>
        <w:rPr>
          <w:rFonts w:ascii="Times New Roman" w:eastAsia="Times New Roman" w:hAnsi="Times New Roman" w:cs="Times New Roman"/>
          <w:b/>
          <w:color w:val="212121"/>
          <w:sz w:val="24"/>
          <w:szCs w:val="24"/>
        </w:rPr>
      </w:pPr>
      <w:r>
        <w:rPr>
          <w:noProof/>
          <w:lang w:val="en-US"/>
        </w:rPr>
        <w:drawing>
          <wp:anchor distT="114300" distB="114300" distL="114300" distR="114300" simplePos="0" relativeHeight="251656704" behindDoc="0" locked="0" layoutInCell="1" hidden="0" allowOverlap="1">
            <wp:simplePos x="0" y="0"/>
            <wp:positionH relativeFrom="margin">
              <wp:posOffset>2943225</wp:posOffset>
            </wp:positionH>
            <wp:positionV relativeFrom="paragraph">
              <wp:posOffset>50800</wp:posOffset>
            </wp:positionV>
            <wp:extent cx="3252470" cy="3511550"/>
            <wp:effectExtent l="0" t="0" r="0" b="0"/>
            <wp:wrapSquare wrapText="bothSides" distT="114300" distB="114300" distL="114300" distR="11430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3252470" cy="3511550"/>
                    </a:xfrm>
                    <a:prstGeom prst="rect">
                      <a:avLst/>
                    </a:prstGeom>
                    <a:ln/>
                  </pic:spPr>
                </pic:pic>
              </a:graphicData>
            </a:graphic>
          </wp:anchor>
        </w:drawing>
      </w:r>
      <w:r w:rsidR="00377AC4">
        <w:rPr>
          <w:rFonts w:ascii="Times New Roman" w:eastAsia="Times New Roman" w:hAnsi="Times New Roman" w:cs="Times New Roman"/>
          <w:b/>
          <w:color w:val="212121"/>
          <w:sz w:val="24"/>
          <w:szCs w:val="24"/>
        </w:rPr>
        <w:t>Biography of Lee Lue</w:t>
      </w:r>
    </w:p>
    <w:p w:rsidR="004118A2" w:rsidRDefault="00B1620A">
      <w:pPr>
        <w:shd w:val="clear" w:color="auto" w:fill="FFFFFF"/>
        <w:spacing w:line="480" w:lineRule="auto"/>
        <w:ind w:firstLine="720"/>
        <w:contextualSpacing w:val="0"/>
        <w:rPr>
          <w:rFonts w:ascii="Times New Roman" w:eastAsia="Times New Roman" w:hAnsi="Times New Roman" w:cs="Times New Roman"/>
          <w:sz w:val="24"/>
          <w:szCs w:val="24"/>
          <w:highlight w:val="white"/>
        </w:rPr>
      </w:pPr>
      <w:r w:rsidRPr="001D4870">
        <w:rPr>
          <w:noProof/>
          <w:lang w:val="en-US"/>
        </w:rPr>
        <mc:AlternateContent>
          <mc:Choice Requires="wps">
            <w:drawing>
              <wp:anchor distT="114300" distB="114300" distL="114300" distR="114300" simplePos="0" relativeHeight="251667968" behindDoc="1" locked="0" layoutInCell="1" hidden="0" allowOverlap="1">
                <wp:simplePos x="0" y="0"/>
                <wp:positionH relativeFrom="margin">
                  <wp:posOffset>2905125</wp:posOffset>
                </wp:positionH>
                <wp:positionV relativeFrom="paragraph">
                  <wp:posOffset>3301365</wp:posOffset>
                </wp:positionV>
                <wp:extent cx="3876675" cy="1219200"/>
                <wp:effectExtent l="0" t="0" r="0" b="0"/>
                <wp:wrapSquare wrapText="bothSides" distT="114300" distB="114300" distL="114300" distR="114300"/>
                <wp:docPr id="2" name="Text Box 2"/>
                <wp:cNvGraphicFramePr/>
                <a:graphic xmlns:a="http://schemas.openxmlformats.org/drawingml/2006/main">
                  <a:graphicData uri="http://schemas.microsoft.com/office/word/2010/wordprocessingShape">
                    <wps:wsp>
                      <wps:cNvSpPr txBox="1"/>
                      <wps:spPr>
                        <a:xfrm>
                          <a:off x="0" y="0"/>
                          <a:ext cx="3876675" cy="1219200"/>
                        </a:xfrm>
                        <a:prstGeom prst="rect">
                          <a:avLst/>
                        </a:prstGeom>
                        <a:noFill/>
                        <a:ln>
                          <a:noFill/>
                        </a:ln>
                      </wps:spPr>
                      <wps:txbx>
                        <w:txbxContent>
                          <w:p w:rsidR="009B5D9F" w:rsidRPr="005C1722" w:rsidRDefault="009B5D9F">
                            <w:pPr>
                              <w:spacing w:line="240" w:lineRule="auto"/>
                              <w:textDirection w:val="btLr"/>
                              <w:rPr>
                                <w:rFonts w:ascii="Times New Roman" w:eastAsia="Times New Roman" w:hAnsi="Times New Roman" w:cs="Times New Roman"/>
                                <w:color w:val="000000"/>
                                <w:sz w:val="24"/>
                                <w:szCs w:val="24"/>
                              </w:rPr>
                            </w:pPr>
                            <w:r w:rsidRPr="005C1722">
                              <w:rPr>
                                <w:rFonts w:ascii="Times New Roman" w:eastAsia="Times New Roman" w:hAnsi="Times New Roman" w:cs="Times New Roman"/>
                                <w:color w:val="000000"/>
                                <w:sz w:val="24"/>
                                <w:szCs w:val="24"/>
                              </w:rPr>
                              <w:t xml:space="preserve">Figure </w:t>
                            </w:r>
                            <w:r w:rsidR="00896312">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r w:rsidRPr="005C1722">
                              <w:rPr>
                                <w:rFonts w:ascii="Times New Roman" w:eastAsia="Times New Roman" w:hAnsi="Times New Roman" w:cs="Times New Roman"/>
                                <w:color w:val="000000"/>
                                <w:sz w:val="24"/>
                                <w:szCs w:val="24"/>
                              </w:rPr>
                              <w:t xml:space="preserve"> Map of Xieng Khouang Province, Laos</w:t>
                            </w:r>
                            <w:r w:rsidR="001D4870">
                              <w:rPr>
                                <w:rFonts w:ascii="Times New Roman" w:eastAsia="Times New Roman" w:hAnsi="Times New Roman" w:cs="Times New Roman"/>
                                <w:color w:val="000000"/>
                                <w:sz w:val="24"/>
                                <w:szCs w:val="24"/>
                              </w:rPr>
                              <w:t xml:space="preserve"> shaded in light red</w:t>
                            </w:r>
                          </w:p>
                          <w:p w:rsidR="009B5D9F" w:rsidRPr="005C1722" w:rsidRDefault="009B5D9F">
                            <w:pPr>
                              <w:spacing w:line="240" w:lineRule="auto"/>
                              <w:textDirection w:val="btLr"/>
                              <w:rPr>
                                <w:rFonts w:ascii="Times New Roman" w:hAnsi="Times New Roman" w:cs="Times New Roman"/>
                                <w:sz w:val="24"/>
                                <w:szCs w:val="24"/>
                              </w:rPr>
                            </w:pPr>
                            <w:r w:rsidRPr="005C1722">
                              <w:rPr>
                                <w:rFonts w:ascii="Times New Roman" w:hAnsi="Times New Roman" w:cs="Times New Roman"/>
                                <w:sz w:val="24"/>
                                <w:szCs w:val="24"/>
                              </w:rPr>
                              <w:t>Source: Google Maps https://www.google.com/maps/place/Xiangkhouang+Province,+Laos/@19.4267825,103.4706265,9z/data=!3m1!4b1!4m5!3m4!1s0x312fe135c0fed4f3:0x698eaca74dc84387!8m2!3d19.6093003!4d103.7289167</w:t>
                            </w: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9" type="#_x0000_t202" style="position:absolute;left:0;text-align:left;margin-left:228.75pt;margin-top:259.95pt;width:305.25pt;height:96pt;z-index:-251648512;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" filled="f" stroked="f">
                <v:textbox inset="2.53958mm,2.53958mm,2.53958mm,2.53958mm">
                  <w:txbxContent>
                    <w:p w:rsidR="009B5D9F" w:rsidRPr="005C1722" w:rsidRDefault="009B5D9F">
                      <w:pPr>
                        <w:spacing w:line="240" w:lineRule="auto"/>
                        <w:textDirection w:val="btLr"/>
                        <w:rPr>
                          <w:rFonts w:ascii="Times New Roman" w:eastAsia="Times New Roman" w:hAnsi="Times New Roman" w:cs="Times New Roman"/>
                          <w:color w:val="000000"/>
                          <w:sz w:val="24"/>
                          <w:szCs w:val="24"/>
                        </w:rPr>
                      </w:pPr>
                      <w:r w:rsidRPr="005C1722">
                        <w:rPr>
                          <w:rFonts w:ascii="Times New Roman" w:eastAsia="Times New Roman" w:hAnsi="Times New Roman" w:cs="Times New Roman"/>
                          <w:color w:val="000000"/>
                          <w:sz w:val="24"/>
                          <w:szCs w:val="24"/>
                        </w:rPr>
                        <w:t xml:space="preserve">Figure </w:t>
                      </w:r>
                      <w:r w:rsidR="00896312">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r w:rsidRPr="005C1722">
                        <w:rPr>
                          <w:rFonts w:ascii="Times New Roman" w:eastAsia="Times New Roman" w:hAnsi="Times New Roman" w:cs="Times New Roman"/>
                          <w:color w:val="000000"/>
                          <w:sz w:val="24"/>
                          <w:szCs w:val="24"/>
                        </w:rPr>
                        <w:t xml:space="preserve"> Map of </w:t>
                      </w:r>
                      <w:proofErr w:type="spellStart"/>
                      <w:r w:rsidRPr="005C1722">
                        <w:rPr>
                          <w:rFonts w:ascii="Times New Roman" w:eastAsia="Times New Roman" w:hAnsi="Times New Roman" w:cs="Times New Roman"/>
                          <w:color w:val="000000"/>
                          <w:sz w:val="24"/>
                          <w:szCs w:val="24"/>
                        </w:rPr>
                        <w:t>Xieng</w:t>
                      </w:r>
                      <w:proofErr w:type="spellEnd"/>
                      <w:r w:rsidRPr="005C1722">
                        <w:rPr>
                          <w:rFonts w:ascii="Times New Roman" w:eastAsia="Times New Roman" w:hAnsi="Times New Roman" w:cs="Times New Roman"/>
                          <w:color w:val="000000"/>
                          <w:sz w:val="24"/>
                          <w:szCs w:val="24"/>
                        </w:rPr>
                        <w:t xml:space="preserve"> </w:t>
                      </w:r>
                      <w:proofErr w:type="spellStart"/>
                      <w:r w:rsidRPr="005C1722">
                        <w:rPr>
                          <w:rFonts w:ascii="Times New Roman" w:eastAsia="Times New Roman" w:hAnsi="Times New Roman" w:cs="Times New Roman"/>
                          <w:color w:val="000000"/>
                          <w:sz w:val="24"/>
                          <w:szCs w:val="24"/>
                        </w:rPr>
                        <w:t>Khouang</w:t>
                      </w:r>
                      <w:proofErr w:type="spellEnd"/>
                      <w:r w:rsidRPr="005C1722">
                        <w:rPr>
                          <w:rFonts w:ascii="Times New Roman" w:eastAsia="Times New Roman" w:hAnsi="Times New Roman" w:cs="Times New Roman"/>
                          <w:color w:val="000000"/>
                          <w:sz w:val="24"/>
                          <w:szCs w:val="24"/>
                        </w:rPr>
                        <w:t xml:space="preserve"> Province, Laos</w:t>
                      </w:r>
                      <w:r w:rsidR="001D4870">
                        <w:rPr>
                          <w:rFonts w:ascii="Times New Roman" w:eastAsia="Times New Roman" w:hAnsi="Times New Roman" w:cs="Times New Roman"/>
                          <w:color w:val="000000"/>
                          <w:sz w:val="24"/>
                          <w:szCs w:val="24"/>
                        </w:rPr>
                        <w:t xml:space="preserve"> shaded in light red</w:t>
                      </w:r>
                    </w:p>
                    <w:p w:rsidR="009B5D9F" w:rsidRPr="005C1722" w:rsidRDefault="009B5D9F">
                      <w:pPr>
                        <w:spacing w:line="240" w:lineRule="auto"/>
                        <w:textDirection w:val="btLr"/>
                        <w:rPr>
                          <w:rFonts w:ascii="Times New Roman" w:hAnsi="Times New Roman" w:cs="Times New Roman"/>
                          <w:sz w:val="24"/>
                          <w:szCs w:val="24"/>
                        </w:rPr>
                      </w:pPr>
                      <w:r w:rsidRPr="005C1722">
                        <w:rPr>
                          <w:rFonts w:ascii="Times New Roman" w:hAnsi="Times New Roman" w:cs="Times New Roman"/>
                          <w:sz w:val="24"/>
                          <w:szCs w:val="24"/>
                        </w:rPr>
                        <w:t>Source: Google Maps https://www.google.com/maps/place/Xiangkhouang+Province,+Laos/@19.4267825,103.4706265,9z/data=!3m1!4b1!4m5!3m4!1s0x312fe135c0fed4f3:0x698eaca74dc84387!8m2!3d19.6093003!4d103.7289167</w:t>
                      </w:r>
                    </w:p>
                  </w:txbxContent>
                </v:textbox>
                <w10:wrap type="square" anchorx="margin"/>
              </v:shape>
            </w:pict>
          </mc:Fallback>
        </mc:AlternateContent>
      </w:r>
      <w:r w:rsidR="00377AC4" w:rsidRPr="001D4870">
        <w:rPr>
          <w:rFonts w:ascii="Times New Roman" w:eastAsia="Times New Roman" w:hAnsi="Times New Roman" w:cs="Times New Roman"/>
          <w:color w:val="212121"/>
          <w:sz w:val="24"/>
          <w:szCs w:val="24"/>
        </w:rPr>
        <w:t>Lee Lue w</w:t>
      </w:r>
      <w:r w:rsidR="00377AC4" w:rsidRPr="001D4870">
        <w:rPr>
          <w:rFonts w:ascii="Times New Roman" w:eastAsia="Times New Roman" w:hAnsi="Times New Roman" w:cs="Times New Roman"/>
          <w:sz w:val="24"/>
          <w:szCs w:val="24"/>
        </w:rPr>
        <w:t>as born to</w:t>
      </w:r>
      <w:r w:rsidR="00377AC4" w:rsidRPr="001D4870">
        <w:rPr>
          <w:rFonts w:ascii="Times New Roman" w:eastAsia="Times New Roman" w:hAnsi="Times New Roman" w:cs="Times New Roman"/>
          <w:i/>
          <w:sz w:val="24"/>
          <w:szCs w:val="24"/>
        </w:rPr>
        <w:t xml:space="preserve"> Ntxoov Ntxawg</w:t>
      </w:r>
      <w:r w:rsidR="00377AC4">
        <w:rPr>
          <w:rFonts w:ascii="Times New Roman" w:eastAsia="Times New Roman" w:hAnsi="Times New Roman" w:cs="Times New Roman"/>
          <w:sz w:val="24"/>
          <w:szCs w:val="24"/>
        </w:rPr>
        <w:t xml:space="preserve"> </w:t>
      </w:r>
      <w:r w:rsidR="00377AC4" w:rsidRPr="00354D4C">
        <w:rPr>
          <w:rFonts w:ascii="Times New Roman" w:eastAsia="Times New Roman" w:hAnsi="Times New Roman" w:cs="Times New Roman"/>
          <w:i/>
          <w:sz w:val="24"/>
          <w:szCs w:val="24"/>
        </w:rPr>
        <w:t>Lis</w:t>
      </w:r>
      <w:r w:rsidR="00377AC4">
        <w:rPr>
          <w:rFonts w:ascii="Times New Roman" w:eastAsia="Times New Roman" w:hAnsi="Times New Roman" w:cs="Times New Roman"/>
          <w:sz w:val="24"/>
          <w:szCs w:val="24"/>
        </w:rPr>
        <w:t xml:space="preserve"> (Chong Ger Lee) and </w:t>
      </w:r>
      <w:r w:rsidR="00377AC4" w:rsidRPr="00354D4C">
        <w:rPr>
          <w:rFonts w:ascii="Times New Roman" w:eastAsia="Times New Roman" w:hAnsi="Times New Roman" w:cs="Times New Roman"/>
          <w:i/>
          <w:sz w:val="24"/>
          <w:szCs w:val="24"/>
        </w:rPr>
        <w:t>Paj Vaj</w:t>
      </w:r>
      <w:r w:rsidR="00377AC4">
        <w:rPr>
          <w:rFonts w:ascii="Times New Roman" w:eastAsia="Times New Roman" w:hAnsi="Times New Roman" w:cs="Times New Roman"/>
          <w:sz w:val="24"/>
          <w:szCs w:val="24"/>
        </w:rPr>
        <w:t xml:space="preserve"> (Pa Vang) in December 1935 in the </w:t>
      </w:r>
      <w:r w:rsidR="00377AC4">
        <w:rPr>
          <w:rFonts w:ascii="Times New Roman" w:eastAsia="Times New Roman" w:hAnsi="Times New Roman" w:cs="Times New Roman"/>
          <w:sz w:val="24"/>
          <w:szCs w:val="24"/>
          <w:highlight w:val="white"/>
        </w:rPr>
        <w:t>village of Phou Pheng in Xieng Khouang Province, Laos</w:t>
      </w:r>
      <w:r w:rsidR="001D4870">
        <w:rPr>
          <w:rFonts w:ascii="Times New Roman" w:eastAsia="Times New Roman" w:hAnsi="Times New Roman" w:cs="Times New Roman"/>
          <w:sz w:val="24"/>
          <w:szCs w:val="24"/>
          <w:highlight w:val="white"/>
        </w:rPr>
        <w:t xml:space="preserve"> (refer to figure 4’s shaded region or red region)</w:t>
      </w:r>
      <w:r w:rsidR="00377AC4">
        <w:rPr>
          <w:rFonts w:ascii="Times New Roman" w:eastAsia="Times New Roman" w:hAnsi="Times New Roman" w:cs="Times New Roman"/>
          <w:sz w:val="24"/>
          <w:szCs w:val="24"/>
          <w:highlight w:val="white"/>
        </w:rPr>
        <w:t>. Fifteen years later, Lee Lue married his wife and enrolled in teacher training school. By 1953, he was one of the few Hmong teachers teaching Hmong boys in a town called Lat Houang whose population was close to 1,000.</w:t>
      </w:r>
      <w:r w:rsidR="00377AC4">
        <w:rPr>
          <w:rFonts w:ascii="Times New Roman" w:eastAsia="Times New Roman" w:hAnsi="Times New Roman" w:cs="Times New Roman"/>
          <w:sz w:val="24"/>
          <w:szCs w:val="24"/>
          <w:highlight w:val="white"/>
          <w:vertAlign w:val="superscript"/>
        </w:rPr>
        <w:footnoteReference w:id="28"/>
      </w:r>
      <w:r w:rsidR="00377AC4">
        <w:rPr>
          <w:rFonts w:ascii="Times New Roman" w:eastAsia="Times New Roman" w:hAnsi="Times New Roman" w:cs="Times New Roman"/>
          <w:sz w:val="24"/>
          <w:szCs w:val="24"/>
          <w:highlight w:val="white"/>
        </w:rPr>
        <w:t xml:space="preserve"> As the talk of the North Vietnamese Army invading Laos and the Xieng Khouang province from the elders of the village, Lee Lue continue</w:t>
      </w:r>
      <w:r w:rsidR="001D4870">
        <w:rPr>
          <w:rFonts w:ascii="Times New Roman" w:eastAsia="Times New Roman" w:hAnsi="Times New Roman" w:cs="Times New Roman"/>
          <w:sz w:val="24"/>
          <w:szCs w:val="24"/>
          <w:highlight w:val="white"/>
        </w:rPr>
        <w:t>d</w:t>
      </w:r>
      <w:r w:rsidR="00377AC4">
        <w:rPr>
          <w:rFonts w:ascii="Times New Roman" w:eastAsia="Times New Roman" w:hAnsi="Times New Roman" w:cs="Times New Roman"/>
          <w:sz w:val="24"/>
          <w:szCs w:val="24"/>
          <w:highlight w:val="white"/>
        </w:rPr>
        <w:t xml:space="preserve"> teaching while one of his students, Lao Ma observe</w:t>
      </w:r>
      <w:r w:rsidR="001D4870">
        <w:rPr>
          <w:rFonts w:ascii="Times New Roman" w:eastAsia="Times New Roman" w:hAnsi="Times New Roman" w:cs="Times New Roman"/>
          <w:sz w:val="24"/>
          <w:szCs w:val="24"/>
          <w:highlight w:val="white"/>
        </w:rPr>
        <w:t>d</w:t>
      </w:r>
      <w:r w:rsidR="00377AC4">
        <w:rPr>
          <w:rFonts w:ascii="Times New Roman" w:eastAsia="Times New Roman" w:hAnsi="Times New Roman" w:cs="Times New Roman"/>
          <w:sz w:val="24"/>
          <w:szCs w:val="24"/>
          <w:highlight w:val="white"/>
        </w:rPr>
        <w:t xml:space="preserve"> his respected teacher for any traces of fear. During this time</w:t>
      </w:r>
      <w:r w:rsidR="001D4870">
        <w:rPr>
          <w:rFonts w:ascii="Times New Roman" w:eastAsia="Times New Roman" w:hAnsi="Times New Roman" w:cs="Times New Roman"/>
          <w:sz w:val="24"/>
          <w:szCs w:val="24"/>
          <w:highlight w:val="white"/>
        </w:rPr>
        <w:t xml:space="preserve"> of invasion into Xieng Khouang province</w:t>
      </w:r>
      <w:r w:rsidR="00E965FE">
        <w:rPr>
          <w:rFonts w:ascii="Times New Roman" w:eastAsia="Times New Roman" w:hAnsi="Times New Roman" w:cs="Times New Roman"/>
          <w:sz w:val="24"/>
          <w:szCs w:val="24"/>
          <w:highlight w:val="white"/>
        </w:rPr>
        <w:t xml:space="preserve"> in 1954</w:t>
      </w:r>
      <w:r w:rsidR="00377AC4">
        <w:rPr>
          <w:rFonts w:ascii="Times New Roman" w:eastAsia="Times New Roman" w:hAnsi="Times New Roman" w:cs="Times New Roman"/>
          <w:sz w:val="24"/>
          <w:szCs w:val="24"/>
          <w:highlight w:val="white"/>
        </w:rPr>
        <w:t xml:space="preserve">, GVP noticed the importance and value </w:t>
      </w:r>
      <w:r w:rsidR="00377AC4">
        <w:rPr>
          <w:rFonts w:ascii="Times New Roman" w:eastAsia="Times New Roman" w:hAnsi="Times New Roman" w:cs="Times New Roman"/>
          <w:sz w:val="24"/>
          <w:szCs w:val="24"/>
          <w:highlight w:val="white"/>
        </w:rPr>
        <w:lastRenderedPageBreak/>
        <w:t>of education because he did not want the Hmong to follow Touby Lyfong to Vientiane. Touby Lyfong was one of the first Hmong political leaders who assisted the French during WWII</w:t>
      </w:r>
      <w:r w:rsidR="00EF3E35">
        <w:rPr>
          <w:rFonts w:ascii="Times New Roman" w:eastAsia="Times New Roman" w:hAnsi="Times New Roman" w:cs="Times New Roman"/>
          <w:sz w:val="24"/>
          <w:szCs w:val="24"/>
          <w:highlight w:val="white"/>
        </w:rPr>
        <w:t>.</w:t>
      </w:r>
      <w:r w:rsidR="00377AC4">
        <w:rPr>
          <w:rFonts w:ascii="Times New Roman" w:eastAsia="Times New Roman" w:hAnsi="Times New Roman" w:cs="Times New Roman"/>
          <w:sz w:val="24"/>
          <w:szCs w:val="24"/>
          <w:highlight w:val="white"/>
        </w:rPr>
        <w:t xml:space="preserve"> His political views aligned with the French which caused GVP to question his loyalty to Hmong people. </w:t>
      </w:r>
      <w:r w:rsidR="001D4870">
        <w:rPr>
          <w:rFonts w:ascii="Times New Roman" w:eastAsia="Times New Roman" w:hAnsi="Times New Roman" w:cs="Times New Roman"/>
          <w:sz w:val="24"/>
          <w:szCs w:val="24"/>
          <w:highlight w:val="white"/>
        </w:rPr>
        <w:t>Due to the political rivalry, this was</w:t>
      </w:r>
      <w:r w:rsidR="00377AC4">
        <w:rPr>
          <w:rFonts w:ascii="Times New Roman" w:eastAsia="Times New Roman" w:hAnsi="Times New Roman" w:cs="Times New Roman"/>
          <w:sz w:val="24"/>
          <w:szCs w:val="24"/>
          <w:highlight w:val="white"/>
        </w:rPr>
        <w:t xml:space="preserve"> the reason for GVP to value education for Hmong people to support him and his efforts. There was a joint effort between Pop Buell, a humanitarian aid worker, GVP, and Prince Sia Kham of Laos to promote education for all Hmong students, including boys and girls. </w:t>
      </w:r>
      <w:r w:rsidR="00E965FE">
        <w:rPr>
          <w:rFonts w:ascii="Times New Roman" w:eastAsia="Times New Roman" w:hAnsi="Times New Roman" w:cs="Times New Roman"/>
          <w:sz w:val="24"/>
          <w:szCs w:val="24"/>
          <w:highlight w:val="white"/>
        </w:rPr>
        <w:t>In 1963, t</w:t>
      </w:r>
      <w:r w:rsidR="00377AC4">
        <w:rPr>
          <w:rFonts w:ascii="Times New Roman" w:eastAsia="Times New Roman" w:hAnsi="Times New Roman" w:cs="Times New Roman"/>
          <w:sz w:val="24"/>
          <w:szCs w:val="24"/>
          <w:highlight w:val="white"/>
        </w:rPr>
        <w:t>hey selected Moua Lia</w:t>
      </w:r>
      <w:r w:rsidR="00E965FE">
        <w:rPr>
          <w:rFonts w:ascii="Times New Roman" w:eastAsia="Times New Roman" w:hAnsi="Times New Roman" w:cs="Times New Roman"/>
          <w:sz w:val="24"/>
          <w:szCs w:val="24"/>
          <w:highlight w:val="white"/>
        </w:rPr>
        <w:t xml:space="preserve"> </w:t>
      </w:r>
      <w:r w:rsidR="00377AC4">
        <w:rPr>
          <w:rFonts w:ascii="Times New Roman" w:eastAsia="Times New Roman" w:hAnsi="Times New Roman" w:cs="Times New Roman"/>
          <w:sz w:val="24"/>
          <w:szCs w:val="24"/>
          <w:highlight w:val="white"/>
        </w:rPr>
        <w:t>who studied in France to lead the push for education for all. In the whole province of Xieng Khouang, only 1,200 students enrolled and all of them were boys. Education for girls at this time was limited given the lack of opportunities and patriarchal structure of Hmong families and the education system. Only a few girls attended what w</w:t>
      </w:r>
      <w:r w:rsidR="00E965FE">
        <w:rPr>
          <w:rFonts w:ascii="Times New Roman" w:eastAsia="Times New Roman" w:hAnsi="Times New Roman" w:cs="Times New Roman"/>
          <w:sz w:val="24"/>
          <w:szCs w:val="24"/>
          <w:highlight w:val="white"/>
        </w:rPr>
        <w:t>ere</w:t>
      </w:r>
      <w:r w:rsidR="00377AC4">
        <w:rPr>
          <w:rFonts w:ascii="Times New Roman" w:eastAsia="Times New Roman" w:hAnsi="Times New Roman" w:cs="Times New Roman"/>
          <w:sz w:val="24"/>
          <w:szCs w:val="24"/>
          <w:highlight w:val="white"/>
        </w:rPr>
        <w:t xml:space="preserve"> called makeshift school</w:t>
      </w:r>
      <w:r w:rsidR="00E965FE">
        <w:rPr>
          <w:rFonts w:ascii="Times New Roman" w:eastAsia="Times New Roman" w:hAnsi="Times New Roman" w:cs="Times New Roman"/>
          <w:sz w:val="24"/>
          <w:szCs w:val="24"/>
          <w:highlight w:val="white"/>
        </w:rPr>
        <w:t>s. They</w:t>
      </w:r>
      <w:r w:rsidR="00377AC4">
        <w:rPr>
          <w:rFonts w:ascii="Times New Roman" w:eastAsia="Times New Roman" w:hAnsi="Times New Roman" w:cs="Times New Roman"/>
          <w:sz w:val="24"/>
          <w:szCs w:val="24"/>
          <w:highlight w:val="white"/>
        </w:rPr>
        <w:t xml:space="preserve"> were poorly ran</w:t>
      </w:r>
      <w:r w:rsidR="00B9128A">
        <w:rPr>
          <w:rFonts w:ascii="Times New Roman" w:eastAsia="Times New Roman" w:hAnsi="Times New Roman" w:cs="Times New Roman"/>
          <w:sz w:val="24"/>
          <w:szCs w:val="24"/>
          <w:highlight w:val="white"/>
        </w:rPr>
        <w:t>, funded,</w:t>
      </w:r>
      <w:r w:rsidR="00377AC4">
        <w:rPr>
          <w:rFonts w:ascii="Times New Roman" w:eastAsia="Times New Roman" w:hAnsi="Times New Roman" w:cs="Times New Roman"/>
          <w:sz w:val="24"/>
          <w:szCs w:val="24"/>
          <w:highlight w:val="white"/>
        </w:rPr>
        <w:t xml:space="preserve"> and only temporary. The struggle for Moua Lia to recruit students was the </w:t>
      </w:r>
      <w:r w:rsidR="00E965FE">
        <w:rPr>
          <w:rFonts w:ascii="Times New Roman" w:eastAsia="Times New Roman" w:hAnsi="Times New Roman" w:cs="Times New Roman"/>
          <w:sz w:val="24"/>
          <w:szCs w:val="24"/>
          <w:highlight w:val="white"/>
        </w:rPr>
        <w:t>continuous threat</w:t>
      </w:r>
      <w:r w:rsidR="00377AC4">
        <w:rPr>
          <w:rFonts w:ascii="Times New Roman" w:eastAsia="Times New Roman" w:hAnsi="Times New Roman" w:cs="Times New Roman"/>
          <w:sz w:val="24"/>
          <w:szCs w:val="24"/>
          <w:highlight w:val="white"/>
        </w:rPr>
        <w:t xml:space="preserve"> of the North Vietnamese Army</w:t>
      </w:r>
      <w:r w:rsidR="00E965FE">
        <w:rPr>
          <w:rFonts w:ascii="Times New Roman" w:eastAsia="Times New Roman" w:hAnsi="Times New Roman" w:cs="Times New Roman"/>
          <w:sz w:val="24"/>
          <w:szCs w:val="24"/>
          <w:highlight w:val="white"/>
        </w:rPr>
        <w:t xml:space="preserve"> in 1963</w:t>
      </w:r>
      <w:r w:rsidR="00377AC4">
        <w:rPr>
          <w:rFonts w:ascii="Times New Roman" w:eastAsia="Times New Roman" w:hAnsi="Times New Roman" w:cs="Times New Roman"/>
          <w:sz w:val="24"/>
          <w:szCs w:val="24"/>
          <w:highlight w:val="white"/>
        </w:rPr>
        <w:t xml:space="preserve">. </w:t>
      </w:r>
      <w:r w:rsidR="00377AC4">
        <w:rPr>
          <w:rFonts w:ascii="Times New Roman" w:eastAsia="Times New Roman" w:hAnsi="Times New Roman" w:cs="Times New Roman"/>
          <w:sz w:val="24"/>
          <w:szCs w:val="24"/>
          <w:highlight w:val="white"/>
          <w:vertAlign w:val="superscript"/>
        </w:rPr>
        <w:footnoteReference w:id="29"/>
      </w:r>
      <w:r w:rsidR="00377AC4">
        <w:rPr>
          <w:rFonts w:ascii="Times New Roman" w:eastAsia="Times New Roman" w:hAnsi="Times New Roman" w:cs="Times New Roman"/>
          <w:sz w:val="24"/>
          <w:szCs w:val="24"/>
          <w:highlight w:val="white"/>
        </w:rPr>
        <w:t xml:space="preserve"> </w:t>
      </w:r>
    </w:p>
    <w:p w:rsidR="004118A2" w:rsidRDefault="00377AC4">
      <w:pPr>
        <w:shd w:val="clear" w:color="auto" w:fill="FFFFFF"/>
        <w:spacing w:line="480" w:lineRule="auto"/>
        <w:ind w:firstLine="720"/>
        <w:contextualSpacing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As the fight for education persisted</w:t>
      </w:r>
      <w:r w:rsidR="00E965FE">
        <w:rPr>
          <w:rFonts w:ascii="Times New Roman" w:eastAsia="Times New Roman" w:hAnsi="Times New Roman" w:cs="Times New Roman"/>
          <w:sz w:val="24"/>
          <w:szCs w:val="24"/>
          <w:highlight w:val="white"/>
        </w:rPr>
        <w:t xml:space="preserve"> in 1963</w:t>
      </w:r>
      <w:r>
        <w:rPr>
          <w:rFonts w:ascii="Times New Roman" w:eastAsia="Times New Roman" w:hAnsi="Times New Roman" w:cs="Times New Roman"/>
          <w:sz w:val="24"/>
          <w:szCs w:val="24"/>
          <w:highlight w:val="white"/>
        </w:rPr>
        <w:t xml:space="preserve">, Lee Lue and Lo Ma volunteered to fight for the Royal Lao Army as infantrymen against the threat of the North Vietnamese Army in their province. Shortly after, Lo Ma enrolled in school again where he studied English in a US sponsored Second language program. Whereas Lo Ma reentered school, Lee Lue was selected for a different mission. </w:t>
      </w:r>
    </w:p>
    <w:p w:rsidR="004118A2" w:rsidRDefault="00377AC4">
      <w:pPr>
        <w:shd w:val="clear" w:color="auto" w:fill="FFFFFF"/>
        <w:spacing w:line="480" w:lineRule="auto"/>
        <w:ind w:firstLine="720"/>
        <w:contextualSpacing w:val="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After being approved for an air force, GVP selected Lee Lue and Vang Toua to attend flight training school in Udorn, Thailand in February 1967. One of the final tests performances Vang Toua and Lee Lue had to show off their skills to the VIP’s. Colonel Aderholt invited GVP, Ambassador William Sullivan, Colonel Paul Pettigrew, the Air </w:t>
      </w:r>
      <w:r w:rsidR="00EF3E35">
        <w:rPr>
          <w:rFonts w:ascii="Times New Roman" w:eastAsia="Times New Roman" w:hAnsi="Times New Roman" w:cs="Times New Roman"/>
          <w:sz w:val="24"/>
          <w:szCs w:val="24"/>
          <w:highlight w:val="white"/>
        </w:rPr>
        <w:t>Attaché</w:t>
      </w:r>
      <w:r>
        <w:rPr>
          <w:rFonts w:ascii="Times New Roman" w:eastAsia="Times New Roman" w:hAnsi="Times New Roman" w:cs="Times New Roman"/>
          <w:sz w:val="24"/>
          <w:szCs w:val="24"/>
          <w:highlight w:val="white"/>
        </w:rPr>
        <w:t>, and Colonel Bill</w:t>
      </w:r>
      <w:r w:rsidR="00297A48">
        <w:rPr>
          <w:rFonts w:ascii="Times New Roman" w:eastAsia="Times New Roman" w:hAnsi="Times New Roman" w:cs="Times New Roman"/>
          <w:sz w:val="24"/>
          <w:szCs w:val="24"/>
          <w:highlight w:val="white"/>
        </w:rPr>
        <w:t>y</w:t>
      </w:r>
      <w:r>
        <w:rPr>
          <w:rFonts w:ascii="Times New Roman" w:eastAsia="Times New Roman" w:hAnsi="Times New Roman" w:cs="Times New Roman"/>
          <w:sz w:val="24"/>
          <w:szCs w:val="24"/>
          <w:highlight w:val="white"/>
        </w:rPr>
        <w:t xml:space="preserve">. Upon </w:t>
      </w:r>
      <w:r>
        <w:rPr>
          <w:rFonts w:ascii="Times New Roman" w:eastAsia="Times New Roman" w:hAnsi="Times New Roman" w:cs="Times New Roman"/>
          <w:sz w:val="24"/>
          <w:szCs w:val="24"/>
          <w:highlight w:val="white"/>
        </w:rPr>
        <w:lastRenderedPageBreak/>
        <w:t xml:space="preserve">completion of training, each Hmong fighter pilot was given his wings, a photo of himself dressed in a U.S. Air Force suit standing next to a T-28, and a celebration party. </w:t>
      </w:r>
      <w:r w:rsidR="00E965FE">
        <w:rPr>
          <w:rFonts w:ascii="Times New Roman" w:eastAsia="Times New Roman" w:hAnsi="Times New Roman" w:cs="Times New Roman"/>
          <w:sz w:val="24"/>
          <w:szCs w:val="24"/>
          <w:highlight w:val="white"/>
        </w:rPr>
        <w:t xml:space="preserve">Lee Lue stood </w:t>
      </w:r>
      <w:r w:rsidR="00297A48">
        <w:rPr>
          <w:rFonts w:ascii="Times New Roman" w:eastAsia="Times New Roman" w:hAnsi="Times New Roman" w:cs="Times New Roman"/>
          <w:sz w:val="24"/>
          <w:szCs w:val="24"/>
          <w:highlight w:val="white"/>
        </w:rPr>
        <w:t>proudly with his left leg propped upon the entrance of the cockpit of a T-28 and his helmet held firmly on his right hand.</w:t>
      </w:r>
      <w:r w:rsidR="00E965FE">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With that said, Lee Lue and Vang Toua passed with Colonel Aderholt </w:t>
      </w:r>
      <w:r w:rsidR="00297A48">
        <w:rPr>
          <w:rFonts w:ascii="Times New Roman" w:eastAsia="Times New Roman" w:hAnsi="Times New Roman" w:cs="Times New Roman"/>
          <w:sz w:val="24"/>
          <w:szCs w:val="24"/>
          <w:highlight w:val="white"/>
        </w:rPr>
        <w:t>who mentioned</w:t>
      </w:r>
      <w:r>
        <w:rPr>
          <w:rFonts w:ascii="Times New Roman" w:eastAsia="Times New Roman" w:hAnsi="Times New Roman" w:cs="Times New Roman"/>
          <w:sz w:val="24"/>
          <w:szCs w:val="24"/>
          <w:highlight w:val="white"/>
        </w:rPr>
        <w:t xml:space="preserve"> that “Ly Lue would become a great fighter pilot.”</w:t>
      </w:r>
      <w:r>
        <w:rPr>
          <w:rFonts w:ascii="Times New Roman" w:eastAsia="Times New Roman" w:hAnsi="Times New Roman" w:cs="Times New Roman"/>
          <w:sz w:val="24"/>
          <w:szCs w:val="24"/>
          <w:highlight w:val="white"/>
          <w:vertAlign w:val="superscript"/>
        </w:rPr>
        <w:footnoteReference w:id="30"/>
      </w:r>
      <w:r>
        <w:rPr>
          <w:rFonts w:ascii="Times New Roman" w:eastAsia="Times New Roman" w:hAnsi="Times New Roman" w:cs="Times New Roman"/>
          <w:sz w:val="24"/>
          <w:szCs w:val="24"/>
          <w:highlight w:val="white"/>
        </w:rPr>
        <w:t xml:space="preserve"> </w:t>
      </w:r>
    </w:p>
    <w:p w:rsidR="00354D4C" w:rsidRDefault="00354D4C" w:rsidP="00297A48">
      <w:pPr>
        <w:shd w:val="clear" w:color="auto" w:fill="FFFFFF"/>
        <w:contextualSpacing w:val="0"/>
        <w:rPr>
          <w:rFonts w:ascii="Times New Roman" w:eastAsia="Times New Roman" w:hAnsi="Times New Roman" w:cs="Times New Roman"/>
          <w:color w:val="212121"/>
          <w:sz w:val="24"/>
          <w:szCs w:val="24"/>
        </w:rPr>
      </w:pPr>
    </w:p>
    <w:p w:rsidR="00354D4C" w:rsidRDefault="00354D4C">
      <w:pPr>
        <w:shd w:val="clear" w:color="auto" w:fill="FFFFFF"/>
        <w:ind w:firstLine="720"/>
        <w:contextualSpacing w:val="0"/>
        <w:rPr>
          <w:rFonts w:ascii="Times New Roman" w:eastAsia="Times New Roman" w:hAnsi="Times New Roman" w:cs="Times New Roman"/>
          <w:color w:val="212121"/>
          <w:sz w:val="24"/>
          <w:szCs w:val="24"/>
        </w:rPr>
      </w:pPr>
    </w:p>
    <w:p w:rsidR="004118A2" w:rsidRDefault="005C1722">
      <w:pPr>
        <w:shd w:val="clear" w:color="auto" w:fill="FFFFFF"/>
        <w:ind w:firstLine="720"/>
        <w:contextualSpacing w:val="0"/>
        <w:rPr>
          <w:rFonts w:ascii="Times New Roman" w:eastAsia="Times New Roman" w:hAnsi="Times New Roman" w:cs="Times New Roman"/>
          <w:color w:val="212121"/>
          <w:sz w:val="24"/>
          <w:szCs w:val="24"/>
        </w:rPr>
      </w:pPr>
      <w:r>
        <w:rPr>
          <w:noProof/>
          <w:lang w:val="en-US"/>
        </w:rPr>
        <w:drawing>
          <wp:anchor distT="114300" distB="114300" distL="114300" distR="114300" simplePos="0" relativeHeight="251674112" behindDoc="0" locked="0" layoutInCell="1" hidden="0" allowOverlap="1">
            <wp:simplePos x="0" y="0"/>
            <wp:positionH relativeFrom="margin">
              <wp:posOffset>1495425</wp:posOffset>
            </wp:positionH>
            <wp:positionV relativeFrom="paragraph">
              <wp:posOffset>8255</wp:posOffset>
            </wp:positionV>
            <wp:extent cx="2699385" cy="3314700"/>
            <wp:effectExtent l="0" t="0" r="5715" b="0"/>
            <wp:wrapSquare wrapText="bothSides" distT="114300" distB="114300" distL="114300" distR="11430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2699385" cy="3314700"/>
                    </a:xfrm>
                    <a:prstGeom prst="rect">
                      <a:avLst/>
                    </a:prstGeom>
                    <a:ln/>
                  </pic:spPr>
                </pic:pic>
              </a:graphicData>
            </a:graphic>
            <wp14:sizeRelH relativeFrom="margin">
              <wp14:pctWidth>0</wp14:pctWidth>
            </wp14:sizeRelH>
            <wp14:sizeRelV relativeFrom="margin">
              <wp14:pctHeight>0</wp14:pctHeight>
            </wp14:sizeRelV>
          </wp:anchor>
        </w:drawing>
      </w:r>
    </w:p>
    <w:p w:rsidR="004118A2" w:rsidRDefault="004118A2">
      <w:pPr>
        <w:shd w:val="clear" w:color="auto" w:fill="FFFFFF"/>
        <w:ind w:firstLine="720"/>
        <w:contextualSpacing w:val="0"/>
        <w:rPr>
          <w:rFonts w:ascii="Times New Roman" w:eastAsia="Times New Roman" w:hAnsi="Times New Roman" w:cs="Times New Roman"/>
          <w:color w:val="212121"/>
          <w:sz w:val="24"/>
          <w:szCs w:val="24"/>
        </w:rPr>
      </w:pPr>
    </w:p>
    <w:p w:rsidR="00354D4C" w:rsidRDefault="00354D4C">
      <w:pPr>
        <w:shd w:val="clear" w:color="auto" w:fill="FFFFFF"/>
        <w:ind w:firstLine="720"/>
        <w:contextualSpacing w:val="0"/>
        <w:rPr>
          <w:rFonts w:ascii="Times New Roman" w:eastAsia="Times New Roman" w:hAnsi="Times New Roman" w:cs="Times New Roman"/>
          <w:color w:val="212121"/>
          <w:sz w:val="24"/>
          <w:szCs w:val="24"/>
        </w:rPr>
      </w:pPr>
    </w:p>
    <w:p w:rsidR="004118A2" w:rsidRDefault="004118A2">
      <w:pPr>
        <w:shd w:val="clear" w:color="auto" w:fill="FFFFFF"/>
        <w:ind w:firstLine="720"/>
        <w:contextualSpacing w:val="0"/>
        <w:rPr>
          <w:rFonts w:ascii="Times New Roman" w:eastAsia="Times New Roman" w:hAnsi="Times New Roman" w:cs="Times New Roman"/>
          <w:color w:val="212121"/>
          <w:sz w:val="24"/>
          <w:szCs w:val="24"/>
        </w:rPr>
      </w:pPr>
    </w:p>
    <w:p w:rsidR="004118A2" w:rsidRDefault="004118A2">
      <w:pPr>
        <w:shd w:val="clear" w:color="auto" w:fill="FFFFFF"/>
        <w:ind w:firstLine="720"/>
        <w:contextualSpacing w:val="0"/>
        <w:rPr>
          <w:rFonts w:ascii="Times New Roman" w:eastAsia="Times New Roman" w:hAnsi="Times New Roman" w:cs="Times New Roman"/>
          <w:color w:val="212121"/>
          <w:sz w:val="24"/>
          <w:szCs w:val="24"/>
        </w:rPr>
      </w:pPr>
    </w:p>
    <w:p w:rsidR="004118A2" w:rsidRDefault="00377AC4">
      <w:pPr>
        <w:shd w:val="clear" w:color="auto" w:fill="FFFFFF"/>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r>
        <w:rPr>
          <w:rFonts w:ascii="Times New Roman" w:eastAsia="Times New Roman" w:hAnsi="Times New Roman" w:cs="Times New Roman"/>
          <w:color w:val="212121"/>
          <w:sz w:val="24"/>
          <w:szCs w:val="24"/>
        </w:rPr>
        <w:tab/>
      </w:r>
    </w:p>
    <w:p w:rsidR="004118A2" w:rsidRDefault="004118A2">
      <w:pPr>
        <w:shd w:val="clear" w:color="auto" w:fill="FFFFFF"/>
        <w:ind w:firstLine="720"/>
        <w:contextualSpacing w:val="0"/>
        <w:rPr>
          <w:rFonts w:ascii="Times New Roman" w:eastAsia="Times New Roman" w:hAnsi="Times New Roman" w:cs="Times New Roman"/>
          <w:color w:val="212121"/>
          <w:sz w:val="24"/>
          <w:szCs w:val="24"/>
        </w:rPr>
      </w:pPr>
    </w:p>
    <w:p w:rsidR="004118A2" w:rsidRDefault="004118A2">
      <w:pPr>
        <w:shd w:val="clear" w:color="auto" w:fill="FFFFFF"/>
        <w:ind w:firstLine="720"/>
        <w:contextualSpacing w:val="0"/>
        <w:rPr>
          <w:rFonts w:ascii="Times New Roman" w:eastAsia="Times New Roman" w:hAnsi="Times New Roman" w:cs="Times New Roman"/>
          <w:color w:val="212121"/>
          <w:sz w:val="24"/>
          <w:szCs w:val="24"/>
        </w:rPr>
      </w:pPr>
    </w:p>
    <w:p w:rsidR="004118A2" w:rsidRDefault="004118A2">
      <w:pPr>
        <w:shd w:val="clear" w:color="auto" w:fill="FFFFFF"/>
        <w:ind w:firstLine="720"/>
        <w:contextualSpacing w:val="0"/>
        <w:rPr>
          <w:rFonts w:ascii="Times New Roman" w:eastAsia="Times New Roman" w:hAnsi="Times New Roman" w:cs="Times New Roman"/>
          <w:color w:val="212121"/>
          <w:sz w:val="24"/>
          <w:szCs w:val="24"/>
        </w:rPr>
      </w:pPr>
    </w:p>
    <w:p w:rsidR="004118A2" w:rsidRDefault="004118A2">
      <w:pPr>
        <w:shd w:val="clear" w:color="auto" w:fill="FFFFFF"/>
        <w:contextualSpacing w:val="0"/>
        <w:jc w:val="center"/>
        <w:rPr>
          <w:rFonts w:ascii="Times New Roman" w:eastAsia="Times New Roman" w:hAnsi="Times New Roman" w:cs="Times New Roman"/>
          <w:b/>
          <w:color w:val="212121"/>
          <w:sz w:val="24"/>
          <w:szCs w:val="24"/>
        </w:rPr>
      </w:pPr>
    </w:p>
    <w:p w:rsidR="004118A2" w:rsidRDefault="004118A2">
      <w:pPr>
        <w:shd w:val="clear" w:color="auto" w:fill="FFFFFF"/>
        <w:contextualSpacing w:val="0"/>
        <w:jc w:val="center"/>
        <w:rPr>
          <w:rFonts w:ascii="Times New Roman" w:eastAsia="Times New Roman" w:hAnsi="Times New Roman" w:cs="Times New Roman"/>
          <w:b/>
          <w:color w:val="212121"/>
          <w:sz w:val="24"/>
          <w:szCs w:val="24"/>
        </w:rPr>
      </w:pPr>
    </w:p>
    <w:p w:rsidR="004118A2" w:rsidRDefault="004118A2">
      <w:pPr>
        <w:shd w:val="clear" w:color="auto" w:fill="FFFFFF"/>
        <w:contextualSpacing w:val="0"/>
        <w:jc w:val="center"/>
        <w:rPr>
          <w:rFonts w:ascii="Times New Roman" w:eastAsia="Times New Roman" w:hAnsi="Times New Roman" w:cs="Times New Roman"/>
          <w:b/>
          <w:color w:val="212121"/>
          <w:sz w:val="24"/>
          <w:szCs w:val="24"/>
        </w:rPr>
      </w:pPr>
    </w:p>
    <w:p w:rsidR="004118A2" w:rsidRDefault="004118A2">
      <w:pPr>
        <w:shd w:val="clear" w:color="auto" w:fill="FFFFFF"/>
        <w:contextualSpacing w:val="0"/>
        <w:jc w:val="center"/>
        <w:rPr>
          <w:rFonts w:ascii="Times New Roman" w:eastAsia="Times New Roman" w:hAnsi="Times New Roman" w:cs="Times New Roman"/>
          <w:b/>
          <w:color w:val="212121"/>
          <w:sz w:val="24"/>
          <w:szCs w:val="24"/>
        </w:rPr>
      </w:pPr>
    </w:p>
    <w:p w:rsidR="004118A2" w:rsidRDefault="004118A2">
      <w:pPr>
        <w:shd w:val="clear" w:color="auto" w:fill="FFFFFF"/>
        <w:contextualSpacing w:val="0"/>
        <w:jc w:val="center"/>
        <w:rPr>
          <w:rFonts w:ascii="Times New Roman" w:eastAsia="Times New Roman" w:hAnsi="Times New Roman" w:cs="Times New Roman"/>
          <w:b/>
          <w:color w:val="212121"/>
          <w:sz w:val="24"/>
          <w:szCs w:val="24"/>
        </w:rPr>
      </w:pPr>
    </w:p>
    <w:p w:rsidR="004118A2" w:rsidRDefault="004118A2">
      <w:pPr>
        <w:shd w:val="clear" w:color="auto" w:fill="FFFFFF"/>
        <w:contextualSpacing w:val="0"/>
        <w:jc w:val="center"/>
        <w:rPr>
          <w:rFonts w:ascii="Times New Roman" w:eastAsia="Times New Roman" w:hAnsi="Times New Roman" w:cs="Times New Roman"/>
          <w:b/>
          <w:color w:val="212121"/>
          <w:sz w:val="24"/>
          <w:szCs w:val="24"/>
        </w:rPr>
      </w:pPr>
    </w:p>
    <w:p w:rsidR="004118A2" w:rsidRDefault="00757630">
      <w:pPr>
        <w:shd w:val="clear" w:color="auto" w:fill="FFFFFF"/>
        <w:contextualSpacing w:val="0"/>
        <w:jc w:val="center"/>
        <w:rPr>
          <w:rFonts w:ascii="Times New Roman" w:eastAsia="Times New Roman" w:hAnsi="Times New Roman" w:cs="Times New Roman"/>
          <w:b/>
          <w:color w:val="212121"/>
          <w:sz w:val="24"/>
          <w:szCs w:val="24"/>
        </w:rPr>
      </w:pPr>
      <w:r>
        <w:rPr>
          <w:noProof/>
          <w:lang w:val="en-US"/>
        </w:rPr>
        <mc:AlternateContent>
          <mc:Choice Requires="wps">
            <w:drawing>
              <wp:anchor distT="114300" distB="114300" distL="114300" distR="114300" simplePos="0" relativeHeight="251681280" behindDoc="1" locked="0" layoutInCell="1" hidden="0" allowOverlap="1">
                <wp:simplePos x="0" y="0"/>
                <wp:positionH relativeFrom="margin">
                  <wp:posOffset>1419225</wp:posOffset>
                </wp:positionH>
                <wp:positionV relativeFrom="paragraph">
                  <wp:posOffset>100330</wp:posOffset>
                </wp:positionV>
                <wp:extent cx="4876800" cy="962025"/>
                <wp:effectExtent l="0" t="0" r="0" b="0"/>
                <wp:wrapSquare wrapText="bothSides" distT="114300" distB="114300" distL="114300" distR="114300"/>
                <wp:docPr id="1" name="Text Box 1"/>
                <wp:cNvGraphicFramePr/>
                <a:graphic xmlns:a="http://schemas.openxmlformats.org/drawingml/2006/main">
                  <a:graphicData uri="http://schemas.microsoft.com/office/word/2010/wordprocessingShape">
                    <wps:wsp>
                      <wps:cNvSpPr txBox="1"/>
                      <wps:spPr>
                        <a:xfrm>
                          <a:off x="0" y="0"/>
                          <a:ext cx="4876800" cy="962025"/>
                        </a:xfrm>
                        <a:prstGeom prst="rect">
                          <a:avLst/>
                        </a:prstGeom>
                        <a:noFill/>
                        <a:ln>
                          <a:noFill/>
                        </a:ln>
                      </wps:spPr>
                      <wps:txbx>
                        <w:txbxContent>
                          <w:p w:rsidR="009B5D9F" w:rsidRDefault="009B5D9F">
                            <w:pPr>
                              <w:spacing w:line="240" w:lineRule="auto"/>
                              <w:textDirection w:val="btLr"/>
                              <w:rPr>
                                <w:rFonts w:ascii="Times New Roman" w:eastAsia="Times New Roman" w:hAnsi="Times New Roman" w:cs="Times New Roman"/>
                                <w:color w:val="000000"/>
                                <w:sz w:val="24"/>
                              </w:rPr>
                            </w:pPr>
                            <w:r w:rsidRPr="0012319D">
                              <w:rPr>
                                <w:rFonts w:ascii="Times New Roman" w:eastAsia="Times New Roman" w:hAnsi="Times New Roman" w:cs="Times New Roman"/>
                                <w:color w:val="000000"/>
                                <w:sz w:val="24"/>
                              </w:rPr>
                              <w:t xml:space="preserve">Figure </w:t>
                            </w:r>
                            <w:r w:rsidR="00896312">
                              <w:rPr>
                                <w:rFonts w:ascii="Times New Roman" w:eastAsia="Times New Roman" w:hAnsi="Times New Roman" w:cs="Times New Roman"/>
                                <w:color w:val="000000"/>
                                <w:sz w:val="24"/>
                              </w:rPr>
                              <w:t>6</w:t>
                            </w:r>
                            <w:r>
                              <w:rPr>
                                <w:rFonts w:ascii="Times New Roman" w:eastAsia="Times New Roman" w:hAnsi="Times New Roman" w:cs="Times New Roman"/>
                                <w:color w:val="000000"/>
                                <w:sz w:val="24"/>
                              </w:rPr>
                              <w:t>:</w:t>
                            </w:r>
                            <w:r w:rsidRPr="0012319D">
                              <w:rPr>
                                <w:rFonts w:ascii="Times New Roman" w:eastAsia="Times New Roman" w:hAnsi="Times New Roman" w:cs="Times New Roman"/>
                                <w:color w:val="000000"/>
                                <w:sz w:val="24"/>
                              </w:rPr>
                              <w:t xml:space="preserve"> Lee Lue poses with his T-28</w:t>
                            </w:r>
                          </w:p>
                          <w:p w:rsidR="009B5D9F" w:rsidRPr="0012319D" w:rsidRDefault="009B5D9F">
                            <w:pPr>
                              <w:spacing w:line="240" w:lineRule="auto"/>
                              <w:textDirection w:val="btLr"/>
                              <w:rPr>
                                <w:sz w:val="32"/>
                              </w:rPr>
                            </w:pPr>
                            <w:r>
                              <w:rPr>
                                <w:rFonts w:ascii="Times New Roman" w:eastAsia="Times New Roman" w:hAnsi="Times New Roman" w:cs="Times New Roman"/>
                                <w:color w:val="000000"/>
                                <w:sz w:val="24"/>
                              </w:rPr>
                              <w:t xml:space="preserve">Source: </w:t>
                            </w:r>
                            <w:r w:rsidRPr="0012319D">
                              <w:rPr>
                                <w:rFonts w:ascii="Times New Roman" w:eastAsia="Times New Roman" w:hAnsi="Times New Roman" w:cs="Times New Roman"/>
                                <w:color w:val="000000"/>
                                <w:sz w:val="24"/>
                              </w:rPr>
                              <w:t xml:space="preserve"> </w:t>
                            </w:r>
                            <w:r w:rsidRPr="006F005C">
                              <w:rPr>
                                <w:rFonts w:ascii="Times New Roman" w:hAnsi="Times New Roman" w:cs="Times New Roman"/>
                                <w:sz w:val="24"/>
                                <w:szCs w:val="24"/>
                              </w:rPr>
                              <w:t xml:space="preserve">Kham Phiou Manivanh, “‘The Day we Lost Lee Lue’ Hmong Ace Pilot Serving in the Secret War,” accessed September 20, 2018, </w:t>
                            </w:r>
                            <w:hyperlink r:id="rId17">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id="Text Box 1" o:spid="_x0000_s1030" type="#_x0000_t202" style="position:absolute;left:0;text-align:left;margin-left:111.75pt;margin-top:7.9pt;width:384pt;height:75.75pt;z-index:-251635200;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" filled="f" stroked="f">
                <v:textbox inset="2.53958mm,2.53958mm,2.53958mm,2.53958mm">
                  <w:txbxContent>
                    <w:p w:rsidR="009B5D9F" w:rsidRDefault="009B5D9F">
                      <w:pPr>
                        <w:spacing w:line="240" w:lineRule="auto"/>
                        <w:textDirection w:val="btLr"/>
                        <w:rPr>
                          <w:rFonts w:ascii="Times New Roman" w:eastAsia="Times New Roman" w:hAnsi="Times New Roman" w:cs="Times New Roman"/>
                          <w:color w:val="000000"/>
                          <w:sz w:val="24"/>
                        </w:rPr>
                      </w:pPr>
                      <w:r w:rsidRPr="0012319D">
                        <w:rPr>
                          <w:rFonts w:ascii="Times New Roman" w:eastAsia="Times New Roman" w:hAnsi="Times New Roman" w:cs="Times New Roman"/>
                          <w:color w:val="000000"/>
                          <w:sz w:val="24"/>
                        </w:rPr>
                        <w:t xml:space="preserve">Figure </w:t>
                      </w:r>
                      <w:r w:rsidR="00896312">
                        <w:rPr>
                          <w:rFonts w:ascii="Times New Roman" w:eastAsia="Times New Roman" w:hAnsi="Times New Roman" w:cs="Times New Roman"/>
                          <w:color w:val="000000"/>
                          <w:sz w:val="24"/>
                        </w:rPr>
                        <w:t>6</w:t>
                      </w:r>
                      <w:r>
                        <w:rPr>
                          <w:rFonts w:ascii="Times New Roman" w:eastAsia="Times New Roman" w:hAnsi="Times New Roman" w:cs="Times New Roman"/>
                          <w:color w:val="000000"/>
                          <w:sz w:val="24"/>
                        </w:rPr>
                        <w:t>:</w:t>
                      </w:r>
                      <w:r w:rsidRPr="0012319D">
                        <w:rPr>
                          <w:rFonts w:ascii="Times New Roman" w:eastAsia="Times New Roman" w:hAnsi="Times New Roman" w:cs="Times New Roman"/>
                          <w:color w:val="000000"/>
                          <w:sz w:val="24"/>
                        </w:rPr>
                        <w:t xml:space="preserve"> Lee Lue poses with his T-28</w:t>
                      </w:r>
                    </w:p>
                    <w:p w:rsidR="009B5D9F" w:rsidRPr="0012319D" w:rsidRDefault="009B5D9F">
                      <w:pPr>
                        <w:spacing w:line="240" w:lineRule="auto"/>
                        <w:textDirection w:val="btLr"/>
                        <w:rPr>
                          <w:sz w:val="32"/>
                        </w:rPr>
                      </w:pPr>
                      <w:r>
                        <w:rPr>
                          <w:rFonts w:ascii="Times New Roman" w:eastAsia="Times New Roman" w:hAnsi="Times New Roman" w:cs="Times New Roman"/>
                          <w:color w:val="000000"/>
                          <w:sz w:val="24"/>
                        </w:rPr>
                        <w:t xml:space="preserve">Source: </w:t>
                      </w:r>
                      <w:r w:rsidRPr="0012319D">
                        <w:rPr>
                          <w:rFonts w:ascii="Times New Roman" w:eastAsia="Times New Roman" w:hAnsi="Times New Roman" w:cs="Times New Roman"/>
                          <w:color w:val="000000"/>
                          <w:sz w:val="24"/>
                        </w:rPr>
                        <w:t xml:space="preserve"> </w:t>
                      </w:r>
                      <w:r w:rsidRPr="006F005C">
                        <w:rPr>
                          <w:rFonts w:ascii="Times New Roman" w:hAnsi="Times New Roman" w:cs="Times New Roman"/>
                          <w:sz w:val="24"/>
                          <w:szCs w:val="24"/>
                        </w:rPr>
                        <w:t xml:space="preserve">Kham Phiou Manivanh, “‘The Day we Lost Lee Lue’ Hmong Ace Pilot Serving in the Secret War,” accessed September 20, 2018, </w:t>
                      </w:r>
                      <w:hyperlink r:id="rId18">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txbxContent>
                </v:textbox>
                <w10:wrap type="square" anchorx="margin"/>
              </v:shape>
            </w:pict>
          </mc:Fallback>
        </mc:AlternateContent>
      </w:r>
    </w:p>
    <w:p w:rsidR="005C1722" w:rsidRDefault="005C1722">
      <w:pPr>
        <w:shd w:val="clear" w:color="auto" w:fill="FFFFFF"/>
        <w:contextualSpacing w:val="0"/>
        <w:jc w:val="center"/>
        <w:rPr>
          <w:rFonts w:ascii="Times New Roman" w:eastAsia="Times New Roman" w:hAnsi="Times New Roman" w:cs="Times New Roman"/>
          <w:b/>
          <w:color w:val="212121"/>
          <w:sz w:val="24"/>
          <w:szCs w:val="24"/>
        </w:rPr>
      </w:pPr>
    </w:p>
    <w:p w:rsidR="00B1620A" w:rsidRDefault="00B1620A">
      <w:pPr>
        <w:shd w:val="clear" w:color="auto" w:fill="FFFFFF"/>
        <w:contextualSpacing w:val="0"/>
        <w:rPr>
          <w:rFonts w:ascii="Times New Roman" w:eastAsia="Times New Roman" w:hAnsi="Times New Roman" w:cs="Times New Roman"/>
          <w:b/>
          <w:color w:val="212121"/>
          <w:sz w:val="24"/>
          <w:szCs w:val="24"/>
        </w:rPr>
      </w:pPr>
    </w:p>
    <w:p w:rsidR="00354D4C" w:rsidRDefault="00354D4C">
      <w:pPr>
        <w:shd w:val="clear" w:color="auto" w:fill="FFFFFF"/>
        <w:contextualSpacing w:val="0"/>
        <w:rPr>
          <w:rFonts w:ascii="Times New Roman" w:eastAsia="Times New Roman" w:hAnsi="Times New Roman" w:cs="Times New Roman"/>
          <w:b/>
          <w:color w:val="212121"/>
          <w:sz w:val="24"/>
          <w:szCs w:val="24"/>
        </w:rPr>
      </w:pPr>
    </w:p>
    <w:p w:rsidR="00354D4C" w:rsidRDefault="00354D4C">
      <w:pPr>
        <w:shd w:val="clear" w:color="auto" w:fill="FFFFFF"/>
        <w:contextualSpacing w:val="0"/>
        <w:rPr>
          <w:rFonts w:ascii="Times New Roman" w:eastAsia="Times New Roman" w:hAnsi="Times New Roman" w:cs="Times New Roman"/>
          <w:b/>
          <w:color w:val="212121"/>
          <w:sz w:val="24"/>
          <w:szCs w:val="24"/>
        </w:rPr>
      </w:pPr>
    </w:p>
    <w:p w:rsidR="00757630" w:rsidRDefault="00757630">
      <w:pPr>
        <w:shd w:val="clear" w:color="auto" w:fill="FFFFFF"/>
        <w:contextualSpacing w:val="0"/>
        <w:rPr>
          <w:rFonts w:ascii="Times New Roman" w:eastAsia="Times New Roman" w:hAnsi="Times New Roman" w:cs="Times New Roman"/>
          <w:b/>
          <w:color w:val="212121"/>
          <w:sz w:val="24"/>
          <w:szCs w:val="24"/>
        </w:rPr>
      </w:pPr>
    </w:p>
    <w:p w:rsidR="00C278D1" w:rsidRDefault="00377AC4" w:rsidP="00047738">
      <w:pPr>
        <w:shd w:val="clear" w:color="auto" w:fill="FFFFFF"/>
        <w:contextualSpacing w:val="0"/>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 xml:space="preserve">War Participation and Impact </w:t>
      </w:r>
    </w:p>
    <w:p w:rsidR="00047738" w:rsidRPr="00047738" w:rsidRDefault="00047738" w:rsidP="00047738">
      <w:pPr>
        <w:shd w:val="clear" w:color="auto" w:fill="FFFFFF"/>
        <w:contextualSpacing w:val="0"/>
        <w:rPr>
          <w:rFonts w:ascii="Times New Roman" w:eastAsia="Times New Roman" w:hAnsi="Times New Roman" w:cs="Times New Roman"/>
          <w:b/>
          <w:color w:val="212121"/>
          <w:sz w:val="24"/>
          <w:szCs w:val="24"/>
        </w:rPr>
      </w:pPr>
    </w:p>
    <w:p w:rsidR="00726C77" w:rsidRDefault="00361340" w:rsidP="00C278D1">
      <w:pPr>
        <w:shd w:val="clear" w:color="auto" w:fill="FFFFFF"/>
        <w:spacing w:line="480" w:lineRule="auto"/>
        <w:ind w:firstLine="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The Geneva Accords were signed in 1954 </w:t>
      </w:r>
      <w:r w:rsidR="00297A48">
        <w:rPr>
          <w:rFonts w:ascii="Times New Roman" w:eastAsia="Times New Roman" w:hAnsi="Times New Roman" w:cs="Times New Roman"/>
          <w:color w:val="212121"/>
          <w:sz w:val="24"/>
          <w:szCs w:val="24"/>
        </w:rPr>
        <w:t xml:space="preserve">and 1962 </w:t>
      </w:r>
      <w:r>
        <w:rPr>
          <w:rFonts w:ascii="Times New Roman" w:eastAsia="Times New Roman" w:hAnsi="Times New Roman" w:cs="Times New Roman"/>
          <w:color w:val="212121"/>
          <w:sz w:val="24"/>
          <w:szCs w:val="24"/>
        </w:rPr>
        <w:t xml:space="preserve">stating Laos </w:t>
      </w:r>
      <w:r w:rsidR="00297A48">
        <w:rPr>
          <w:rFonts w:ascii="Times New Roman" w:eastAsia="Times New Roman" w:hAnsi="Times New Roman" w:cs="Times New Roman"/>
          <w:color w:val="212121"/>
          <w:sz w:val="24"/>
          <w:szCs w:val="24"/>
        </w:rPr>
        <w:t>was a</w:t>
      </w:r>
      <w:r>
        <w:rPr>
          <w:rFonts w:ascii="Times New Roman" w:eastAsia="Times New Roman" w:hAnsi="Times New Roman" w:cs="Times New Roman"/>
          <w:color w:val="212121"/>
          <w:sz w:val="24"/>
          <w:szCs w:val="24"/>
        </w:rPr>
        <w:t xml:space="preserve"> neutral nation. This meant that no other nations were to involve themselves in any of the affairs in Laos. During </w:t>
      </w:r>
      <w:r>
        <w:rPr>
          <w:rFonts w:ascii="Times New Roman" w:eastAsia="Times New Roman" w:hAnsi="Times New Roman" w:cs="Times New Roman"/>
          <w:color w:val="212121"/>
          <w:sz w:val="24"/>
          <w:szCs w:val="24"/>
        </w:rPr>
        <w:lastRenderedPageBreak/>
        <w:t xml:space="preserve">this time, Laos had two different military operations competing for power. The first were the neutralist controlling the Royal Lao Army eventually called Force Armees du Royaume (FAR) and the communist Pathet Lao which allied with the North Vietnamese Army. Fearful of the domino effect, the US established the Southeast Asia Treaty Organization which brought Cambodia, Laos, and Thailand under US protection. This meant that US took over French equipment left from the French colonization in Laos for training. Other forms of protection US offered were economic assistance </w:t>
      </w:r>
      <w:r w:rsidR="00726C77">
        <w:rPr>
          <w:rFonts w:ascii="Times New Roman" w:eastAsia="Times New Roman" w:hAnsi="Times New Roman" w:cs="Times New Roman"/>
          <w:color w:val="212121"/>
          <w:sz w:val="24"/>
          <w:szCs w:val="24"/>
        </w:rPr>
        <w:t>in order for US</w:t>
      </w:r>
      <w:r>
        <w:rPr>
          <w:rFonts w:ascii="Times New Roman" w:eastAsia="Times New Roman" w:hAnsi="Times New Roman" w:cs="Times New Roman"/>
          <w:color w:val="212121"/>
          <w:sz w:val="24"/>
          <w:szCs w:val="24"/>
        </w:rPr>
        <w:t xml:space="preserve"> to open an operating mission</w:t>
      </w:r>
      <w:r w:rsidR="00726C77">
        <w:rPr>
          <w:rFonts w:ascii="Times New Roman" w:eastAsia="Times New Roman" w:hAnsi="Times New Roman" w:cs="Times New Roman"/>
          <w:color w:val="212121"/>
          <w:sz w:val="24"/>
          <w:szCs w:val="24"/>
        </w:rPr>
        <w:t xml:space="preserve"> in Vientiane (Southwest region of Laos).</w:t>
      </w:r>
      <w:r w:rsidR="00726C77">
        <w:rPr>
          <w:rStyle w:val="FootnoteReference"/>
          <w:rFonts w:ascii="Times New Roman" w:eastAsia="Times New Roman" w:hAnsi="Times New Roman" w:cs="Times New Roman"/>
          <w:color w:val="212121"/>
          <w:sz w:val="24"/>
          <w:szCs w:val="24"/>
        </w:rPr>
        <w:footnoteReference w:id="31"/>
      </w:r>
      <w:r w:rsidR="00726C77">
        <w:rPr>
          <w:rFonts w:ascii="Times New Roman" w:eastAsia="Times New Roman" w:hAnsi="Times New Roman" w:cs="Times New Roman"/>
          <w:color w:val="212121"/>
          <w:sz w:val="24"/>
          <w:szCs w:val="24"/>
        </w:rPr>
        <w:t xml:space="preserve"> With the United States foot in the door to prevent communism from spreading to the rest of Southeast Asia, this allowed CIA Bill Lair to recruit Hmong soldiers provided by GVP to stop the North Vietnamese troops on the Ho Chi Mihn trail</w:t>
      </w:r>
      <w:r w:rsidR="007A6F37">
        <w:rPr>
          <w:rFonts w:ascii="Times New Roman" w:eastAsia="Times New Roman" w:hAnsi="Times New Roman" w:cs="Times New Roman"/>
          <w:color w:val="212121"/>
          <w:sz w:val="24"/>
          <w:szCs w:val="24"/>
        </w:rPr>
        <w:t xml:space="preserve"> in 1960</w:t>
      </w:r>
      <w:r w:rsidR="00726C77">
        <w:rPr>
          <w:rFonts w:ascii="Times New Roman" w:eastAsia="Times New Roman" w:hAnsi="Times New Roman" w:cs="Times New Roman"/>
          <w:color w:val="212121"/>
          <w:sz w:val="24"/>
          <w:szCs w:val="24"/>
        </w:rPr>
        <w:t xml:space="preserve">. </w:t>
      </w:r>
    </w:p>
    <w:p w:rsidR="00047738" w:rsidRDefault="004E78FE" w:rsidP="00047738">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Enter Lee Lue, the “bold”, “fearless”, and “reckless”. Combined with the Hmong pilots mentality of “Fly till you die”</w:t>
      </w:r>
      <w:r>
        <w:rPr>
          <w:rStyle w:val="FootnoteReference"/>
          <w:rFonts w:ascii="Times New Roman" w:eastAsia="Times New Roman" w:hAnsi="Times New Roman" w:cs="Times New Roman"/>
          <w:color w:val="212121"/>
          <w:sz w:val="24"/>
          <w:szCs w:val="24"/>
        </w:rPr>
        <w:footnoteReference w:id="32"/>
      </w:r>
      <w:r w:rsidR="005E5586">
        <w:rPr>
          <w:rFonts w:ascii="Times New Roman" w:eastAsia="Times New Roman" w:hAnsi="Times New Roman" w:cs="Times New Roman"/>
          <w:color w:val="212121"/>
          <w:sz w:val="24"/>
          <w:szCs w:val="24"/>
        </w:rPr>
        <w:t xml:space="preserve"> (Hmong pilots had no breaks from flying like how America soldiers were required) would</w:t>
      </w:r>
      <w:r>
        <w:rPr>
          <w:rFonts w:ascii="Times New Roman" w:eastAsia="Times New Roman" w:hAnsi="Times New Roman" w:cs="Times New Roman"/>
          <w:color w:val="212121"/>
          <w:sz w:val="24"/>
          <w:szCs w:val="24"/>
        </w:rPr>
        <w:t xml:space="preserve"> </w:t>
      </w:r>
      <w:r w:rsidR="005E5586">
        <w:rPr>
          <w:rFonts w:ascii="Times New Roman" w:eastAsia="Times New Roman" w:hAnsi="Times New Roman" w:cs="Times New Roman"/>
          <w:color w:val="212121"/>
          <w:sz w:val="24"/>
          <w:szCs w:val="24"/>
        </w:rPr>
        <w:t>cause</w:t>
      </w:r>
      <w:r>
        <w:rPr>
          <w:rFonts w:ascii="Times New Roman" w:eastAsia="Times New Roman" w:hAnsi="Times New Roman" w:cs="Times New Roman"/>
          <w:color w:val="212121"/>
          <w:sz w:val="24"/>
          <w:szCs w:val="24"/>
        </w:rPr>
        <w:t xml:space="preserve"> Lee Lue to be a forced to reckon with. </w:t>
      </w:r>
      <w:r w:rsidR="007A6F37">
        <w:rPr>
          <w:rFonts w:ascii="Times New Roman" w:eastAsia="Times New Roman" w:hAnsi="Times New Roman" w:cs="Times New Roman"/>
          <w:color w:val="212121"/>
          <w:sz w:val="24"/>
          <w:szCs w:val="24"/>
        </w:rPr>
        <w:t>T</w:t>
      </w:r>
      <w:r>
        <w:rPr>
          <w:rFonts w:ascii="Times New Roman" w:eastAsia="Times New Roman" w:hAnsi="Times New Roman" w:cs="Times New Roman"/>
          <w:color w:val="212121"/>
          <w:sz w:val="24"/>
          <w:szCs w:val="24"/>
        </w:rPr>
        <w:t>he tactics employed from Hmong pilots were effective in destroying anti-aircraft guns. GVP’s air force let the two best Hmong pilots circle above as a distraction while another pilot would come down and use his bombs dropping them on enemy anti-aircraft guns.</w:t>
      </w:r>
      <w:r>
        <w:rPr>
          <w:rStyle w:val="FootnoteReference"/>
          <w:rFonts w:ascii="Times New Roman" w:eastAsia="Times New Roman" w:hAnsi="Times New Roman" w:cs="Times New Roman"/>
          <w:color w:val="212121"/>
          <w:sz w:val="24"/>
          <w:szCs w:val="24"/>
        </w:rPr>
        <w:footnoteReference w:id="33"/>
      </w:r>
      <w:r>
        <w:rPr>
          <w:rFonts w:ascii="Times New Roman" w:eastAsia="Times New Roman" w:hAnsi="Times New Roman" w:cs="Times New Roman"/>
          <w:color w:val="212121"/>
          <w:sz w:val="24"/>
          <w:szCs w:val="24"/>
        </w:rPr>
        <w:t xml:space="preserve"> Hmong fighter pilots like Lee Lue would be the</w:t>
      </w:r>
      <w:r w:rsidR="005E5586">
        <w:rPr>
          <w:rFonts w:ascii="Times New Roman" w:eastAsia="Times New Roman" w:hAnsi="Times New Roman" w:cs="Times New Roman"/>
          <w:color w:val="212121"/>
          <w:sz w:val="24"/>
          <w:szCs w:val="24"/>
        </w:rPr>
        <w:t xml:space="preserve"> main runners of dropping bombs. Sometimes he would get so close to the ground while dropping bombs that there would be North Vietnamese soldier’s blood on his tail after his mission. </w:t>
      </w:r>
      <w:r w:rsidR="005E5586">
        <w:rPr>
          <w:rStyle w:val="FootnoteReference"/>
          <w:rFonts w:ascii="Times New Roman" w:eastAsia="Times New Roman" w:hAnsi="Times New Roman" w:cs="Times New Roman"/>
          <w:color w:val="212121"/>
          <w:sz w:val="24"/>
          <w:szCs w:val="24"/>
        </w:rPr>
        <w:footnoteReference w:id="34"/>
      </w:r>
      <w:r w:rsidR="005E5586">
        <w:rPr>
          <w:rFonts w:ascii="Times New Roman" w:eastAsia="Times New Roman" w:hAnsi="Times New Roman" w:cs="Times New Roman"/>
          <w:color w:val="212121"/>
          <w:sz w:val="24"/>
          <w:szCs w:val="24"/>
        </w:rPr>
        <w:t xml:space="preserve"> </w:t>
      </w:r>
      <w:r w:rsidR="00047738">
        <w:rPr>
          <w:rFonts w:ascii="Times New Roman" w:eastAsia="Times New Roman" w:hAnsi="Times New Roman" w:cs="Times New Roman"/>
          <w:color w:val="212121"/>
          <w:sz w:val="24"/>
          <w:szCs w:val="24"/>
        </w:rPr>
        <w:t xml:space="preserve">T-28’s allowed Lee Lue to fly very low to the ground. Stated by </w:t>
      </w:r>
      <w:r w:rsidR="004217DC">
        <w:rPr>
          <w:rFonts w:ascii="Times New Roman" w:eastAsia="Times New Roman" w:hAnsi="Times New Roman" w:cs="Times New Roman"/>
          <w:color w:val="212121"/>
          <w:sz w:val="24"/>
          <w:szCs w:val="24"/>
        </w:rPr>
        <w:t xml:space="preserve">one of the first </w:t>
      </w:r>
      <w:r w:rsidR="004217DC">
        <w:rPr>
          <w:rFonts w:ascii="Times New Roman" w:eastAsia="Times New Roman" w:hAnsi="Times New Roman" w:cs="Times New Roman"/>
          <w:color w:val="212121"/>
          <w:sz w:val="24"/>
          <w:szCs w:val="24"/>
        </w:rPr>
        <w:lastRenderedPageBreak/>
        <w:t xml:space="preserve">fighter pilots of the CIA Ravens program, </w:t>
      </w:r>
      <w:r w:rsidR="00047738">
        <w:rPr>
          <w:rFonts w:ascii="Times New Roman" w:eastAsia="Times New Roman" w:hAnsi="Times New Roman" w:cs="Times New Roman"/>
          <w:color w:val="212121"/>
          <w:sz w:val="24"/>
          <w:szCs w:val="24"/>
        </w:rPr>
        <w:t>J</w:t>
      </w:r>
      <w:r w:rsidR="004217DC">
        <w:rPr>
          <w:rFonts w:ascii="Times New Roman" w:eastAsia="Times New Roman" w:hAnsi="Times New Roman" w:cs="Times New Roman"/>
          <w:color w:val="212121"/>
          <w:sz w:val="24"/>
          <w:szCs w:val="24"/>
        </w:rPr>
        <w:t>ames</w:t>
      </w:r>
      <w:r w:rsidR="00047738">
        <w:rPr>
          <w:rFonts w:ascii="Times New Roman" w:eastAsia="Times New Roman" w:hAnsi="Times New Roman" w:cs="Times New Roman"/>
          <w:color w:val="212121"/>
          <w:sz w:val="24"/>
          <w:szCs w:val="24"/>
        </w:rPr>
        <w:t xml:space="preserve"> </w:t>
      </w:r>
      <w:r w:rsidR="004217DC">
        <w:rPr>
          <w:rFonts w:ascii="Times New Roman" w:eastAsia="Times New Roman" w:hAnsi="Times New Roman" w:cs="Times New Roman"/>
          <w:color w:val="212121"/>
          <w:sz w:val="24"/>
          <w:szCs w:val="24"/>
        </w:rPr>
        <w:t xml:space="preserve">F. </w:t>
      </w:r>
      <w:r w:rsidR="00047738">
        <w:rPr>
          <w:rFonts w:ascii="Times New Roman" w:eastAsia="Times New Roman" w:hAnsi="Times New Roman" w:cs="Times New Roman"/>
          <w:color w:val="212121"/>
          <w:sz w:val="24"/>
          <w:szCs w:val="24"/>
        </w:rPr>
        <w:t>Lemon</w:t>
      </w:r>
      <w:r w:rsidR="004217DC">
        <w:rPr>
          <w:rFonts w:ascii="Times New Roman" w:eastAsia="Times New Roman" w:hAnsi="Times New Roman" w:cs="Times New Roman"/>
          <w:color w:val="212121"/>
          <w:sz w:val="24"/>
          <w:szCs w:val="24"/>
        </w:rPr>
        <w:t xml:space="preserve"> said</w:t>
      </w:r>
      <w:r w:rsidR="00047738">
        <w:rPr>
          <w:rFonts w:ascii="Times New Roman" w:eastAsia="Times New Roman" w:hAnsi="Times New Roman" w:cs="Times New Roman"/>
          <w:color w:val="212121"/>
          <w:sz w:val="24"/>
          <w:szCs w:val="24"/>
        </w:rPr>
        <w:t>, “The steep approach and low release allowed the T-28’s to fly the bomb very close to the target and achieve excellent accuracy. They were very good pilots. Some of them had over 1000 combat missions before the war ended.”</w:t>
      </w:r>
      <w:r w:rsidR="00047738">
        <w:rPr>
          <w:rStyle w:val="FootnoteReference"/>
          <w:rFonts w:ascii="Times New Roman" w:eastAsia="Times New Roman" w:hAnsi="Times New Roman" w:cs="Times New Roman"/>
          <w:color w:val="212121"/>
          <w:sz w:val="24"/>
          <w:szCs w:val="24"/>
        </w:rPr>
        <w:footnoteReference w:id="35"/>
      </w:r>
    </w:p>
    <w:p w:rsidR="00C278D1" w:rsidRDefault="00047738" w:rsidP="00C278D1">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 </w:t>
      </w:r>
      <w:r w:rsidR="005E5586">
        <w:rPr>
          <w:rFonts w:ascii="Times New Roman" w:eastAsia="Times New Roman" w:hAnsi="Times New Roman" w:cs="Times New Roman"/>
          <w:color w:val="212121"/>
          <w:sz w:val="24"/>
          <w:szCs w:val="24"/>
        </w:rPr>
        <w:t>Lee Lue gained much respect from non-Hmong pilots and Hmong pilots. In recognition, John Mansur said that Lee Lue “was the best fighter-bomber pilot I have ever encountered, that includes Americans or anybody.”</w:t>
      </w:r>
      <w:r w:rsidR="005E5586">
        <w:rPr>
          <w:rStyle w:val="FootnoteReference"/>
          <w:rFonts w:ascii="Times New Roman" w:eastAsia="Times New Roman" w:hAnsi="Times New Roman" w:cs="Times New Roman"/>
          <w:color w:val="212121"/>
          <w:sz w:val="24"/>
          <w:szCs w:val="24"/>
        </w:rPr>
        <w:footnoteReference w:id="36"/>
      </w:r>
      <w:r w:rsidR="005E5586">
        <w:rPr>
          <w:rFonts w:ascii="Times New Roman" w:eastAsia="Times New Roman" w:hAnsi="Times New Roman" w:cs="Times New Roman"/>
          <w:color w:val="212121"/>
          <w:sz w:val="24"/>
          <w:szCs w:val="24"/>
        </w:rPr>
        <w:t xml:space="preserve"> General Former CIA detailee in Laos</w:t>
      </w:r>
      <w:r w:rsidR="00FC779A">
        <w:rPr>
          <w:rFonts w:ascii="Times New Roman" w:eastAsia="Times New Roman" w:hAnsi="Times New Roman" w:cs="Times New Roman"/>
          <w:color w:val="212121"/>
          <w:sz w:val="24"/>
          <w:szCs w:val="24"/>
        </w:rPr>
        <w:t>,</w:t>
      </w:r>
      <w:r w:rsidR="005E5586">
        <w:rPr>
          <w:rFonts w:ascii="Times New Roman" w:eastAsia="Times New Roman" w:hAnsi="Times New Roman" w:cs="Times New Roman"/>
          <w:color w:val="212121"/>
          <w:sz w:val="24"/>
          <w:szCs w:val="24"/>
        </w:rPr>
        <w:t xml:space="preserve"> General Richard Secord said as he rode in the back of Lee Lue’s T-28, “I’m an instructor pilot in the air force, I have never seen better bombing runs’. That enabled us to get t</w:t>
      </w:r>
      <w:r w:rsidR="00FC779A">
        <w:rPr>
          <w:rFonts w:ascii="Times New Roman" w:eastAsia="Times New Roman" w:hAnsi="Times New Roman" w:cs="Times New Roman"/>
          <w:color w:val="212121"/>
          <w:sz w:val="24"/>
          <w:szCs w:val="24"/>
        </w:rPr>
        <w:t>he others into the program.”</w:t>
      </w:r>
      <w:r w:rsidR="00FC779A">
        <w:rPr>
          <w:rStyle w:val="FootnoteReference"/>
          <w:rFonts w:ascii="Times New Roman" w:eastAsia="Times New Roman" w:hAnsi="Times New Roman" w:cs="Times New Roman"/>
          <w:color w:val="212121"/>
          <w:sz w:val="24"/>
          <w:szCs w:val="24"/>
        </w:rPr>
        <w:footnoteReference w:id="37"/>
      </w:r>
      <w:r w:rsidR="00FC779A">
        <w:rPr>
          <w:rFonts w:ascii="Times New Roman" w:eastAsia="Times New Roman" w:hAnsi="Times New Roman" w:cs="Times New Roman"/>
          <w:color w:val="212121"/>
          <w:sz w:val="24"/>
          <w:szCs w:val="24"/>
        </w:rPr>
        <w:t xml:space="preserve"> </w:t>
      </w:r>
    </w:p>
    <w:p w:rsidR="0012006E" w:rsidRDefault="00FC779A" w:rsidP="0012006E">
      <w:pPr>
        <w:spacing w:line="480" w:lineRule="auto"/>
        <w:ind w:firstLine="72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As for Lee Lue’s Hmong pilots and family</w:t>
      </w:r>
      <w:r>
        <w:rPr>
          <w:rStyle w:val="FootnoteReference"/>
          <w:rFonts w:ascii="Times New Roman" w:eastAsia="Times New Roman" w:hAnsi="Times New Roman" w:cs="Times New Roman"/>
          <w:color w:val="212121"/>
          <w:sz w:val="24"/>
          <w:szCs w:val="24"/>
        </w:rPr>
        <w:footnoteReference w:id="38"/>
      </w:r>
      <w:r>
        <w:rPr>
          <w:rFonts w:ascii="Times New Roman" w:eastAsia="Times New Roman" w:hAnsi="Times New Roman" w:cs="Times New Roman"/>
          <w:color w:val="212121"/>
          <w:sz w:val="24"/>
          <w:szCs w:val="24"/>
        </w:rPr>
        <w:t>, they highly respected him as an ace pilot. After ten hour day</w:t>
      </w:r>
      <w:r w:rsidR="0027396D">
        <w:rPr>
          <w:rFonts w:ascii="Times New Roman" w:eastAsia="Times New Roman" w:hAnsi="Times New Roman" w:cs="Times New Roman"/>
          <w:color w:val="212121"/>
          <w:sz w:val="24"/>
          <w:szCs w:val="24"/>
        </w:rPr>
        <w:t>s</w:t>
      </w:r>
      <w:r>
        <w:rPr>
          <w:rFonts w:ascii="Times New Roman" w:eastAsia="Times New Roman" w:hAnsi="Times New Roman" w:cs="Times New Roman"/>
          <w:color w:val="212121"/>
          <w:sz w:val="24"/>
          <w:szCs w:val="24"/>
        </w:rPr>
        <w:t xml:space="preserve"> of fighting, small group</w:t>
      </w:r>
      <w:r w:rsidR="0027396D">
        <w:rPr>
          <w:rFonts w:ascii="Times New Roman" w:eastAsia="Times New Roman" w:hAnsi="Times New Roman" w:cs="Times New Roman"/>
          <w:color w:val="212121"/>
          <w:sz w:val="24"/>
          <w:szCs w:val="24"/>
        </w:rPr>
        <w:t>s</w:t>
      </w:r>
      <w:r>
        <w:rPr>
          <w:rFonts w:ascii="Times New Roman" w:eastAsia="Times New Roman" w:hAnsi="Times New Roman" w:cs="Times New Roman"/>
          <w:color w:val="212121"/>
          <w:sz w:val="24"/>
          <w:szCs w:val="24"/>
        </w:rPr>
        <w:t xml:space="preserve"> of Hmong would gather around the plane. Some would massage his neck and shoulders, others would lift him out of the cockpit, and some would walk around with him to revive circulation in his cramped legs.</w:t>
      </w:r>
      <w:r w:rsidR="0027396D">
        <w:rPr>
          <w:rFonts w:ascii="Times New Roman" w:eastAsia="Times New Roman" w:hAnsi="Times New Roman" w:cs="Times New Roman"/>
          <w:color w:val="212121"/>
          <w:sz w:val="24"/>
          <w:szCs w:val="24"/>
        </w:rPr>
        <w:t xml:space="preserve"> As seen from an American perspective, this felt like a religious sight, which was moving to see.</w:t>
      </w:r>
      <w:r>
        <w:rPr>
          <w:rStyle w:val="FootnoteReference"/>
          <w:rFonts w:ascii="Times New Roman" w:eastAsia="Times New Roman" w:hAnsi="Times New Roman" w:cs="Times New Roman"/>
          <w:color w:val="212121"/>
          <w:sz w:val="24"/>
          <w:szCs w:val="24"/>
        </w:rPr>
        <w:footnoteReference w:id="39"/>
      </w:r>
      <w:r>
        <w:rPr>
          <w:rFonts w:ascii="Times New Roman" w:eastAsia="Times New Roman" w:hAnsi="Times New Roman" w:cs="Times New Roman"/>
          <w:color w:val="212121"/>
          <w:sz w:val="24"/>
          <w:szCs w:val="24"/>
        </w:rPr>
        <w:t xml:space="preserve"> As an insider of the Hmong culture and religion, this reminds me of when Hmong shamans perform ceremonies in which th</w:t>
      </w:r>
      <w:r w:rsidR="00FF41D1">
        <w:rPr>
          <w:rFonts w:ascii="Times New Roman" w:eastAsia="Times New Roman" w:hAnsi="Times New Roman" w:cs="Times New Roman"/>
          <w:color w:val="212121"/>
          <w:sz w:val="24"/>
          <w:szCs w:val="24"/>
        </w:rPr>
        <w:t xml:space="preserve">ey transcend into the ancestral and </w:t>
      </w:r>
      <w:r>
        <w:rPr>
          <w:rFonts w:ascii="Times New Roman" w:eastAsia="Times New Roman" w:hAnsi="Times New Roman" w:cs="Times New Roman"/>
          <w:color w:val="212121"/>
          <w:sz w:val="24"/>
          <w:szCs w:val="24"/>
        </w:rPr>
        <w:t xml:space="preserve">spiritual world and descend back into the human world after communicating with </w:t>
      </w:r>
      <w:r w:rsidR="0027396D">
        <w:rPr>
          <w:rFonts w:ascii="Times New Roman" w:eastAsia="Times New Roman" w:hAnsi="Times New Roman" w:cs="Times New Roman"/>
          <w:color w:val="212121"/>
          <w:sz w:val="24"/>
          <w:szCs w:val="24"/>
        </w:rPr>
        <w:t xml:space="preserve">the </w:t>
      </w:r>
      <w:r>
        <w:rPr>
          <w:rFonts w:ascii="Times New Roman" w:eastAsia="Times New Roman" w:hAnsi="Times New Roman" w:cs="Times New Roman"/>
          <w:color w:val="212121"/>
          <w:sz w:val="24"/>
          <w:szCs w:val="24"/>
        </w:rPr>
        <w:t xml:space="preserve">ancestors or spirits. After their trance is finished, there would be </w:t>
      </w:r>
      <w:r w:rsidR="0027396D">
        <w:rPr>
          <w:rFonts w:ascii="Times New Roman" w:eastAsia="Times New Roman" w:hAnsi="Times New Roman" w:cs="Times New Roman"/>
          <w:color w:val="212121"/>
          <w:sz w:val="24"/>
          <w:szCs w:val="24"/>
        </w:rPr>
        <w:t xml:space="preserve">people to assist the Shaman by massaging their backs, neck, legs, and arms as a gesture </w:t>
      </w:r>
      <w:r w:rsidR="0027396D">
        <w:rPr>
          <w:rFonts w:ascii="Times New Roman" w:eastAsia="Times New Roman" w:hAnsi="Times New Roman" w:cs="Times New Roman"/>
          <w:color w:val="212121"/>
          <w:sz w:val="24"/>
          <w:szCs w:val="24"/>
        </w:rPr>
        <w:lastRenderedPageBreak/>
        <w:t>of respect and courtesy after a long journey from the human world to the ancestral/spiritual world to back in the human world. Status wise, Shamans are highly valued given their abilities to communicat</w:t>
      </w:r>
      <w:r w:rsidR="00B9128A">
        <w:rPr>
          <w:rFonts w:ascii="Times New Roman" w:eastAsia="Times New Roman" w:hAnsi="Times New Roman" w:cs="Times New Roman"/>
          <w:color w:val="212121"/>
          <w:sz w:val="24"/>
          <w:szCs w:val="24"/>
        </w:rPr>
        <w:t>e</w:t>
      </w:r>
      <w:r w:rsidR="0027396D">
        <w:rPr>
          <w:rFonts w:ascii="Times New Roman" w:eastAsia="Times New Roman" w:hAnsi="Times New Roman" w:cs="Times New Roman"/>
          <w:color w:val="212121"/>
          <w:sz w:val="24"/>
          <w:szCs w:val="24"/>
        </w:rPr>
        <w:t>, negotiat</w:t>
      </w:r>
      <w:r w:rsidR="00B9128A">
        <w:rPr>
          <w:rFonts w:ascii="Times New Roman" w:eastAsia="Times New Roman" w:hAnsi="Times New Roman" w:cs="Times New Roman"/>
          <w:color w:val="212121"/>
          <w:sz w:val="24"/>
          <w:szCs w:val="24"/>
        </w:rPr>
        <w:t>e</w:t>
      </w:r>
      <w:r w:rsidR="0027396D">
        <w:rPr>
          <w:rFonts w:ascii="Times New Roman" w:eastAsia="Times New Roman" w:hAnsi="Times New Roman" w:cs="Times New Roman"/>
          <w:color w:val="212121"/>
          <w:sz w:val="24"/>
          <w:szCs w:val="24"/>
        </w:rPr>
        <w:t xml:space="preserve">, and heal in the community. </w:t>
      </w:r>
      <w:r w:rsidR="00B613B1">
        <w:rPr>
          <w:rFonts w:ascii="Times New Roman" w:eastAsia="Times New Roman" w:hAnsi="Times New Roman" w:cs="Times New Roman"/>
          <w:color w:val="212121"/>
          <w:sz w:val="24"/>
          <w:szCs w:val="24"/>
        </w:rPr>
        <w:t>Given this conversation, c</w:t>
      </w:r>
      <w:r w:rsidR="0027396D">
        <w:rPr>
          <w:rFonts w:ascii="Times New Roman" w:eastAsia="Times New Roman" w:hAnsi="Times New Roman" w:cs="Times New Roman"/>
          <w:color w:val="212121"/>
          <w:sz w:val="24"/>
          <w:szCs w:val="24"/>
        </w:rPr>
        <w:t xml:space="preserve">ould it have been that Lee Lue was a Shaman himself? When he flew in T-28’s, was that his form of </w:t>
      </w:r>
      <w:r w:rsidR="00FF41D1">
        <w:rPr>
          <w:rFonts w:ascii="Times New Roman" w:eastAsia="Times New Roman" w:hAnsi="Times New Roman" w:cs="Times New Roman"/>
          <w:color w:val="212121"/>
          <w:sz w:val="24"/>
          <w:szCs w:val="24"/>
        </w:rPr>
        <w:t xml:space="preserve">trance? Lee Lue could </w:t>
      </w:r>
      <w:r w:rsidR="004217DC">
        <w:rPr>
          <w:rFonts w:ascii="Times New Roman" w:eastAsia="Times New Roman" w:hAnsi="Times New Roman" w:cs="Times New Roman"/>
          <w:color w:val="212121"/>
          <w:sz w:val="24"/>
          <w:szCs w:val="24"/>
        </w:rPr>
        <w:t>have been</w:t>
      </w:r>
      <w:r w:rsidR="00FF41D1">
        <w:rPr>
          <w:rFonts w:ascii="Times New Roman" w:eastAsia="Times New Roman" w:hAnsi="Times New Roman" w:cs="Times New Roman"/>
          <w:color w:val="212121"/>
          <w:sz w:val="24"/>
          <w:szCs w:val="24"/>
        </w:rPr>
        <w:t xml:space="preserve"> arguably given Shamanic statu</w:t>
      </w:r>
      <w:r w:rsidR="004217DC">
        <w:rPr>
          <w:rFonts w:ascii="Times New Roman" w:eastAsia="Times New Roman" w:hAnsi="Times New Roman" w:cs="Times New Roman"/>
          <w:color w:val="212121"/>
          <w:sz w:val="24"/>
          <w:szCs w:val="24"/>
        </w:rPr>
        <w:t>s</w:t>
      </w:r>
      <w:r w:rsidR="00FF41D1">
        <w:rPr>
          <w:rFonts w:ascii="Times New Roman" w:eastAsia="Times New Roman" w:hAnsi="Times New Roman" w:cs="Times New Roman"/>
          <w:color w:val="212121"/>
          <w:sz w:val="24"/>
          <w:szCs w:val="24"/>
        </w:rPr>
        <w:t xml:space="preserve"> in the context of GVP’s air force. </w:t>
      </w:r>
      <w:r w:rsidR="004217DC">
        <w:rPr>
          <w:rFonts w:ascii="Times New Roman" w:eastAsia="Times New Roman" w:hAnsi="Times New Roman" w:cs="Times New Roman"/>
          <w:color w:val="212121"/>
          <w:sz w:val="24"/>
          <w:szCs w:val="24"/>
        </w:rPr>
        <w:t xml:space="preserve">Given the limited number of primary documents, it is difficult to assume this status, but it is okay to question and offer a different narrative. </w:t>
      </w:r>
      <w:r w:rsidR="00B613B1">
        <w:rPr>
          <w:rFonts w:ascii="Times New Roman" w:eastAsia="Times New Roman" w:hAnsi="Times New Roman" w:cs="Times New Roman"/>
          <w:color w:val="212121"/>
          <w:sz w:val="24"/>
          <w:szCs w:val="24"/>
        </w:rPr>
        <w:t>Despite Shamanic status or not,</w:t>
      </w:r>
      <w:r w:rsidR="00FF41D1">
        <w:rPr>
          <w:rFonts w:ascii="Times New Roman" w:eastAsia="Times New Roman" w:hAnsi="Times New Roman" w:cs="Times New Roman"/>
          <w:color w:val="212121"/>
          <w:sz w:val="24"/>
          <w:szCs w:val="24"/>
        </w:rPr>
        <w:t xml:space="preserve"> Lee Lue became a symbol of Hmong resistance for Hmong people’s morale in fighting the Secret War. With his skills and status urged many higher officials to pull him back to Udorn to teach younger Hmong pilots to fly. Among the officials were Colonel Heinie Aderholt (Wing Commander of the Air Commandos) who agreed with taking Lee Lue out of combat to be a teacher. The opposition from GVP was that he was too valuable and skilled to be pulled out of combat. Lee Lue also agreed and did not want to stop flying. </w:t>
      </w:r>
      <w:r w:rsidR="00C278D1">
        <w:rPr>
          <w:rFonts w:ascii="Times New Roman" w:eastAsia="Times New Roman" w:hAnsi="Times New Roman" w:cs="Times New Roman"/>
          <w:color w:val="212121"/>
          <w:sz w:val="24"/>
          <w:szCs w:val="24"/>
        </w:rPr>
        <w:t xml:space="preserve">This decision </w:t>
      </w:r>
      <w:r w:rsidR="004217DC">
        <w:rPr>
          <w:rFonts w:ascii="Times New Roman" w:eastAsia="Times New Roman" w:hAnsi="Times New Roman" w:cs="Times New Roman"/>
          <w:color w:val="212121"/>
          <w:sz w:val="24"/>
          <w:szCs w:val="24"/>
        </w:rPr>
        <w:t xml:space="preserve">made by GVP </w:t>
      </w:r>
      <w:r w:rsidR="00C278D1">
        <w:rPr>
          <w:rFonts w:ascii="Times New Roman" w:eastAsia="Times New Roman" w:hAnsi="Times New Roman" w:cs="Times New Roman"/>
          <w:color w:val="212121"/>
          <w:sz w:val="24"/>
          <w:szCs w:val="24"/>
        </w:rPr>
        <w:t xml:space="preserve">would be one of </w:t>
      </w:r>
      <w:r w:rsidR="004217DC">
        <w:rPr>
          <w:rFonts w:ascii="Times New Roman" w:eastAsia="Times New Roman" w:hAnsi="Times New Roman" w:cs="Times New Roman"/>
          <w:color w:val="212121"/>
          <w:sz w:val="24"/>
          <w:szCs w:val="24"/>
        </w:rPr>
        <w:t xml:space="preserve">his </w:t>
      </w:r>
      <w:r w:rsidR="00C278D1">
        <w:rPr>
          <w:rFonts w:ascii="Times New Roman" w:eastAsia="Times New Roman" w:hAnsi="Times New Roman" w:cs="Times New Roman"/>
          <w:color w:val="212121"/>
          <w:sz w:val="24"/>
          <w:szCs w:val="24"/>
        </w:rPr>
        <w:t xml:space="preserve">greatest regrets during the Secret War. </w:t>
      </w:r>
    </w:p>
    <w:p w:rsidR="0012006E" w:rsidRPr="0012006E" w:rsidRDefault="0012006E" w:rsidP="0012006E">
      <w:pPr>
        <w:spacing w:line="480" w:lineRule="auto"/>
        <w:ind w:firstLine="720"/>
        <w:rPr>
          <w:rFonts w:ascii="Times New Roman" w:eastAsia="Times New Roman" w:hAnsi="Times New Roman" w:cs="Times New Roman"/>
          <w:color w:val="212121"/>
          <w:sz w:val="24"/>
          <w:szCs w:val="24"/>
        </w:rPr>
      </w:pPr>
    </w:p>
    <w:p w:rsidR="004118A2" w:rsidRDefault="00720687">
      <w:pPr>
        <w:shd w:val="clear" w:color="auto" w:fill="FFFFFF"/>
        <w:contextualSpacing w:val="0"/>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t xml:space="preserve">Death of Lee Lue </w:t>
      </w:r>
    </w:p>
    <w:p w:rsidR="00594A7C" w:rsidRDefault="00DA6CA2" w:rsidP="0076305F">
      <w:pPr>
        <w:pStyle w:val="NormalWeb"/>
        <w:spacing w:line="480" w:lineRule="auto"/>
        <w:ind w:firstLine="720"/>
        <w:rPr>
          <w:color w:val="212121"/>
        </w:rPr>
      </w:pPr>
      <w:r>
        <w:rPr>
          <w:color w:val="212121"/>
        </w:rPr>
        <w:t xml:space="preserve">With Operation </w:t>
      </w:r>
      <w:r w:rsidR="00874CC7">
        <w:rPr>
          <w:color w:val="212121"/>
        </w:rPr>
        <w:t>Off-Balance</w:t>
      </w:r>
      <w:r>
        <w:rPr>
          <w:color w:val="212121"/>
        </w:rPr>
        <w:t xml:space="preserve"> in session</w:t>
      </w:r>
      <w:r w:rsidR="00874CC7">
        <w:rPr>
          <w:color w:val="212121"/>
        </w:rPr>
        <w:t>, GVP relie</w:t>
      </w:r>
      <w:r w:rsidR="0012006E">
        <w:rPr>
          <w:color w:val="212121"/>
        </w:rPr>
        <w:t>d</w:t>
      </w:r>
      <w:r w:rsidR="00874CC7">
        <w:rPr>
          <w:color w:val="212121"/>
        </w:rPr>
        <w:t xml:space="preserve"> upon his trained T-28 fighter pilots to recapture what was lost in Muong Soui.</w:t>
      </w:r>
      <w:r w:rsidR="0012006E">
        <w:rPr>
          <w:color w:val="212121"/>
        </w:rPr>
        <w:t xml:space="preserve"> Off-Balance was named this because the operation was a joint effort between Hmong </w:t>
      </w:r>
      <w:r w:rsidR="00594A7C">
        <w:rPr>
          <w:color w:val="212121"/>
        </w:rPr>
        <w:t xml:space="preserve">and </w:t>
      </w:r>
      <w:r w:rsidR="0012006E">
        <w:rPr>
          <w:color w:val="212121"/>
        </w:rPr>
        <w:t xml:space="preserve">Neutralist </w:t>
      </w:r>
      <w:r w:rsidR="00594A7C">
        <w:rPr>
          <w:color w:val="212121"/>
        </w:rPr>
        <w:t xml:space="preserve">ground </w:t>
      </w:r>
      <w:r w:rsidR="0012006E">
        <w:rPr>
          <w:color w:val="212121"/>
        </w:rPr>
        <w:t>soldiers. The objective was to pinch the Communist army at M</w:t>
      </w:r>
      <w:r w:rsidR="00594A7C">
        <w:rPr>
          <w:color w:val="212121"/>
        </w:rPr>
        <w:t>uo</w:t>
      </w:r>
      <w:r w:rsidR="0012006E">
        <w:rPr>
          <w:color w:val="212121"/>
        </w:rPr>
        <w:t>ng S</w:t>
      </w:r>
      <w:r w:rsidR="00594A7C">
        <w:rPr>
          <w:color w:val="212121"/>
        </w:rPr>
        <w:t>ou</w:t>
      </w:r>
      <w:r w:rsidR="0012006E">
        <w:rPr>
          <w:color w:val="212121"/>
        </w:rPr>
        <w:t>i on both ends of card</w:t>
      </w:r>
      <w:r w:rsidR="00594A7C">
        <w:rPr>
          <w:color w:val="212121"/>
        </w:rPr>
        <w:t>inal directions, north being the Hmong and south being the Neutralist.</w:t>
      </w:r>
      <w:r>
        <w:rPr>
          <w:color w:val="212121"/>
        </w:rPr>
        <w:t xml:space="preserve"> </w:t>
      </w:r>
      <w:r w:rsidR="00594A7C">
        <w:rPr>
          <w:color w:val="212121"/>
        </w:rPr>
        <w:t xml:space="preserve">This idea was to throw the Communist army off-balance by attacking them from both directions. Whereas for Lee Lue and GVP’s Air Force, their objective was to </w:t>
      </w:r>
      <w:r w:rsidR="00594A7C">
        <w:rPr>
          <w:color w:val="212121"/>
        </w:rPr>
        <w:lastRenderedPageBreak/>
        <w:t>attack from the air to eliminate anti-aircraft guns to support the ground troops carry out their operation.</w:t>
      </w:r>
    </w:p>
    <w:p w:rsidR="00874CC7" w:rsidRDefault="00874CC7" w:rsidP="00594A7C">
      <w:pPr>
        <w:pStyle w:val="NormalWeb"/>
        <w:spacing w:line="480" w:lineRule="auto"/>
        <w:ind w:firstLine="720"/>
        <w:rPr>
          <w:color w:val="212121"/>
        </w:rPr>
      </w:pPr>
      <w:r>
        <w:rPr>
          <w:color w:val="212121"/>
        </w:rPr>
        <w:t>Lee Lue’s comrade, Chaophakao Red radio</w:t>
      </w:r>
      <w:r w:rsidR="0012006E">
        <w:rPr>
          <w:color w:val="212121"/>
        </w:rPr>
        <w:t>ed</w:t>
      </w:r>
      <w:r>
        <w:rPr>
          <w:color w:val="212121"/>
        </w:rPr>
        <w:t xml:space="preserve"> Chaophakao Lee Lue asking if he wanted to join him in attacking anti-aircrafts guns.</w:t>
      </w:r>
    </w:p>
    <w:p w:rsidR="00874CC7" w:rsidRPr="00874CC7" w:rsidRDefault="00874CC7" w:rsidP="00B54A1C">
      <w:pPr>
        <w:pStyle w:val="NormalWeb"/>
        <w:spacing w:before="0" w:beforeAutospacing="0" w:after="0" w:afterAutospacing="0"/>
        <w:rPr>
          <w:color w:val="000000"/>
        </w:rPr>
      </w:pPr>
      <w:r>
        <w:rPr>
          <w:color w:val="212121"/>
        </w:rPr>
        <w:t>“</w:t>
      </w:r>
      <w:r w:rsidRPr="00874CC7">
        <w:rPr>
          <w:color w:val="000000"/>
        </w:rPr>
        <w:t>Chaophakhao Red, Chaophakhao Lee Lue”</w:t>
      </w:r>
    </w:p>
    <w:p w:rsidR="00874CC7" w:rsidRPr="00874CC7" w:rsidRDefault="0076305F" w:rsidP="00B54A1C">
      <w:pPr>
        <w:pStyle w:val="NormalWeb"/>
        <w:spacing w:before="0" w:beforeAutospacing="0" w:after="0" w:afterAutospacing="0"/>
        <w:rPr>
          <w:color w:val="000000"/>
        </w:rPr>
      </w:pPr>
      <w:r>
        <w:rPr>
          <w:color w:val="000000"/>
        </w:rPr>
        <w:t>“Red, go ahead”</w:t>
      </w:r>
    </w:p>
    <w:p w:rsidR="00874CC7" w:rsidRPr="00874CC7" w:rsidRDefault="0076305F" w:rsidP="00B54A1C">
      <w:pPr>
        <w:pStyle w:val="NormalWeb"/>
        <w:spacing w:before="0" w:beforeAutospacing="0" w:after="0" w:afterAutospacing="0"/>
        <w:rPr>
          <w:color w:val="000000"/>
        </w:rPr>
      </w:pPr>
      <w:r>
        <w:rPr>
          <w:color w:val="000000"/>
        </w:rPr>
        <w:t>“</w:t>
      </w:r>
      <w:r w:rsidR="00874CC7" w:rsidRPr="00874CC7">
        <w:rPr>
          <w:color w:val="000000"/>
        </w:rPr>
        <w:t>I got so</w:t>
      </w:r>
      <w:r>
        <w:rPr>
          <w:color w:val="000000"/>
        </w:rPr>
        <w:t>me AAA target, want to joint us”</w:t>
      </w:r>
    </w:p>
    <w:p w:rsidR="00874CC7" w:rsidRPr="00874CC7" w:rsidRDefault="0076305F" w:rsidP="00B54A1C">
      <w:pPr>
        <w:pStyle w:val="NormalWeb"/>
        <w:spacing w:before="0" w:beforeAutospacing="0" w:after="0" w:afterAutospacing="0"/>
        <w:rPr>
          <w:color w:val="000000"/>
        </w:rPr>
      </w:pPr>
      <w:r>
        <w:rPr>
          <w:color w:val="000000"/>
        </w:rPr>
        <w:t>“</w:t>
      </w:r>
      <w:r w:rsidR="00874CC7" w:rsidRPr="00874CC7">
        <w:rPr>
          <w:color w:val="000000"/>
        </w:rPr>
        <w:t>What’s your position and target?</w:t>
      </w:r>
      <w:r>
        <w:rPr>
          <w:color w:val="000000"/>
        </w:rPr>
        <w:t>”</w:t>
      </w:r>
    </w:p>
    <w:p w:rsidR="00874CC7" w:rsidRPr="00874CC7" w:rsidRDefault="0076305F" w:rsidP="00B54A1C">
      <w:pPr>
        <w:pStyle w:val="NormalWeb"/>
        <w:spacing w:before="0" w:beforeAutospacing="0" w:after="0" w:afterAutospacing="0"/>
        <w:rPr>
          <w:color w:val="000000"/>
        </w:rPr>
      </w:pPr>
      <w:r>
        <w:rPr>
          <w:color w:val="000000"/>
        </w:rPr>
        <w:t>“</w:t>
      </w:r>
      <w:r w:rsidR="00874CC7" w:rsidRPr="00874CC7">
        <w:rPr>
          <w:color w:val="000000"/>
        </w:rPr>
        <w:t>Passi</w:t>
      </w:r>
      <w:r>
        <w:rPr>
          <w:color w:val="000000"/>
        </w:rPr>
        <w:t>ng the dam heading to Xieng Det”</w:t>
      </w:r>
    </w:p>
    <w:p w:rsidR="00874CC7" w:rsidRPr="00874CC7" w:rsidRDefault="0076305F" w:rsidP="00B54A1C">
      <w:pPr>
        <w:pStyle w:val="NormalWeb"/>
        <w:spacing w:before="0" w:beforeAutospacing="0" w:after="0" w:afterAutospacing="0"/>
        <w:rPr>
          <w:color w:val="000000"/>
        </w:rPr>
      </w:pPr>
      <w:r>
        <w:rPr>
          <w:color w:val="000000"/>
        </w:rPr>
        <w:t>“</w:t>
      </w:r>
      <w:r w:rsidR="00874CC7" w:rsidRPr="00874CC7">
        <w:rPr>
          <w:color w:val="000000"/>
        </w:rPr>
        <w:t xml:space="preserve">Okay proceed over 20A </w:t>
      </w:r>
      <w:r>
        <w:rPr>
          <w:color w:val="000000"/>
        </w:rPr>
        <w:t>I will arm and join you as # 4”</w:t>
      </w:r>
    </w:p>
    <w:p w:rsidR="00874CC7" w:rsidRDefault="0076305F" w:rsidP="00B54A1C">
      <w:pPr>
        <w:pStyle w:val="NormalWeb"/>
        <w:spacing w:before="0" w:beforeAutospacing="0" w:after="0" w:afterAutospacing="0"/>
        <w:rPr>
          <w:color w:val="000000"/>
        </w:rPr>
      </w:pPr>
      <w:r>
        <w:rPr>
          <w:color w:val="000000"/>
        </w:rPr>
        <w:t>“Rodger, Red”</w:t>
      </w:r>
      <w:r w:rsidR="0012006E">
        <w:rPr>
          <w:rStyle w:val="FootnoteReference"/>
          <w:color w:val="000000"/>
        </w:rPr>
        <w:footnoteReference w:id="40"/>
      </w:r>
    </w:p>
    <w:p w:rsidR="00B54A1C" w:rsidRDefault="00594A7C" w:rsidP="00B54A1C">
      <w:pPr>
        <w:pStyle w:val="NormalWeb"/>
        <w:spacing w:line="480" w:lineRule="auto"/>
        <w:ind w:firstLine="720"/>
        <w:rPr>
          <w:color w:val="000000"/>
        </w:rPr>
      </w:pPr>
      <w:r>
        <w:rPr>
          <w:color w:val="000000"/>
        </w:rPr>
        <w:t>GVP radioed in</w:t>
      </w:r>
      <w:r w:rsidR="00874CC7">
        <w:rPr>
          <w:color w:val="000000"/>
        </w:rPr>
        <w:t>, whose call sign to his air force pilots was “White Star”, who ask</w:t>
      </w:r>
      <w:r w:rsidR="0012006E">
        <w:rPr>
          <w:color w:val="000000"/>
        </w:rPr>
        <w:t>ed</w:t>
      </w:r>
      <w:r w:rsidR="0076305F">
        <w:rPr>
          <w:color w:val="000000"/>
        </w:rPr>
        <w:t>, “</w:t>
      </w:r>
      <w:r w:rsidR="00874CC7" w:rsidRPr="00874CC7">
        <w:rPr>
          <w:color w:val="000000"/>
        </w:rPr>
        <w:t xml:space="preserve">Chaophakhao from White Star </w:t>
      </w:r>
      <w:r w:rsidR="0076305F">
        <w:rPr>
          <w:color w:val="000000"/>
        </w:rPr>
        <w:t xml:space="preserve">did you see the target?” </w:t>
      </w:r>
      <w:r w:rsidR="00874CC7">
        <w:rPr>
          <w:color w:val="000000"/>
        </w:rPr>
        <w:t>In replie</w:t>
      </w:r>
      <w:r w:rsidR="0012006E">
        <w:rPr>
          <w:color w:val="000000"/>
        </w:rPr>
        <w:t>d</w:t>
      </w:r>
      <w:r w:rsidR="00874CC7">
        <w:rPr>
          <w:color w:val="000000"/>
        </w:rPr>
        <w:t xml:space="preserve"> Lee Lue who says, </w:t>
      </w:r>
      <w:r w:rsidR="00874CC7" w:rsidRPr="00874CC7">
        <w:rPr>
          <w:color w:val="000000"/>
        </w:rPr>
        <w:t>"I got the target,</w:t>
      </w:r>
      <w:r w:rsidR="00874CC7">
        <w:rPr>
          <w:color w:val="000000"/>
        </w:rPr>
        <w:t xml:space="preserve"> I see them and gonna get them.</w:t>
      </w:r>
      <w:r w:rsidR="0076305F">
        <w:rPr>
          <w:color w:val="000000"/>
        </w:rPr>
        <w:t xml:space="preserve">” </w:t>
      </w:r>
      <w:r w:rsidR="00874CC7">
        <w:rPr>
          <w:color w:val="000000"/>
        </w:rPr>
        <w:t>Lee Lue dive</w:t>
      </w:r>
      <w:r w:rsidR="0012006E">
        <w:rPr>
          <w:color w:val="000000"/>
        </w:rPr>
        <w:t>d</w:t>
      </w:r>
      <w:r w:rsidR="00874CC7">
        <w:rPr>
          <w:color w:val="000000"/>
        </w:rPr>
        <w:t xml:space="preserve"> in </w:t>
      </w:r>
      <w:r w:rsidR="0076305F">
        <w:rPr>
          <w:color w:val="000000"/>
        </w:rPr>
        <w:t xml:space="preserve">fast and low </w:t>
      </w:r>
      <w:r w:rsidR="00874CC7">
        <w:rPr>
          <w:color w:val="000000"/>
        </w:rPr>
        <w:t>and drop</w:t>
      </w:r>
      <w:r w:rsidR="0012006E">
        <w:rPr>
          <w:color w:val="000000"/>
        </w:rPr>
        <w:t>ped</w:t>
      </w:r>
      <w:r w:rsidR="00874CC7">
        <w:rPr>
          <w:color w:val="000000"/>
        </w:rPr>
        <w:t xml:space="preserve"> two bombs on the anti-aircraft guns. The first bomb hits straight on to gun. </w:t>
      </w:r>
      <w:r w:rsidR="0076305F">
        <w:rPr>
          <w:color w:val="000000"/>
        </w:rPr>
        <w:t>The second lands almost twenty meters from the gun. As stated in the introduction, Chaophakhao Red radios to Lee Lue yelling at him, “Lue you got hit, bailed out, bailed out now.” Following Red’s call, GVP radio</w:t>
      </w:r>
      <w:r w:rsidR="0012006E">
        <w:rPr>
          <w:color w:val="000000"/>
        </w:rPr>
        <w:t>ed</w:t>
      </w:r>
      <w:r w:rsidR="0076305F">
        <w:rPr>
          <w:color w:val="000000"/>
        </w:rPr>
        <w:t xml:space="preserve"> to Lee Lue, </w:t>
      </w:r>
      <w:r w:rsidR="0076305F" w:rsidRPr="0076305F">
        <w:rPr>
          <w:color w:val="000000"/>
        </w:rPr>
        <w:t>“Lee Lue Head South and bail out. Lue you on fire bail out, bail out</w:t>
      </w:r>
      <w:r w:rsidR="0076305F">
        <w:rPr>
          <w:color w:val="000000"/>
        </w:rPr>
        <w:t xml:space="preserve">.” As </w:t>
      </w:r>
      <w:r w:rsidR="00B54A1C">
        <w:rPr>
          <w:color w:val="000000"/>
        </w:rPr>
        <w:t>Red describe</w:t>
      </w:r>
      <w:r w:rsidR="0012006E">
        <w:rPr>
          <w:color w:val="000000"/>
        </w:rPr>
        <w:t>d</w:t>
      </w:r>
      <w:r w:rsidR="00B54A1C">
        <w:rPr>
          <w:color w:val="000000"/>
        </w:rPr>
        <w:t xml:space="preserve">, “Lee Lue’s head was slummed forward to the dash and his </w:t>
      </w:r>
      <w:r w:rsidR="0012006E">
        <w:rPr>
          <w:color w:val="000000"/>
        </w:rPr>
        <w:t>co-pilot</w:t>
      </w:r>
      <w:r w:rsidR="00B54A1C">
        <w:rPr>
          <w:color w:val="000000"/>
        </w:rPr>
        <w:t xml:space="preserve"> Lor Neng was leaned back with his head leaning to one side and I can see red fluid splashed all over the canopy.”</w:t>
      </w:r>
      <w:r w:rsidR="00B54A1C">
        <w:rPr>
          <w:rStyle w:val="FootnoteReference"/>
          <w:color w:val="000000"/>
        </w:rPr>
        <w:footnoteReference w:id="41"/>
      </w:r>
      <w:r w:rsidR="00B54A1C">
        <w:rPr>
          <w:color w:val="000000"/>
        </w:rPr>
        <w:t xml:space="preserve"> </w:t>
      </w:r>
    </w:p>
    <w:p w:rsidR="0076305F" w:rsidRDefault="00B54A1C" w:rsidP="00B54A1C">
      <w:pPr>
        <w:pStyle w:val="NormalWeb"/>
        <w:spacing w:line="480" w:lineRule="auto"/>
        <w:ind w:firstLine="720"/>
      </w:pPr>
      <w:r w:rsidRPr="009315FA">
        <w:lastRenderedPageBreak/>
        <w:t xml:space="preserve">Lee Lue flew low, “almost hand-delivering bombs” to the enemy, </w:t>
      </w:r>
      <w:r w:rsidR="0012006E">
        <w:t xml:space="preserve">and </w:t>
      </w:r>
      <w:r w:rsidRPr="009315FA">
        <w:t>was killed when a 12.7 -mm anti-aircraft gun honed in on his plane taking him out of the sky.</w:t>
      </w:r>
      <w:r w:rsidRPr="009315FA">
        <w:rPr>
          <w:vertAlign w:val="superscript"/>
        </w:rPr>
        <w:footnoteReference w:id="42"/>
      </w:r>
      <w:r w:rsidRPr="009315FA">
        <w:t xml:space="preserve"> His plane shot up in flames and dropped straight to the ground as describ</w:t>
      </w:r>
      <w:r w:rsidR="009315FA">
        <w:t xml:space="preserve">ed by Jer Xiong Yang, who was a </w:t>
      </w:r>
      <w:r w:rsidRPr="009315FA">
        <w:t>part of the Operation Off-Balance and one of the witnesses of Lee Lue’s death</w:t>
      </w:r>
      <w:r w:rsidR="009315FA">
        <w:t xml:space="preserve"> along with Red</w:t>
      </w:r>
      <w:r w:rsidRPr="009315FA">
        <w:t>.</w:t>
      </w:r>
      <w:r w:rsidRPr="009315FA">
        <w:rPr>
          <w:vertAlign w:val="superscript"/>
        </w:rPr>
        <w:footnoteReference w:id="43"/>
      </w:r>
      <w:r w:rsidR="002B48D4">
        <w:t xml:space="preserve"> </w:t>
      </w:r>
      <w:r w:rsidR="00594A7C">
        <w:t>Posed below was Lee Lue’s comrade, Chaophakao Red</w:t>
      </w:r>
      <w:r w:rsidR="00E12B91">
        <w:t>,</w:t>
      </w:r>
      <w:r w:rsidR="00594A7C">
        <w:t xml:space="preserve"> who both leaned on a propeller </w:t>
      </w:r>
      <w:r w:rsidR="00E12B91">
        <w:t xml:space="preserve">plane, most likely to be an O-1 plane. Given that GVP’s Air Force and CIA Ravens program mixed together, O-1 planes were usually the planes Ravens piloted. </w:t>
      </w:r>
    </w:p>
    <w:p w:rsidR="00F81A5E" w:rsidRDefault="005C1722" w:rsidP="00F81A5E">
      <w:pPr>
        <w:shd w:val="clear" w:color="auto" w:fill="FFFFFF"/>
        <w:spacing w:line="480" w:lineRule="auto"/>
        <w:ind w:firstLine="720"/>
        <w:contextualSpacing w:val="0"/>
        <w:rPr>
          <w:rFonts w:ascii="Times New Roman" w:hAnsi="Times New Roman" w:cs="Times New Roman"/>
          <w:sz w:val="24"/>
          <w:szCs w:val="24"/>
        </w:rPr>
      </w:pPr>
      <w:r>
        <w:rPr>
          <w:noProof/>
          <w:lang w:val="en-US"/>
        </w:rPr>
        <w:drawing>
          <wp:anchor distT="0" distB="0" distL="114300" distR="114300" simplePos="0" relativeHeight="251682304" behindDoc="1" locked="0" layoutInCell="1" allowOverlap="1">
            <wp:simplePos x="0" y="0"/>
            <wp:positionH relativeFrom="margin">
              <wp:posOffset>1571625</wp:posOffset>
            </wp:positionH>
            <wp:positionV relativeFrom="paragraph">
              <wp:posOffset>10795</wp:posOffset>
            </wp:positionV>
            <wp:extent cx="2638425" cy="3731260"/>
            <wp:effectExtent l="0" t="0" r="9525" b="2540"/>
            <wp:wrapTight wrapText="bothSides">
              <wp:wrapPolygon edited="0">
                <wp:start x="0" y="0"/>
                <wp:lineTo x="0" y="21504"/>
                <wp:lineTo x="21522" y="21504"/>
                <wp:lineTo x="21522" y="0"/>
                <wp:lineTo x="0" y="0"/>
              </wp:wrapPolygon>
            </wp:wrapTight>
            <wp:docPr id="12" name="Picture 12" descr="Kham &amp; Lee 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ham &amp; Lee Lu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38425" cy="37312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ind w:firstLine="720"/>
        <w:contextualSpacing w:val="0"/>
        <w:rPr>
          <w:rFonts w:ascii="Times New Roman" w:hAnsi="Times New Roman" w:cs="Times New Roman"/>
          <w:sz w:val="24"/>
          <w:szCs w:val="24"/>
        </w:rPr>
      </w:pPr>
    </w:p>
    <w:p w:rsidR="00F81A5E" w:rsidRDefault="00F81A5E" w:rsidP="00F81A5E">
      <w:pPr>
        <w:shd w:val="clear" w:color="auto" w:fill="FFFFFF"/>
        <w:spacing w:line="480" w:lineRule="auto"/>
        <w:contextualSpacing w:val="0"/>
        <w:rPr>
          <w:rFonts w:ascii="Times New Roman" w:hAnsi="Times New Roman" w:cs="Times New Roman"/>
          <w:sz w:val="24"/>
          <w:szCs w:val="24"/>
        </w:rPr>
      </w:pPr>
    </w:p>
    <w:p w:rsidR="00757630" w:rsidRDefault="00757630" w:rsidP="005C1722">
      <w:pPr>
        <w:shd w:val="clear" w:color="auto" w:fill="FFFFFF"/>
        <w:spacing w:line="240" w:lineRule="auto"/>
        <w:ind w:left="1440" w:firstLine="720"/>
        <w:contextualSpacing w:val="0"/>
        <w:rPr>
          <w:rFonts w:ascii="Times New Roman" w:hAnsi="Times New Roman" w:cs="Times New Roman"/>
          <w:sz w:val="24"/>
        </w:rPr>
      </w:pPr>
    </w:p>
    <w:p w:rsidR="00757630" w:rsidRDefault="00757630" w:rsidP="005C1722">
      <w:pPr>
        <w:shd w:val="clear" w:color="auto" w:fill="FFFFFF"/>
        <w:spacing w:line="240" w:lineRule="auto"/>
        <w:ind w:left="1440" w:firstLine="720"/>
        <w:contextualSpacing w:val="0"/>
        <w:rPr>
          <w:rFonts w:ascii="Times New Roman" w:hAnsi="Times New Roman" w:cs="Times New Roman"/>
          <w:sz w:val="24"/>
        </w:rPr>
      </w:pPr>
    </w:p>
    <w:p w:rsidR="00F81A5E" w:rsidRDefault="00F81A5E" w:rsidP="005C1722">
      <w:pPr>
        <w:shd w:val="clear" w:color="auto" w:fill="FFFFFF"/>
        <w:spacing w:line="240" w:lineRule="auto"/>
        <w:ind w:left="1440" w:firstLine="720"/>
        <w:contextualSpacing w:val="0"/>
        <w:rPr>
          <w:rFonts w:ascii="Times New Roman" w:hAnsi="Times New Roman" w:cs="Times New Roman"/>
          <w:sz w:val="24"/>
        </w:rPr>
      </w:pPr>
      <w:r w:rsidRPr="00F81A5E">
        <w:rPr>
          <w:rFonts w:ascii="Times New Roman" w:hAnsi="Times New Roman" w:cs="Times New Roman"/>
          <w:sz w:val="24"/>
        </w:rPr>
        <w:t xml:space="preserve">Figure </w:t>
      </w:r>
      <w:r w:rsidR="00896312">
        <w:rPr>
          <w:rFonts w:ascii="Times New Roman" w:hAnsi="Times New Roman" w:cs="Times New Roman"/>
          <w:sz w:val="24"/>
        </w:rPr>
        <w:t>7</w:t>
      </w:r>
      <w:r w:rsidR="005C1722">
        <w:rPr>
          <w:rFonts w:ascii="Times New Roman" w:hAnsi="Times New Roman" w:cs="Times New Roman"/>
          <w:sz w:val="24"/>
        </w:rPr>
        <w:t xml:space="preserve">: </w:t>
      </w:r>
      <w:r w:rsidRPr="00F81A5E">
        <w:rPr>
          <w:rFonts w:ascii="Times New Roman" w:hAnsi="Times New Roman" w:cs="Times New Roman"/>
          <w:sz w:val="24"/>
        </w:rPr>
        <w:t>Red (Left) and Lee Lue (Right) pose together</w:t>
      </w:r>
    </w:p>
    <w:p w:rsidR="00F81A5E" w:rsidRDefault="005C1722" w:rsidP="005C1722">
      <w:pPr>
        <w:shd w:val="clear" w:color="auto" w:fill="FFFFFF"/>
        <w:spacing w:line="240" w:lineRule="auto"/>
        <w:ind w:left="2160"/>
        <w:contextualSpacing w:val="0"/>
        <w:rPr>
          <w:rFonts w:ascii="Times New Roman" w:hAnsi="Times New Roman" w:cs="Times New Roman"/>
          <w:sz w:val="24"/>
          <w:szCs w:val="24"/>
        </w:rPr>
      </w:pPr>
      <w:r>
        <w:rPr>
          <w:rFonts w:ascii="Times New Roman" w:hAnsi="Times New Roman" w:cs="Times New Roman"/>
          <w:sz w:val="24"/>
          <w:szCs w:val="24"/>
        </w:rPr>
        <w:t xml:space="preserve">Source: </w:t>
      </w:r>
      <w:r w:rsidRPr="006F005C">
        <w:rPr>
          <w:rFonts w:ascii="Times New Roman" w:hAnsi="Times New Roman" w:cs="Times New Roman"/>
          <w:sz w:val="24"/>
          <w:szCs w:val="24"/>
        </w:rPr>
        <w:t xml:space="preserve">Kham Phiou Manivanh, “‘The Day we Lost Lee Lue’ Hmong Ace Pilot Serving in the Secret War,” accessed September 20, 2018, </w:t>
      </w:r>
      <w:hyperlink r:id="rId20">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p w:rsidR="00354D4C" w:rsidRDefault="00354D4C" w:rsidP="00F81A5E">
      <w:pPr>
        <w:shd w:val="clear" w:color="auto" w:fill="FFFFFF"/>
        <w:spacing w:line="480" w:lineRule="auto"/>
        <w:ind w:firstLine="720"/>
        <w:contextualSpacing w:val="0"/>
        <w:rPr>
          <w:rFonts w:ascii="Times New Roman" w:hAnsi="Times New Roman" w:cs="Times New Roman"/>
          <w:sz w:val="24"/>
          <w:szCs w:val="24"/>
        </w:rPr>
      </w:pPr>
    </w:p>
    <w:p w:rsidR="00F81A5E" w:rsidRPr="00F81A5E" w:rsidRDefault="002B48D4" w:rsidP="00F81A5E">
      <w:pPr>
        <w:shd w:val="clear" w:color="auto" w:fill="FFFFFF"/>
        <w:spacing w:line="480" w:lineRule="auto"/>
        <w:ind w:firstLine="720"/>
        <w:contextualSpacing w:val="0"/>
        <w:rPr>
          <w:rFonts w:ascii="Times New Roman" w:eastAsia="Times New Roman" w:hAnsi="Times New Roman" w:cs="Times New Roman"/>
          <w:color w:val="212121"/>
          <w:sz w:val="24"/>
          <w:szCs w:val="24"/>
        </w:rPr>
      </w:pPr>
      <w:r w:rsidRPr="00F81A5E">
        <w:rPr>
          <w:rFonts w:ascii="Times New Roman" w:hAnsi="Times New Roman" w:cs="Times New Roman"/>
          <w:sz w:val="24"/>
          <w:szCs w:val="24"/>
        </w:rPr>
        <w:t xml:space="preserve">Distraught and saddened, GVP declared for three days a </w:t>
      </w:r>
      <w:r w:rsidR="00354D4C">
        <w:rPr>
          <w:rFonts w:ascii="Times New Roman" w:hAnsi="Times New Roman" w:cs="Times New Roman"/>
          <w:sz w:val="24"/>
          <w:szCs w:val="24"/>
        </w:rPr>
        <w:t>“</w:t>
      </w:r>
      <w:r w:rsidRPr="00F81A5E">
        <w:rPr>
          <w:rFonts w:ascii="Times New Roman" w:hAnsi="Times New Roman" w:cs="Times New Roman"/>
          <w:sz w:val="24"/>
          <w:szCs w:val="24"/>
        </w:rPr>
        <w:t>no fly</w:t>
      </w:r>
      <w:r w:rsidR="00354D4C">
        <w:rPr>
          <w:rFonts w:ascii="Times New Roman" w:hAnsi="Times New Roman" w:cs="Times New Roman"/>
          <w:sz w:val="24"/>
          <w:szCs w:val="24"/>
        </w:rPr>
        <w:t>”</w:t>
      </w:r>
      <w:r w:rsidR="00354D4C">
        <w:rPr>
          <w:rStyle w:val="FootnoteReference"/>
          <w:rFonts w:ascii="Times New Roman" w:hAnsi="Times New Roman" w:cs="Times New Roman"/>
          <w:sz w:val="24"/>
          <w:szCs w:val="24"/>
        </w:rPr>
        <w:footnoteReference w:id="44"/>
      </w:r>
      <w:r w:rsidRPr="00F81A5E">
        <w:rPr>
          <w:rFonts w:ascii="Times New Roman" w:hAnsi="Times New Roman" w:cs="Times New Roman"/>
          <w:sz w:val="24"/>
          <w:szCs w:val="24"/>
        </w:rPr>
        <w:t xml:space="preserve"> to remember Lee Lue and Lor Neng. To GVP, losing Lee Lue felt like it was losing a son. His loss was something he could have prevented only if he had considered Col</w:t>
      </w:r>
      <w:r w:rsidR="00354D4C">
        <w:rPr>
          <w:rFonts w:ascii="Times New Roman" w:hAnsi="Times New Roman" w:cs="Times New Roman"/>
          <w:sz w:val="24"/>
          <w:szCs w:val="24"/>
        </w:rPr>
        <w:t>onel</w:t>
      </w:r>
      <w:r w:rsidRPr="00F81A5E">
        <w:rPr>
          <w:rFonts w:ascii="Times New Roman" w:hAnsi="Times New Roman" w:cs="Times New Roman"/>
          <w:sz w:val="24"/>
          <w:szCs w:val="24"/>
        </w:rPr>
        <w:t xml:space="preserve"> Aderholt’s suggestion of letting Lee Lue teach Hmong youth to fly in Udorn. GVP officiated Lee Lue’s three day funeral. Impacts of his death and legacy spread throughout the Hmong refugee camps and country as top Royal Lao Army officials attended Long Cheng for his funeral. Hmong people in </w:t>
      </w:r>
      <w:r w:rsidR="00E12B91">
        <w:rPr>
          <w:rFonts w:ascii="Times New Roman" w:hAnsi="Times New Roman" w:cs="Times New Roman"/>
          <w:sz w:val="24"/>
          <w:szCs w:val="24"/>
        </w:rPr>
        <w:t>nearby villages</w:t>
      </w:r>
      <w:r w:rsidRPr="00F81A5E">
        <w:rPr>
          <w:rFonts w:ascii="Times New Roman" w:hAnsi="Times New Roman" w:cs="Times New Roman"/>
          <w:sz w:val="24"/>
          <w:szCs w:val="24"/>
        </w:rPr>
        <w:t xml:space="preserve"> mourned with GVP and the rest of the Hmong pilots and Ravens.</w:t>
      </w:r>
      <w:r w:rsidR="00F81A5E" w:rsidRPr="00F81A5E">
        <w:rPr>
          <w:rStyle w:val="FootnoteReference"/>
          <w:rFonts w:ascii="Times New Roman" w:hAnsi="Times New Roman" w:cs="Times New Roman"/>
          <w:sz w:val="24"/>
          <w:szCs w:val="24"/>
        </w:rPr>
        <w:footnoteReference w:id="45"/>
      </w:r>
      <w:r w:rsidRPr="00F81A5E">
        <w:rPr>
          <w:rFonts w:ascii="Times New Roman" w:hAnsi="Times New Roman" w:cs="Times New Roman"/>
          <w:sz w:val="24"/>
          <w:szCs w:val="24"/>
        </w:rPr>
        <w:t xml:space="preserve"> </w:t>
      </w:r>
      <w:r w:rsidR="00F81A5E" w:rsidRPr="00F81A5E">
        <w:rPr>
          <w:rFonts w:ascii="Times New Roman" w:eastAsia="Times New Roman" w:hAnsi="Times New Roman" w:cs="Times New Roman"/>
          <w:color w:val="212121"/>
          <w:sz w:val="24"/>
          <w:szCs w:val="24"/>
        </w:rPr>
        <w:t>Even thirty plus years later</w:t>
      </w:r>
      <w:r w:rsidR="00F81A5E">
        <w:rPr>
          <w:rFonts w:ascii="Times New Roman" w:eastAsia="Times New Roman" w:hAnsi="Times New Roman" w:cs="Times New Roman"/>
          <w:color w:val="212121"/>
          <w:sz w:val="24"/>
          <w:szCs w:val="24"/>
        </w:rPr>
        <w:t xml:space="preserve"> after the Secret War was over</w:t>
      </w:r>
      <w:r w:rsidR="00F81A5E" w:rsidRPr="00F81A5E">
        <w:rPr>
          <w:rFonts w:ascii="Times New Roman" w:eastAsia="Times New Roman" w:hAnsi="Times New Roman" w:cs="Times New Roman"/>
          <w:color w:val="212121"/>
          <w:sz w:val="24"/>
          <w:szCs w:val="24"/>
        </w:rPr>
        <w:t>, GVP still reminisced about Lee Lue on his ranch in Montana</w:t>
      </w:r>
      <w:r w:rsidR="00831273">
        <w:rPr>
          <w:rFonts w:ascii="Times New Roman" w:eastAsia="Times New Roman" w:hAnsi="Times New Roman" w:cs="Times New Roman"/>
          <w:color w:val="212121"/>
          <w:sz w:val="24"/>
          <w:szCs w:val="24"/>
        </w:rPr>
        <w:t xml:space="preserve"> when he and his family initially immigrated to the US.</w:t>
      </w:r>
      <w:r w:rsidR="00F81A5E" w:rsidRPr="00F81A5E">
        <w:rPr>
          <w:rFonts w:ascii="Times New Roman" w:eastAsia="Times New Roman" w:hAnsi="Times New Roman" w:cs="Times New Roman"/>
          <w:color w:val="212121"/>
          <w:sz w:val="24"/>
          <w:szCs w:val="24"/>
        </w:rPr>
        <w:t xml:space="preserve"> </w:t>
      </w:r>
      <w:r w:rsidR="00831273">
        <w:rPr>
          <w:rFonts w:ascii="Times New Roman" w:eastAsia="Times New Roman" w:hAnsi="Times New Roman" w:cs="Times New Roman"/>
          <w:color w:val="212121"/>
          <w:sz w:val="24"/>
          <w:szCs w:val="24"/>
        </w:rPr>
        <w:t>When hunting for</w:t>
      </w:r>
      <w:r w:rsidR="00F81A5E" w:rsidRPr="00F81A5E">
        <w:rPr>
          <w:rFonts w:ascii="Times New Roman" w:eastAsia="Times New Roman" w:hAnsi="Times New Roman" w:cs="Times New Roman"/>
          <w:color w:val="212121"/>
          <w:sz w:val="24"/>
          <w:szCs w:val="24"/>
        </w:rPr>
        <w:t xml:space="preserve"> elk, </w:t>
      </w:r>
      <w:r w:rsidR="00831273">
        <w:rPr>
          <w:rFonts w:ascii="Times New Roman" w:eastAsia="Times New Roman" w:hAnsi="Times New Roman" w:cs="Times New Roman"/>
          <w:color w:val="212121"/>
          <w:sz w:val="24"/>
          <w:szCs w:val="24"/>
        </w:rPr>
        <w:t xml:space="preserve">he would </w:t>
      </w:r>
      <w:r w:rsidR="00354D4C">
        <w:rPr>
          <w:rFonts w:ascii="Times New Roman" w:eastAsia="Times New Roman" w:hAnsi="Times New Roman" w:cs="Times New Roman"/>
          <w:color w:val="212121"/>
          <w:sz w:val="24"/>
          <w:szCs w:val="24"/>
        </w:rPr>
        <w:t xml:space="preserve">draw </w:t>
      </w:r>
      <w:r w:rsidR="00F81A5E" w:rsidRPr="00F81A5E">
        <w:rPr>
          <w:rFonts w:ascii="Times New Roman" w:eastAsia="Times New Roman" w:hAnsi="Times New Roman" w:cs="Times New Roman"/>
          <w:color w:val="212121"/>
          <w:sz w:val="24"/>
          <w:szCs w:val="24"/>
        </w:rPr>
        <w:t>in the sky with his finger the patterns of how Lee Lue would fly and attack the enemy.</w:t>
      </w:r>
      <w:r w:rsidR="00F81A5E" w:rsidRPr="00F81A5E">
        <w:rPr>
          <w:rFonts w:ascii="Times New Roman" w:eastAsia="Times New Roman" w:hAnsi="Times New Roman" w:cs="Times New Roman"/>
          <w:color w:val="212121"/>
          <w:sz w:val="24"/>
          <w:szCs w:val="24"/>
          <w:vertAlign w:val="superscript"/>
        </w:rPr>
        <w:footnoteReference w:id="46"/>
      </w:r>
      <w:r w:rsidR="00F81A5E" w:rsidRPr="00F81A5E">
        <w:rPr>
          <w:rFonts w:ascii="Times New Roman" w:eastAsia="Times New Roman" w:hAnsi="Times New Roman" w:cs="Times New Roman"/>
          <w:color w:val="212121"/>
          <w:sz w:val="24"/>
          <w:szCs w:val="24"/>
        </w:rPr>
        <w:t xml:space="preserve"> </w:t>
      </w:r>
    </w:p>
    <w:p w:rsidR="002B48D4" w:rsidRDefault="00F81A5E" w:rsidP="00757630">
      <w:pPr>
        <w:pStyle w:val="NormalWeb"/>
        <w:spacing w:line="480" w:lineRule="auto"/>
        <w:rPr>
          <w:b/>
        </w:rPr>
      </w:pPr>
      <w:r w:rsidRPr="00F81A5E">
        <w:rPr>
          <w:b/>
        </w:rPr>
        <w:t>Conclusion</w:t>
      </w:r>
    </w:p>
    <w:p w:rsidR="004217DC" w:rsidRPr="00E12B91" w:rsidRDefault="00BE0DC7" w:rsidP="00E12B91">
      <w:pPr>
        <w:pStyle w:val="NormalWeb"/>
        <w:spacing w:line="480" w:lineRule="auto"/>
        <w:ind w:firstLine="720"/>
      </w:pPr>
      <w:r>
        <w:t>Given the primary and secondary sources available, Lee Lue’s life, time, and impacts on the Secret War remain limited and narrow. Lee Lue’s legacy will remain a hero in readers’ eyes which will lock his identity into a state of immovable perception of his humaneness</w:t>
      </w:r>
      <w:r w:rsidR="00FA14C6">
        <w:t xml:space="preserve"> leaving no room to </w:t>
      </w:r>
      <w:r w:rsidR="00A95618">
        <w:t>delve</w:t>
      </w:r>
      <w:r w:rsidR="00FA14C6">
        <w:t xml:space="preserve"> deeper into his personality and immediate family’s perception</w:t>
      </w:r>
      <w:r>
        <w:t xml:space="preserve">. </w:t>
      </w:r>
      <w:r w:rsidR="00831273">
        <w:t xml:space="preserve">Questions of </w:t>
      </w:r>
      <w:r>
        <w:t xml:space="preserve">his number of sorties </w:t>
      </w:r>
      <w:r w:rsidR="00831273">
        <w:t xml:space="preserve">during 1967-1969 </w:t>
      </w:r>
      <w:r>
        <w:t xml:space="preserve">will remain locked until further research is </w:t>
      </w:r>
      <w:r w:rsidR="00757630">
        <w:t>established,</w:t>
      </w:r>
      <w:r>
        <w:t xml:space="preserve"> or different primary accounts are sought for.</w:t>
      </w:r>
      <w:r w:rsidR="00757630">
        <w:t xml:space="preserve"> </w:t>
      </w:r>
      <w:r>
        <w:t xml:space="preserve"> </w:t>
      </w:r>
      <w:r w:rsidR="00FA14C6">
        <w:t>Whereas</w:t>
      </w:r>
      <w:r>
        <w:t xml:space="preserve"> his impacts on the Secret War</w:t>
      </w:r>
      <w:r w:rsidR="00FA14C6">
        <w:t xml:space="preserve"> will</w:t>
      </w:r>
      <w:r>
        <w:t xml:space="preserve"> remain in </w:t>
      </w:r>
      <w:r>
        <w:lastRenderedPageBreak/>
        <w:t xml:space="preserve">the hearts of </w:t>
      </w:r>
      <w:r w:rsidR="00FA14C6">
        <w:t xml:space="preserve">GVP, </w:t>
      </w:r>
      <w:r>
        <w:t>GVP’s T-28 fighter pilots</w:t>
      </w:r>
      <w:r w:rsidR="00FA14C6">
        <w:t xml:space="preserve">, American pilots who flew with him, and Hmong people who suffered through the long and arduous journey towards a new home land. </w:t>
      </w:r>
    </w:p>
    <w:p w:rsidR="00FA14C6" w:rsidRDefault="00FA14C6" w:rsidP="0076305F">
      <w:pPr>
        <w:pStyle w:val="NormalWeb"/>
        <w:spacing w:line="480" w:lineRule="auto"/>
        <w:rPr>
          <w:b/>
          <w:color w:val="000000"/>
        </w:rPr>
      </w:pPr>
      <w:r>
        <w:rPr>
          <w:b/>
          <w:color w:val="000000"/>
        </w:rPr>
        <w:t xml:space="preserve">Critical </w:t>
      </w:r>
      <w:r w:rsidRPr="00FA14C6">
        <w:rPr>
          <w:b/>
          <w:color w:val="000000"/>
        </w:rPr>
        <w:t>Self-</w:t>
      </w:r>
      <w:r>
        <w:rPr>
          <w:b/>
          <w:color w:val="000000"/>
        </w:rPr>
        <w:t>Reflexivity</w:t>
      </w:r>
    </w:p>
    <w:p w:rsidR="00FA14C6" w:rsidRDefault="00FA14C6" w:rsidP="00FA14C6">
      <w:pPr>
        <w:spacing w:line="480" w:lineRule="auto"/>
        <w:ind w:firstLine="720"/>
        <w:jc w:val="both"/>
        <w:rPr>
          <w:rFonts w:ascii="Times New Roman" w:hAnsi="Times New Roman" w:cs="Times New Roman"/>
          <w:sz w:val="24"/>
        </w:rPr>
      </w:pPr>
      <w:r w:rsidRPr="00FA14C6">
        <w:rPr>
          <w:b/>
          <w:color w:val="000000"/>
          <w:sz w:val="24"/>
        </w:rPr>
        <w:t xml:space="preserve"> </w:t>
      </w:r>
      <w:r w:rsidRPr="00FA14C6">
        <w:rPr>
          <w:rFonts w:ascii="Times New Roman" w:hAnsi="Times New Roman" w:cs="Times New Roman"/>
          <w:sz w:val="24"/>
        </w:rPr>
        <w:t xml:space="preserve">As a novice researcher in my undergraduate career, </w:t>
      </w:r>
      <w:r w:rsidR="00572078">
        <w:rPr>
          <w:rFonts w:ascii="Times New Roman" w:hAnsi="Times New Roman" w:cs="Times New Roman"/>
          <w:sz w:val="24"/>
        </w:rPr>
        <w:t>there has been</w:t>
      </w:r>
      <w:r w:rsidRPr="00FA14C6">
        <w:rPr>
          <w:rFonts w:ascii="Times New Roman" w:hAnsi="Times New Roman" w:cs="Times New Roman"/>
          <w:sz w:val="24"/>
        </w:rPr>
        <w:t xml:space="preserve"> limited space for </w:t>
      </w:r>
      <w:r w:rsidR="00572078">
        <w:rPr>
          <w:rFonts w:ascii="Times New Roman" w:hAnsi="Times New Roman" w:cs="Times New Roman"/>
          <w:sz w:val="24"/>
        </w:rPr>
        <w:t>me</w:t>
      </w:r>
      <w:r w:rsidRPr="00FA14C6">
        <w:rPr>
          <w:rFonts w:ascii="Times New Roman" w:hAnsi="Times New Roman" w:cs="Times New Roman"/>
          <w:sz w:val="24"/>
        </w:rPr>
        <w:t xml:space="preserve"> to</w:t>
      </w:r>
      <w:r w:rsidR="00572078">
        <w:rPr>
          <w:rFonts w:ascii="Times New Roman" w:hAnsi="Times New Roman" w:cs="Times New Roman"/>
          <w:sz w:val="24"/>
        </w:rPr>
        <w:t xml:space="preserve"> critically</w:t>
      </w:r>
      <w:r w:rsidRPr="00FA14C6">
        <w:rPr>
          <w:rFonts w:ascii="Times New Roman" w:hAnsi="Times New Roman" w:cs="Times New Roman"/>
          <w:sz w:val="24"/>
        </w:rPr>
        <w:t xml:space="preserve"> reflect upon </w:t>
      </w:r>
      <w:r w:rsidR="00572078">
        <w:rPr>
          <w:rFonts w:ascii="Times New Roman" w:hAnsi="Times New Roman" w:cs="Times New Roman"/>
          <w:sz w:val="24"/>
        </w:rPr>
        <w:t xml:space="preserve">my </w:t>
      </w:r>
      <w:r w:rsidRPr="00FA14C6">
        <w:rPr>
          <w:rFonts w:ascii="Times New Roman" w:hAnsi="Times New Roman" w:cs="Times New Roman"/>
          <w:sz w:val="24"/>
        </w:rPr>
        <w:t xml:space="preserve">process of thought during </w:t>
      </w:r>
      <w:r w:rsidR="00572078">
        <w:rPr>
          <w:rFonts w:ascii="Times New Roman" w:hAnsi="Times New Roman" w:cs="Times New Roman"/>
          <w:sz w:val="24"/>
        </w:rPr>
        <w:t>my</w:t>
      </w:r>
      <w:r w:rsidRPr="00FA14C6">
        <w:rPr>
          <w:rFonts w:ascii="Times New Roman" w:hAnsi="Times New Roman" w:cs="Times New Roman"/>
          <w:sz w:val="24"/>
        </w:rPr>
        <w:t xml:space="preserve"> investigation.</w:t>
      </w:r>
      <w:r>
        <w:rPr>
          <w:rFonts w:ascii="Times New Roman" w:hAnsi="Times New Roman" w:cs="Times New Roman"/>
          <w:sz w:val="24"/>
        </w:rPr>
        <w:t xml:space="preserve"> </w:t>
      </w:r>
      <w:r w:rsidRPr="00FA14C6">
        <w:rPr>
          <w:rFonts w:ascii="Times New Roman" w:hAnsi="Times New Roman" w:cs="Times New Roman"/>
          <w:i/>
          <w:sz w:val="24"/>
        </w:rPr>
        <w:t>“Lovely to Me”: An Immigrant’s Daughter’s Critical Self-reflexivity Research Journey</w:t>
      </w:r>
      <w:r w:rsidRPr="00FA14C6">
        <w:rPr>
          <w:rFonts w:ascii="Times New Roman" w:hAnsi="Times New Roman" w:cs="Times New Roman"/>
          <w:sz w:val="24"/>
        </w:rPr>
        <w:t xml:space="preserve"> by </w:t>
      </w:r>
      <w:r w:rsidR="00572078">
        <w:rPr>
          <w:rFonts w:ascii="Times New Roman" w:hAnsi="Times New Roman" w:cs="Times New Roman"/>
          <w:sz w:val="24"/>
        </w:rPr>
        <w:t xml:space="preserve">Dr. </w:t>
      </w:r>
      <w:r w:rsidRPr="00FA14C6">
        <w:rPr>
          <w:rFonts w:ascii="Times New Roman" w:hAnsi="Times New Roman" w:cs="Times New Roman"/>
          <w:sz w:val="24"/>
        </w:rPr>
        <w:t>Anjela Wong</w:t>
      </w:r>
      <w:r>
        <w:rPr>
          <w:rFonts w:ascii="Times New Roman" w:hAnsi="Times New Roman" w:cs="Times New Roman"/>
          <w:sz w:val="24"/>
        </w:rPr>
        <w:t xml:space="preserve"> </w:t>
      </w:r>
      <w:r w:rsidRPr="00FA14C6">
        <w:rPr>
          <w:rFonts w:ascii="Times New Roman" w:hAnsi="Times New Roman" w:cs="Times New Roman"/>
          <w:sz w:val="24"/>
        </w:rPr>
        <w:t>define critical self-reflexivity as acknowledging and dismantling “the power structures that exist in both research and the larger society and examine how might one’s identities and actions influence and impact the research process</w:t>
      </w:r>
      <w:r w:rsidR="00572078">
        <w:rPr>
          <w:rFonts w:ascii="Times New Roman" w:hAnsi="Times New Roman" w:cs="Times New Roman"/>
          <w:sz w:val="24"/>
        </w:rPr>
        <w:t>.</w:t>
      </w:r>
      <w:r w:rsidRPr="00FA14C6">
        <w:rPr>
          <w:rFonts w:ascii="Times New Roman" w:hAnsi="Times New Roman" w:cs="Times New Roman"/>
          <w:sz w:val="24"/>
        </w:rPr>
        <w:t>”</w:t>
      </w:r>
      <w:r w:rsidR="00572078">
        <w:rPr>
          <w:rStyle w:val="FootnoteReference"/>
          <w:rFonts w:ascii="Times New Roman" w:hAnsi="Times New Roman" w:cs="Times New Roman"/>
          <w:sz w:val="24"/>
        </w:rPr>
        <w:footnoteReference w:id="47"/>
      </w:r>
      <w:r w:rsidR="00572078">
        <w:rPr>
          <w:rFonts w:ascii="Times New Roman" w:hAnsi="Times New Roman" w:cs="Times New Roman"/>
          <w:sz w:val="24"/>
        </w:rPr>
        <w:t xml:space="preserve"> </w:t>
      </w:r>
      <w:r w:rsidRPr="00FA14C6">
        <w:rPr>
          <w:rFonts w:ascii="Times New Roman" w:hAnsi="Times New Roman" w:cs="Times New Roman"/>
          <w:sz w:val="24"/>
        </w:rPr>
        <w:t xml:space="preserve">When I think about this quote deeper, I realize the importance of reflecting as a researcher. </w:t>
      </w:r>
      <w:r w:rsidR="00572078">
        <w:rPr>
          <w:rFonts w:ascii="Times New Roman" w:hAnsi="Times New Roman" w:cs="Times New Roman"/>
          <w:sz w:val="24"/>
        </w:rPr>
        <w:t xml:space="preserve">Critical self-reflection is </w:t>
      </w:r>
      <w:r w:rsidRPr="00FA14C6">
        <w:rPr>
          <w:rFonts w:ascii="Times New Roman" w:hAnsi="Times New Roman" w:cs="Times New Roman"/>
          <w:sz w:val="24"/>
        </w:rPr>
        <w:t>a way where you see yourself outside of yoursel</w:t>
      </w:r>
      <w:r w:rsidR="00572078">
        <w:rPr>
          <w:rFonts w:ascii="Times New Roman" w:hAnsi="Times New Roman" w:cs="Times New Roman"/>
          <w:sz w:val="24"/>
        </w:rPr>
        <w:t xml:space="preserve">f in relation to larger society or the research project. </w:t>
      </w:r>
    </w:p>
    <w:p w:rsidR="003B02F5" w:rsidRDefault="003B02F5" w:rsidP="00FA14C6">
      <w:pPr>
        <w:spacing w:line="480" w:lineRule="auto"/>
        <w:ind w:firstLine="720"/>
        <w:jc w:val="both"/>
        <w:rPr>
          <w:rFonts w:ascii="Times New Roman" w:hAnsi="Times New Roman" w:cs="Times New Roman"/>
          <w:sz w:val="24"/>
        </w:rPr>
      </w:pPr>
      <w:r>
        <w:rPr>
          <w:rFonts w:ascii="Times New Roman" w:hAnsi="Times New Roman" w:cs="Times New Roman"/>
          <w:sz w:val="24"/>
        </w:rPr>
        <w:t>Given the cumbersomeness of this paper, critical self-reflection is needed. The idea of this project started out this summer when I visited the Hmong Cultural Center in St. Paul, Minnesota. The historian had mentioned while he pointed to Lee Lue’s picture saying he was one of the first Hmong fighter pilots to the students who attended. It p</w:t>
      </w:r>
      <w:r w:rsidR="00831273">
        <w:rPr>
          <w:rFonts w:ascii="Times New Roman" w:hAnsi="Times New Roman" w:cs="Times New Roman"/>
          <w:sz w:val="24"/>
        </w:rPr>
        <w:t>iqued</w:t>
      </w:r>
      <w:r>
        <w:rPr>
          <w:rFonts w:ascii="Times New Roman" w:hAnsi="Times New Roman" w:cs="Times New Roman"/>
          <w:sz w:val="24"/>
        </w:rPr>
        <w:t xml:space="preserve"> my </w:t>
      </w:r>
      <w:r w:rsidR="00831273">
        <w:rPr>
          <w:rFonts w:ascii="Times New Roman" w:hAnsi="Times New Roman" w:cs="Times New Roman"/>
          <w:sz w:val="24"/>
        </w:rPr>
        <w:t>interest,</w:t>
      </w:r>
      <w:r>
        <w:rPr>
          <w:rFonts w:ascii="Times New Roman" w:hAnsi="Times New Roman" w:cs="Times New Roman"/>
          <w:sz w:val="24"/>
        </w:rPr>
        <w:t xml:space="preserve"> but I put it in the back of my mind until this project. When brainstorming potential ideas for my capstone, I thought this would be a perfect research project. </w:t>
      </w:r>
    </w:p>
    <w:p w:rsidR="003B02F5" w:rsidRDefault="003B02F5" w:rsidP="00FA14C6">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As I began researching, I realized the limited amount of primary and secondary sources writing about Lee Lue. Not only were sources limited but sources from non-white researchers were close to non-existent. This intimidated me in diving deeper into this project because of the small </w:t>
      </w:r>
      <w:r>
        <w:rPr>
          <w:rFonts w:ascii="Times New Roman" w:hAnsi="Times New Roman" w:cs="Times New Roman"/>
          <w:sz w:val="24"/>
        </w:rPr>
        <w:lastRenderedPageBreak/>
        <w:t xml:space="preserve">amount of information on Lee Lue. But in reflection, despite the lack of sources, my perspective as a Hmong American needed to </w:t>
      </w:r>
      <w:r w:rsidR="0008169E">
        <w:rPr>
          <w:rFonts w:ascii="Times New Roman" w:hAnsi="Times New Roman" w:cs="Times New Roman"/>
          <w:sz w:val="24"/>
        </w:rPr>
        <w:t xml:space="preserve">contribute to the existing knowledge of a historical Hmong person. Not only will my perspective contribute to the literature, but create change in narratives of how dominant society perceives Hmong people and Hmong heroes. </w:t>
      </w:r>
    </w:p>
    <w:p w:rsidR="00FC386B" w:rsidRDefault="0008169E" w:rsidP="00710172">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In honesty, I do acknowledge my bias while reading and writing about Lee Lue. This has been my first time digging deep into a perceived Hmong hero. I have been drained of heroes who looked like me for my whole life and to finally be able to read about one for myself was so difficult in critically analyzing Lee Lue. My heart felt like it was battling between two contradictory concepts. </w:t>
      </w:r>
      <w:r w:rsidR="00710172">
        <w:rPr>
          <w:rFonts w:ascii="Times New Roman" w:hAnsi="Times New Roman" w:cs="Times New Roman"/>
          <w:sz w:val="24"/>
        </w:rPr>
        <w:t xml:space="preserve">Reading about Lee Lue and the Secret War ignited heartfelt emotions that are connected to my Hmongness, which is why I dedicated this project to my ancestors, parents, and Hmong youth. </w:t>
      </w:r>
      <w:r>
        <w:rPr>
          <w:rFonts w:ascii="Times New Roman" w:hAnsi="Times New Roman" w:cs="Times New Roman"/>
          <w:sz w:val="24"/>
        </w:rPr>
        <w:t xml:space="preserve">All the sources I had read put Lee Lue on a pedestal of war heroes but failed to attempt to recognize him as a human being. I did not want to lower Lee Lue’s status as a hero, particularly because he was the first Hmong hero I have </w:t>
      </w:r>
      <w:r w:rsidR="00710172">
        <w:rPr>
          <w:rFonts w:ascii="Times New Roman" w:hAnsi="Times New Roman" w:cs="Times New Roman"/>
          <w:sz w:val="24"/>
        </w:rPr>
        <w:t>encountered;</w:t>
      </w:r>
      <w:r>
        <w:rPr>
          <w:rFonts w:ascii="Times New Roman" w:hAnsi="Times New Roman" w:cs="Times New Roman"/>
          <w:sz w:val="24"/>
        </w:rPr>
        <w:t xml:space="preserve"> but in a </w:t>
      </w:r>
      <w:r w:rsidR="00757630">
        <w:rPr>
          <w:rFonts w:ascii="Times New Roman" w:hAnsi="Times New Roman" w:cs="Times New Roman"/>
          <w:sz w:val="24"/>
        </w:rPr>
        <w:t>critical lens</w:t>
      </w:r>
      <w:r>
        <w:rPr>
          <w:rFonts w:ascii="Times New Roman" w:hAnsi="Times New Roman" w:cs="Times New Roman"/>
          <w:sz w:val="24"/>
        </w:rPr>
        <w:t xml:space="preserve">, I needed to in order to try and understand </w:t>
      </w:r>
      <w:r w:rsidR="00710172">
        <w:rPr>
          <w:rFonts w:ascii="Times New Roman" w:hAnsi="Times New Roman" w:cs="Times New Roman"/>
          <w:sz w:val="24"/>
        </w:rPr>
        <w:t>the</w:t>
      </w:r>
      <w:r>
        <w:rPr>
          <w:rFonts w:ascii="Times New Roman" w:hAnsi="Times New Roman" w:cs="Times New Roman"/>
          <w:sz w:val="24"/>
        </w:rPr>
        <w:t xml:space="preserve"> humanness</w:t>
      </w:r>
      <w:r w:rsidR="00757630">
        <w:rPr>
          <w:rFonts w:ascii="Times New Roman" w:hAnsi="Times New Roman" w:cs="Times New Roman"/>
          <w:sz w:val="24"/>
        </w:rPr>
        <w:t xml:space="preserve"> of Lee Lue</w:t>
      </w:r>
      <w:r>
        <w:rPr>
          <w:rFonts w:ascii="Times New Roman" w:hAnsi="Times New Roman" w:cs="Times New Roman"/>
          <w:sz w:val="24"/>
        </w:rPr>
        <w:t xml:space="preserve"> outside of his hero status. </w:t>
      </w:r>
      <w:r w:rsidR="00710172">
        <w:rPr>
          <w:rFonts w:ascii="Times New Roman" w:hAnsi="Times New Roman" w:cs="Times New Roman"/>
          <w:sz w:val="24"/>
        </w:rPr>
        <w:t xml:space="preserve">But like I said it was difficult to do so given the limited sources, and the emotional connection to Lee Lue and the Secret War. </w:t>
      </w:r>
    </w:p>
    <w:p w:rsidR="00ED4231" w:rsidRDefault="00757630" w:rsidP="00FC386B">
      <w:pPr>
        <w:spacing w:line="480" w:lineRule="auto"/>
        <w:ind w:firstLine="720"/>
        <w:jc w:val="both"/>
        <w:rPr>
          <w:rFonts w:ascii="Times New Roman" w:hAnsi="Times New Roman" w:cs="Times New Roman"/>
          <w:sz w:val="24"/>
        </w:rPr>
      </w:pPr>
      <w:r>
        <w:rPr>
          <w:rFonts w:ascii="Times New Roman" w:hAnsi="Times New Roman" w:cs="Times New Roman"/>
          <w:sz w:val="24"/>
        </w:rPr>
        <w:t>Apart from</w:t>
      </w:r>
      <w:r w:rsidR="00710172">
        <w:rPr>
          <w:rFonts w:ascii="Times New Roman" w:hAnsi="Times New Roman" w:cs="Times New Roman"/>
          <w:sz w:val="24"/>
        </w:rPr>
        <w:t xml:space="preserve"> that, I definitely found different pieces of my own history slowing beginning </w:t>
      </w:r>
      <w:r>
        <w:rPr>
          <w:rFonts w:ascii="Times New Roman" w:hAnsi="Times New Roman" w:cs="Times New Roman"/>
          <w:sz w:val="24"/>
        </w:rPr>
        <w:t xml:space="preserve">to </w:t>
      </w:r>
      <w:r w:rsidR="00710172">
        <w:rPr>
          <w:rFonts w:ascii="Times New Roman" w:hAnsi="Times New Roman" w:cs="Times New Roman"/>
          <w:sz w:val="24"/>
        </w:rPr>
        <w:t>form as I recall my parents’ stories fleeing from the Secret War. It felt empowering</w:t>
      </w:r>
      <w:r>
        <w:rPr>
          <w:rFonts w:ascii="Times New Roman" w:hAnsi="Times New Roman" w:cs="Times New Roman"/>
          <w:sz w:val="24"/>
        </w:rPr>
        <w:t xml:space="preserve">! </w:t>
      </w:r>
      <w:r w:rsidR="00710172">
        <w:rPr>
          <w:rFonts w:ascii="Times New Roman" w:hAnsi="Times New Roman" w:cs="Times New Roman"/>
          <w:sz w:val="24"/>
        </w:rPr>
        <w:t>My hope is that Hmong youth continue to search for who they are and where they come from</w:t>
      </w:r>
      <w:r w:rsidR="00ED4231">
        <w:rPr>
          <w:rFonts w:ascii="Times New Roman" w:hAnsi="Times New Roman" w:cs="Times New Roman"/>
          <w:sz w:val="24"/>
        </w:rPr>
        <w:t>.</w:t>
      </w:r>
    </w:p>
    <w:p w:rsidR="00757630" w:rsidRDefault="00ED4231" w:rsidP="00757630">
      <w:pPr>
        <w:spacing w:line="480" w:lineRule="auto"/>
        <w:ind w:firstLine="720"/>
        <w:jc w:val="both"/>
        <w:rPr>
          <w:rFonts w:ascii="Times New Roman" w:hAnsi="Times New Roman" w:cs="Times New Roman"/>
          <w:sz w:val="24"/>
        </w:rPr>
      </w:pPr>
      <w:r>
        <w:rPr>
          <w:rFonts w:ascii="Times New Roman" w:hAnsi="Times New Roman" w:cs="Times New Roman"/>
          <w:sz w:val="24"/>
        </w:rPr>
        <w:t>Thank you for taking your time to read Lee Lue’s life, time, and impacts on the Secret War along with my critical self-reflexive thoughts.</w:t>
      </w:r>
      <w:r w:rsidR="00757630">
        <w:rPr>
          <w:rFonts w:ascii="Times New Roman" w:hAnsi="Times New Roman" w:cs="Times New Roman"/>
          <w:sz w:val="24"/>
        </w:rPr>
        <w:t xml:space="preserve"> </w:t>
      </w:r>
    </w:p>
    <w:p w:rsidR="00572078" w:rsidRPr="00FA14C6" w:rsidRDefault="00572078" w:rsidP="00FA14C6">
      <w:pPr>
        <w:spacing w:line="480" w:lineRule="auto"/>
        <w:ind w:firstLine="720"/>
        <w:jc w:val="both"/>
        <w:rPr>
          <w:rFonts w:ascii="Times New Roman" w:hAnsi="Times New Roman" w:cs="Times New Roman"/>
          <w:sz w:val="24"/>
        </w:rPr>
      </w:pPr>
    </w:p>
    <w:p w:rsidR="0076305F" w:rsidRDefault="0076305F" w:rsidP="0076305F">
      <w:pPr>
        <w:pStyle w:val="NormalWeb"/>
        <w:spacing w:line="480" w:lineRule="auto"/>
        <w:rPr>
          <w:b/>
          <w:color w:val="000000"/>
        </w:rPr>
      </w:pPr>
    </w:p>
    <w:p w:rsidR="006F005C" w:rsidRDefault="006F005C" w:rsidP="006F005C">
      <w:pPr>
        <w:shd w:val="clear" w:color="auto" w:fill="FFFFFF"/>
        <w:contextualSpacing w:val="0"/>
        <w:rPr>
          <w:rFonts w:ascii="Times New Roman" w:eastAsia="Times New Roman" w:hAnsi="Times New Roman" w:cs="Times New Roman"/>
          <w:color w:val="000000"/>
          <w:sz w:val="24"/>
          <w:szCs w:val="24"/>
          <w:lang w:val="en-US"/>
        </w:rPr>
      </w:pPr>
    </w:p>
    <w:p w:rsidR="006F005C" w:rsidRDefault="006F005C" w:rsidP="006F005C">
      <w:pPr>
        <w:shd w:val="clear" w:color="auto" w:fill="FFFFFF"/>
        <w:contextualSpacing w:val="0"/>
        <w:rPr>
          <w:rFonts w:ascii="Times New Roman" w:eastAsia="Times New Roman" w:hAnsi="Times New Roman" w:cs="Times New Roman"/>
          <w:b/>
          <w:color w:val="212121"/>
          <w:sz w:val="24"/>
          <w:szCs w:val="24"/>
        </w:rPr>
      </w:pPr>
    </w:p>
    <w:p w:rsidR="004118A2" w:rsidRPr="006F005C" w:rsidRDefault="00377AC4">
      <w:pPr>
        <w:shd w:val="clear" w:color="auto" w:fill="FFFFFF"/>
        <w:contextualSpacing w:val="0"/>
        <w:jc w:val="center"/>
        <w:rPr>
          <w:rFonts w:ascii="Times New Roman" w:eastAsia="Times New Roman" w:hAnsi="Times New Roman" w:cs="Times New Roman"/>
          <w:b/>
          <w:sz w:val="24"/>
          <w:szCs w:val="24"/>
        </w:rPr>
      </w:pPr>
      <w:r w:rsidRPr="006F005C">
        <w:rPr>
          <w:rFonts w:ascii="Times New Roman" w:eastAsia="Times New Roman" w:hAnsi="Times New Roman" w:cs="Times New Roman"/>
          <w:b/>
          <w:sz w:val="24"/>
          <w:szCs w:val="24"/>
        </w:rPr>
        <w:t>Works Cited</w:t>
      </w:r>
    </w:p>
    <w:p w:rsidR="004118A2" w:rsidRDefault="004118A2">
      <w:pPr>
        <w:shd w:val="clear" w:color="auto" w:fill="FFFFFF"/>
        <w:contextualSpacing w:val="0"/>
        <w:rPr>
          <w:rFonts w:ascii="Times New Roman" w:eastAsia="Times New Roman" w:hAnsi="Times New Roman" w:cs="Times New Roman"/>
          <w:b/>
          <w:color w:val="212121"/>
          <w:sz w:val="24"/>
          <w:szCs w:val="24"/>
        </w:rPr>
      </w:pPr>
    </w:p>
    <w:p w:rsidR="004118A2" w:rsidRPr="006F005C" w:rsidRDefault="00377AC4">
      <w:pPr>
        <w:shd w:val="clear" w:color="auto" w:fill="FFFFFF"/>
        <w:contextualSpacing w:val="0"/>
        <w:rPr>
          <w:rFonts w:ascii="Times New Roman" w:eastAsia="Times New Roman" w:hAnsi="Times New Roman" w:cs="Times New Roman"/>
          <w:b/>
          <w:sz w:val="24"/>
          <w:szCs w:val="24"/>
        </w:rPr>
      </w:pPr>
      <w:r w:rsidRPr="006F005C">
        <w:rPr>
          <w:rFonts w:ascii="Times New Roman" w:eastAsia="Times New Roman" w:hAnsi="Times New Roman" w:cs="Times New Roman"/>
          <w:b/>
          <w:sz w:val="24"/>
          <w:szCs w:val="24"/>
        </w:rPr>
        <w:t xml:space="preserve">Primary Sources </w:t>
      </w:r>
    </w:p>
    <w:p w:rsidR="00C278D1" w:rsidRPr="006F005C" w:rsidRDefault="00C278D1" w:rsidP="00C278D1">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b/>
          <w:sz w:val="24"/>
          <w:szCs w:val="24"/>
        </w:rPr>
      </w:pPr>
      <w:r w:rsidRPr="006F005C">
        <w:rPr>
          <w:rFonts w:ascii="Times New Roman" w:eastAsia="Times New Roman" w:hAnsi="Times New Roman" w:cs="Times New Roman"/>
          <w:sz w:val="24"/>
          <w:szCs w:val="24"/>
        </w:rPr>
        <w:t xml:space="preserve">Fuller, </w:t>
      </w:r>
      <w:r w:rsidR="00F8084D" w:rsidRPr="006F005C">
        <w:rPr>
          <w:rFonts w:ascii="Times New Roman" w:eastAsia="Times New Roman" w:hAnsi="Times New Roman" w:cs="Times New Roman"/>
          <w:sz w:val="24"/>
          <w:szCs w:val="24"/>
        </w:rPr>
        <w:t>John H., and Helen Murphy, ed. 2016</w:t>
      </w:r>
      <w:r w:rsidRPr="006F005C">
        <w:rPr>
          <w:rFonts w:ascii="Times New Roman" w:eastAsia="Times New Roman" w:hAnsi="Times New Roman" w:cs="Times New Roman"/>
          <w:sz w:val="24"/>
          <w:szCs w:val="24"/>
        </w:rPr>
        <w:t xml:space="preserve">. </w:t>
      </w:r>
      <w:r w:rsidRPr="006F005C">
        <w:rPr>
          <w:rFonts w:ascii="Times New Roman" w:eastAsia="Times New Roman" w:hAnsi="Times New Roman" w:cs="Times New Roman"/>
          <w:i/>
          <w:sz w:val="24"/>
          <w:szCs w:val="24"/>
        </w:rPr>
        <w:t>The Raven Chronicles: In Our Own Words from the Secret War in Laos.</w:t>
      </w:r>
      <w:r w:rsidRPr="006F005C">
        <w:rPr>
          <w:rFonts w:ascii="Times New Roman" w:eastAsia="Times New Roman" w:hAnsi="Times New Roman" w:cs="Times New Roman"/>
          <w:sz w:val="24"/>
          <w:szCs w:val="24"/>
        </w:rPr>
        <w:t xml:space="preserve"> Lexington, KY: Chronicles Project Inc</w:t>
      </w:r>
    </w:p>
    <w:p w:rsidR="006F005C" w:rsidRPr="006F005C" w:rsidRDefault="006F005C" w:rsidP="006F005C">
      <w:pPr>
        <w:shd w:val="clear" w:color="auto" w:fill="FFFFFF"/>
        <w:contextualSpacing w:val="0"/>
        <w:rPr>
          <w:rFonts w:ascii="Times New Roman" w:eastAsia="Times New Roman" w:hAnsi="Times New Roman" w:cs="Times New Roman"/>
          <w:sz w:val="24"/>
          <w:szCs w:val="24"/>
        </w:rPr>
      </w:pPr>
    </w:p>
    <w:p w:rsidR="006F005C" w:rsidRPr="006F005C" w:rsidRDefault="003C3E3D" w:rsidP="006F005C">
      <w:pPr>
        <w:shd w:val="clear" w:color="auto" w:fill="FFFFFF"/>
        <w:ind w:left="720" w:hanging="720"/>
        <w:contextualSpacing w:val="0"/>
        <w:rPr>
          <w:rFonts w:ascii="Times New Roman" w:eastAsia="Times New Roman" w:hAnsi="Times New Roman" w:cs="Times New Roman"/>
          <w:sz w:val="24"/>
          <w:szCs w:val="24"/>
        </w:rPr>
      </w:pPr>
      <w:hyperlink r:id="rId21" w:history="1">
        <w:r w:rsidR="006F005C" w:rsidRPr="006F005C">
          <w:rPr>
            <w:rStyle w:val="Hyperlink"/>
            <w:rFonts w:ascii="Times New Roman" w:hAnsi="Times New Roman" w:cs="Times New Roman"/>
            <w:bCs/>
            <w:color w:val="auto"/>
            <w:sz w:val="24"/>
            <w:szCs w:val="24"/>
            <w:u w:val="none"/>
          </w:rPr>
          <w:t>Manivanh</w:t>
        </w:r>
      </w:hyperlink>
      <w:r w:rsidR="006F005C" w:rsidRPr="006F005C">
        <w:rPr>
          <w:rFonts w:ascii="Times New Roman" w:hAnsi="Times New Roman" w:cs="Times New Roman"/>
          <w:bCs/>
          <w:sz w:val="24"/>
          <w:szCs w:val="24"/>
        </w:rPr>
        <w:t xml:space="preserve">, </w:t>
      </w:r>
      <w:hyperlink r:id="rId22" w:history="1">
        <w:r w:rsidR="006F005C" w:rsidRPr="006F005C">
          <w:rPr>
            <w:rStyle w:val="Hyperlink"/>
            <w:rFonts w:ascii="Times New Roman" w:hAnsi="Times New Roman" w:cs="Times New Roman"/>
            <w:bCs/>
            <w:color w:val="auto"/>
            <w:sz w:val="24"/>
            <w:szCs w:val="24"/>
            <w:u w:val="none"/>
          </w:rPr>
          <w:t>Kham Phiou</w:t>
        </w:r>
      </w:hyperlink>
      <w:r w:rsidR="006F005C" w:rsidRPr="006F005C">
        <w:rPr>
          <w:rFonts w:ascii="Times New Roman" w:hAnsi="Times New Roman" w:cs="Times New Roman"/>
          <w:bCs/>
          <w:sz w:val="24"/>
          <w:szCs w:val="24"/>
        </w:rPr>
        <w:t xml:space="preserve">. “”The Day We Lost Lee Lue”: Hmong Ace Pilot Serving in the Secret War.” Geocities.ws. </w:t>
      </w:r>
      <w:hyperlink r:id="rId23" w:history="1">
        <w:r w:rsidR="006F005C" w:rsidRPr="006F005C">
          <w:rPr>
            <w:rStyle w:val="Hyperlink"/>
            <w:rFonts w:ascii="Times New Roman" w:hAnsi="Times New Roman" w:cs="Times New Roman"/>
            <w:bCs/>
            <w:color w:val="auto"/>
            <w:sz w:val="24"/>
            <w:szCs w:val="24"/>
          </w:rPr>
          <w:t>http://www.geocities.ws/koratmahknut/warinlaos/hmonglao/theday.htm</w:t>
        </w:r>
      </w:hyperlink>
      <w:r w:rsidR="006F005C" w:rsidRPr="006F005C">
        <w:rPr>
          <w:rFonts w:ascii="Times New Roman" w:hAnsi="Times New Roman" w:cs="Times New Roman"/>
          <w:bCs/>
          <w:sz w:val="24"/>
          <w:szCs w:val="24"/>
        </w:rPr>
        <w:t xml:space="preserve"> (accessed September 28, 2018). </w:t>
      </w:r>
    </w:p>
    <w:p w:rsidR="004118A2" w:rsidRPr="006F005C" w:rsidRDefault="004118A2" w:rsidP="00C278D1">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t xml:space="preserve">Polifka, Karl L. 2013. </w:t>
      </w:r>
      <w:r w:rsidRPr="006F005C">
        <w:rPr>
          <w:rFonts w:ascii="Times New Roman" w:eastAsia="Times New Roman" w:hAnsi="Times New Roman" w:cs="Times New Roman"/>
          <w:i/>
          <w:sz w:val="24"/>
          <w:szCs w:val="24"/>
        </w:rPr>
        <w:t>Meeting Steve Canyon...And Flying with the CIA in Laos.</w:t>
      </w:r>
      <w:r w:rsidRPr="006F005C">
        <w:rPr>
          <w:rFonts w:ascii="Times New Roman" w:eastAsia="Times New Roman" w:hAnsi="Times New Roman" w:cs="Times New Roman"/>
          <w:sz w:val="24"/>
          <w:szCs w:val="24"/>
        </w:rPr>
        <w:t xml:space="preserve"> Lexington, KY: N/A. </w:t>
      </w:r>
    </w:p>
    <w:p w:rsidR="006F005C" w:rsidRPr="006F005C" w:rsidRDefault="006F005C">
      <w:pPr>
        <w:shd w:val="clear" w:color="auto" w:fill="FFFFFF"/>
        <w:contextualSpacing w:val="0"/>
        <w:rPr>
          <w:rFonts w:ascii="Times New Roman" w:eastAsia="Times New Roman" w:hAnsi="Times New Roman" w:cs="Times New Roman"/>
          <w:b/>
          <w:sz w:val="24"/>
          <w:szCs w:val="24"/>
        </w:rPr>
      </w:pPr>
    </w:p>
    <w:p w:rsidR="004118A2" w:rsidRPr="006F005C" w:rsidRDefault="00377AC4">
      <w:pPr>
        <w:shd w:val="clear" w:color="auto" w:fill="FFFFFF"/>
        <w:contextualSpacing w:val="0"/>
        <w:rPr>
          <w:rFonts w:ascii="Times New Roman" w:eastAsia="Times New Roman" w:hAnsi="Times New Roman" w:cs="Times New Roman"/>
          <w:b/>
          <w:sz w:val="24"/>
          <w:szCs w:val="24"/>
        </w:rPr>
      </w:pPr>
      <w:r w:rsidRPr="006F005C">
        <w:rPr>
          <w:rFonts w:ascii="Times New Roman" w:eastAsia="Times New Roman" w:hAnsi="Times New Roman" w:cs="Times New Roman"/>
          <w:b/>
          <w:sz w:val="24"/>
          <w:szCs w:val="24"/>
        </w:rPr>
        <w:t>Secondary Sources</w:t>
      </w:r>
    </w:p>
    <w:p w:rsidR="004118A2" w:rsidRPr="006F005C" w:rsidRDefault="004118A2">
      <w:pPr>
        <w:shd w:val="clear" w:color="auto" w:fill="FFFFFF"/>
        <w:ind w:left="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t xml:space="preserve">Conboy, Kenneth, with James Morrison. 1995. </w:t>
      </w:r>
      <w:r w:rsidRPr="006F005C">
        <w:rPr>
          <w:rFonts w:ascii="Times New Roman" w:eastAsia="Times New Roman" w:hAnsi="Times New Roman" w:cs="Times New Roman"/>
          <w:i/>
          <w:sz w:val="24"/>
          <w:szCs w:val="24"/>
        </w:rPr>
        <w:t xml:space="preserve">The CIA’s Secret War in Laos: Shadow War. </w:t>
      </w:r>
      <w:r w:rsidRPr="006F005C">
        <w:rPr>
          <w:rFonts w:ascii="Times New Roman" w:eastAsia="Times New Roman" w:hAnsi="Times New Roman" w:cs="Times New Roman"/>
          <w:sz w:val="24"/>
          <w:szCs w:val="24"/>
        </w:rPr>
        <w:t xml:space="preserve">Boulder, CO: Paladin Press. </w:t>
      </w:r>
    </w:p>
    <w:p w:rsidR="00C278D1" w:rsidRPr="006F005C" w:rsidRDefault="00C278D1" w:rsidP="00C278D1">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t xml:space="preserve">Hamilton-Merritt, Jane. 1993. </w:t>
      </w:r>
      <w:r w:rsidRPr="006F005C">
        <w:rPr>
          <w:rFonts w:ascii="Times New Roman" w:eastAsia="Times New Roman" w:hAnsi="Times New Roman" w:cs="Times New Roman"/>
          <w:i/>
          <w:sz w:val="24"/>
          <w:szCs w:val="24"/>
        </w:rPr>
        <w:t xml:space="preserve">Tragic Mountains: The Hmong, the Americans, and the Secret War for Laos, 1942-1992. </w:t>
      </w:r>
      <w:r w:rsidRPr="006F005C">
        <w:rPr>
          <w:rFonts w:ascii="Times New Roman" w:eastAsia="Times New Roman" w:hAnsi="Times New Roman" w:cs="Times New Roman"/>
          <w:sz w:val="24"/>
          <w:szCs w:val="24"/>
        </w:rPr>
        <w:t xml:space="preserve">Bloomington and Indianapolis, Indiana: Indiana University Press. </w:t>
      </w:r>
    </w:p>
    <w:p w:rsidR="004118A2" w:rsidRPr="006F005C" w:rsidRDefault="004118A2" w:rsidP="00C278D1">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t xml:space="preserve">Hillmer, Paul. 2010. </w:t>
      </w:r>
      <w:r w:rsidRPr="006F005C">
        <w:rPr>
          <w:rFonts w:ascii="Times New Roman" w:eastAsia="Times New Roman" w:hAnsi="Times New Roman" w:cs="Times New Roman"/>
          <w:i/>
          <w:sz w:val="24"/>
          <w:szCs w:val="24"/>
        </w:rPr>
        <w:t xml:space="preserve">A People’s History of the Hmong. </w:t>
      </w:r>
      <w:r w:rsidRPr="006F005C">
        <w:rPr>
          <w:rFonts w:ascii="Times New Roman" w:eastAsia="Times New Roman" w:hAnsi="Times New Roman" w:cs="Times New Roman"/>
          <w:sz w:val="24"/>
          <w:szCs w:val="24"/>
        </w:rPr>
        <w:t xml:space="preserve">St. Paul, MN: Minnesota Historical Society Press. </w:t>
      </w:r>
    </w:p>
    <w:p w:rsidR="006F005C" w:rsidRPr="006F005C" w:rsidRDefault="006F005C" w:rsidP="006F005C">
      <w:pPr>
        <w:shd w:val="clear" w:color="auto" w:fill="FFFFFF"/>
        <w:contextualSpacing w:val="0"/>
        <w:rPr>
          <w:rFonts w:ascii="Times New Roman" w:hAnsi="Times New Roman" w:cs="Times New Roman"/>
          <w:sz w:val="24"/>
          <w:szCs w:val="24"/>
        </w:rPr>
      </w:pPr>
    </w:p>
    <w:p w:rsidR="006F005C" w:rsidRPr="006F005C" w:rsidRDefault="006F005C" w:rsidP="00757630">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hAnsi="Times New Roman" w:cs="Times New Roman"/>
          <w:sz w:val="24"/>
          <w:szCs w:val="24"/>
        </w:rPr>
        <w:t>Nga-Wing Wong, Anjela. ““Lovely to Me”: An Immigrant’s Daughter’s Critical Self-</w:t>
      </w:r>
      <w:r w:rsidR="00757630" w:rsidRPr="006F005C">
        <w:rPr>
          <w:rFonts w:ascii="Times New Roman" w:hAnsi="Times New Roman" w:cs="Times New Roman"/>
          <w:sz w:val="24"/>
          <w:szCs w:val="24"/>
        </w:rPr>
        <w:t>Reflexivity</w:t>
      </w:r>
      <w:r w:rsidRPr="006F005C">
        <w:rPr>
          <w:rFonts w:ascii="Times New Roman" w:hAnsi="Times New Roman" w:cs="Times New Roman"/>
          <w:sz w:val="24"/>
          <w:szCs w:val="24"/>
        </w:rPr>
        <w:t xml:space="preserve"> Research Journey.” </w:t>
      </w:r>
      <w:r w:rsidRPr="006F005C">
        <w:rPr>
          <w:rFonts w:ascii="Times New Roman" w:hAnsi="Times New Roman" w:cs="Times New Roman"/>
          <w:i/>
          <w:sz w:val="24"/>
          <w:szCs w:val="24"/>
        </w:rPr>
        <w:t xml:space="preserve">Journal of Critical Thought and Praxis </w:t>
      </w:r>
      <w:r w:rsidRPr="006F005C">
        <w:rPr>
          <w:rFonts w:ascii="Times New Roman" w:hAnsi="Times New Roman" w:cs="Times New Roman"/>
          <w:sz w:val="24"/>
          <w:szCs w:val="24"/>
        </w:rPr>
        <w:t xml:space="preserve">6, 2 (2017): 84-94, accessed November 6, 2018, </w:t>
      </w:r>
      <w:hyperlink r:id="rId24" w:history="1">
        <w:r w:rsidRPr="006F005C">
          <w:rPr>
            <w:rStyle w:val="Hyperlink"/>
            <w:rFonts w:ascii="Times New Roman" w:hAnsi="Times New Roman" w:cs="Times New Roman"/>
            <w:color w:val="auto"/>
            <w:sz w:val="24"/>
            <w:szCs w:val="24"/>
          </w:rPr>
          <w:t>https://lib.dr.iastate.edu/jctp/vol6/iss2/5/</w:t>
        </w:r>
      </w:hyperlink>
      <w:r w:rsidRPr="006F005C">
        <w:rPr>
          <w:rFonts w:ascii="Times New Roman" w:hAnsi="Times New Roman" w:cs="Times New Roman"/>
          <w:sz w:val="24"/>
          <w:szCs w:val="24"/>
        </w:rPr>
        <w:t xml:space="preserve">. </w:t>
      </w:r>
    </w:p>
    <w:p w:rsidR="004118A2" w:rsidRPr="006F005C" w:rsidRDefault="004118A2" w:rsidP="00C278D1">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t xml:space="preserve">Robbins, Christopher. 1987. </w:t>
      </w:r>
      <w:r w:rsidRPr="006F005C">
        <w:rPr>
          <w:rFonts w:ascii="Times New Roman" w:eastAsia="Times New Roman" w:hAnsi="Times New Roman" w:cs="Times New Roman"/>
          <w:i/>
          <w:sz w:val="24"/>
          <w:szCs w:val="24"/>
        </w:rPr>
        <w:t xml:space="preserve">The Ravens: The Men who </w:t>
      </w:r>
      <w:r w:rsidR="00C278D1" w:rsidRPr="006F005C">
        <w:rPr>
          <w:rFonts w:ascii="Times New Roman" w:eastAsia="Times New Roman" w:hAnsi="Times New Roman" w:cs="Times New Roman"/>
          <w:i/>
          <w:sz w:val="24"/>
          <w:szCs w:val="24"/>
        </w:rPr>
        <w:t>flew</w:t>
      </w:r>
      <w:r w:rsidRPr="006F005C">
        <w:rPr>
          <w:rFonts w:ascii="Times New Roman" w:eastAsia="Times New Roman" w:hAnsi="Times New Roman" w:cs="Times New Roman"/>
          <w:i/>
          <w:sz w:val="24"/>
          <w:szCs w:val="24"/>
        </w:rPr>
        <w:t xml:space="preserve"> in America’s Secret War in Laos. </w:t>
      </w:r>
      <w:r w:rsidRPr="006F005C">
        <w:rPr>
          <w:rFonts w:ascii="Times New Roman" w:eastAsia="Times New Roman" w:hAnsi="Times New Roman" w:cs="Times New Roman"/>
          <w:sz w:val="24"/>
          <w:szCs w:val="24"/>
        </w:rPr>
        <w:t xml:space="preserve">New York, NY: Crown Publishers Inc. </w:t>
      </w:r>
    </w:p>
    <w:p w:rsidR="004118A2" w:rsidRPr="006F005C" w:rsidRDefault="004118A2" w:rsidP="00C278D1">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377AC4" w:rsidP="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t xml:space="preserve">Quincy, Keith. 2000. </w:t>
      </w:r>
      <w:r w:rsidRPr="006F005C">
        <w:rPr>
          <w:rFonts w:ascii="Times New Roman" w:eastAsia="Times New Roman" w:hAnsi="Times New Roman" w:cs="Times New Roman"/>
          <w:i/>
          <w:sz w:val="24"/>
          <w:szCs w:val="24"/>
        </w:rPr>
        <w:t xml:space="preserve">Harvesting Pa Chay’s Wheat: The Hmong &amp; America’s Secret War in Laos. </w:t>
      </w:r>
      <w:r w:rsidRPr="006F005C">
        <w:rPr>
          <w:rFonts w:ascii="Times New Roman" w:eastAsia="Times New Roman" w:hAnsi="Times New Roman" w:cs="Times New Roman"/>
          <w:sz w:val="24"/>
          <w:szCs w:val="24"/>
        </w:rPr>
        <w:t xml:space="preserve">Spokane, WA: Eastern Washington University Press. </w:t>
      </w:r>
    </w:p>
    <w:p w:rsidR="004118A2" w:rsidRPr="006F005C" w:rsidRDefault="004118A2">
      <w:pPr>
        <w:shd w:val="clear" w:color="auto" w:fill="FFFFFF"/>
        <w:ind w:left="720" w:hanging="720"/>
        <w:contextualSpacing w:val="0"/>
        <w:rPr>
          <w:rFonts w:ascii="Times New Roman" w:eastAsia="Times New Roman" w:hAnsi="Times New Roman" w:cs="Times New Roman"/>
          <w:sz w:val="24"/>
          <w:szCs w:val="24"/>
        </w:rPr>
      </w:pPr>
    </w:p>
    <w:p w:rsidR="004118A2" w:rsidRPr="006F005C" w:rsidRDefault="00C278D1">
      <w:pPr>
        <w:shd w:val="clear" w:color="auto" w:fill="FFFFFF"/>
        <w:ind w:left="720" w:hanging="720"/>
        <w:contextualSpacing w:val="0"/>
        <w:rPr>
          <w:rFonts w:ascii="Times New Roman" w:eastAsia="Times New Roman" w:hAnsi="Times New Roman" w:cs="Times New Roman"/>
          <w:sz w:val="24"/>
          <w:szCs w:val="24"/>
        </w:rPr>
      </w:pPr>
      <w:r w:rsidRPr="006F005C">
        <w:rPr>
          <w:rFonts w:ascii="Times New Roman" w:eastAsia="Times New Roman" w:hAnsi="Times New Roman" w:cs="Times New Roman"/>
          <w:sz w:val="24"/>
          <w:szCs w:val="24"/>
        </w:rPr>
        <w:lastRenderedPageBreak/>
        <w:t xml:space="preserve">Staaveren, V. Jacob. 1993. </w:t>
      </w:r>
      <w:r w:rsidRPr="006F005C">
        <w:rPr>
          <w:rFonts w:ascii="Times New Roman" w:eastAsia="Times New Roman" w:hAnsi="Times New Roman" w:cs="Times New Roman"/>
          <w:i/>
          <w:sz w:val="24"/>
          <w:szCs w:val="24"/>
        </w:rPr>
        <w:t xml:space="preserve">Interdiction in Southern Laos 1960-1968. </w:t>
      </w:r>
      <w:r w:rsidRPr="006F005C">
        <w:rPr>
          <w:rFonts w:ascii="Times New Roman" w:eastAsia="Times New Roman" w:hAnsi="Times New Roman" w:cs="Times New Roman"/>
          <w:sz w:val="24"/>
          <w:szCs w:val="24"/>
        </w:rPr>
        <w:t>Washington D.C</w:t>
      </w:r>
      <w:r w:rsidR="00720687" w:rsidRPr="006F005C">
        <w:rPr>
          <w:rFonts w:ascii="Times New Roman" w:eastAsia="Times New Roman" w:hAnsi="Times New Roman" w:cs="Times New Roman"/>
          <w:sz w:val="24"/>
          <w:szCs w:val="24"/>
        </w:rPr>
        <w:t>.</w:t>
      </w:r>
      <w:r w:rsidRPr="006F005C">
        <w:rPr>
          <w:rFonts w:ascii="Times New Roman" w:eastAsia="Times New Roman" w:hAnsi="Times New Roman" w:cs="Times New Roman"/>
          <w:sz w:val="24"/>
          <w:szCs w:val="24"/>
        </w:rPr>
        <w:t xml:space="preserve">: </w:t>
      </w:r>
      <w:r w:rsidR="00720687" w:rsidRPr="006F005C">
        <w:rPr>
          <w:rFonts w:ascii="Times New Roman" w:eastAsia="Times New Roman" w:hAnsi="Times New Roman" w:cs="Times New Roman"/>
          <w:sz w:val="24"/>
          <w:szCs w:val="24"/>
        </w:rPr>
        <w:t xml:space="preserve">Center for Air Force History. </w:t>
      </w:r>
    </w:p>
    <w:p w:rsidR="00FD1234" w:rsidRDefault="00FD1234" w:rsidP="00FD1234">
      <w:pPr>
        <w:shd w:val="clear" w:color="auto" w:fill="FFFFFF"/>
        <w:ind w:left="720" w:hanging="720"/>
        <w:contextualSpacing w:val="0"/>
        <w:rPr>
          <w:rFonts w:ascii="Times New Roman" w:hAnsi="Times New Roman" w:cs="Times New Roman"/>
          <w:color w:val="323232"/>
          <w:sz w:val="24"/>
          <w:shd w:val="clear" w:color="auto" w:fill="FFFFFF"/>
        </w:rPr>
      </w:pPr>
    </w:p>
    <w:p w:rsidR="004118A2" w:rsidRPr="00FD1234" w:rsidRDefault="00FD1234" w:rsidP="00FD1234">
      <w:pPr>
        <w:shd w:val="clear" w:color="auto" w:fill="FFFFFF"/>
        <w:ind w:left="720" w:hanging="720"/>
        <w:contextualSpacing w:val="0"/>
        <w:rPr>
          <w:rFonts w:ascii="Times New Roman" w:hAnsi="Times New Roman" w:cs="Times New Roman"/>
          <w:color w:val="323232"/>
          <w:sz w:val="24"/>
          <w:shd w:val="clear" w:color="auto" w:fill="FFFFFF"/>
        </w:rPr>
      </w:pPr>
      <w:r w:rsidRPr="00FD1234">
        <w:rPr>
          <w:rFonts w:ascii="Times New Roman" w:hAnsi="Times New Roman" w:cs="Times New Roman"/>
          <w:sz w:val="24"/>
          <w:shd w:val="clear" w:color="auto" w:fill="FFFFFF"/>
        </w:rPr>
        <w:t xml:space="preserve">"T-28 Trojan." National Naval Aviation Museum. Accessed November 28, 2018. </w:t>
      </w:r>
      <w:hyperlink r:id="rId25" w:history="1">
        <w:r w:rsidRPr="00FD1234">
          <w:rPr>
            <w:rStyle w:val="Hyperlink"/>
            <w:rFonts w:ascii="Times New Roman" w:hAnsi="Times New Roman" w:cs="Times New Roman"/>
            <w:color w:val="auto"/>
            <w:sz w:val="24"/>
            <w:shd w:val="clear" w:color="auto" w:fill="FFFFFF"/>
          </w:rPr>
          <w:t>http://www.navalaviationmuseum.org/attractions/aircraft-exhibits/item/?item=t-28_trojan</w:t>
        </w:r>
      </w:hyperlink>
    </w:p>
    <w:p w:rsidR="000A756E" w:rsidRDefault="000A756E" w:rsidP="000A756E">
      <w:pPr>
        <w:shd w:val="clear" w:color="auto" w:fill="FFFFFF"/>
        <w:ind w:left="720" w:hanging="720"/>
        <w:contextualSpacing w:val="0"/>
        <w:rPr>
          <w:rFonts w:ascii="Times New Roman" w:eastAsia="Times New Roman" w:hAnsi="Times New Roman" w:cs="Times New Roman"/>
          <w:color w:val="212121"/>
          <w:sz w:val="24"/>
          <w:szCs w:val="24"/>
        </w:rPr>
      </w:pPr>
    </w:p>
    <w:p w:rsidR="00FD1234" w:rsidRPr="000A756E" w:rsidRDefault="000A756E" w:rsidP="000A756E">
      <w:pPr>
        <w:shd w:val="clear" w:color="auto" w:fill="FFFFFF"/>
        <w:ind w:left="720" w:hanging="720"/>
        <w:contextualSpacing w:val="0"/>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YouTube. “The Danger of a Single Story.” Ted. Last modified October 7, 2009. Accessed November 5, 2018. </w:t>
      </w:r>
      <w:hyperlink r:id="rId26" w:history="1">
        <w:r w:rsidRPr="000A756E">
          <w:rPr>
            <w:rStyle w:val="Hyperlink"/>
            <w:rFonts w:ascii="Times New Roman" w:hAnsi="Times New Roman" w:cs="Times New Roman"/>
            <w:color w:val="auto"/>
            <w:sz w:val="24"/>
            <w:lang w:val="en-US"/>
          </w:rPr>
          <w:t>https://www.youtube.com/watch?v=D9Ihs241zeg&amp;t+493s</w:t>
        </w:r>
      </w:hyperlink>
      <w:r w:rsidRPr="000A756E">
        <w:rPr>
          <w:rFonts w:ascii="Times New Roman" w:hAnsi="Times New Roman" w:cs="Times New Roman"/>
          <w:sz w:val="24"/>
          <w:u w:val="single"/>
          <w:lang w:val="en-US"/>
        </w:rPr>
        <w:t>.</w:t>
      </w:r>
    </w:p>
    <w:sectPr w:rsidR="00FD1234" w:rsidRPr="000A756E" w:rsidSect="002D5308">
      <w:footerReference w:type="default" r:id="rId27"/>
      <w:pgSz w:w="12240" w:h="15840" w:code="1"/>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E4918" w:rsidRDefault="00DE4918">
      <w:pPr>
        <w:spacing w:line="240" w:lineRule="auto"/>
      </w:pPr>
      <w:r>
        <w:separator/>
      </w:r>
    </w:p>
  </w:endnote>
  <w:endnote w:type="continuationSeparator" w:id="0">
    <w:p w:rsidR="00DE4918" w:rsidRDefault="00DE49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3521379"/>
      <w:docPartObj>
        <w:docPartGallery w:val="Page Numbers (Bottom of Page)"/>
        <w:docPartUnique/>
      </w:docPartObj>
    </w:sdtPr>
    <w:sdtEndPr>
      <w:rPr>
        <w:rFonts w:ascii="Times New Roman" w:hAnsi="Times New Roman" w:cs="Times New Roman"/>
        <w:noProof/>
      </w:rPr>
    </w:sdtEndPr>
    <w:sdtContent>
      <w:p w:rsidR="009B5D9F" w:rsidRPr="002D5308" w:rsidRDefault="009B5D9F">
        <w:pPr>
          <w:pStyle w:val="Footer"/>
          <w:jc w:val="center"/>
          <w:rPr>
            <w:rFonts w:ascii="Times New Roman" w:hAnsi="Times New Roman" w:cs="Times New Roman"/>
          </w:rPr>
        </w:pPr>
        <w:r w:rsidRPr="002D5308">
          <w:rPr>
            <w:rFonts w:ascii="Times New Roman" w:hAnsi="Times New Roman" w:cs="Times New Roman"/>
          </w:rPr>
          <w:fldChar w:fldCharType="begin"/>
        </w:r>
        <w:r w:rsidRPr="002D5308">
          <w:rPr>
            <w:rFonts w:ascii="Times New Roman" w:hAnsi="Times New Roman" w:cs="Times New Roman"/>
          </w:rPr>
          <w:instrText xml:space="preserve"> PAGE   \* MERGEFORMAT </w:instrText>
        </w:r>
        <w:r w:rsidRPr="002D5308">
          <w:rPr>
            <w:rFonts w:ascii="Times New Roman" w:hAnsi="Times New Roman" w:cs="Times New Roman"/>
          </w:rPr>
          <w:fldChar w:fldCharType="separate"/>
        </w:r>
        <w:r w:rsidR="0091667A">
          <w:rPr>
            <w:rFonts w:ascii="Times New Roman" w:hAnsi="Times New Roman" w:cs="Times New Roman"/>
            <w:noProof/>
          </w:rPr>
          <w:t>iii</w:t>
        </w:r>
        <w:r w:rsidRPr="002D5308">
          <w:rPr>
            <w:rFonts w:ascii="Times New Roman" w:hAnsi="Times New Roman" w:cs="Times New Roman"/>
            <w:noProof/>
          </w:rPr>
          <w:fldChar w:fldCharType="end"/>
        </w:r>
      </w:p>
    </w:sdtContent>
  </w:sdt>
  <w:p w:rsidR="009B5D9F" w:rsidRDefault="009B5D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0169535"/>
      <w:docPartObj>
        <w:docPartGallery w:val="Page Numbers (Bottom of Page)"/>
        <w:docPartUnique/>
      </w:docPartObj>
    </w:sdtPr>
    <w:sdtEndPr>
      <w:rPr>
        <w:rFonts w:ascii="Times New Roman" w:hAnsi="Times New Roman" w:cs="Times New Roman"/>
        <w:noProof/>
      </w:rPr>
    </w:sdtEndPr>
    <w:sdtContent>
      <w:p w:rsidR="009B5D9F" w:rsidRPr="002D5308" w:rsidRDefault="009B5D9F">
        <w:pPr>
          <w:pStyle w:val="Footer"/>
          <w:jc w:val="center"/>
          <w:rPr>
            <w:rFonts w:ascii="Times New Roman" w:hAnsi="Times New Roman" w:cs="Times New Roman"/>
          </w:rPr>
        </w:pPr>
        <w:r w:rsidRPr="002D5308">
          <w:rPr>
            <w:rFonts w:ascii="Times New Roman" w:hAnsi="Times New Roman" w:cs="Times New Roman"/>
          </w:rPr>
          <w:fldChar w:fldCharType="begin"/>
        </w:r>
        <w:r w:rsidRPr="002D5308">
          <w:rPr>
            <w:rFonts w:ascii="Times New Roman" w:hAnsi="Times New Roman" w:cs="Times New Roman"/>
          </w:rPr>
          <w:instrText xml:space="preserve"> PAGE   \* MERGEFORMAT </w:instrText>
        </w:r>
        <w:r w:rsidRPr="002D5308">
          <w:rPr>
            <w:rFonts w:ascii="Times New Roman" w:hAnsi="Times New Roman" w:cs="Times New Roman"/>
          </w:rPr>
          <w:fldChar w:fldCharType="separate"/>
        </w:r>
        <w:r w:rsidR="0091667A">
          <w:rPr>
            <w:rFonts w:ascii="Times New Roman" w:hAnsi="Times New Roman" w:cs="Times New Roman"/>
            <w:noProof/>
          </w:rPr>
          <w:t>2</w:t>
        </w:r>
        <w:r w:rsidRPr="002D5308">
          <w:rPr>
            <w:rFonts w:ascii="Times New Roman" w:hAnsi="Times New Roman" w:cs="Times New Roman"/>
            <w:noProof/>
          </w:rPr>
          <w:fldChar w:fldCharType="end"/>
        </w:r>
      </w:p>
    </w:sdtContent>
  </w:sdt>
  <w:p w:rsidR="009B5D9F" w:rsidRDefault="009B5D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E4918" w:rsidRDefault="00DE4918">
      <w:pPr>
        <w:spacing w:line="240" w:lineRule="auto"/>
      </w:pPr>
      <w:r>
        <w:separator/>
      </w:r>
    </w:p>
  </w:footnote>
  <w:footnote w:type="continuationSeparator" w:id="0">
    <w:p w:rsidR="00DE4918" w:rsidRDefault="00DE4918">
      <w:pPr>
        <w:spacing w:line="240" w:lineRule="auto"/>
      </w:pPr>
      <w:r>
        <w:continuationSeparator/>
      </w:r>
    </w:p>
  </w:footnote>
  <w:footnote w:id="1">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Kham Phiou Manivanh, “‘The Day we Lost Lee Lue’ Hmong Ace Pilot Serving in the Secret War,” accessed September 20, 2018, </w:t>
      </w:r>
      <w:hyperlink r:id="rId1">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p w:rsidR="009B5D9F" w:rsidRPr="006F005C" w:rsidRDefault="009B5D9F">
      <w:pPr>
        <w:spacing w:line="240" w:lineRule="auto"/>
        <w:contextualSpacing w:val="0"/>
        <w:rPr>
          <w:rFonts w:ascii="Times New Roman" w:hAnsi="Times New Roman" w:cs="Times New Roman"/>
          <w:sz w:val="24"/>
          <w:szCs w:val="24"/>
        </w:rPr>
      </w:pPr>
    </w:p>
  </w:footnote>
  <w:footnote w:id="2">
    <w:p w:rsidR="009B5D9F" w:rsidRDefault="009B5D9F" w:rsidP="00AB35E5">
      <w:pPr>
        <w:pStyle w:val="FootnoteText"/>
        <w:ind w:firstLine="720"/>
        <w:rPr>
          <w:rFonts w:ascii="Times New Roman" w:eastAsia="Times New Roman" w:hAnsi="Times New Roman" w:cs="Times New Roman"/>
          <w:color w:val="212121"/>
          <w:sz w:val="24"/>
          <w:szCs w:val="24"/>
        </w:rPr>
      </w:pPr>
      <w:r w:rsidRPr="00AB35E5">
        <w:rPr>
          <w:rStyle w:val="FootnoteReference"/>
          <w:rFonts w:ascii="Times New Roman" w:hAnsi="Times New Roman" w:cs="Times New Roman"/>
          <w:sz w:val="24"/>
        </w:rPr>
        <w:footnoteRef/>
      </w:r>
      <w:r>
        <w:t xml:space="preserve"> </w:t>
      </w:r>
      <w:r>
        <w:rPr>
          <w:rFonts w:ascii="Times New Roman" w:eastAsia="Times New Roman" w:hAnsi="Times New Roman" w:cs="Times New Roman"/>
          <w:color w:val="212121"/>
          <w:sz w:val="24"/>
          <w:szCs w:val="24"/>
        </w:rPr>
        <w:t>Chaophakhao is defined as Lord White Buddha which was the name given to all T-28 pilots who were Hmong and Lao</w:t>
      </w:r>
    </w:p>
    <w:p w:rsidR="009B5D9F" w:rsidRPr="00AB35E5" w:rsidRDefault="009B5D9F" w:rsidP="00AB35E5">
      <w:pPr>
        <w:pStyle w:val="FootnoteText"/>
        <w:ind w:firstLine="720"/>
        <w:rPr>
          <w:lang w:val="en-US"/>
        </w:rPr>
      </w:pPr>
    </w:p>
  </w:footnote>
  <w:footnote w:id="3">
    <w:p w:rsidR="009B5D9F" w:rsidRDefault="009B5D9F">
      <w:pPr>
        <w:spacing w:line="240" w:lineRule="auto"/>
        <w:ind w:firstLine="720"/>
        <w:contextualSpacing w:val="0"/>
        <w:rPr>
          <w:sz w:val="20"/>
          <w:szCs w:val="20"/>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w:t>
      </w:r>
      <w:r>
        <w:rPr>
          <w:rFonts w:ascii="Times New Roman" w:hAnsi="Times New Roman" w:cs="Times New Roman"/>
          <w:sz w:val="24"/>
          <w:szCs w:val="24"/>
        </w:rPr>
        <w:t xml:space="preserve">Manivanh, “The Day we Lost Lee Lue”, </w:t>
      </w:r>
      <w:r>
        <w:rPr>
          <w:sz w:val="20"/>
          <w:szCs w:val="20"/>
        </w:rPr>
        <w:t xml:space="preserve"> </w:t>
      </w:r>
      <w:hyperlink r:id="rId2">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footnote>
  <w:footnote w:id="4">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Christopher Robbins, </w:t>
      </w:r>
      <w:r w:rsidRPr="006F005C">
        <w:rPr>
          <w:rFonts w:ascii="Times New Roman" w:hAnsi="Times New Roman" w:cs="Times New Roman"/>
          <w:i/>
          <w:sz w:val="24"/>
          <w:szCs w:val="24"/>
        </w:rPr>
        <w:t>The Ravens: The Men who flew in America’s Secret War in Laos</w:t>
      </w:r>
      <w:r w:rsidRPr="006F005C">
        <w:rPr>
          <w:rFonts w:ascii="Times New Roman" w:hAnsi="Times New Roman" w:cs="Times New Roman"/>
          <w:sz w:val="24"/>
          <w:szCs w:val="24"/>
        </w:rPr>
        <w:t xml:space="preserve"> (New York: Crown Publishers Inc., 1987), 180. </w:t>
      </w:r>
    </w:p>
    <w:p w:rsidR="009B5D9F" w:rsidRPr="006F005C" w:rsidRDefault="009B5D9F">
      <w:pPr>
        <w:spacing w:line="240" w:lineRule="auto"/>
        <w:ind w:firstLine="720"/>
        <w:contextualSpacing w:val="0"/>
        <w:rPr>
          <w:rFonts w:ascii="Times New Roman" w:hAnsi="Times New Roman" w:cs="Times New Roman"/>
          <w:sz w:val="24"/>
          <w:szCs w:val="24"/>
        </w:rPr>
      </w:pPr>
    </w:p>
  </w:footnote>
  <w:footnote w:id="5">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Karl L. Polifka, </w:t>
      </w:r>
      <w:r w:rsidRPr="006F005C">
        <w:rPr>
          <w:rFonts w:ascii="Times New Roman" w:hAnsi="Times New Roman" w:cs="Times New Roman"/>
          <w:i/>
          <w:sz w:val="24"/>
          <w:szCs w:val="24"/>
        </w:rPr>
        <w:t>Meeting Steve Canyon...And Flying with the CIA in Laos</w:t>
      </w:r>
      <w:r w:rsidRPr="006F005C">
        <w:rPr>
          <w:rFonts w:ascii="Times New Roman" w:hAnsi="Times New Roman" w:cs="Times New Roman"/>
          <w:sz w:val="24"/>
          <w:szCs w:val="24"/>
        </w:rPr>
        <w:t xml:space="preserve"> (Lexington, KY: N/A, 2013),</w:t>
      </w:r>
      <w:r w:rsidRPr="006F005C">
        <w:rPr>
          <w:rFonts w:ascii="Times New Roman" w:hAnsi="Times New Roman" w:cs="Times New Roman"/>
          <w:i/>
          <w:sz w:val="24"/>
          <w:szCs w:val="24"/>
        </w:rPr>
        <w:t xml:space="preserve"> </w:t>
      </w:r>
      <w:r w:rsidRPr="006F005C">
        <w:rPr>
          <w:rFonts w:ascii="Times New Roman" w:hAnsi="Times New Roman" w:cs="Times New Roman"/>
          <w:sz w:val="24"/>
          <w:szCs w:val="24"/>
        </w:rPr>
        <w:t xml:space="preserve">located on back cover page. </w:t>
      </w:r>
    </w:p>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rPr>
        <w:tab/>
      </w:r>
    </w:p>
  </w:footnote>
  <w:footnote w:id="6">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Ibid., 194. </w:t>
      </w:r>
    </w:p>
    <w:p w:rsidR="009B5D9F" w:rsidRPr="006F005C" w:rsidRDefault="009B5D9F">
      <w:pPr>
        <w:spacing w:line="240" w:lineRule="auto"/>
        <w:ind w:firstLine="720"/>
        <w:contextualSpacing w:val="0"/>
        <w:rPr>
          <w:rFonts w:ascii="Times New Roman" w:hAnsi="Times New Roman" w:cs="Times New Roman"/>
          <w:sz w:val="24"/>
          <w:szCs w:val="24"/>
        </w:rPr>
      </w:pPr>
    </w:p>
  </w:footnote>
  <w:footnote w:id="7">
    <w:p w:rsidR="009B5D9F" w:rsidRDefault="009B5D9F" w:rsidP="00CA2114">
      <w:pPr>
        <w:pStyle w:val="FootnoteText"/>
        <w:ind w:firstLine="720"/>
        <w:rPr>
          <w:rFonts w:ascii="Times New Roman" w:hAnsi="Times New Roman" w:cs="Times New Roman"/>
          <w:sz w:val="24"/>
          <w:szCs w:val="24"/>
        </w:rPr>
      </w:pPr>
      <w:r>
        <w:rPr>
          <w:rStyle w:val="FootnoteReference"/>
        </w:rPr>
        <w:footnoteRef/>
      </w:r>
      <w:r>
        <w:t xml:space="preserve"> </w:t>
      </w:r>
      <w:r w:rsidRPr="006F005C">
        <w:rPr>
          <w:rFonts w:ascii="Times New Roman" w:hAnsi="Times New Roman" w:cs="Times New Roman"/>
          <w:sz w:val="24"/>
          <w:szCs w:val="24"/>
        </w:rPr>
        <w:t xml:space="preserve">Jane Hamilton-Merritt, </w:t>
      </w:r>
      <w:r w:rsidRPr="006F005C">
        <w:rPr>
          <w:rFonts w:ascii="Times New Roman" w:hAnsi="Times New Roman" w:cs="Times New Roman"/>
          <w:i/>
          <w:sz w:val="24"/>
          <w:szCs w:val="24"/>
        </w:rPr>
        <w:t>Tragic Mountains: The Hmong, the Americans, and the Secret Wars for Laos, 1942-1992</w:t>
      </w:r>
      <w:r w:rsidRPr="006F005C">
        <w:rPr>
          <w:rFonts w:ascii="Times New Roman" w:hAnsi="Times New Roman" w:cs="Times New Roman"/>
          <w:sz w:val="24"/>
          <w:szCs w:val="24"/>
        </w:rPr>
        <w:t xml:space="preserve"> (Bloomington and Indianapolis: Indiana University Press, 1993), </w:t>
      </w:r>
      <w:r>
        <w:rPr>
          <w:rFonts w:ascii="Times New Roman" w:hAnsi="Times New Roman" w:cs="Times New Roman"/>
          <w:sz w:val="24"/>
          <w:szCs w:val="24"/>
        </w:rPr>
        <w:t>52</w:t>
      </w:r>
      <w:r w:rsidRPr="006F005C">
        <w:rPr>
          <w:rFonts w:ascii="Times New Roman" w:hAnsi="Times New Roman" w:cs="Times New Roman"/>
          <w:sz w:val="24"/>
          <w:szCs w:val="24"/>
        </w:rPr>
        <w:t>.</w:t>
      </w:r>
    </w:p>
    <w:p w:rsidR="009B5D9F" w:rsidRPr="00CA2114" w:rsidRDefault="009B5D9F" w:rsidP="00CA2114">
      <w:pPr>
        <w:pStyle w:val="FootnoteText"/>
        <w:ind w:firstLine="720"/>
        <w:rPr>
          <w:lang w:val="en-US"/>
        </w:rPr>
      </w:pPr>
    </w:p>
  </w:footnote>
  <w:footnote w:id="8">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w:t>
      </w:r>
      <w:r>
        <w:rPr>
          <w:rFonts w:ascii="Times New Roman" w:hAnsi="Times New Roman" w:cs="Times New Roman"/>
          <w:sz w:val="24"/>
          <w:szCs w:val="24"/>
        </w:rPr>
        <w:t xml:space="preserve">Ibid., 141. </w:t>
      </w:r>
    </w:p>
    <w:p w:rsidR="009B5D9F" w:rsidRDefault="009B5D9F">
      <w:pPr>
        <w:spacing w:line="240" w:lineRule="auto"/>
        <w:ind w:firstLine="720"/>
        <w:contextualSpacing w:val="0"/>
        <w:rPr>
          <w:sz w:val="20"/>
          <w:szCs w:val="20"/>
        </w:rPr>
      </w:pPr>
    </w:p>
  </w:footnote>
  <w:footnote w:id="9">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Robbins, </w:t>
      </w:r>
      <w:r w:rsidRPr="006F005C">
        <w:rPr>
          <w:rFonts w:ascii="Times New Roman" w:hAnsi="Times New Roman" w:cs="Times New Roman"/>
          <w:i/>
          <w:sz w:val="24"/>
          <w:szCs w:val="24"/>
        </w:rPr>
        <w:t xml:space="preserve">The Ravens, </w:t>
      </w:r>
      <w:r w:rsidRPr="006F005C">
        <w:rPr>
          <w:rFonts w:ascii="Times New Roman" w:hAnsi="Times New Roman" w:cs="Times New Roman"/>
          <w:sz w:val="24"/>
          <w:szCs w:val="24"/>
        </w:rPr>
        <w:t xml:space="preserve">181. </w:t>
      </w:r>
      <w:r w:rsidRPr="006F005C">
        <w:rPr>
          <w:rFonts w:ascii="Times New Roman" w:hAnsi="Times New Roman" w:cs="Times New Roman"/>
          <w:sz w:val="24"/>
          <w:szCs w:val="24"/>
        </w:rPr>
        <w:tab/>
      </w:r>
    </w:p>
  </w:footnote>
  <w:footnote w:id="10">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Robbins, </w:t>
      </w:r>
      <w:r w:rsidRPr="006F005C">
        <w:rPr>
          <w:rFonts w:ascii="Times New Roman" w:hAnsi="Times New Roman" w:cs="Times New Roman"/>
          <w:i/>
          <w:sz w:val="24"/>
          <w:szCs w:val="24"/>
        </w:rPr>
        <w:t xml:space="preserve">The Ravens, </w:t>
      </w:r>
      <w:r w:rsidRPr="006F005C">
        <w:rPr>
          <w:rFonts w:ascii="Times New Roman" w:hAnsi="Times New Roman" w:cs="Times New Roman"/>
          <w:sz w:val="24"/>
          <w:szCs w:val="24"/>
        </w:rPr>
        <w:t>65.</w:t>
      </w:r>
    </w:p>
    <w:p w:rsidR="009B5D9F" w:rsidRPr="006F005C" w:rsidRDefault="009B5D9F">
      <w:pPr>
        <w:spacing w:line="240" w:lineRule="auto"/>
        <w:contextualSpacing w:val="0"/>
        <w:rPr>
          <w:rFonts w:ascii="Times New Roman" w:hAnsi="Times New Roman" w:cs="Times New Roman"/>
          <w:sz w:val="24"/>
          <w:szCs w:val="24"/>
        </w:rPr>
      </w:pPr>
      <w:r w:rsidRPr="006F005C">
        <w:rPr>
          <w:rFonts w:ascii="Times New Roman" w:hAnsi="Times New Roman" w:cs="Times New Roman"/>
          <w:sz w:val="24"/>
          <w:szCs w:val="24"/>
        </w:rPr>
        <w:t xml:space="preserve"> </w:t>
      </w:r>
    </w:p>
  </w:footnote>
  <w:footnote w:id="11">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Ibid., 64.</w:t>
      </w:r>
    </w:p>
    <w:p w:rsidR="009B5D9F" w:rsidRDefault="009B5D9F">
      <w:pPr>
        <w:spacing w:line="240" w:lineRule="auto"/>
        <w:contextualSpacing w:val="0"/>
        <w:rPr>
          <w:sz w:val="20"/>
          <w:szCs w:val="20"/>
        </w:rPr>
      </w:pPr>
    </w:p>
  </w:footnote>
  <w:footnote w:id="12">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Robbins, </w:t>
      </w:r>
      <w:r w:rsidRPr="006F005C">
        <w:rPr>
          <w:rFonts w:ascii="Times New Roman" w:hAnsi="Times New Roman" w:cs="Times New Roman"/>
          <w:i/>
          <w:sz w:val="24"/>
          <w:szCs w:val="24"/>
        </w:rPr>
        <w:t>The Ravens</w:t>
      </w:r>
      <w:r w:rsidRPr="006F005C">
        <w:rPr>
          <w:rFonts w:ascii="Times New Roman" w:hAnsi="Times New Roman" w:cs="Times New Roman"/>
          <w:sz w:val="24"/>
          <w:szCs w:val="24"/>
        </w:rPr>
        <w:t xml:space="preserve"> 155.  </w:t>
      </w:r>
    </w:p>
    <w:p w:rsidR="009B5D9F" w:rsidRPr="006F005C" w:rsidRDefault="009B5D9F">
      <w:pPr>
        <w:spacing w:line="240" w:lineRule="auto"/>
        <w:contextualSpacing w:val="0"/>
        <w:rPr>
          <w:rFonts w:ascii="Times New Roman" w:hAnsi="Times New Roman" w:cs="Times New Roman"/>
          <w:sz w:val="24"/>
          <w:szCs w:val="24"/>
        </w:rPr>
      </w:pPr>
    </w:p>
  </w:footnote>
  <w:footnote w:id="13">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Ibid., 66.</w:t>
      </w:r>
    </w:p>
    <w:p w:rsidR="009B5D9F" w:rsidRPr="006F005C" w:rsidRDefault="009B5D9F">
      <w:pPr>
        <w:spacing w:line="240" w:lineRule="auto"/>
        <w:contextualSpacing w:val="0"/>
        <w:rPr>
          <w:rFonts w:ascii="Times New Roman" w:hAnsi="Times New Roman" w:cs="Times New Roman"/>
          <w:sz w:val="24"/>
          <w:szCs w:val="24"/>
        </w:rPr>
      </w:pPr>
      <w:r w:rsidRPr="006F005C">
        <w:rPr>
          <w:rFonts w:ascii="Times New Roman" w:hAnsi="Times New Roman" w:cs="Times New Roman"/>
          <w:sz w:val="24"/>
          <w:szCs w:val="24"/>
        </w:rPr>
        <w:t xml:space="preserve"> </w:t>
      </w:r>
    </w:p>
  </w:footnote>
  <w:footnote w:id="14">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Hamilton-Merritt, </w:t>
      </w:r>
      <w:r w:rsidRPr="006F005C">
        <w:rPr>
          <w:rFonts w:ascii="Times New Roman" w:hAnsi="Times New Roman" w:cs="Times New Roman"/>
          <w:i/>
          <w:sz w:val="24"/>
          <w:szCs w:val="24"/>
        </w:rPr>
        <w:t xml:space="preserve">Tragic Mountains, </w:t>
      </w:r>
      <w:r w:rsidRPr="006F005C">
        <w:rPr>
          <w:rFonts w:ascii="Times New Roman" w:hAnsi="Times New Roman" w:cs="Times New Roman"/>
          <w:sz w:val="24"/>
          <w:szCs w:val="24"/>
        </w:rPr>
        <w:t xml:space="preserve">141. </w:t>
      </w:r>
    </w:p>
    <w:p w:rsidR="009B5D9F" w:rsidRDefault="009B5D9F">
      <w:pPr>
        <w:spacing w:line="240" w:lineRule="auto"/>
        <w:contextualSpacing w:val="0"/>
        <w:rPr>
          <w:sz w:val="20"/>
          <w:szCs w:val="20"/>
        </w:rPr>
      </w:pPr>
    </w:p>
  </w:footnote>
  <w:footnote w:id="15">
    <w:p w:rsidR="009B5D9F" w:rsidRPr="00FD1234" w:rsidRDefault="009B5D9F" w:rsidP="00FD1234">
      <w:pPr>
        <w:pStyle w:val="FootnoteText"/>
        <w:ind w:firstLine="720"/>
        <w:rPr>
          <w:rFonts w:ascii="Times New Roman" w:hAnsi="Times New Roman" w:cs="Times New Roman"/>
          <w:sz w:val="24"/>
          <w:szCs w:val="24"/>
        </w:rPr>
      </w:pPr>
      <w:r w:rsidRPr="00FD1234">
        <w:rPr>
          <w:rStyle w:val="FootnoteReference"/>
          <w:rFonts w:ascii="Times New Roman" w:hAnsi="Times New Roman" w:cs="Times New Roman"/>
          <w:sz w:val="24"/>
          <w:szCs w:val="24"/>
          <w:shd w:val="clear" w:color="auto" w:fill="FFFFFF" w:themeFill="background1"/>
        </w:rPr>
        <w:footnoteRef/>
      </w:r>
      <w:r w:rsidRPr="00FD1234">
        <w:rPr>
          <w:rFonts w:ascii="Times New Roman" w:hAnsi="Times New Roman" w:cs="Times New Roman"/>
          <w:sz w:val="24"/>
          <w:szCs w:val="24"/>
          <w:shd w:val="clear" w:color="auto" w:fill="FFFFFF" w:themeFill="background1"/>
        </w:rPr>
        <w:t xml:space="preserve"> "T-28 Trojan," National Naval Aviation Museum, accessed November 28, 2018, http://www.navalaviationmuseum.org/attractions/aircraft-exhibits/item/?item=t-28_trojan.</w:t>
      </w:r>
    </w:p>
  </w:footnote>
  <w:footnote w:id="16">
    <w:p w:rsidR="009B5D9F" w:rsidRDefault="009B5D9F">
      <w:pPr>
        <w:spacing w:line="240" w:lineRule="auto"/>
        <w:ind w:firstLine="720"/>
        <w:contextualSpacing w:val="0"/>
        <w:rPr>
          <w:rFonts w:ascii="Times New Roman" w:hAnsi="Times New Roman" w:cs="Times New Roman"/>
          <w:sz w:val="24"/>
          <w:szCs w:val="24"/>
        </w:rPr>
      </w:pPr>
    </w:p>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Hamilton-Merritt, </w:t>
      </w:r>
      <w:r w:rsidRPr="006F005C">
        <w:rPr>
          <w:rFonts w:ascii="Times New Roman" w:hAnsi="Times New Roman" w:cs="Times New Roman"/>
          <w:i/>
          <w:sz w:val="24"/>
          <w:szCs w:val="24"/>
        </w:rPr>
        <w:t xml:space="preserve">Tragic Mountains, </w:t>
      </w:r>
      <w:r w:rsidRPr="006F005C">
        <w:rPr>
          <w:rFonts w:ascii="Times New Roman" w:hAnsi="Times New Roman" w:cs="Times New Roman"/>
          <w:sz w:val="24"/>
          <w:szCs w:val="24"/>
        </w:rPr>
        <w:t xml:space="preserve">141. </w:t>
      </w:r>
    </w:p>
    <w:p w:rsidR="009B5D9F" w:rsidRPr="006F005C" w:rsidRDefault="009B5D9F">
      <w:pPr>
        <w:spacing w:line="240" w:lineRule="auto"/>
        <w:contextualSpacing w:val="0"/>
        <w:rPr>
          <w:rFonts w:ascii="Times New Roman" w:hAnsi="Times New Roman" w:cs="Times New Roman"/>
          <w:sz w:val="24"/>
          <w:szCs w:val="24"/>
        </w:rPr>
      </w:pPr>
    </w:p>
  </w:footnote>
  <w:footnote w:id="17">
    <w:p w:rsidR="009B5D9F" w:rsidRPr="006F005C" w:rsidRDefault="009B5D9F" w:rsidP="00F8084D">
      <w:pPr>
        <w:pStyle w:val="FootnoteText"/>
        <w:ind w:firstLine="720"/>
        <w:rPr>
          <w:rFonts w:ascii="Times New Roman" w:hAnsi="Times New Roman" w:cs="Times New Roman"/>
          <w:sz w:val="24"/>
          <w:szCs w:val="24"/>
        </w:rPr>
      </w:pPr>
      <w:r w:rsidRPr="006F005C">
        <w:rPr>
          <w:rStyle w:val="FootnoteReference"/>
          <w:rFonts w:ascii="Times New Roman" w:hAnsi="Times New Roman" w:cs="Times New Roman"/>
          <w:sz w:val="24"/>
          <w:szCs w:val="24"/>
        </w:rPr>
        <w:footnoteRef/>
      </w:r>
      <w:r w:rsidRPr="006F005C">
        <w:rPr>
          <w:rFonts w:ascii="Times New Roman" w:hAnsi="Times New Roman" w:cs="Times New Roman"/>
          <w:sz w:val="24"/>
          <w:szCs w:val="24"/>
        </w:rPr>
        <w:t xml:space="preserve"> John H. Fuller &amp; Helen Murphy, editor. 2016. </w:t>
      </w:r>
      <w:r w:rsidRPr="006F005C">
        <w:rPr>
          <w:rFonts w:ascii="Times New Roman" w:hAnsi="Times New Roman" w:cs="Times New Roman"/>
          <w:i/>
          <w:sz w:val="24"/>
          <w:szCs w:val="24"/>
        </w:rPr>
        <w:t xml:space="preserve">The Raven Chronicles: In Our Own Words from the Secret War in Laos. </w:t>
      </w:r>
      <w:r>
        <w:rPr>
          <w:rFonts w:ascii="Times New Roman" w:hAnsi="Times New Roman" w:cs="Times New Roman"/>
          <w:sz w:val="24"/>
          <w:szCs w:val="24"/>
        </w:rPr>
        <w:t>(</w:t>
      </w:r>
      <w:r w:rsidRPr="006F005C">
        <w:rPr>
          <w:rFonts w:ascii="Times New Roman" w:hAnsi="Times New Roman" w:cs="Times New Roman"/>
          <w:sz w:val="24"/>
          <w:szCs w:val="24"/>
        </w:rPr>
        <w:t>Lexington: KY: Chronicles Project, Inc.</w:t>
      </w:r>
      <w:r>
        <w:rPr>
          <w:rFonts w:ascii="Times New Roman" w:hAnsi="Times New Roman" w:cs="Times New Roman"/>
          <w:sz w:val="24"/>
          <w:szCs w:val="24"/>
        </w:rPr>
        <w:t xml:space="preserve">), 66. </w:t>
      </w:r>
      <w:r w:rsidRPr="006F005C">
        <w:rPr>
          <w:rFonts w:ascii="Times New Roman" w:hAnsi="Times New Roman" w:cs="Times New Roman"/>
          <w:sz w:val="24"/>
          <w:szCs w:val="24"/>
        </w:rPr>
        <w:t xml:space="preserve"> </w:t>
      </w:r>
    </w:p>
    <w:p w:rsidR="009B5D9F" w:rsidRPr="006F005C" w:rsidRDefault="009B5D9F" w:rsidP="00F8084D">
      <w:pPr>
        <w:pStyle w:val="FootnoteText"/>
        <w:ind w:firstLine="720"/>
        <w:rPr>
          <w:rFonts w:ascii="Times New Roman" w:hAnsi="Times New Roman" w:cs="Times New Roman"/>
          <w:sz w:val="24"/>
          <w:szCs w:val="24"/>
          <w:lang w:val="en-US"/>
        </w:rPr>
      </w:pPr>
    </w:p>
  </w:footnote>
  <w:footnote w:id="18">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Hamilton-Merritt, </w:t>
      </w:r>
      <w:r w:rsidRPr="006F005C">
        <w:rPr>
          <w:rFonts w:ascii="Times New Roman" w:hAnsi="Times New Roman" w:cs="Times New Roman"/>
          <w:i/>
          <w:sz w:val="24"/>
          <w:szCs w:val="24"/>
        </w:rPr>
        <w:t xml:space="preserve">Tragic Mountains, </w:t>
      </w:r>
      <w:r w:rsidRPr="006F005C">
        <w:rPr>
          <w:rFonts w:ascii="Times New Roman" w:hAnsi="Times New Roman" w:cs="Times New Roman"/>
          <w:sz w:val="24"/>
          <w:szCs w:val="24"/>
        </w:rPr>
        <w:t xml:space="preserve">141. </w:t>
      </w:r>
    </w:p>
    <w:p w:rsidR="009B5D9F" w:rsidRPr="006F005C" w:rsidRDefault="009B5D9F">
      <w:pPr>
        <w:spacing w:line="240" w:lineRule="auto"/>
        <w:contextualSpacing w:val="0"/>
        <w:rPr>
          <w:rFonts w:ascii="Times New Roman" w:hAnsi="Times New Roman" w:cs="Times New Roman"/>
          <w:sz w:val="24"/>
          <w:szCs w:val="24"/>
        </w:rPr>
      </w:pPr>
    </w:p>
  </w:footnote>
  <w:footnote w:id="19">
    <w:p w:rsidR="009B5D9F" w:rsidRPr="006F005C" w:rsidRDefault="009B5D9F" w:rsidP="00BB41DE">
      <w:pPr>
        <w:spacing w:line="240" w:lineRule="auto"/>
        <w:ind w:firstLine="720"/>
        <w:contextualSpacing w:val="0"/>
        <w:rPr>
          <w:rFonts w:ascii="Times New Roman" w:hAnsi="Times New Roman" w:cs="Times New Roman"/>
          <w:sz w:val="24"/>
          <w:szCs w:val="24"/>
        </w:rPr>
      </w:pPr>
      <w:r w:rsidRPr="00BB41DE">
        <w:rPr>
          <w:rStyle w:val="FootnoteReference"/>
          <w:rFonts w:ascii="Times New Roman" w:hAnsi="Times New Roman" w:cs="Times New Roman"/>
          <w:sz w:val="24"/>
        </w:rPr>
        <w:footnoteRef/>
      </w:r>
      <w:r>
        <w:t xml:space="preserve"> </w:t>
      </w:r>
      <w:r w:rsidRPr="006F005C">
        <w:rPr>
          <w:rFonts w:ascii="Times New Roman" w:hAnsi="Times New Roman" w:cs="Times New Roman"/>
          <w:sz w:val="24"/>
          <w:szCs w:val="24"/>
        </w:rPr>
        <w:t xml:space="preserve">Meo Maquis was the name for Hmong </w:t>
      </w:r>
      <w:r>
        <w:rPr>
          <w:rFonts w:ascii="Times New Roman" w:hAnsi="Times New Roman" w:cs="Times New Roman"/>
          <w:sz w:val="24"/>
          <w:szCs w:val="24"/>
        </w:rPr>
        <w:t>supporters</w:t>
      </w:r>
      <w:r w:rsidRPr="006F005C">
        <w:rPr>
          <w:rFonts w:ascii="Times New Roman" w:hAnsi="Times New Roman" w:cs="Times New Roman"/>
          <w:sz w:val="24"/>
          <w:szCs w:val="24"/>
        </w:rPr>
        <w:t xml:space="preserve"> organized by the French to fight the Viet Mihn during the 1940-1950’s</w:t>
      </w:r>
      <w:r>
        <w:rPr>
          <w:rFonts w:ascii="Times New Roman" w:hAnsi="Times New Roman" w:cs="Times New Roman"/>
          <w:sz w:val="24"/>
          <w:szCs w:val="24"/>
        </w:rPr>
        <w:t>.</w:t>
      </w:r>
    </w:p>
    <w:p w:rsidR="009B5D9F" w:rsidRPr="00BB41DE" w:rsidRDefault="009B5D9F">
      <w:pPr>
        <w:pStyle w:val="FootnoteText"/>
        <w:rPr>
          <w:lang w:val="en-US"/>
        </w:rPr>
      </w:pPr>
    </w:p>
  </w:footnote>
  <w:footnote w:id="20">
    <w:p w:rsidR="009B5D9F" w:rsidRPr="006F005C" w:rsidRDefault="009B5D9F" w:rsidP="00AC7EA1">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Hamilton-Merritt, </w:t>
      </w:r>
      <w:r w:rsidRPr="006F005C">
        <w:rPr>
          <w:rFonts w:ascii="Times New Roman" w:hAnsi="Times New Roman" w:cs="Times New Roman"/>
          <w:i/>
          <w:sz w:val="24"/>
          <w:szCs w:val="24"/>
        </w:rPr>
        <w:t xml:space="preserve">Tragic Mountains, </w:t>
      </w:r>
      <w:r w:rsidRPr="006F005C">
        <w:rPr>
          <w:rFonts w:ascii="Times New Roman" w:hAnsi="Times New Roman" w:cs="Times New Roman"/>
          <w:sz w:val="24"/>
          <w:szCs w:val="24"/>
        </w:rPr>
        <w:t>141.</w:t>
      </w:r>
    </w:p>
    <w:p w:rsidR="009B5D9F" w:rsidRPr="006F005C" w:rsidRDefault="009B5D9F" w:rsidP="00BB41DE">
      <w:pPr>
        <w:spacing w:line="240" w:lineRule="auto"/>
        <w:contextualSpacing w:val="0"/>
        <w:rPr>
          <w:rFonts w:ascii="Times New Roman" w:hAnsi="Times New Roman" w:cs="Times New Roman"/>
          <w:sz w:val="24"/>
          <w:szCs w:val="24"/>
        </w:rPr>
      </w:pPr>
    </w:p>
  </w:footnote>
  <w:footnote w:id="21">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Paul Hillmer, </w:t>
      </w:r>
      <w:r w:rsidRPr="006F005C">
        <w:rPr>
          <w:rFonts w:ascii="Times New Roman" w:hAnsi="Times New Roman" w:cs="Times New Roman"/>
          <w:i/>
          <w:sz w:val="24"/>
          <w:szCs w:val="24"/>
        </w:rPr>
        <w:t xml:space="preserve">A People’s History of the Hmong </w:t>
      </w:r>
      <w:r w:rsidRPr="006F005C">
        <w:rPr>
          <w:rFonts w:ascii="Times New Roman" w:hAnsi="Times New Roman" w:cs="Times New Roman"/>
          <w:sz w:val="24"/>
          <w:szCs w:val="24"/>
        </w:rPr>
        <w:t xml:space="preserve">(St. Paul, MN: Minnesota Historical Society Press, 2010) 130. </w:t>
      </w:r>
    </w:p>
    <w:p w:rsidR="009B5D9F" w:rsidRPr="006F005C" w:rsidRDefault="009B5D9F">
      <w:pPr>
        <w:spacing w:line="240" w:lineRule="auto"/>
        <w:ind w:firstLine="720"/>
        <w:contextualSpacing w:val="0"/>
        <w:rPr>
          <w:rFonts w:ascii="Times New Roman" w:hAnsi="Times New Roman" w:cs="Times New Roman"/>
          <w:sz w:val="24"/>
          <w:szCs w:val="24"/>
        </w:rPr>
      </w:pPr>
    </w:p>
  </w:footnote>
  <w:footnote w:id="22">
    <w:p w:rsidR="009B5D9F" w:rsidRDefault="009B5D9F">
      <w:pPr>
        <w:spacing w:line="240" w:lineRule="auto"/>
        <w:ind w:firstLine="720"/>
        <w:contextualSpacing w:val="0"/>
        <w:rPr>
          <w:sz w:val="20"/>
          <w:szCs w:val="20"/>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Ibid., 4.</w:t>
      </w:r>
      <w:r>
        <w:rPr>
          <w:sz w:val="20"/>
          <w:szCs w:val="20"/>
        </w:rPr>
        <w:t xml:space="preserve"> </w:t>
      </w:r>
    </w:p>
  </w:footnote>
  <w:footnote w:id="23">
    <w:p w:rsidR="009B5D9F" w:rsidRPr="006F005C" w:rsidRDefault="009B5D9F">
      <w:pPr>
        <w:spacing w:line="240" w:lineRule="auto"/>
        <w:ind w:firstLine="720"/>
        <w:contextualSpacing w:val="0"/>
        <w:rPr>
          <w:rFonts w:ascii="Times New Roman" w:hAnsi="Times New Roman" w:cs="Times New Roman"/>
          <w:color w:val="212121"/>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Keith Quincy, </w:t>
      </w:r>
      <w:r w:rsidRPr="006F005C">
        <w:rPr>
          <w:rFonts w:ascii="Times New Roman" w:hAnsi="Times New Roman" w:cs="Times New Roman"/>
          <w:i/>
          <w:color w:val="212121"/>
          <w:sz w:val="24"/>
          <w:szCs w:val="24"/>
        </w:rPr>
        <w:t xml:space="preserve">Harvesting Pa Chay’s Wheat: The Hmong &amp; America’s Secret War in Laos </w:t>
      </w:r>
      <w:r w:rsidRPr="006F005C">
        <w:rPr>
          <w:rFonts w:ascii="Times New Roman" w:hAnsi="Times New Roman" w:cs="Times New Roman"/>
          <w:color w:val="212121"/>
          <w:sz w:val="24"/>
          <w:szCs w:val="24"/>
        </w:rPr>
        <w:t xml:space="preserve">(Spokane, WA: Eastern Washington University Press, 2000) 314. </w:t>
      </w:r>
    </w:p>
    <w:p w:rsidR="009B5D9F" w:rsidRDefault="009B5D9F">
      <w:pPr>
        <w:spacing w:line="240" w:lineRule="auto"/>
        <w:ind w:firstLine="720"/>
        <w:contextualSpacing w:val="0"/>
        <w:rPr>
          <w:color w:val="212121"/>
          <w:sz w:val="20"/>
          <w:szCs w:val="20"/>
        </w:rPr>
      </w:pPr>
    </w:p>
  </w:footnote>
  <w:footnote w:id="24">
    <w:p w:rsidR="009B5D9F" w:rsidRPr="006F005C" w:rsidRDefault="009B5D9F">
      <w:pPr>
        <w:spacing w:line="240" w:lineRule="auto"/>
        <w:ind w:firstLine="720"/>
        <w:contextualSpacing w:val="0"/>
        <w:rPr>
          <w:rFonts w:ascii="Times New Roman" w:hAnsi="Times New Roman" w:cs="Times New Roman"/>
          <w:sz w:val="24"/>
          <w:szCs w:val="24"/>
          <w:highlight w:val="white"/>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w:t>
      </w:r>
      <w:r w:rsidRPr="006F005C">
        <w:rPr>
          <w:rFonts w:ascii="Times New Roman" w:hAnsi="Times New Roman" w:cs="Times New Roman"/>
          <w:sz w:val="24"/>
          <w:szCs w:val="24"/>
          <w:highlight w:val="white"/>
        </w:rPr>
        <w:t xml:space="preserve">Kenneth Conboy and James Morrison, </w:t>
      </w:r>
      <w:r w:rsidRPr="006F005C">
        <w:rPr>
          <w:rFonts w:ascii="Times New Roman" w:hAnsi="Times New Roman" w:cs="Times New Roman"/>
          <w:i/>
          <w:sz w:val="24"/>
          <w:szCs w:val="24"/>
          <w:highlight w:val="white"/>
        </w:rPr>
        <w:t xml:space="preserve">Shadow War: The CIA’s Secret War in Laos </w:t>
      </w:r>
      <w:r w:rsidRPr="006F005C">
        <w:rPr>
          <w:rFonts w:ascii="Times New Roman" w:hAnsi="Times New Roman" w:cs="Times New Roman"/>
          <w:sz w:val="24"/>
          <w:szCs w:val="24"/>
          <w:highlight w:val="white"/>
        </w:rPr>
        <w:t xml:space="preserve">(Boulder, CO: Paladin Press, 1995) 214. </w:t>
      </w:r>
    </w:p>
    <w:p w:rsidR="009B5D9F" w:rsidRPr="006F005C" w:rsidRDefault="009B5D9F">
      <w:pPr>
        <w:spacing w:line="240" w:lineRule="auto"/>
        <w:contextualSpacing w:val="0"/>
        <w:rPr>
          <w:rFonts w:ascii="Times New Roman" w:hAnsi="Times New Roman" w:cs="Times New Roman"/>
          <w:sz w:val="24"/>
          <w:szCs w:val="24"/>
          <w:highlight w:val="white"/>
        </w:rPr>
      </w:pPr>
    </w:p>
  </w:footnote>
  <w:footnote w:id="25">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Robbins, </w:t>
      </w:r>
      <w:r w:rsidRPr="006F005C">
        <w:rPr>
          <w:rFonts w:ascii="Times New Roman" w:hAnsi="Times New Roman" w:cs="Times New Roman"/>
          <w:i/>
          <w:sz w:val="24"/>
          <w:szCs w:val="24"/>
        </w:rPr>
        <w:t xml:space="preserve">The Ravens, </w:t>
      </w:r>
      <w:r w:rsidRPr="006F005C">
        <w:rPr>
          <w:rFonts w:ascii="Times New Roman" w:hAnsi="Times New Roman" w:cs="Times New Roman"/>
          <w:sz w:val="24"/>
          <w:szCs w:val="24"/>
        </w:rPr>
        <w:t xml:space="preserve">180. </w:t>
      </w:r>
    </w:p>
    <w:p w:rsidR="009B5D9F" w:rsidRPr="006F005C" w:rsidRDefault="009B5D9F">
      <w:pPr>
        <w:spacing w:line="240" w:lineRule="auto"/>
        <w:ind w:firstLine="720"/>
        <w:contextualSpacing w:val="0"/>
        <w:rPr>
          <w:rFonts w:ascii="Times New Roman" w:hAnsi="Times New Roman" w:cs="Times New Roman"/>
          <w:sz w:val="24"/>
          <w:szCs w:val="24"/>
        </w:rPr>
      </w:pPr>
    </w:p>
  </w:footnote>
  <w:footnote w:id="26">
    <w:p w:rsidR="009B5D9F" w:rsidRDefault="009B5D9F">
      <w:pPr>
        <w:spacing w:line="240" w:lineRule="auto"/>
        <w:ind w:firstLine="720"/>
        <w:contextualSpacing w:val="0"/>
        <w:rPr>
          <w:sz w:val="20"/>
          <w:szCs w:val="20"/>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Quincy, </w:t>
      </w:r>
      <w:r w:rsidRPr="006F005C">
        <w:rPr>
          <w:rFonts w:ascii="Times New Roman" w:hAnsi="Times New Roman" w:cs="Times New Roman"/>
          <w:i/>
          <w:sz w:val="24"/>
          <w:szCs w:val="24"/>
        </w:rPr>
        <w:t xml:space="preserve">Harvesting Pa Chay’s Wheat, </w:t>
      </w:r>
      <w:r w:rsidRPr="006F005C">
        <w:rPr>
          <w:rFonts w:ascii="Times New Roman" w:hAnsi="Times New Roman" w:cs="Times New Roman"/>
          <w:sz w:val="24"/>
          <w:szCs w:val="24"/>
        </w:rPr>
        <w:t>314.</w:t>
      </w:r>
      <w:r>
        <w:rPr>
          <w:sz w:val="20"/>
          <w:szCs w:val="20"/>
        </w:rPr>
        <w:t xml:space="preserve"> </w:t>
      </w:r>
    </w:p>
  </w:footnote>
  <w:footnote w:id="27">
    <w:p w:rsidR="001D4870" w:rsidRPr="001D4870" w:rsidRDefault="001D4870">
      <w:pPr>
        <w:pStyle w:val="FootnoteText"/>
        <w:rPr>
          <w:rFonts w:ascii="Times New Roman" w:hAnsi="Times New Roman" w:cs="Times New Roman"/>
          <w:sz w:val="24"/>
        </w:rPr>
      </w:pPr>
    </w:p>
    <w:p w:rsidR="001D4870" w:rsidRPr="001D4870" w:rsidRDefault="001D4870" w:rsidP="001D4870">
      <w:pPr>
        <w:pStyle w:val="FootnoteText"/>
        <w:ind w:firstLine="720"/>
        <w:rPr>
          <w:lang w:val="en-US"/>
        </w:rPr>
      </w:pPr>
      <w:r w:rsidRPr="001D4870">
        <w:rPr>
          <w:rStyle w:val="FootnoteReference"/>
          <w:rFonts w:ascii="Times New Roman" w:hAnsi="Times New Roman" w:cs="Times New Roman"/>
          <w:sz w:val="24"/>
        </w:rPr>
        <w:footnoteRef/>
      </w:r>
      <w:r w:rsidRPr="001D4870">
        <w:rPr>
          <w:rFonts w:ascii="Times New Roman" w:hAnsi="Times New Roman" w:cs="Times New Roman"/>
          <w:sz w:val="24"/>
        </w:rPr>
        <w:t xml:space="preserve"> </w:t>
      </w:r>
      <w:r w:rsidRPr="001D4870">
        <w:rPr>
          <w:rFonts w:ascii="Times New Roman" w:hAnsi="Times New Roman" w:cs="Times New Roman"/>
          <w:sz w:val="24"/>
          <w:lang w:val="en-US"/>
        </w:rPr>
        <w:t xml:space="preserve">“The Danger of a Single Story,” YouTube video, 0:22, posted by “Ted,” October 7, 2009, </w:t>
      </w:r>
      <w:hyperlink r:id="rId3" w:history="1">
        <w:r w:rsidRPr="001D4870">
          <w:rPr>
            <w:rStyle w:val="Hyperlink"/>
            <w:rFonts w:ascii="Times New Roman" w:hAnsi="Times New Roman" w:cs="Times New Roman"/>
            <w:sz w:val="24"/>
            <w:lang w:val="en-US"/>
          </w:rPr>
          <w:t>https://www.youtube.com/watch?v=D9Ihs241zeg&amp;t+493s</w:t>
        </w:r>
      </w:hyperlink>
      <w:r w:rsidRPr="001D4870">
        <w:rPr>
          <w:rFonts w:ascii="Times New Roman" w:hAnsi="Times New Roman" w:cs="Times New Roman"/>
          <w:sz w:val="24"/>
          <w:lang w:val="en-US"/>
        </w:rPr>
        <w:t>.</w:t>
      </w:r>
      <w:r w:rsidRPr="001D4870">
        <w:rPr>
          <w:sz w:val="24"/>
          <w:lang w:val="en-US"/>
        </w:rPr>
        <w:t xml:space="preserve"> </w:t>
      </w:r>
    </w:p>
  </w:footnote>
  <w:footnote w:id="28">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Hamilton-Merritt, </w:t>
      </w:r>
      <w:r w:rsidRPr="006F005C">
        <w:rPr>
          <w:rFonts w:ascii="Times New Roman" w:hAnsi="Times New Roman" w:cs="Times New Roman"/>
          <w:i/>
          <w:sz w:val="24"/>
          <w:szCs w:val="24"/>
        </w:rPr>
        <w:t xml:space="preserve">Tragic Mountains, </w:t>
      </w:r>
      <w:r w:rsidRPr="006F005C">
        <w:rPr>
          <w:rFonts w:ascii="Times New Roman" w:hAnsi="Times New Roman" w:cs="Times New Roman"/>
          <w:sz w:val="24"/>
          <w:szCs w:val="24"/>
        </w:rPr>
        <w:t xml:space="preserve">82. </w:t>
      </w:r>
    </w:p>
  </w:footnote>
  <w:footnote w:id="29">
    <w:p w:rsidR="009B5D9F" w:rsidRPr="006F005C" w:rsidRDefault="009B5D9F">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Hamilton-Merritt, </w:t>
      </w:r>
      <w:r w:rsidRPr="006F005C">
        <w:rPr>
          <w:rFonts w:ascii="Times New Roman" w:hAnsi="Times New Roman" w:cs="Times New Roman"/>
          <w:i/>
          <w:sz w:val="24"/>
          <w:szCs w:val="24"/>
        </w:rPr>
        <w:t xml:space="preserve">Tragic Mountains, </w:t>
      </w:r>
      <w:r w:rsidRPr="006F005C">
        <w:rPr>
          <w:rFonts w:ascii="Times New Roman" w:hAnsi="Times New Roman" w:cs="Times New Roman"/>
          <w:sz w:val="24"/>
          <w:szCs w:val="24"/>
        </w:rPr>
        <w:t xml:space="preserve">125. </w:t>
      </w:r>
    </w:p>
    <w:p w:rsidR="009B5D9F" w:rsidRPr="006F005C" w:rsidRDefault="009B5D9F">
      <w:pPr>
        <w:spacing w:line="240" w:lineRule="auto"/>
        <w:ind w:firstLine="720"/>
        <w:contextualSpacing w:val="0"/>
        <w:rPr>
          <w:rFonts w:ascii="Times New Roman" w:hAnsi="Times New Roman" w:cs="Times New Roman"/>
          <w:sz w:val="24"/>
          <w:szCs w:val="24"/>
        </w:rPr>
      </w:pPr>
    </w:p>
  </w:footnote>
  <w:footnote w:id="30">
    <w:p w:rsidR="009B5D9F" w:rsidRDefault="009B5D9F">
      <w:pPr>
        <w:spacing w:line="240" w:lineRule="auto"/>
        <w:ind w:firstLine="720"/>
        <w:contextualSpacing w:val="0"/>
        <w:rPr>
          <w:sz w:val="20"/>
          <w:szCs w:val="20"/>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Ibid., 153.</w:t>
      </w:r>
      <w:r>
        <w:rPr>
          <w:sz w:val="20"/>
          <w:szCs w:val="20"/>
        </w:rPr>
        <w:t xml:space="preserve">  </w:t>
      </w:r>
    </w:p>
  </w:footnote>
  <w:footnote w:id="31">
    <w:p w:rsidR="009B5D9F" w:rsidRPr="006F005C" w:rsidRDefault="009B5D9F" w:rsidP="00726C77">
      <w:pPr>
        <w:pStyle w:val="FootnoteText"/>
        <w:ind w:firstLine="720"/>
        <w:rPr>
          <w:rFonts w:ascii="Times New Roman" w:hAnsi="Times New Roman" w:cs="Times New Roman"/>
          <w:sz w:val="24"/>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Jacob V. Staaveren, </w:t>
      </w:r>
      <w:r w:rsidRPr="006F005C">
        <w:rPr>
          <w:rFonts w:ascii="Times New Roman" w:hAnsi="Times New Roman" w:cs="Times New Roman"/>
          <w:i/>
          <w:sz w:val="24"/>
        </w:rPr>
        <w:t xml:space="preserve">Interdiction in Southern Laos 1960-1968. </w:t>
      </w:r>
      <w:r w:rsidRPr="006F005C">
        <w:rPr>
          <w:rFonts w:ascii="Times New Roman" w:hAnsi="Times New Roman" w:cs="Times New Roman"/>
          <w:sz w:val="24"/>
        </w:rPr>
        <w:t xml:space="preserve">(Washington D.C.:  Center for Air Force History, 1993), 1-2. </w:t>
      </w:r>
    </w:p>
    <w:p w:rsidR="009B5D9F" w:rsidRPr="00726C77" w:rsidRDefault="009B5D9F" w:rsidP="00726C77">
      <w:pPr>
        <w:pStyle w:val="FootnoteText"/>
        <w:ind w:firstLine="720"/>
        <w:rPr>
          <w:lang w:val="en-US"/>
        </w:rPr>
      </w:pPr>
    </w:p>
  </w:footnote>
  <w:footnote w:id="32">
    <w:p w:rsidR="009B5D9F" w:rsidRPr="006F005C" w:rsidRDefault="009B5D9F" w:rsidP="004E78FE">
      <w:pPr>
        <w:pStyle w:val="FootnoteText"/>
        <w:ind w:firstLine="720"/>
        <w:rPr>
          <w:rFonts w:ascii="Times New Roman" w:hAnsi="Times New Roman" w:cs="Times New Roman"/>
          <w:sz w:val="24"/>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Robbins, </w:t>
      </w:r>
      <w:r w:rsidRPr="006F005C">
        <w:rPr>
          <w:rFonts w:ascii="Times New Roman" w:hAnsi="Times New Roman" w:cs="Times New Roman"/>
          <w:i/>
          <w:sz w:val="24"/>
        </w:rPr>
        <w:t xml:space="preserve">The Raven, </w:t>
      </w:r>
      <w:r w:rsidRPr="006F005C">
        <w:rPr>
          <w:rFonts w:ascii="Times New Roman" w:hAnsi="Times New Roman" w:cs="Times New Roman"/>
          <w:sz w:val="24"/>
        </w:rPr>
        <w:t xml:space="preserve">65.  </w:t>
      </w:r>
    </w:p>
    <w:p w:rsidR="009B5D9F" w:rsidRPr="006F005C" w:rsidRDefault="009B5D9F" w:rsidP="004E78FE">
      <w:pPr>
        <w:pStyle w:val="FootnoteText"/>
        <w:ind w:firstLine="720"/>
        <w:rPr>
          <w:rFonts w:ascii="Times New Roman" w:hAnsi="Times New Roman" w:cs="Times New Roman"/>
          <w:sz w:val="24"/>
          <w:lang w:val="en-US"/>
        </w:rPr>
      </w:pPr>
    </w:p>
  </w:footnote>
  <w:footnote w:id="33">
    <w:p w:rsidR="009B5D9F" w:rsidRPr="006F005C" w:rsidRDefault="009B5D9F" w:rsidP="004E78FE">
      <w:pPr>
        <w:pStyle w:val="FootnoteText"/>
        <w:ind w:firstLine="720"/>
        <w:rPr>
          <w:rFonts w:ascii="Times New Roman" w:hAnsi="Times New Roman" w:cs="Times New Roman"/>
          <w:sz w:val="24"/>
          <w:lang w:val="en-US"/>
        </w:rPr>
      </w:pPr>
      <w:r w:rsidRPr="006F005C">
        <w:rPr>
          <w:rStyle w:val="FootnoteReference"/>
          <w:rFonts w:ascii="Times New Roman" w:hAnsi="Times New Roman" w:cs="Times New Roman"/>
          <w:sz w:val="24"/>
        </w:rPr>
        <w:footnoteRef/>
      </w:r>
      <w:r w:rsidRPr="006F005C">
        <w:rPr>
          <w:rFonts w:ascii="Times New Roman" w:hAnsi="Times New Roman" w:cs="Times New Roman"/>
          <w:sz w:val="24"/>
          <w:lang w:val="en-US"/>
        </w:rPr>
        <w:t xml:space="preserve"> Hillmer, </w:t>
      </w:r>
      <w:r w:rsidRPr="006F005C">
        <w:rPr>
          <w:rFonts w:ascii="Times New Roman" w:hAnsi="Times New Roman" w:cs="Times New Roman"/>
          <w:i/>
          <w:sz w:val="24"/>
          <w:lang w:val="en-US"/>
        </w:rPr>
        <w:t xml:space="preserve">A People’s History, </w:t>
      </w:r>
      <w:r w:rsidRPr="006F005C">
        <w:rPr>
          <w:rFonts w:ascii="Times New Roman" w:hAnsi="Times New Roman" w:cs="Times New Roman"/>
          <w:sz w:val="24"/>
          <w:lang w:val="en-US"/>
        </w:rPr>
        <w:t xml:space="preserve">130. </w:t>
      </w:r>
    </w:p>
    <w:p w:rsidR="009B5D9F" w:rsidRPr="006F005C" w:rsidRDefault="009B5D9F" w:rsidP="004E78FE">
      <w:pPr>
        <w:pStyle w:val="FootnoteText"/>
        <w:ind w:firstLine="720"/>
        <w:rPr>
          <w:rFonts w:ascii="Times New Roman" w:hAnsi="Times New Roman" w:cs="Times New Roman"/>
          <w:sz w:val="24"/>
          <w:lang w:val="en-US"/>
        </w:rPr>
      </w:pPr>
      <w:r w:rsidRPr="006F005C">
        <w:rPr>
          <w:rFonts w:ascii="Times New Roman" w:hAnsi="Times New Roman" w:cs="Times New Roman"/>
          <w:sz w:val="24"/>
          <w:lang w:val="en-US"/>
        </w:rPr>
        <w:tab/>
      </w:r>
      <w:r w:rsidRPr="006F005C">
        <w:rPr>
          <w:rFonts w:ascii="Times New Roman" w:hAnsi="Times New Roman" w:cs="Times New Roman"/>
          <w:sz w:val="24"/>
          <w:lang w:val="en-US"/>
        </w:rPr>
        <w:tab/>
      </w:r>
      <w:r w:rsidRPr="006F005C">
        <w:rPr>
          <w:rFonts w:ascii="Times New Roman" w:hAnsi="Times New Roman" w:cs="Times New Roman"/>
          <w:sz w:val="24"/>
          <w:lang w:val="en-US"/>
        </w:rPr>
        <w:tab/>
      </w:r>
    </w:p>
  </w:footnote>
  <w:footnote w:id="34">
    <w:p w:rsidR="009B5D9F" w:rsidRPr="006F005C" w:rsidRDefault="009B5D9F" w:rsidP="005E5586">
      <w:pPr>
        <w:pStyle w:val="FootnoteText"/>
        <w:ind w:firstLine="720"/>
        <w:rPr>
          <w:rFonts w:ascii="Times New Roman" w:hAnsi="Times New Roman" w:cs="Times New Roman"/>
          <w:sz w:val="24"/>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Quincy, </w:t>
      </w:r>
      <w:r w:rsidRPr="006F005C">
        <w:rPr>
          <w:rFonts w:ascii="Times New Roman" w:hAnsi="Times New Roman" w:cs="Times New Roman"/>
          <w:i/>
          <w:sz w:val="24"/>
        </w:rPr>
        <w:t xml:space="preserve">Harvesting Pa Chay’s Wheat, </w:t>
      </w:r>
      <w:r w:rsidRPr="006F005C">
        <w:rPr>
          <w:rFonts w:ascii="Times New Roman" w:hAnsi="Times New Roman" w:cs="Times New Roman"/>
          <w:sz w:val="24"/>
        </w:rPr>
        <w:t xml:space="preserve">315. </w:t>
      </w:r>
    </w:p>
    <w:p w:rsidR="009B5D9F" w:rsidRPr="006F005C" w:rsidRDefault="009B5D9F" w:rsidP="005E5586">
      <w:pPr>
        <w:pStyle w:val="FootnoteText"/>
        <w:ind w:firstLine="720"/>
        <w:rPr>
          <w:rFonts w:ascii="Times New Roman" w:hAnsi="Times New Roman" w:cs="Times New Roman"/>
          <w:sz w:val="24"/>
          <w:lang w:val="en-US"/>
        </w:rPr>
      </w:pPr>
    </w:p>
  </w:footnote>
  <w:footnote w:id="35">
    <w:p w:rsidR="009B5D9F" w:rsidRPr="00047738" w:rsidRDefault="009B5D9F" w:rsidP="00047738">
      <w:pPr>
        <w:pStyle w:val="FootnoteText"/>
        <w:ind w:firstLine="720"/>
        <w:rPr>
          <w:lang w:val="en-US"/>
        </w:rPr>
      </w:pPr>
      <w:r>
        <w:rPr>
          <w:rStyle w:val="FootnoteReference"/>
        </w:rPr>
        <w:footnoteRef/>
      </w:r>
      <w:r>
        <w:rPr>
          <w:lang w:val="en-US"/>
        </w:rPr>
        <w:t xml:space="preserve"> </w:t>
      </w:r>
      <w:r w:rsidRPr="006F005C">
        <w:rPr>
          <w:rFonts w:ascii="Times New Roman" w:hAnsi="Times New Roman" w:cs="Times New Roman"/>
          <w:sz w:val="24"/>
          <w:szCs w:val="24"/>
        </w:rPr>
        <w:t>John H. Fuller &amp; Helen Murphy,</w:t>
      </w:r>
      <w:r>
        <w:rPr>
          <w:rFonts w:ascii="Times New Roman" w:hAnsi="Times New Roman" w:cs="Times New Roman"/>
          <w:sz w:val="24"/>
          <w:szCs w:val="24"/>
        </w:rPr>
        <w:t xml:space="preserve"> </w:t>
      </w:r>
      <w:r w:rsidRPr="006F005C">
        <w:rPr>
          <w:rFonts w:ascii="Times New Roman" w:hAnsi="Times New Roman" w:cs="Times New Roman"/>
          <w:i/>
          <w:sz w:val="24"/>
          <w:szCs w:val="24"/>
        </w:rPr>
        <w:t>The Raven Chronicles</w:t>
      </w:r>
      <w:r>
        <w:rPr>
          <w:rFonts w:ascii="Times New Roman" w:hAnsi="Times New Roman" w:cs="Times New Roman"/>
          <w:i/>
          <w:sz w:val="24"/>
          <w:szCs w:val="24"/>
        </w:rPr>
        <w:t xml:space="preserve">, </w:t>
      </w:r>
      <w:r>
        <w:rPr>
          <w:rFonts w:ascii="Times New Roman" w:hAnsi="Times New Roman" w:cs="Times New Roman"/>
          <w:sz w:val="24"/>
          <w:szCs w:val="24"/>
        </w:rPr>
        <w:t>67.</w:t>
      </w:r>
    </w:p>
  </w:footnote>
  <w:footnote w:id="36">
    <w:p w:rsidR="009B5D9F" w:rsidRPr="006F005C" w:rsidRDefault="009B5D9F" w:rsidP="005E5586">
      <w:pPr>
        <w:pStyle w:val="FootnoteText"/>
        <w:ind w:firstLine="720"/>
        <w:rPr>
          <w:rFonts w:ascii="Times New Roman" w:hAnsi="Times New Roman" w:cs="Times New Roman"/>
          <w:sz w:val="24"/>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Robbins, </w:t>
      </w:r>
      <w:r w:rsidRPr="006F005C">
        <w:rPr>
          <w:rFonts w:ascii="Times New Roman" w:hAnsi="Times New Roman" w:cs="Times New Roman"/>
          <w:i/>
          <w:sz w:val="24"/>
        </w:rPr>
        <w:t xml:space="preserve">The Ravens, </w:t>
      </w:r>
      <w:r w:rsidRPr="006F005C">
        <w:rPr>
          <w:rFonts w:ascii="Times New Roman" w:hAnsi="Times New Roman" w:cs="Times New Roman"/>
          <w:sz w:val="24"/>
        </w:rPr>
        <w:t xml:space="preserve">66. </w:t>
      </w:r>
    </w:p>
    <w:p w:rsidR="009B5D9F" w:rsidRPr="006F005C" w:rsidRDefault="009B5D9F" w:rsidP="005E5586">
      <w:pPr>
        <w:pStyle w:val="FootnoteText"/>
        <w:ind w:firstLine="720"/>
        <w:rPr>
          <w:rFonts w:ascii="Times New Roman" w:hAnsi="Times New Roman" w:cs="Times New Roman"/>
          <w:sz w:val="24"/>
          <w:lang w:val="en-US"/>
        </w:rPr>
      </w:pPr>
    </w:p>
  </w:footnote>
  <w:footnote w:id="37">
    <w:p w:rsidR="009B5D9F" w:rsidRPr="006F005C" w:rsidRDefault="009B5D9F" w:rsidP="00FC779A">
      <w:pPr>
        <w:pStyle w:val="FootnoteText"/>
        <w:ind w:firstLine="720"/>
        <w:rPr>
          <w:rFonts w:ascii="Times New Roman" w:hAnsi="Times New Roman" w:cs="Times New Roman"/>
          <w:sz w:val="24"/>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Hillmer, </w:t>
      </w:r>
      <w:r w:rsidRPr="006F005C">
        <w:rPr>
          <w:rFonts w:ascii="Times New Roman" w:hAnsi="Times New Roman" w:cs="Times New Roman"/>
          <w:i/>
          <w:sz w:val="24"/>
        </w:rPr>
        <w:t xml:space="preserve">A People’s History, </w:t>
      </w:r>
      <w:r w:rsidRPr="006F005C">
        <w:rPr>
          <w:rFonts w:ascii="Times New Roman" w:hAnsi="Times New Roman" w:cs="Times New Roman"/>
          <w:sz w:val="24"/>
        </w:rPr>
        <w:t xml:space="preserve">119. </w:t>
      </w:r>
    </w:p>
    <w:p w:rsidR="009B5D9F" w:rsidRPr="006F005C" w:rsidRDefault="009B5D9F" w:rsidP="00FC779A">
      <w:pPr>
        <w:pStyle w:val="FootnoteText"/>
        <w:ind w:firstLine="720"/>
        <w:rPr>
          <w:rFonts w:ascii="Times New Roman" w:hAnsi="Times New Roman" w:cs="Times New Roman"/>
          <w:sz w:val="24"/>
          <w:lang w:val="en-US"/>
        </w:rPr>
      </w:pPr>
    </w:p>
  </w:footnote>
  <w:footnote w:id="38">
    <w:p w:rsidR="009B5D9F" w:rsidRPr="006F005C" w:rsidRDefault="009B5D9F" w:rsidP="00FC779A">
      <w:pPr>
        <w:pStyle w:val="FootnoteText"/>
        <w:ind w:firstLine="720"/>
        <w:rPr>
          <w:rFonts w:ascii="Times New Roman" w:hAnsi="Times New Roman" w:cs="Times New Roman"/>
          <w:sz w:val="24"/>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I use “family” because Hmong ways of addressing other Hmong people are usually threw familial ties and connections.</w:t>
      </w:r>
    </w:p>
    <w:p w:rsidR="009B5D9F" w:rsidRPr="00FC779A" w:rsidRDefault="009B5D9F" w:rsidP="00F81A5E">
      <w:pPr>
        <w:pStyle w:val="FootnoteText"/>
        <w:rPr>
          <w:lang w:val="en-US"/>
        </w:rPr>
      </w:pPr>
    </w:p>
  </w:footnote>
  <w:footnote w:id="39">
    <w:p w:rsidR="009B5D9F" w:rsidRPr="006F005C" w:rsidRDefault="009B5D9F" w:rsidP="00FC779A">
      <w:pPr>
        <w:pStyle w:val="FootnoteText"/>
        <w:ind w:firstLine="720"/>
        <w:rPr>
          <w:rFonts w:ascii="Times New Roman" w:hAnsi="Times New Roman" w:cs="Times New Roman"/>
        </w:rPr>
      </w:pPr>
      <w:r w:rsidRPr="006F005C">
        <w:rPr>
          <w:rStyle w:val="FootnoteReference"/>
          <w:rFonts w:ascii="Times New Roman" w:hAnsi="Times New Roman" w:cs="Times New Roman"/>
          <w:sz w:val="24"/>
        </w:rPr>
        <w:footnoteRef/>
      </w:r>
      <w:r w:rsidRPr="006F005C">
        <w:rPr>
          <w:rFonts w:ascii="Times New Roman" w:hAnsi="Times New Roman" w:cs="Times New Roman"/>
          <w:sz w:val="24"/>
        </w:rPr>
        <w:t xml:space="preserve">  Robbins, </w:t>
      </w:r>
      <w:r w:rsidRPr="006F005C">
        <w:rPr>
          <w:rFonts w:ascii="Times New Roman" w:hAnsi="Times New Roman" w:cs="Times New Roman"/>
          <w:i/>
          <w:sz w:val="24"/>
        </w:rPr>
        <w:t xml:space="preserve">The Ravens, </w:t>
      </w:r>
      <w:r w:rsidRPr="006F005C">
        <w:rPr>
          <w:rFonts w:ascii="Times New Roman" w:hAnsi="Times New Roman" w:cs="Times New Roman"/>
          <w:sz w:val="24"/>
        </w:rPr>
        <w:t>180.</w:t>
      </w:r>
    </w:p>
  </w:footnote>
  <w:footnote w:id="40">
    <w:p w:rsidR="0012006E" w:rsidRDefault="0012006E" w:rsidP="0012006E">
      <w:pPr>
        <w:pStyle w:val="FootnoteText"/>
        <w:ind w:firstLine="720"/>
        <w:rPr>
          <w:rFonts w:ascii="Times New Roman" w:hAnsi="Times New Roman" w:cs="Times New Roman"/>
          <w:sz w:val="24"/>
          <w:szCs w:val="24"/>
        </w:rPr>
      </w:pPr>
      <w:r w:rsidRPr="0012006E">
        <w:rPr>
          <w:rStyle w:val="FootnoteReference"/>
          <w:rFonts w:ascii="Times New Roman" w:hAnsi="Times New Roman" w:cs="Times New Roman"/>
          <w:sz w:val="24"/>
        </w:rPr>
        <w:footnoteRef/>
      </w:r>
      <w:r>
        <w:t xml:space="preserve"> </w:t>
      </w:r>
      <w:r w:rsidRPr="006F005C">
        <w:rPr>
          <w:rFonts w:ascii="Times New Roman" w:hAnsi="Times New Roman" w:cs="Times New Roman"/>
          <w:sz w:val="24"/>
          <w:szCs w:val="24"/>
        </w:rPr>
        <w:t xml:space="preserve">Kham Phiou Manivanh, “‘The Day we Lost Lee Lue’ Hmong Ace Pilot Serving in the Secret War,” accessed September 20, 2018, </w:t>
      </w:r>
      <w:hyperlink r:id="rId4">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p w:rsidR="0012006E" w:rsidRPr="0012006E" w:rsidRDefault="0012006E" w:rsidP="0012006E">
      <w:pPr>
        <w:pStyle w:val="FootnoteText"/>
        <w:ind w:firstLine="720"/>
        <w:rPr>
          <w:lang w:val="en-US"/>
        </w:rPr>
      </w:pPr>
    </w:p>
  </w:footnote>
  <w:footnote w:id="41">
    <w:p w:rsidR="009B5D9F" w:rsidRDefault="009B5D9F" w:rsidP="0012006E">
      <w:pPr>
        <w:spacing w:line="240" w:lineRule="auto"/>
        <w:ind w:firstLine="720"/>
        <w:contextualSpacing w:val="0"/>
        <w:rPr>
          <w:rFonts w:ascii="Times New Roman" w:hAnsi="Times New Roman" w:cs="Times New Roman"/>
          <w:sz w:val="24"/>
          <w:szCs w:val="24"/>
        </w:rPr>
      </w:pPr>
      <w:r w:rsidRPr="006F005C">
        <w:rPr>
          <w:rStyle w:val="FootnoteReference"/>
          <w:rFonts w:ascii="Times New Roman" w:hAnsi="Times New Roman" w:cs="Times New Roman"/>
          <w:sz w:val="24"/>
          <w:szCs w:val="24"/>
        </w:rPr>
        <w:footnoteRef/>
      </w:r>
      <w:r w:rsidRPr="006F005C">
        <w:rPr>
          <w:rFonts w:ascii="Times New Roman" w:hAnsi="Times New Roman" w:cs="Times New Roman"/>
          <w:sz w:val="24"/>
          <w:szCs w:val="24"/>
        </w:rPr>
        <w:t xml:space="preserve"> </w:t>
      </w:r>
      <w:r w:rsidR="0012006E" w:rsidRPr="006F005C">
        <w:rPr>
          <w:rFonts w:ascii="Times New Roman" w:hAnsi="Times New Roman" w:cs="Times New Roman"/>
          <w:sz w:val="24"/>
          <w:szCs w:val="24"/>
        </w:rPr>
        <w:t>Kham Phiou Manivanh, “‘The Day we Lost Lee Lue’ Hmong Ace Pilot Serving in the Secret War”</w:t>
      </w:r>
      <w:r w:rsidR="0012006E">
        <w:rPr>
          <w:rFonts w:ascii="Times New Roman" w:hAnsi="Times New Roman" w:cs="Times New Roman"/>
          <w:sz w:val="24"/>
          <w:szCs w:val="24"/>
        </w:rPr>
        <w:t xml:space="preserve">. </w:t>
      </w:r>
    </w:p>
    <w:p w:rsidR="0012006E" w:rsidRPr="006F005C" w:rsidRDefault="0012006E" w:rsidP="0012006E">
      <w:pPr>
        <w:spacing w:line="240" w:lineRule="auto"/>
        <w:ind w:firstLine="720"/>
        <w:contextualSpacing w:val="0"/>
        <w:rPr>
          <w:rFonts w:ascii="Times New Roman" w:hAnsi="Times New Roman" w:cs="Times New Roman"/>
          <w:sz w:val="24"/>
          <w:szCs w:val="24"/>
          <w:lang w:val="en-US"/>
        </w:rPr>
      </w:pPr>
    </w:p>
  </w:footnote>
  <w:footnote w:id="42">
    <w:p w:rsidR="009B5D9F" w:rsidRPr="006F005C" w:rsidRDefault="009B5D9F" w:rsidP="00B54A1C">
      <w:pPr>
        <w:spacing w:line="240" w:lineRule="auto"/>
        <w:ind w:left="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Quincy, </w:t>
      </w:r>
      <w:r w:rsidRPr="006F005C">
        <w:rPr>
          <w:rFonts w:ascii="Times New Roman" w:hAnsi="Times New Roman" w:cs="Times New Roman"/>
          <w:i/>
          <w:sz w:val="24"/>
          <w:szCs w:val="24"/>
        </w:rPr>
        <w:t>Harvesting Pa Chay’s Wheat,</w:t>
      </w:r>
      <w:r w:rsidRPr="006F005C">
        <w:rPr>
          <w:rFonts w:ascii="Times New Roman" w:hAnsi="Times New Roman" w:cs="Times New Roman"/>
          <w:sz w:val="24"/>
          <w:szCs w:val="24"/>
        </w:rPr>
        <w:t xml:space="preserve"> 315-316.</w:t>
      </w:r>
    </w:p>
    <w:p w:rsidR="009B5D9F" w:rsidRDefault="009B5D9F" w:rsidP="00B54A1C">
      <w:pPr>
        <w:spacing w:line="240" w:lineRule="auto"/>
        <w:ind w:left="720"/>
        <w:contextualSpacing w:val="0"/>
        <w:rPr>
          <w:sz w:val="20"/>
          <w:szCs w:val="20"/>
        </w:rPr>
      </w:pPr>
      <w:r>
        <w:rPr>
          <w:sz w:val="20"/>
          <w:szCs w:val="20"/>
        </w:rPr>
        <w:t xml:space="preserve"> </w:t>
      </w:r>
      <w:r>
        <w:rPr>
          <w:sz w:val="20"/>
          <w:szCs w:val="20"/>
        </w:rPr>
        <w:tab/>
      </w:r>
      <w:r>
        <w:rPr>
          <w:sz w:val="20"/>
          <w:szCs w:val="20"/>
        </w:rPr>
        <w:tab/>
      </w:r>
    </w:p>
  </w:footnote>
  <w:footnote w:id="43">
    <w:p w:rsidR="009B5D9F" w:rsidRPr="00FC386B" w:rsidRDefault="009B5D9F" w:rsidP="00B54A1C">
      <w:pPr>
        <w:spacing w:line="240" w:lineRule="auto"/>
        <w:ind w:firstLine="720"/>
        <w:contextualSpacing w:val="0"/>
        <w:rPr>
          <w:rFonts w:ascii="Times New Roman" w:hAnsi="Times New Roman" w:cs="Times New Roman"/>
          <w:sz w:val="24"/>
          <w:szCs w:val="24"/>
        </w:rPr>
      </w:pPr>
      <w:r w:rsidRPr="00FC386B">
        <w:rPr>
          <w:rFonts w:ascii="Times New Roman" w:hAnsi="Times New Roman" w:cs="Times New Roman"/>
          <w:sz w:val="24"/>
          <w:szCs w:val="24"/>
          <w:vertAlign w:val="superscript"/>
        </w:rPr>
        <w:footnoteRef/>
      </w:r>
      <w:r w:rsidRPr="00FC386B">
        <w:rPr>
          <w:rFonts w:ascii="Times New Roman" w:hAnsi="Times New Roman" w:cs="Times New Roman"/>
          <w:sz w:val="24"/>
          <w:szCs w:val="24"/>
        </w:rPr>
        <w:t xml:space="preserve"> Hillmer,</w:t>
      </w:r>
      <w:r w:rsidRPr="00FC386B">
        <w:rPr>
          <w:rFonts w:ascii="Times New Roman" w:hAnsi="Times New Roman" w:cs="Times New Roman"/>
          <w:i/>
          <w:sz w:val="24"/>
          <w:szCs w:val="24"/>
        </w:rPr>
        <w:t xml:space="preserve"> A People’s History,</w:t>
      </w:r>
      <w:r w:rsidRPr="00FC386B">
        <w:rPr>
          <w:rFonts w:ascii="Times New Roman" w:hAnsi="Times New Roman" w:cs="Times New Roman"/>
          <w:sz w:val="24"/>
          <w:szCs w:val="24"/>
        </w:rPr>
        <w:t xml:space="preserve"> 136.  </w:t>
      </w:r>
    </w:p>
    <w:p w:rsidR="009B5D9F" w:rsidRPr="00FC386B" w:rsidRDefault="009B5D9F" w:rsidP="00B54A1C">
      <w:pPr>
        <w:spacing w:line="240" w:lineRule="auto"/>
        <w:ind w:firstLine="720"/>
        <w:contextualSpacing w:val="0"/>
        <w:rPr>
          <w:rFonts w:ascii="Times New Roman" w:hAnsi="Times New Roman" w:cs="Times New Roman"/>
          <w:sz w:val="24"/>
          <w:szCs w:val="24"/>
        </w:rPr>
      </w:pPr>
    </w:p>
  </w:footnote>
  <w:footnote w:id="44">
    <w:p w:rsidR="009B5D9F" w:rsidRPr="006F005C" w:rsidRDefault="009B5D9F" w:rsidP="00354D4C">
      <w:pPr>
        <w:spacing w:line="240" w:lineRule="auto"/>
        <w:ind w:firstLine="720"/>
        <w:contextualSpacing w:val="0"/>
        <w:rPr>
          <w:rFonts w:ascii="Times New Roman" w:hAnsi="Times New Roman" w:cs="Times New Roman"/>
          <w:sz w:val="24"/>
          <w:szCs w:val="24"/>
        </w:rPr>
      </w:pPr>
      <w:r w:rsidRPr="00354D4C">
        <w:rPr>
          <w:rStyle w:val="FootnoteReference"/>
          <w:rFonts w:ascii="Times New Roman" w:hAnsi="Times New Roman" w:cs="Times New Roman"/>
          <w:sz w:val="24"/>
        </w:rPr>
        <w:footnoteRef/>
      </w:r>
      <w:r w:rsidRPr="00354D4C">
        <w:rPr>
          <w:rFonts w:ascii="Times New Roman" w:hAnsi="Times New Roman" w:cs="Times New Roman"/>
          <w:sz w:val="24"/>
        </w:rPr>
        <w:t xml:space="preserve"> </w:t>
      </w:r>
      <w:r w:rsidRPr="006F005C">
        <w:rPr>
          <w:rFonts w:ascii="Times New Roman" w:hAnsi="Times New Roman" w:cs="Times New Roman"/>
          <w:sz w:val="24"/>
          <w:szCs w:val="24"/>
        </w:rPr>
        <w:t xml:space="preserve">Kham Phiou Manivanh, “‘The Day we Lost Lee Lue’ Hmong Ace Pilot Serving in the Secret War,” accessed September 20, 2018, </w:t>
      </w:r>
      <w:hyperlink r:id="rId5">
        <w:r w:rsidRPr="006F005C">
          <w:rPr>
            <w:rFonts w:ascii="Times New Roman" w:hAnsi="Times New Roman" w:cs="Times New Roman"/>
            <w:color w:val="1155CC"/>
            <w:sz w:val="24"/>
            <w:szCs w:val="24"/>
            <w:u w:val="single"/>
          </w:rPr>
          <w:t>http://www.geocities.ws/koratmahknut/warinlaos/hmonglao/theday.htm</w:t>
        </w:r>
      </w:hyperlink>
      <w:r w:rsidRPr="006F005C">
        <w:rPr>
          <w:rFonts w:ascii="Times New Roman" w:hAnsi="Times New Roman" w:cs="Times New Roman"/>
          <w:sz w:val="24"/>
          <w:szCs w:val="24"/>
        </w:rPr>
        <w:t xml:space="preserve">.  </w:t>
      </w:r>
    </w:p>
    <w:p w:rsidR="009B5D9F" w:rsidRPr="00354D4C" w:rsidRDefault="009B5D9F" w:rsidP="00354D4C">
      <w:pPr>
        <w:pStyle w:val="FootnoteText"/>
        <w:ind w:firstLine="720"/>
        <w:rPr>
          <w:lang w:val="en-US"/>
        </w:rPr>
      </w:pPr>
      <w:r>
        <w:t xml:space="preserve"> </w:t>
      </w:r>
    </w:p>
  </w:footnote>
  <w:footnote w:id="45">
    <w:p w:rsidR="009B5D9F" w:rsidRPr="00FC386B" w:rsidRDefault="009B5D9F" w:rsidP="00F81A5E">
      <w:pPr>
        <w:pStyle w:val="FootnoteText"/>
        <w:ind w:firstLine="720"/>
        <w:rPr>
          <w:rFonts w:ascii="Times New Roman" w:hAnsi="Times New Roman" w:cs="Times New Roman"/>
          <w:sz w:val="24"/>
          <w:szCs w:val="24"/>
          <w:lang w:val="en-US"/>
        </w:rPr>
      </w:pPr>
      <w:r w:rsidRPr="00FC386B">
        <w:rPr>
          <w:rStyle w:val="FootnoteReference"/>
          <w:rFonts w:ascii="Times New Roman" w:hAnsi="Times New Roman" w:cs="Times New Roman"/>
          <w:sz w:val="24"/>
          <w:szCs w:val="24"/>
        </w:rPr>
        <w:footnoteRef/>
      </w:r>
      <w:r w:rsidRPr="00FC386B">
        <w:rPr>
          <w:rFonts w:ascii="Times New Roman" w:hAnsi="Times New Roman" w:cs="Times New Roman"/>
          <w:sz w:val="24"/>
          <w:szCs w:val="24"/>
          <w:lang w:val="en-US"/>
        </w:rPr>
        <w:t xml:space="preserve"> Quincy, </w:t>
      </w:r>
      <w:r w:rsidRPr="00FC386B">
        <w:rPr>
          <w:rFonts w:ascii="Times New Roman" w:hAnsi="Times New Roman" w:cs="Times New Roman"/>
          <w:i/>
          <w:sz w:val="24"/>
          <w:szCs w:val="24"/>
          <w:lang w:val="en-US"/>
        </w:rPr>
        <w:t xml:space="preserve">Harvesting Pa Chay’s Wheat, </w:t>
      </w:r>
      <w:r w:rsidRPr="00FC386B">
        <w:rPr>
          <w:rFonts w:ascii="Times New Roman" w:hAnsi="Times New Roman" w:cs="Times New Roman"/>
          <w:sz w:val="24"/>
          <w:szCs w:val="24"/>
          <w:lang w:val="en-US"/>
        </w:rPr>
        <w:t>316.</w:t>
      </w:r>
    </w:p>
    <w:p w:rsidR="009B5D9F" w:rsidRPr="00F81A5E" w:rsidRDefault="009B5D9F" w:rsidP="00F81A5E">
      <w:pPr>
        <w:pStyle w:val="FootnoteText"/>
        <w:ind w:firstLine="720"/>
        <w:rPr>
          <w:lang w:val="en-US"/>
        </w:rPr>
      </w:pPr>
      <w:r>
        <w:rPr>
          <w:lang w:val="en-US"/>
        </w:rPr>
        <w:t xml:space="preserve"> </w:t>
      </w:r>
    </w:p>
  </w:footnote>
  <w:footnote w:id="46">
    <w:p w:rsidR="009B5D9F" w:rsidRPr="006F005C" w:rsidRDefault="009B5D9F" w:rsidP="00F81A5E">
      <w:pPr>
        <w:spacing w:line="240" w:lineRule="auto"/>
        <w:ind w:firstLine="720"/>
        <w:contextualSpacing w:val="0"/>
        <w:rPr>
          <w:rFonts w:ascii="Times New Roman" w:hAnsi="Times New Roman" w:cs="Times New Roman"/>
          <w:sz w:val="24"/>
          <w:szCs w:val="24"/>
        </w:rPr>
      </w:pPr>
      <w:r w:rsidRPr="006F005C">
        <w:rPr>
          <w:rFonts w:ascii="Times New Roman" w:hAnsi="Times New Roman" w:cs="Times New Roman"/>
          <w:sz w:val="24"/>
          <w:szCs w:val="24"/>
          <w:vertAlign w:val="superscript"/>
        </w:rPr>
        <w:footnoteRef/>
      </w:r>
      <w:r w:rsidRPr="006F005C">
        <w:rPr>
          <w:rFonts w:ascii="Times New Roman" w:hAnsi="Times New Roman" w:cs="Times New Roman"/>
          <w:sz w:val="24"/>
          <w:szCs w:val="24"/>
        </w:rPr>
        <w:t xml:space="preserve"> </w:t>
      </w:r>
      <w:r>
        <w:rPr>
          <w:rFonts w:ascii="Times New Roman" w:hAnsi="Times New Roman" w:cs="Times New Roman"/>
          <w:sz w:val="24"/>
          <w:szCs w:val="24"/>
          <w:lang w:val="en-US"/>
        </w:rPr>
        <w:t>Ibid.,</w:t>
      </w:r>
      <w:r w:rsidRPr="006F005C">
        <w:rPr>
          <w:rFonts w:ascii="Times New Roman" w:hAnsi="Times New Roman" w:cs="Times New Roman"/>
          <w:i/>
          <w:sz w:val="24"/>
          <w:szCs w:val="24"/>
          <w:lang w:val="en-US"/>
        </w:rPr>
        <w:t xml:space="preserve"> </w:t>
      </w:r>
      <w:r w:rsidRPr="006F005C">
        <w:rPr>
          <w:rFonts w:ascii="Times New Roman" w:hAnsi="Times New Roman" w:cs="Times New Roman"/>
          <w:sz w:val="24"/>
          <w:szCs w:val="24"/>
        </w:rPr>
        <w:t>317.</w:t>
      </w:r>
    </w:p>
    <w:p w:rsidR="009B5D9F" w:rsidRDefault="009B5D9F" w:rsidP="00F81A5E">
      <w:pPr>
        <w:spacing w:line="240" w:lineRule="auto"/>
        <w:ind w:firstLine="720"/>
        <w:contextualSpacing w:val="0"/>
        <w:rPr>
          <w:sz w:val="20"/>
          <w:szCs w:val="20"/>
        </w:rPr>
      </w:pPr>
      <w:r>
        <w:rPr>
          <w:sz w:val="20"/>
          <w:szCs w:val="20"/>
        </w:rPr>
        <w:t xml:space="preserve"> </w:t>
      </w:r>
      <w:r>
        <w:rPr>
          <w:sz w:val="20"/>
          <w:szCs w:val="20"/>
        </w:rPr>
        <w:tab/>
      </w:r>
    </w:p>
  </w:footnote>
  <w:footnote w:id="47">
    <w:p w:rsidR="009B5D9F" w:rsidRPr="00572078" w:rsidRDefault="009B5D9F" w:rsidP="00572078">
      <w:pPr>
        <w:pStyle w:val="FootnoteText"/>
        <w:ind w:firstLine="720"/>
        <w:rPr>
          <w:lang w:val="en-US"/>
        </w:rPr>
      </w:pPr>
      <w:r>
        <w:rPr>
          <w:rStyle w:val="FootnoteReference"/>
        </w:rPr>
        <w:footnoteRef/>
      </w:r>
      <w:r>
        <w:t xml:space="preserve"> </w:t>
      </w:r>
      <w:r w:rsidRPr="00572078">
        <w:rPr>
          <w:rFonts w:ascii="Times New Roman" w:hAnsi="Times New Roman" w:cs="Times New Roman"/>
          <w:sz w:val="24"/>
          <w:szCs w:val="24"/>
          <w:lang w:val="en-US"/>
        </w:rPr>
        <w:t xml:space="preserve">Anjela Wong, </w:t>
      </w:r>
      <w:r w:rsidRPr="00572078">
        <w:rPr>
          <w:rFonts w:ascii="Times New Roman" w:hAnsi="Times New Roman" w:cs="Times New Roman"/>
          <w:sz w:val="24"/>
          <w:szCs w:val="24"/>
        </w:rPr>
        <w:t>“Lovely to Me”: An Immigrant’s Daughter’s Critical Self-</w:t>
      </w:r>
      <w:r w:rsidR="00831273" w:rsidRPr="00572078">
        <w:rPr>
          <w:rFonts w:ascii="Times New Roman" w:hAnsi="Times New Roman" w:cs="Times New Roman"/>
          <w:sz w:val="24"/>
          <w:szCs w:val="24"/>
        </w:rPr>
        <w:t>Reflexivity</w:t>
      </w:r>
      <w:r w:rsidRPr="00572078">
        <w:rPr>
          <w:rFonts w:ascii="Times New Roman" w:hAnsi="Times New Roman" w:cs="Times New Roman"/>
          <w:sz w:val="24"/>
          <w:szCs w:val="24"/>
        </w:rPr>
        <w:t xml:space="preserve"> Research Journey,” </w:t>
      </w:r>
      <w:r w:rsidR="00831273" w:rsidRPr="00831273">
        <w:rPr>
          <w:rStyle w:val="Emphasis"/>
          <w:rFonts w:ascii="Times New Roman" w:hAnsi="Times New Roman" w:cs="Times New Roman"/>
          <w:color w:val="000000"/>
          <w:sz w:val="24"/>
          <w:szCs w:val="17"/>
          <w:bdr w:val="none" w:sz="0" w:space="0" w:color="auto" w:frame="1"/>
        </w:rPr>
        <w:t>Journal of Critical Thought and Praxis, 6</w:t>
      </w:r>
      <w:r w:rsidR="00831273" w:rsidRPr="00831273">
        <w:rPr>
          <w:rStyle w:val="Emphasis"/>
          <w:color w:val="000000"/>
          <w:sz w:val="24"/>
          <w:szCs w:val="17"/>
          <w:bdr w:val="none" w:sz="0" w:space="0" w:color="auto" w:frame="1"/>
        </w:rPr>
        <w:t xml:space="preserve"> </w:t>
      </w:r>
      <w:r w:rsidRPr="00572078">
        <w:rPr>
          <w:rFonts w:ascii="Times New Roman" w:hAnsi="Times New Roman" w:cs="Times New Roman"/>
          <w:sz w:val="24"/>
          <w:szCs w:val="24"/>
        </w:rPr>
        <w:t xml:space="preserve">no. 2 (2017): 84-94. Accessed November 6, 2018. </w:t>
      </w:r>
      <w:hyperlink r:id="rId6" w:history="1">
        <w:r w:rsidRPr="00572078">
          <w:rPr>
            <w:rStyle w:val="Hyperlink"/>
            <w:rFonts w:ascii="Times New Roman" w:hAnsi="Times New Roman" w:cs="Times New Roman"/>
            <w:sz w:val="24"/>
            <w:szCs w:val="24"/>
          </w:rPr>
          <w:t>https://lib.dr.iastate.edu/jctp/vol6/iss2/5/</w:t>
        </w:r>
      </w:hyperlink>
      <w:r>
        <w:rPr>
          <w:rFonts w:ascii="Times New Roman" w:hAnsi="Times New Roman" w:cs="Times New Roman"/>
          <w:sz w:val="24"/>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5D9F" w:rsidRDefault="009B5D9F">
    <w:pPr>
      <w:contextualSpacing w:val="0"/>
      <w:jc w:val="right"/>
      <w:rPr>
        <w:rFonts w:ascii="Times New Roman" w:eastAsia="Times New Roman" w:hAnsi="Times New Roman" w:cs="Times New Roman"/>
      </w:rPr>
    </w:pPr>
  </w:p>
  <w:p w:rsidR="009B5D9F" w:rsidRDefault="009B5D9F">
    <w:pPr>
      <w:contextualSpacing w:val="0"/>
      <w:jc w:val="right"/>
      <w:rPr>
        <w:rFonts w:ascii="Times New Roman" w:eastAsia="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C93DC4"/>
    <w:multiLevelType w:val="multilevel"/>
    <w:tmpl w:val="906279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9B86031"/>
    <w:multiLevelType w:val="multilevel"/>
    <w:tmpl w:val="02E67E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3674DC8"/>
    <w:multiLevelType w:val="multilevel"/>
    <w:tmpl w:val="58C4D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F867AE6"/>
    <w:multiLevelType w:val="multilevel"/>
    <w:tmpl w:val="224663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C587055"/>
    <w:multiLevelType w:val="multilevel"/>
    <w:tmpl w:val="940027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67E3189"/>
    <w:multiLevelType w:val="multilevel"/>
    <w:tmpl w:val="3C18E1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6CB39E6"/>
    <w:multiLevelType w:val="multilevel"/>
    <w:tmpl w:val="C85873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3"/>
  </w:num>
  <w:num w:numId="3">
    <w:abstractNumId w:val="1"/>
  </w:num>
  <w:num w:numId="4">
    <w:abstractNumId w:val="2"/>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8A2"/>
    <w:rsid w:val="00047738"/>
    <w:rsid w:val="0008169E"/>
    <w:rsid w:val="000A1C24"/>
    <w:rsid w:val="000A756E"/>
    <w:rsid w:val="0012006E"/>
    <w:rsid w:val="0012319D"/>
    <w:rsid w:val="001D4870"/>
    <w:rsid w:val="0027396D"/>
    <w:rsid w:val="00297A48"/>
    <w:rsid w:val="002B48D4"/>
    <w:rsid w:val="002D2DD9"/>
    <w:rsid w:val="002D5308"/>
    <w:rsid w:val="00354D4C"/>
    <w:rsid w:val="00361340"/>
    <w:rsid w:val="00377AC4"/>
    <w:rsid w:val="003B02F5"/>
    <w:rsid w:val="003C3E3D"/>
    <w:rsid w:val="004118A2"/>
    <w:rsid w:val="004217DC"/>
    <w:rsid w:val="004E78FE"/>
    <w:rsid w:val="00516D0C"/>
    <w:rsid w:val="00532A70"/>
    <w:rsid w:val="00572078"/>
    <w:rsid w:val="00594A7C"/>
    <w:rsid w:val="005C1722"/>
    <w:rsid w:val="005D2476"/>
    <w:rsid w:val="005E5586"/>
    <w:rsid w:val="0068193D"/>
    <w:rsid w:val="006F005C"/>
    <w:rsid w:val="00710172"/>
    <w:rsid w:val="00720687"/>
    <w:rsid w:val="00726C77"/>
    <w:rsid w:val="00757630"/>
    <w:rsid w:val="0076305F"/>
    <w:rsid w:val="007A6F37"/>
    <w:rsid w:val="00831273"/>
    <w:rsid w:val="00874CC7"/>
    <w:rsid w:val="00883055"/>
    <w:rsid w:val="00896312"/>
    <w:rsid w:val="0091667A"/>
    <w:rsid w:val="009315FA"/>
    <w:rsid w:val="009B5D9F"/>
    <w:rsid w:val="009C3ACB"/>
    <w:rsid w:val="00A25EF4"/>
    <w:rsid w:val="00A95618"/>
    <w:rsid w:val="00AB35E5"/>
    <w:rsid w:val="00AC7EA1"/>
    <w:rsid w:val="00B1620A"/>
    <w:rsid w:val="00B54A1C"/>
    <w:rsid w:val="00B613B1"/>
    <w:rsid w:val="00B64E15"/>
    <w:rsid w:val="00B9128A"/>
    <w:rsid w:val="00BA0866"/>
    <w:rsid w:val="00BB41DE"/>
    <w:rsid w:val="00BE0DC7"/>
    <w:rsid w:val="00C20439"/>
    <w:rsid w:val="00C278D1"/>
    <w:rsid w:val="00C7645F"/>
    <w:rsid w:val="00CA2114"/>
    <w:rsid w:val="00DA6CA2"/>
    <w:rsid w:val="00DC2E42"/>
    <w:rsid w:val="00DE4918"/>
    <w:rsid w:val="00E12B91"/>
    <w:rsid w:val="00E62F28"/>
    <w:rsid w:val="00E70F19"/>
    <w:rsid w:val="00E965FE"/>
    <w:rsid w:val="00ED4231"/>
    <w:rsid w:val="00EF3E35"/>
    <w:rsid w:val="00F50D85"/>
    <w:rsid w:val="00F8084D"/>
    <w:rsid w:val="00F81A5E"/>
    <w:rsid w:val="00FA14C6"/>
    <w:rsid w:val="00FC386B"/>
    <w:rsid w:val="00FC779A"/>
    <w:rsid w:val="00FD1234"/>
    <w:rsid w:val="00FE4662"/>
    <w:rsid w:val="00FF41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249B85E-FFCC-44E0-9D1F-C5A08ECAB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contextualSpacing/>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FootnoteText">
    <w:name w:val="footnote text"/>
    <w:basedOn w:val="Normal"/>
    <w:link w:val="FootnoteTextChar"/>
    <w:uiPriority w:val="99"/>
    <w:unhideWhenUsed/>
    <w:rsid w:val="00726C77"/>
    <w:pPr>
      <w:spacing w:line="240" w:lineRule="auto"/>
    </w:pPr>
    <w:rPr>
      <w:sz w:val="20"/>
      <w:szCs w:val="20"/>
    </w:rPr>
  </w:style>
  <w:style w:type="character" w:customStyle="1" w:styleId="FootnoteTextChar">
    <w:name w:val="Footnote Text Char"/>
    <w:basedOn w:val="DefaultParagraphFont"/>
    <w:link w:val="FootnoteText"/>
    <w:uiPriority w:val="99"/>
    <w:rsid w:val="00726C77"/>
    <w:rPr>
      <w:sz w:val="20"/>
      <w:szCs w:val="20"/>
    </w:rPr>
  </w:style>
  <w:style w:type="character" w:styleId="FootnoteReference">
    <w:name w:val="footnote reference"/>
    <w:basedOn w:val="DefaultParagraphFont"/>
    <w:uiPriority w:val="99"/>
    <w:semiHidden/>
    <w:unhideWhenUsed/>
    <w:rsid w:val="00726C77"/>
    <w:rPr>
      <w:vertAlign w:val="superscript"/>
    </w:rPr>
  </w:style>
  <w:style w:type="paragraph" w:styleId="NormalWeb">
    <w:name w:val="Normal (Web)"/>
    <w:basedOn w:val="Normal"/>
    <w:uiPriority w:val="99"/>
    <w:semiHidden/>
    <w:unhideWhenUsed/>
    <w:rsid w:val="00874CC7"/>
    <w:pPr>
      <w:spacing w:before="100" w:beforeAutospacing="1" w:after="100" w:afterAutospacing="1" w:line="240" w:lineRule="auto"/>
      <w:contextualSpacing w:val="0"/>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572078"/>
    <w:rPr>
      <w:color w:val="0000FF" w:themeColor="hyperlink"/>
      <w:u w:val="single"/>
    </w:rPr>
  </w:style>
  <w:style w:type="paragraph" w:styleId="Header">
    <w:name w:val="header"/>
    <w:basedOn w:val="Normal"/>
    <w:link w:val="HeaderChar"/>
    <w:uiPriority w:val="99"/>
    <w:unhideWhenUsed/>
    <w:rsid w:val="00B64E15"/>
    <w:pPr>
      <w:tabs>
        <w:tab w:val="center" w:pos="4680"/>
        <w:tab w:val="right" w:pos="9360"/>
      </w:tabs>
      <w:spacing w:line="240" w:lineRule="auto"/>
    </w:pPr>
  </w:style>
  <w:style w:type="character" w:customStyle="1" w:styleId="HeaderChar">
    <w:name w:val="Header Char"/>
    <w:basedOn w:val="DefaultParagraphFont"/>
    <w:link w:val="Header"/>
    <w:uiPriority w:val="99"/>
    <w:rsid w:val="00B64E15"/>
  </w:style>
  <w:style w:type="paragraph" w:styleId="Footer">
    <w:name w:val="footer"/>
    <w:basedOn w:val="Normal"/>
    <w:link w:val="FooterChar"/>
    <w:uiPriority w:val="99"/>
    <w:unhideWhenUsed/>
    <w:rsid w:val="00B64E15"/>
    <w:pPr>
      <w:tabs>
        <w:tab w:val="center" w:pos="4680"/>
        <w:tab w:val="right" w:pos="9360"/>
      </w:tabs>
      <w:spacing w:line="240" w:lineRule="auto"/>
    </w:pPr>
  </w:style>
  <w:style w:type="character" w:customStyle="1" w:styleId="FooterChar">
    <w:name w:val="Footer Char"/>
    <w:basedOn w:val="DefaultParagraphFont"/>
    <w:link w:val="Footer"/>
    <w:uiPriority w:val="99"/>
    <w:rsid w:val="00B64E15"/>
  </w:style>
  <w:style w:type="character" w:customStyle="1" w:styleId="UnresolvedMention1">
    <w:name w:val="Unresolved Mention1"/>
    <w:basedOn w:val="DefaultParagraphFont"/>
    <w:uiPriority w:val="99"/>
    <w:semiHidden/>
    <w:unhideWhenUsed/>
    <w:rsid w:val="00FD1234"/>
    <w:rPr>
      <w:color w:val="605E5C"/>
      <w:shd w:val="clear" w:color="auto" w:fill="E1DFDD"/>
    </w:rPr>
  </w:style>
  <w:style w:type="character" w:styleId="FollowedHyperlink">
    <w:name w:val="FollowedHyperlink"/>
    <w:basedOn w:val="DefaultParagraphFont"/>
    <w:uiPriority w:val="99"/>
    <w:semiHidden/>
    <w:unhideWhenUsed/>
    <w:rsid w:val="00831273"/>
    <w:rPr>
      <w:color w:val="800080" w:themeColor="followedHyperlink"/>
      <w:u w:val="single"/>
    </w:rPr>
  </w:style>
  <w:style w:type="character" w:styleId="Emphasis">
    <w:name w:val="Emphasis"/>
    <w:basedOn w:val="DefaultParagraphFont"/>
    <w:uiPriority w:val="20"/>
    <w:qFormat/>
    <w:rsid w:val="008312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1812172">
      <w:bodyDiv w:val="1"/>
      <w:marLeft w:val="0"/>
      <w:marRight w:val="0"/>
      <w:marTop w:val="0"/>
      <w:marBottom w:val="0"/>
      <w:divBdr>
        <w:top w:val="none" w:sz="0" w:space="0" w:color="auto"/>
        <w:left w:val="none" w:sz="0" w:space="0" w:color="auto"/>
        <w:bottom w:val="none" w:sz="0" w:space="0" w:color="auto"/>
        <w:right w:val="none" w:sz="0" w:space="0" w:color="auto"/>
      </w:divBdr>
    </w:div>
    <w:div w:id="17634482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hyperlink" Target="http://www.geocities.ws/koratmahknut/warinlaos/hmonglao/theday.htm" TargetMode="External"/><Relationship Id="rId26" Type="http://schemas.openxmlformats.org/officeDocument/2006/relationships/hyperlink" Target="https://www.youtube.com/watch?v=D9Ihs241zeg&amp;t+493s" TargetMode="External"/><Relationship Id="rId3" Type="http://schemas.openxmlformats.org/officeDocument/2006/relationships/styles" Target="styles.xml"/><Relationship Id="rId21" Type="http://schemas.openxmlformats.org/officeDocument/2006/relationships/hyperlink" Target="http://www.geocities.ws/koratmahknut/warinlaos/images/kham1965trainingudorn.jpg"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www.geocities.ws/koratmahknut/warinlaos/hmonglao/theday.htm" TargetMode="External"/><Relationship Id="rId25" Type="http://schemas.openxmlformats.org/officeDocument/2006/relationships/hyperlink" Target="http://www.navalaviationmuseum.org/attractions/aircraft-exhibits/item/?item=t-28_trojan"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www.geocities.ws/koratmahknut/warinlaos/hmonglao/theday.ht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lib.dr.iastate.edu/jctp/vol6/iss2/5/"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geocities.ws/koratmahknut/warinlaos/hmonglao/theday.htm" TargetMode="Externa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eocities.ws/koratmahknut/warinlaos/hmonglao/theday.htm" TargetMode="External"/><Relationship Id="rId22" Type="http://schemas.openxmlformats.org/officeDocument/2006/relationships/hyperlink" Target="http://www.geocities.ws/koratmahknut/warinlaos/images/kham1965trainingudorn.jpg" TargetMode="External"/><Relationship Id="rId27"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youtube.com/watch?v=D9Ihs241zeg&amp;t+493s" TargetMode="External"/><Relationship Id="rId2" Type="http://schemas.openxmlformats.org/officeDocument/2006/relationships/hyperlink" Target="http://www.geocities.ws/koratmahknut/warinlaos/hmonglao/theday.htm" TargetMode="External"/><Relationship Id="rId1" Type="http://schemas.openxmlformats.org/officeDocument/2006/relationships/hyperlink" Target="http://www.geocities.ws/koratmahknut/warinlaos/hmonglao/theday.htm" TargetMode="External"/><Relationship Id="rId6" Type="http://schemas.openxmlformats.org/officeDocument/2006/relationships/hyperlink" Target="https://lib.dr.iastate.edu/jctp/vol6/iss2/5/" TargetMode="External"/><Relationship Id="rId5" Type="http://schemas.openxmlformats.org/officeDocument/2006/relationships/hyperlink" Target="http://www.geocities.ws/koratmahknut/warinlaos/hmonglao/theday.htm" TargetMode="External"/><Relationship Id="rId4" Type="http://schemas.openxmlformats.org/officeDocument/2006/relationships/hyperlink" Target="http://www.geocities.ws/koratmahknut/warinlaos/hmonglao/theday.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17E2D4-0F77-4CEB-8229-275E57DD3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5548</Words>
  <Characters>31627</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Yang, Jackson</dc:creator>
  <cp:lastModifiedBy>Keating-Hadlock, Celeste A.</cp:lastModifiedBy>
  <cp:revision>2</cp:revision>
  <dcterms:created xsi:type="dcterms:W3CDTF">2019-01-16T20:21:00Z</dcterms:created>
  <dcterms:modified xsi:type="dcterms:W3CDTF">2019-01-16T20:21:00Z</dcterms:modified>
</cp:coreProperties>
</file>