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056E" w:rsidRDefault="0039056E" w:rsidP="0039056E">
      <w:pPr>
        <w:widowControl/>
        <w:jc w:val="center"/>
        <w:rPr>
          <w:rFonts w:ascii="Times New Roman" w:hAnsi="Times New Roman" w:cs="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cs="Times New Roman"/>
          <w:b/>
          <w:bCs/>
          <w:sz w:val="24"/>
          <w:szCs w:val="24"/>
        </w:rPr>
        <w:t>UNIVERSITY OF WISCONSIN-MADISON ARCHIVES</w:t>
      </w:r>
    </w:p>
    <w:p w:rsidR="0039056E" w:rsidRDefault="0039056E" w:rsidP="0039056E">
      <w:pPr>
        <w:widowControl/>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39056E" w:rsidRDefault="0039056E" w:rsidP="0039056E">
      <w:pPr>
        <w:widowControl/>
        <w:rPr>
          <w:rFonts w:ascii="Times New Roman" w:hAnsi="Times New Roman" w:cs="Times New Roman"/>
          <w:b/>
          <w:bCs/>
          <w:sz w:val="24"/>
          <w:szCs w:val="24"/>
        </w:rPr>
      </w:pPr>
    </w:p>
    <w:p w:rsidR="0039056E" w:rsidRDefault="0039056E" w:rsidP="0039056E">
      <w:pPr>
        <w:widowControl/>
        <w:jc w:val="center"/>
        <w:rPr>
          <w:rFonts w:ascii="Times New Roman" w:hAnsi="Times New Roman" w:cs="Times New Roman"/>
          <w:b/>
          <w:bCs/>
          <w:sz w:val="24"/>
          <w:szCs w:val="24"/>
        </w:rPr>
      </w:pPr>
      <w:r>
        <w:rPr>
          <w:rFonts w:ascii="Times New Roman" w:hAnsi="Times New Roman" w:cs="Times New Roman"/>
          <w:b/>
          <w:bCs/>
          <w:sz w:val="24"/>
          <w:szCs w:val="24"/>
        </w:rPr>
        <w:t>Interview #1</w:t>
      </w:r>
      <w:r w:rsidR="00003EB4">
        <w:rPr>
          <w:rFonts w:ascii="Times New Roman" w:hAnsi="Times New Roman" w:cs="Times New Roman"/>
          <w:b/>
          <w:bCs/>
          <w:sz w:val="24"/>
          <w:szCs w:val="24"/>
        </w:rPr>
        <w:t>432</w:t>
      </w:r>
    </w:p>
    <w:p w:rsidR="0039056E" w:rsidRDefault="0039056E" w:rsidP="0039056E">
      <w:pPr>
        <w:jc w:val="center"/>
        <w:rPr>
          <w:rFonts w:ascii="Times New Roman" w:hAnsi="Times New Roman" w:cs="Times New Roman"/>
          <w:b/>
          <w:sz w:val="24"/>
          <w:szCs w:val="24"/>
        </w:rPr>
      </w:pPr>
      <w:r>
        <w:rPr>
          <w:rFonts w:ascii="Times New Roman" w:hAnsi="Times New Roman" w:cs="Times New Roman"/>
          <w:b/>
          <w:sz w:val="24"/>
          <w:szCs w:val="24"/>
        </w:rPr>
        <w:t>CARR, JO ANN</w:t>
      </w:r>
    </w:p>
    <w:p w:rsidR="0039056E" w:rsidRDefault="0039056E" w:rsidP="0039056E">
      <w:pPr>
        <w:jc w:val="center"/>
        <w:rPr>
          <w:rFonts w:ascii="Times New Roman" w:hAnsi="Times New Roman" w:cs="Times New Roman"/>
          <w:b/>
          <w:sz w:val="24"/>
          <w:szCs w:val="24"/>
        </w:rPr>
      </w:pPr>
    </w:p>
    <w:p w:rsidR="0039056E" w:rsidRDefault="0039056E" w:rsidP="0039056E">
      <w:pPr>
        <w:rPr>
          <w:rFonts w:ascii="Times New Roman" w:hAnsi="Times New Roman" w:cs="Times New Roman"/>
          <w:b/>
          <w:sz w:val="24"/>
          <w:szCs w:val="24"/>
        </w:rPr>
      </w:pPr>
      <w:r>
        <w:rPr>
          <w:rFonts w:ascii="Times New Roman" w:hAnsi="Times New Roman" w:cs="Times New Roman"/>
          <w:b/>
          <w:sz w:val="24"/>
          <w:szCs w:val="24"/>
        </w:rPr>
        <w:t xml:space="preserve">CARR, JO ANN </w:t>
      </w:r>
      <w:r w:rsidR="001B578D">
        <w:rPr>
          <w:rFonts w:ascii="Times New Roman" w:hAnsi="Times New Roman" w:cs="Times New Roman"/>
          <w:b/>
          <w:sz w:val="24"/>
          <w:szCs w:val="24"/>
        </w:rPr>
        <w:t>(1952</w:t>
      </w:r>
      <w:proofErr w:type="gramStart"/>
      <w:r w:rsidR="001B578D">
        <w:rPr>
          <w:rFonts w:ascii="Times New Roman" w:hAnsi="Times New Roman" w:cs="Times New Roman"/>
          <w:b/>
          <w:sz w:val="24"/>
          <w:szCs w:val="24"/>
        </w:rPr>
        <w:t>-)</w:t>
      </w:r>
      <w:proofErr w:type="gramEnd"/>
    </w:p>
    <w:p w:rsidR="0039056E" w:rsidRDefault="0039056E" w:rsidP="0039056E">
      <w:pPr>
        <w:rPr>
          <w:rFonts w:ascii="Times New Roman" w:hAnsi="Times New Roman" w:cs="Times New Roman"/>
          <w:sz w:val="24"/>
          <w:szCs w:val="24"/>
        </w:rPr>
      </w:pPr>
      <w:r>
        <w:rPr>
          <w:rFonts w:ascii="Times New Roman" w:hAnsi="Times New Roman" w:cs="Times New Roman"/>
          <w:sz w:val="24"/>
          <w:szCs w:val="24"/>
        </w:rPr>
        <w:t>Acade</w:t>
      </w:r>
      <w:r w:rsidR="00632B87">
        <w:rPr>
          <w:rFonts w:ascii="Times New Roman" w:hAnsi="Times New Roman" w:cs="Times New Roman"/>
          <w:sz w:val="24"/>
          <w:szCs w:val="24"/>
        </w:rPr>
        <w:t xml:space="preserve">mic Staff (Librarian, School of Education), </w:t>
      </w:r>
      <w:r>
        <w:rPr>
          <w:rFonts w:ascii="Times New Roman" w:hAnsi="Times New Roman" w:cs="Times New Roman"/>
          <w:sz w:val="24"/>
          <w:szCs w:val="24"/>
        </w:rPr>
        <w:t xml:space="preserve">Interim Secretary of Academic Staff </w:t>
      </w:r>
    </w:p>
    <w:p w:rsidR="0039056E" w:rsidRPr="0069601B" w:rsidRDefault="0039056E" w:rsidP="0039056E">
      <w:pPr>
        <w:pStyle w:val="NoSpacing"/>
        <w:rPr>
          <w:rFonts w:ascii="Times New Roman" w:eastAsia="Times New Roman" w:hAnsi="Times New Roman" w:cs="Times New Roman"/>
          <w:sz w:val="24"/>
          <w:szCs w:val="24"/>
        </w:rPr>
      </w:pPr>
      <w:r w:rsidRPr="0069601B">
        <w:rPr>
          <w:rFonts w:ascii="Times New Roman" w:hAnsi="Times New Roman" w:cs="Times New Roman"/>
          <w:i/>
          <w:iCs/>
          <w:sz w:val="24"/>
          <w:szCs w:val="24"/>
        </w:rPr>
        <w:t>At UW</w:t>
      </w:r>
      <w:r w:rsidRPr="0069601B">
        <w:rPr>
          <w:rFonts w:ascii="Times New Roman" w:hAnsi="Times New Roman" w:cs="Times New Roman"/>
          <w:sz w:val="24"/>
          <w:szCs w:val="24"/>
        </w:rPr>
        <w:t>:</w:t>
      </w:r>
      <w:r w:rsidRPr="0069601B">
        <w:rPr>
          <w:rFonts w:ascii="Times New Roman" w:hAnsi="Times New Roman" w:cs="Times New Roman"/>
          <w:i/>
          <w:iCs/>
          <w:sz w:val="24"/>
          <w:szCs w:val="24"/>
        </w:rPr>
        <w:t xml:space="preserve"> </w:t>
      </w:r>
      <w:bookmarkStart w:id="0" w:name="GoBack"/>
      <w:r w:rsidR="00632B87">
        <w:rPr>
          <w:rFonts w:ascii="Times New Roman" w:hAnsi="Times New Roman" w:cs="Times New Roman"/>
          <w:sz w:val="24"/>
          <w:szCs w:val="24"/>
        </w:rPr>
        <w:t xml:space="preserve">1974-Present </w:t>
      </w:r>
    </w:p>
    <w:p w:rsidR="0039056E" w:rsidRPr="0069601B" w:rsidRDefault="0039056E" w:rsidP="0039056E">
      <w:pPr>
        <w:pStyle w:val="NoSpacing"/>
        <w:rPr>
          <w:rFonts w:ascii="Times New Roman" w:eastAsia="Times New Roman" w:hAnsi="Times New Roman" w:cs="Times New Roman"/>
          <w:sz w:val="24"/>
          <w:szCs w:val="24"/>
        </w:rPr>
      </w:pPr>
    </w:p>
    <w:bookmarkEnd w:id="0"/>
    <w:p w:rsidR="0039056E" w:rsidRPr="0069601B" w:rsidRDefault="0039056E" w:rsidP="0039056E">
      <w:pPr>
        <w:pStyle w:val="NoSpacing"/>
        <w:rPr>
          <w:rFonts w:ascii="Times New Roman" w:eastAsia="Times New Roman" w:hAnsi="Times New Roman" w:cs="Times New Roman"/>
          <w:sz w:val="24"/>
          <w:szCs w:val="24"/>
        </w:rPr>
      </w:pPr>
      <w:r w:rsidRPr="0069601B">
        <w:rPr>
          <w:rFonts w:ascii="Times New Roman" w:hAnsi="Times New Roman" w:cs="Times New Roman"/>
          <w:i/>
          <w:iCs/>
          <w:sz w:val="24"/>
          <w:szCs w:val="24"/>
        </w:rPr>
        <w:t>Interviewed</w:t>
      </w:r>
      <w:r w:rsidRPr="0069601B">
        <w:rPr>
          <w:rFonts w:ascii="Times New Roman" w:hAnsi="Times New Roman" w:cs="Times New Roman"/>
          <w:sz w:val="24"/>
          <w:szCs w:val="24"/>
        </w:rPr>
        <w:t>: 2015 (</w:t>
      </w:r>
      <w:r w:rsidR="006D08EA">
        <w:rPr>
          <w:rFonts w:ascii="Times New Roman" w:hAnsi="Times New Roman" w:cs="Times New Roman"/>
          <w:sz w:val="24"/>
          <w:szCs w:val="24"/>
        </w:rPr>
        <w:t>3</w:t>
      </w:r>
      <w:r w:rsidRPr="0069601B">
        <w:rPr>
          <w:rFonts w:ascii="Times New Roman" w:hAnsi="Times New Roman" w:cs="Times New Roman"/>
          <w:sz w:val="24"/>
          <w:szCs w:val="24"/>
        </w:rPr>
        <w:t xml:space="preserve"> session</w:t>
      </w:r>
      <w:r>
        <w:rPr>
          <w:rFonts w:ascii="Times New Roman" w:hAnsi="Times New Roman" w:cs="Times New Roman"/>
          <w:sz w:val="24"/>
          <w:szCs w:val="24"/>
        </w:rPr>
        <w:t>s</w:t>
      </w:r>
      <w:r w:rsidRPr="0069601B">
        <w:rPr>
          <w:rFonts w:ascii="Times New Roman" w:hAnsi="Times New Roman" w:cs="Times New Roman"/>
          <w:sz w:val="24"/>
          <w:szCs w:val="24"/>
        </w:rPr>
        <w:t xml:space="preserve">) </w:t>
      </w:r>
    </w:p>
    <w:p w:rsidR="0039056E" w:rsidRPr="0069601B" w:rsidRDefault="0039056E" w:rsidP="0039056E">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Interviewer</w:t>
      </w:r>
      <w:r w:rsidRPr="0069601B">
        <w:rPr>
          <w:rFonts w:ascii="Times New Roman" w:hAnsi="Times New Roman" w:cs="Times New Roman"/>
          <w:sz w:val="24"/>
          <w:szCs w:val="24"/>
        </w:rPr>
        <w:t>: Troy Reeves</w:t>
      </w:r>
    </w:p>
    <w:p w:rsidR="0039056E" w:rsidRPr="0069601B" w:rsidRDefault="0039056E" w:rsidP="0039056E">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Index By</w:t>
      </w:r>
      <w:r w:rsidRPr="0069601B">
        <w:rPr>
          <w:rFonts w:ascii="Times New Roman" w:hAnsi="Times New Roman" w:cs="Times New Roman"/>
          <w:sz w:val="24"/>
          <w:szCs w:val="24"/>
        </w:rPr>
        <w:t xml:space="preserve">: </w:t>
      </w:r>
      <w:r>
        <w:rPr>
          <w:rFonts w:ascii="Times New Roman" w:hAnsi="Times New Roman" w:cs="Times New Roman"/>
          <w:sz w:val="24"/>
          <w:szCs w:val="24"/>
        </w:rPr>
        <w:t>Troy Reeves</w:t>
      </w:r>
    </w:p>
    <w:p w:rsidR="0039056E" w:rsidRPr="0069601B" w:rsidRDefault="0039056E" w:rsidP="0039056E">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Length</w:t>
      </w:r>
      <w:r w:rsidRPr="0069601B">
        <w:rPr>
          <w:rFonts w:ascii="Times New Roman" w:hAnsi="Times New Roman" w:cs="Times New Roman"/>
          <w:sz w:val="24"/>
          <w:szCs w:val="24"/>
        </w:rPr>
        <w:t xml:space="preserve">: </w:t>
      </w:r>
      <w:r w:rsidR="006D08EA">
        <w:rPr>
          <w:rFonts w:ascii="Times New Roman" w:hAnsi="Times New Roman" w:cs="Times New Roman"/>
          <w:sz w:val="24"/>
          <w:szCs w:val="24"/>
        </w:rPr>
        <w:t>2</w:t>
      </w:r>
      <w:r w:rsidR="00B81204">
        <w:rPr>
          <w:rFonts w:ascii="Times New Roman" w:hAnsi="Times New Roman" w:cs="Times New Roman"/>
          <w:sz w:val="24"/>
          <w:szCs w:val="24"/>
        </w:rPr>
        <w:t xml:space="preserve"> hour, </w:t>
      </w:r>
      <w:r w:rsidR="006D08EA">
        <w:rPr>
          <w:rFonts w:ascii="Times New Roman" w:hAnsi="Times New Roman" w:cs="Times New Roman"/>
          <w:sz w:val="24"/>
          <w:szCs w:val="24"/>
        </w:rPr>
        <w:t>28</w:t>
      </w:r>
      <w:r w:rsidR="00B81204">
        <w:rPr>
          <w:rFonts w:ascii="Times New Roman" w:hAnsi="Times New Roman" w:cs="Times New Roman"/>
          <w:sz w:val="24"/>
          <w:szCs w:val="24"/>
        </w:rPr>
        <w:t xml:space="preserve"> minutes</w:t>
      </w:r>
    </w:p>
    <w:p w:rsidR="0039056E" w:rsidRDefault="0039056E" w:rsidP="0039056E">
      <w:pPr>
        <w:rPr>
          <w:rFonts w:ascii="Times New Roman" w:hAnsi="Times New Roman" w:cs="Times New Roman"/>
          <w:i/>
          <w:sz w:val="24"/>
          <w:szCs w:val="24"/>
        </w:rPr>
      </w:pPr>
    </w:p>
    <w:p w:rsidR="0039056E" w:rsidRDefault="0039056E" w:rsidP="0039056E">
      <w:pPr>
        <w:ind w:left="720"/>
        <w:rPr>
          <w:rFonts w:ascii="Times New Roman" w:hAnsi="Times New Roman" w:cs="Times New Roman"/>
          <w:sz w:val="24"/>
          <w:szCs w:val="24"/>
        </w:rPr>
      </w:pPr>
      <w:r>
        <w:rPr>
          <w:rFonts w:ascii="Times New Roman" w:hAnsi="Times New Roman" w:cs="Times New Roman"/>
          <w:sz w:val="24"/>
          <w:szCs w:val="24"/>
        </w:rPr>
        <w:t xml:space="preserve">Abstract: In her </w:t>
      </w:r>
      <w:r w:rsidR="006D08EA">
        <w:rPr>
          <w:rFonts w:ascii="Times New Roman" w:hAnsi="Times New Roman" w:cs="Times New Roman"/>
          <w:sz w:val="24"/>
          <w:szCs w:val="24"/>
        </w:rPr>
        <w:t>three</w:t>
      </w:r>
      <w:r>
        <w:rPr>
          <w:rFonts w:ascii="Times New Roman" w:hAnsi="Times New Roman" w:cs="Times New Roman"/>
          <w:sz w:val="24"/>
          <w:szCs w:val="24"/>
        </w:rPr>
        <w:t xml:space="preserve"> interviews (</w:t>
      </w:r>
      <w:r w:rsidR="006D08EA">
        <w:rPr>
          <w:rFonts w:ascii="Times New Roman" w:hAnsi="Times New Roman" w:cs="Times New Roman"/>
          <w:sz w:val="24"/>
          <w:szCs w:val="24"/>
        </w:rPr>
        <w:t>Summer</w:t>
      </w:r>
      <w:r>
        <w:rPr>
          <w:rFonts w:ascii="Times New Roman" w:hAnsi="Times New Roman" w:cs="Times New Roman"/>
          <w:sz w:val="24"/>
          <w:szCs w:val="24"/>
        </w:rPr>
        <w:t xml:space="preserve"> 2015) with Troy Reeves, Jo Ann Carr discussed her career in the UW-Madison School of Education, as well as her involvement in campus governance, as a member of the academic staff. </w:t>
      </w:r>
      <w:r w:rsidR="00B81204">
        <w:rPr>
          <w:rFonts w:ascii="Times New Roman" w:hAnsi="Times New Roman" w:cs="Times New Roman"/>
          <w:sz w:val="24"/>
          <w:szCs w:val="24"/>
        </w:rPr>
        <w:t xml:space="preserve">Carr spoke of the time period between the 1970s and 2010s and on the following topics: UW-Madison School of Education; </w:t>
      </w:r>
      <w:r w:rsidR="00C75648">
        <w:rPr>
          <w:rFonts w:ascii="Times New Roman" w:hAnsi="Times New Roman" w:cs="Times New Roman"/>
          <w:sz w:val="24"/>
          <w:szCs w:val="24"/>
        </w:rPr>
        <w:t xml:space="preserve">Area Review Committee; Academic Staff Executive Committee; </w:t>
      </w:r>
      <w:r w:rsidR="00334348">
        <w:rPr>
          <w:rFonts w:ascii="Times New Roman" w:hAnsi="Times New Roman" w:cs="Times New Roman"/>
          <w:sz w:val="24"/>
          <w:szCs w:val="24"/>
        </w:rPr>
        <w:t>the Compensation and Economic Benefits committee</w:t>
      </w:r>
      <w:r w:rsidR="00334348" w:rsidRPr="00C75648">
        <w:rPr>
          <w:rFonts w:ascii="Times New Roman" w:hAnsi="Times New Roman" w:cs="Times New Roman"/>
          <w:sz w:val="24"/>
          <w:szCs w:val="24"/>
        </w:rPr>
        <w:t xml:space="preserve"> </w:t>
      </w:r>
      <w:r w:rsidR="00334348">
        <w:rPr>
          <w:rFonts w:ascii="Times New Roman" w:hAnsi="Times New Roman" w:cs="Times New Roman"/>
          <w:sz w:val="24"/>
          <w:szCs w:val="24"/>
        </w:rPr>
        <w:t>(</w:t>
      </w:r>
      <w:r w:rsidR="00C75648" w:rsidRPr="00C75648">
        <w:rPr>
          <w:rFonts w:ascii="Times New Roman" w:hAnsi="Times New Roman" w:cs="Times New Roman"/>
          <w:sz w:val="24"/>
          <w:szCs w:val="24"/>
        </w:rPr>
        <w:t>CEBC</w:t>
      </w:r>
      <w:r w:rsidR="00334348">
        <w:rPr>
          <w:rFonts w:ascii="Times New Roman" w:hAnsi="Times New Roman" w:cs="Times New Roman"/>
          <w:sz w:val="24"/>
          <w:szCs w:val="24"/>
        </w:rPr>
        <w:t>)</w:t>
      </w:r>
      <w:r w:rsidR="00C75648" w:rsidRPr="00334348">
        <w:rPr>
          <w:rFonts w:ascii="Times New Roman" w:hAnsi="Times New Roman" w:cs="Times New Roman"/>
          <w:sz w:val="24"/>
          <w:szCs w:val="24"/>
        </w:rPr>
        <w:t>;</w:t>
      </w:r>
      <w:r w:rsidR="00C75648">
        <w:rPr>
          <w:rFonts w:ascii="Times New Roman" w:hAnsi="Times New Roman" w:cs="Times New Roman"/>
          <w:b/>
          <w:sz w:val="24"/>
          <w:szCs w:val="24"/>
        </w:rPr>
        <w:t xml:space="preserve"> </w:t>
      </w:r>
      <w:r w:rsidR="00B81204" w:rsidRPr="00C75648">
        <w:rPr>
          <w:rFonts w:ascii="Times New Roman" w:hAnsi="Times New Roman" w:cs="Times New Roman"/>
          <w:sz w:val="24"/>
          <w:szCs w:val="24"/>
        </w:rPr>
        <w:t>Secretary</w:t>
      </w:r>
      <w:r w:rsidR="00B81204">
        <w:rPr>
          <w:rFonts w:ascii="Times New Roman" w:hAnsi="Times New Roman" w:cs="Times New Roman"/>
          <w:sz w:val="24"/>
          <w:szCs w:val="24"/>
        </w:rPr>
        <w:t xml:space="preserve"> of Academic Staff; Donna Silver</w:t>
      </w:r>
      <w:r w:rsidR="00C75648">
        <w:rPr>
          <w:rFonts w:ascii="Times New Roman" w:hAnsi="Times New Roman" w:cs="Times New Roman"/>
          <w:sz w:val="24"/>
          <w:szCs w:val="24"/>
        </w:rPr>
        <w:t>; Instructional Materials Center; Computing and Instructional Materials Center</w:t>
      </w:r>
      <w:r w:rsidR="006D08EA">
        <w:rPr>
          <w:rFonts w:ascii="Times New Roman" w:hAnsi="Times New Roman" w:cs="Times New Roman"/>
          <w:sz w:val="24"/>
          <w:szCs w:val="24"/>
        </w:rPr>
        <w:t>; Media, Educational Resources and Information Tech</w:t>
      </w:r>
      <w:r w:rsidR="00D13FCF">
        <w:rPr>
          <w:rFonts w:ascii="Times New Roman" w:hAnsi="Times New Roman" w:cs="Times New Roman"/>
          <w:sz w:val="24"/>
          <w:szCs w:val="24"/>
        </w:rPr>
        <w:t xml:space="preserve">nology (MERIT); campus ombudsmen; </w:t>
      </w:r>
      <w:proofErr w:type="spellStart"/>
      <w:r w:rsidR="00D13FCF">
        <w:rPr>
          <w:rFonts w:ascii="Times New Roman" w:hAnsi="Times New Roman" w:cs="Times New Roman"/>
          <w:sz w:val="24"/>
          <w:szCs w:val="24"/>
        </w:rPr>
        <w:t>Ombuds</w:t>
      </w:r>
      <w:proofErr w:type="spellEnd"/>
      <w:r w:rsidR="00D13FCF">
        <w:rPr>
          <w:rFonts w:ascii="Times New Roman" w:hAnsi="Times New Roman" w:cs="Times New Roman"/>
          <w:sz w:val="24"/>
          <w:szCs w:val="24"/>
        </w:rPr>
        <w:t xml:space="preserve"> Office for Faculty and Staff</w:t>
      </w:r>
      <w:r w:rsidR="006D08EA">
        <w:rPr>
          <w:rFonts w:ascii="Times New Roman" w:hAnsi="Times New Roman" w:cs="Times New Roman"/>
          <w:sz w:val="24"/>
          <w:szCs w:val="24"/>
        </w:rPr>
        <w:t>; Underwood, Julie; Read, Charles “Chuck</w:t>
      </w:r>
      <w:r w:rsidR="004218E0">
        <w:rPr>
          <w:rFonts w:ascii="Times New Roman" w:hAnsi="Times New Roman" w:cs="Times New Roman"/>
          <w:sz w:val="24"/>
          <w:szCs w:val="24"/>
        </w:rPr>
        <w:t>.</w:t>
      </w:r>
      <w:r w:rsidR="006D08EA">
        <w:rPr>
          <w:rFonts w:ascii="Times New Roman" w:hAnsi="Times New Roman" w:cs="Times New Roman"/>
          <w:sz w:val="24"/>
          <w:szCs w:val="24"/>
        </w:rPr>
        <w:t>”</w:t>
      </w:r>
    </w:p>
    <w:p w:rsidR="0039056E" w:rsidRDefault="0039056E" w:rsidP="0039056E">
      <w:pPr>
        <w:rPr>
          <w:rFonts w:ascii="Times New Roman" w:hAnsi="Times New Roman" w:cs="Times New Roman"/>
          <w:sz w:val="24"/>
          <w:szCs w:val="24"/>
        </w:rPr>
      </w:pPr>
    </w:p>
    <w:p w:rsidR="006D08EA" w:rsidRDefault="0039056E" w:rsidP="006D08EA">
      <w:pPr>
        <w:ind w:left="720"/>
        <w:rPr>
          <w:rFonts w:ascii="Times New Roman" w:hAnsi="Times New Roman" w:cs="Times New Roman"/>
          <w:sz w:val="24"/>
          <w:szCs w:val="24"/>
        </w:rPr>
      </w:pPr>
      <w:r>
        <w:rPr>
          <w:rFonts w:ascii="Times New Roman" w:hAnsi="Times New Roman" w:cs="Times New Roman"/>
          <w:sz w:val="24"/>
          <w:szCs w:val="24"/>
        </w:rPr>
        <w:t xml:space="preserve">Keywords: </w:t>
      </w:r>
      <w:r w:rsidR="00632B87" w:rsidRPr="00632B87">
        <w:rPr>
          <w:rFonts w:ascii="Times New Roman" w:hAnsi="Times New Roman" w:cs="Times New Roman"/>
          <w:sz w:val="24"/>
          <w:szCs w:val="24"/>
        </w:rPr>
        <w:t>UW-Madison School of Education; Area Review Committee; Academic Staff Executive Committee; CEBC (spell out); Secretary of Academic Staff; Donna Silver; Instructional Materials Center; Computing and Instructional Materials Center</w:t>
      </w:r>
      <w:r w:rsidR="006D08EA">
        <w:rPr>
          <w:rFonts w:ascii="Times New Roman" w:hAnsi="Times New Roman" w:cs="Times New Roman"/>
          <w:sz w:val="24"/>
          <w:szCs w:val="24"/>
        </w:rPr>
        <w:t>;</w:t>
      </w:r>
      <w:r w:rsidR="006D08EA" w:rsidRPr="006D08EA">
        <w:rPr>
          <w:rFonts w:ascii="Times New Roman" w:hAnsi="Times New Roman" w:cs="Times New Roman"/>
          <w:sz w:val="24"/>
          <w:szCs w:val="24"/>
        </w:rPr>
        <w:t xml:space="preserve"> </w:t>
      </w:r>
      <w:r w:rsidR="006D08EA">
        <w:rPr>
          <w:rFonts w:ascii="Times New Roman" w:hAnsi="Times New Roman" w:cs="Times New Roman"/>
          <w:sz w:val="24"/>
          <w:szCs w:val="24"/>
        </w:rPr>
        <w:t xml:space="preserve">Media, Educational Resources and Information Technology (MERIT); </w:t>
      </w:r>
      <w:r w:rsidR="00D13FCF">
        <w:rPr>
          <w:rFonts w:ascii="Times New Roman" w:hAnsi="Times New Roman" w:cs="Times New Roman"/>
          <w:sz w:val="24"/>
          <w:szCs w:val="24"/>
        </w:rPr>
        <w:t xml:space="preserve">campus ombudsmen; </w:t>
      </w:r>
      <w:proofErr w:type="spellStart"/>
      <w:r w:rsidR="00D13FCF">
        <w:rPr>
          <w:rFonts w:ascii="Times New Roman" w:hAnsi="Times New Roman" w:cs="Times New Roman"/>
          <w:sz w:val="24"/>
          <w:szCs w:val="24"/>
        </w:rPr>
        <w:t>Ombuds</w:t>
      </w:r>
      <w:proofErr w:type="spellEnd"/>
      <w:r w:rsidR="00D13FCF">
        <w:rPr>
          <w:rFonts w:ascii="Times New Roman" w:hAnsi="Times New Roman" w:cs="Times New Roman"/>
          <w:sz w:val="24"/>
          <w:szCs w:val="24"/>
        </w:rPr>
        <w:t xml:space="preserve"> Office for Faculty and Staff</w:t>
      </w:r>
      <w:r w:rsidR="006D08EA">
        <w:rPr>
          <w:rFonts w:ascii="Times New Roman" w:hAnsi="Times New Roman" w:cs="Times New Roman"/>
          <w:sz w:val="24"/>
          <w:szCs w:val="24"/>
        </w:rPr>
        <w:t>; Underwo</w:t>
      </w:r>
      <w:r w:rsidR="004218E0">
        <w:rPr>
          <w:rFonts w:ascii="Times New Roman" w:hAnsi="Times New Roman" w:cs="Times New Roman"/>
          <w:sz w:val="24"/>
          <w:szCs w:val="24"/>
        </w:rPr>
        <w:t>od, Julie; Read, Charles “Chuck.”</w:t>
      </w:r>
      <w:bookmarkStart w:id="1" w:name="_GoBack"/>
      <w:bookmarkEnd w:id="1"/>
    </w:p>
    <w:p w:rsidR="0039056E" w:rsidRDefault="0039056E" w:rsidP="0039056E">
      <w:pPr>
        <w:ind w:left="720"/>
        <w:rPr>
          <w:rFonts w:ascii="Times New Roman" w:hAnsi="Times New Roman" w:cs="Times New Roman"/>
          <w:sz w:val="24"/>
          <w:szCs w:val="24"/>
        </w:rPr>
      </w:pPr>
    </w:p>
    <w:p w:rsidR="0039056E" w:rsidRDefault="0039056E" w:rsidP="0039056E">
      <w:pPr>
        <w:rPr>
          <w:rFonts w:ascii="Times New Roman" w:hAnsi="Times New Roman" w:cs="Times New Roman"/>
          <w:sz w:val="24"/>
          <w:szCs w:val="24"/>
        </w:rPr>
      </w:pPr>
    </w:p>
    <w:p w:rsidR="0039056E" w:rsidRDefault="00B81204" w:rsidP="0039056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First </w:t>
      </w:r>
      <w:r w:rsidR="0039056E" w:rsidRPr="00EF5356">
        <w:rPr>
          <w:rFonts w:ascii="Times New Roman" w:hAnsi="Times New Roman" w:cs="Times New Roman"/>
          <w:b/>
          <w:bCs/>
          <w:color w:val="000000"/>
          <w:sz w:val="24"/>
          <w:szCs w:val="24"/>
        </w:rPr>
        <w:t>Interview Session (</w:t>
      </w:r>
      <w:r>
        <w:rPr>
          <w:rFonts w:ascii="Times New Roman" w:hAnsi="Times New Roman" w:cs="Times New Roman"/>
          <w:b/>
          <w:bCs/>
          <w:color w:val="000000"/>
          <w:sz w:val="24"/>
          <w:szCs w:val="24"/>
        </w:rPr>
        <w:t>June 17, 2015</w:t>
      </w:r>
      <w:r w:rsidR="0039056E" w:rsidRPr="00EF5356">
        <w:rPr>
          <w:rFonts w:ascii="Times New Roman" w:hAnsi="Times New Roman" w:cs="Times New Roman"/>
          <w:b/>
          <w:bCs/>
          <w:color w:val="000000"/>
          <w:sz w:val="24"/>
          <w:szCs w:val="24"/>
        </w:rPr>
        <w:t>): Digital File</w:t>
      </w:r>
    </w:p>
    <w:p w:rsidR="00B81204" w:rsidRDefault="00B81204" w:rsidP="0039056E">
      <w:pPr>
        <w:rPr>
          <w:rFonts w:ascii="Times New Roman" w:hAnsi="Times New Roman" w:cs="Times New Roman"/>
          <w:b/>
          <w:bCs/>
          <w:color w:val="000000"/>
          <w:sz w:val="24"/>
          <w:szCs w:val="24"/>
        </w:rPr>
      </w:pPr>
    </w:p>
    <w:p w:rsidR="00B81204" w:rsidRPr="0069601B" w:rsidRDefault="00B81204" w:rsidP="00B81204">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Time</w:t>
      </w:r>
      <w:r w:rsidRPr="0069601B">
        <w:rPr>
          <w:rFonts w:ascii="Times New Roman" w:hAnsi="Times New Roman" w:cs="Times New Roman"/>
          <w:b/>
          <w:bCs/>
          <w:sz w:val="24"/>
          <w:szCs w:val="24"/>
        </w:rPr>
        <w:tab/>
      </w:r>
      <w:r w:rsidRPr="0069601B">
        <w:rPr>
          <w:rFonts w:ascii="Times New Roman" w:hAnsi="Times New Roman" w:cs="Times New Roman"/>
          <w:b/>
          <w:bCs/>
          <w:sz w:val="24"/>
          <w:szCs w:val="24"/>
        </w:rPr>
        <w:tab/>
        <w:t>Keywords</w:t>
      </w:r>
    </w:p>
    <w:p w:rsidR="00B81204" w:rsidRDefault="00B81204" w:rsidP="00B81204">
      <w:pPr>
        <w:pStyle w:val="NoSpacing"/>
        <w:rPr>
          <w:rFonts w:ascii="Times New Roman" w:hAnsi="Times New Roman" w:cs="Times New Roman"/>
          <w:sz w:val="24"/>
          <w:szCs w:val="24"/>
        </w:rPr>
      </w:pPr>
      <w:r w:rsidRPr="0069601B">
        <w:rPr>
          <w:rFonts w:ascii="Times New Roman" w:hAnsi="Times New Roman" w:cs="Times New Roman"/>
          <w:sz w:val="24"/>
          <w:szCs w:val="24"/>
        </w:rPr>
        <w:t>00:00:00</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Start of Interview</w:t>
      </w:r>
      <w:r w:rsidRPr="0069601B">
        <w:rPr>
          <w:rFonts w:ascii="Times New Roman" w:hAnsi="Times New Roman" w:cs="Times New Roman"/>
          <w:sz w:val="24"/>
          <w:szCs w:val="24"/>
        </w:rPr>
        <w:t>/Interviewer’s Introduction</w:t>
      </w:r>
    </w:p>
    <w:p w:rsidR="00C75648" w:rsidRDefault="00C75648" w:rsidP="00B81204">
      <w:pPr>
        <w:pStyle w:val="NoSpacing"/>
        <w:rPr>
          <w:rFonts w:ascii="Times New Roman" w:hAnsi="Times New Roman" w:cs="Times New Roman"/>
          <w:sz w:val="24"/>
          <w:szCs w:val="24"/>
        </w:rPr>
      </w:pPr>
    </w:p>
    <w:p w:rsidR="00C75648" w:rsidRDefault="00C75648" w:rsidP="003E08B3">
      <w:pPr>
        <w:pStyle w:val="NoSpacing"/>
        <w:ind w:left="1440" w:hanging="1440"/>
        <w:rPr>
          <w:rFonts w:ascii="Times New Roman" w:hAnsi="Times New Roman" w:cs="Times New Roman"/>
          <w:sz w:val="24"/>
          <w:szCs w:val="24"/>
        </w:rPr>
      </w:pPr>
      <w:r w:rsidRPr="00412F62">
        <w:rPr>
          <w:rFonts w:ascii="Times New Roman" w:hAnsi="Times New Roman" w:cs="Times New Roman"/>
          <w:sz w:val="24"/>
          <w:szCs w:val="24"/>
        </w:rPr>
        <w:t>00:00:45</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When did Jo Ann Carr (JAC) become involved in campus governance? </w:t>
      </w:r>
      <w:r>
        <w:rPr>
          <w:rFonts w:ascii="Times New Roman" w:hAnsi="Times New Roman" w:cs="Times New Roman"/>
          <w:i/>
          <w:sz w:val="24"/>
          <w:szCs w:val="24"/>
        </w:rPr>
        <w:t xml:space="preserve">Answer: </w:t>
      </w:r>
      <w:r>
        <w:rPr>
          <w:rFonts w:ascii="Times New Roman" w:hAnsi="Times New Roman" w:cs="Times New Roman"/>
          <w:sz w:val="24"/>
          <w:szCs w:val="24"/>
        </w:rPr>
        <w:t>JAC started in the early 1990s as part of the Area Re</w:t>
      </w:r>
      <w:r w:rsidR="00412F62">
        <w:rPr>
          <w:rFonts w:ascii="Times New Roman" w:hAnsi="Times New Roman" w:cs="Times New Roman"/>
          <w:sz w:val="24"/>
          <w:szCs w:val="24"/>
        </w:rPr>
        <w:t>view Committee (ARC) for Administration, Student Services, and Libraries</w:t>
      </w:r>
      <w:r>
        <w:rPr>
          <w:rFonts w:ascii="Times New Roman" w:hAnsi="Times New Roman" w:cs="Times New Roman"/>
          <w:sz w:val="24"/>
          <w:szCs w:val="24"/>
        </w:rPr>
        <w:t>, serving as chair from 1997-</w:t>
      </w:r>
      <w:r w:rsidR="00163126">
        <w:rPr>
          <w:rFonts w:ascii="Times New Roman" w:hAnsi="Times New Roman" w:cs="Times New Roman"/>
          <w:sz w:val="24"/>
          <w:szCs w:val="24"/>
        </w:rPr>
        <w:t>2001. JAC explained the purpose</w:t>
      </w:r>
      <w:r>
        <w:rPr>
          <w:rFonts w:ascii="Times New Roman" w:hAnsi="Times New Roman" w:cs="Times New Roman"/>
          <w:sz w:val="24"/>
          <w:szCs w:val="24"/>
        </w:rPr>
        <w:t xml:space="preserve"> of an ARC; she found personal reward by connecting with others across campus, particularly as chair when she met regularly with other chairs.</w:t>
      </w:r>
    </w:p>
    <w:p w:rsidR="00C75648" w:rsidRDefault="00C75648" w:rsidP="00B81204">
      <w:pPr>
        <w:pStyle w:val="NoSpacing"/>
        <w:rPr>
          <w:rFonts w:ascii="Times New Roman" w:hAnsi="Times New Roman" w:cs="Times New Roman"/>
          <w:sz w:val="24"/>
          <w:szCs w:val="24"/>
        </w:rPr>
      </w:pPr>
    </w:p>
    <w:p w:rsidR="00FA303F" w:rsidRDefault="00C75648" w:rsidP="003E08B3">
      <w:pPr>
        <w:pStyle w:val="NoSpacing"/>
        <w:ind w:left="1440" w:hanging="1440"/>
        <w:rPr>
          <w:rFonts w:ascii="Times New Roman" w:hAnsi="Times New Roman" w:cs="Times New Roman"/>
          <w:sz w:val="24"/>
          <w:szCs w:val="24"/>
        </w:rPr>
      </w:pPr>
      <w:r w:rsidRPr="00412F62">
        <w:rPr>
          <w:rFonts w:ascii="Times New Roman" w:hAnsi="Times New Roman" w:cs="Times New Roman"/>
          <w:sz w:val="24"/>
          <w:szCs w:val="24"/>
        </w:rPr>
        <w:lastRenderedPageBreak/>
        <w:t>00:02:55</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Indefinite appointment akin to tenure for academic staff? </w:t>
      </w:r>
      <w:r>
        <w:rPr>
          <w:rFonts w:ascii="Times New Roman" w:hAnsi="Times New Roman" w:cs="Times New Roman"/>
          <w:i/>
          <w:sz w:val="24"/>
          <w:szCs w:val="24"/>
        </w:rPr>
        <w:t xml:space="preserve">Answer: </w:t>
      </w:r>
      <w:r>
        <w:rPr>
          <w:rFonts w:ascii="Times New Roman" w:hAnsi="Times New Roman" w:cs="Times New Roman"/>
          <w:sz w:val="24"/>
          <w:szCs w:val="24"/>
        </w:rPr>
        <w:t>Yes, there were similarities but differences also. JAC explained. At the time the General Library System tried to get staff to indefinite appointment in a time frame similar to faculty (i.e. 7 years). In areas other than the GLS, indefinite appointment was used more narrowly. When asked for numbers, JAC could recall the numbers and assumed department and college leaders used indefinite less now than then.</w:t>
      </w:r>
    </w:p>
    <w:p w:rsidR="00C75648" w:rsidRDefault="00C75648" w:rsidP="00C75648">
      <w:pPr>
        <w:pStyle w:val="NoSpacing"/>
        <w:rPr>
          <w:rFonts w:ascii="Times New Roman" w:hAnsi="Times New Roman" w:cs="Times New Roman"/>
          <w:sz w:val="24"/>
          <w:szCs w:val="24"/>
        </w:rPr>
      </w:pPr>
    </w:p>
    <w:p w:rsidR="00C75648" w:rsidRDefault="00412F62" w:rsidP="003E08B3">
      <w:pPr>
        <w:pStyle w:val="NoSpacing"/>
        <w:ind w:left="1440" w:hanging="1440"/>
        <w:rPr>
          <w:rFonts w:ascii="Times New Roman" w:hAnsi="Times New Roman" w:cs="Times New Roman"/>
          <w:sz w:val="24"/>
          <w:szCs w:val="24"/>
        </w:rPr>
      </w:pPr>
      <w:r w:rsidRPr="00334348">
        <w:rPr>
          <w:rFonts w:ascii="Times New Roman" w:hAnsi="Times New Roman" w:cs="Times New Roman"/>
          <w:sz w:val="24"/>
          <w:szCs w:val="24"/>
        </w:rPr>
        <w:t>00:06:21</w:t>
      </w:r>
      <w:r w:rsidR="00C75648">
        <w:rPr>
          <w:rFonts w:ascii="Times New Roman" w:hAnsi="Times New Roman" w:cs="Times New Roman"/>
          <w:b/>
          <w:sz w:val="24"/>
          <w:szCs w:val="24"/>
        </w:rPr>
        <w:tab/>
      </w:r>
      <w:r w:rsidR="00C75648">
        <w:rPr>
          <w:rFonts w:ascii="Times New Roman" w:hAnsi="Times New Roman" w:cs="Times New Roman"/>
          <w:i/>
          <w:sz w:val="24"/>
          <w:szCs w:val="24"/>
        </w:rPr>
        <w:t xml:space="preserve">Question: </w:t>
      </w:r>
      <w:r w:rsidR="00C75648">
        <w:rPr>
          <w:rFonts w:ascii="Times New Roman" w:hAnsi="Times New Roman" w:cs="Times New Roman"/>
          <w:sz w:val="24"/>
          <w:szCs w:val="24"/>
        </w:rPr>
        <w:t xml:space="preserve">After ARC, where did JAC serve in regards to campus governance? </w:t>
      </w:r>
      <w:r w:rsidR="00C75648">
        <w:rPr>
          <w:rFonts w:ascii="Times New Roman" w:hAnsi="Times New Roman" w:cs="Times New Roman"/>
          <w:i/>
          <w:sz w:val="24"/>
          <w:szCs w:val="24"/>
        </w:rPr>
        <w:t xml:space="preserve">Answer: </w:t>
      </w:r>
      <w:r w:rsidR="00C75648">
        <w:rPr>
          <w:rFonts w:ascii="Times New Roman" w:hAnsi="Times New Roman" w:cs="Times New Roman"/>
          <w:sz w:val="24"/>
          <w:szCs w:val="24"/>
        </w:rPr>
        <w:t xml:space="preserve">She started as an </w:t>
      </w:r>
      <w:r w:rsidR="00C75648" w:rsidRPr="00C75648">
        <w:rPr>
          <w:rFonts w:ascii="Times New Roman" w:hAnsi="Times New Roman" w:cs="Times New Roman"/>
          <w:i/>
          <w:sz w:val="24"/>
          <w:szCs w:val="24"/>
        </w:rPr>
        <w:t>ad hoc</w:t>
      </w:r>
      <w:r w:rsidR="00C75648">
        <w:rPr>
          <w:rFonts w:ascii="Times New Roman" w:hAnsi="Times New Roman" w:cs="Times New Roman"/>
          <w:i/>
          <w:sz w:val="24"/>
          <w:szCs w:val="24"/>
        </w:rPr>
        <w:t xml:space="preserve"> </w:t>
      </w:r>
      <w:r w:rsidR="00C75648">
        <w:rPr>
          <w:rFonts w:ascii="Times New Roman" w:hAnsi="Times New Roman" w:cs="Times New Roman"/>
          <w:sz w:val="24"/>
          <w:szCs w:val="24"/>
        </w:rPr>
        <w:t>committee member of the Academic Staff Executive Committee (ASEC)</w:t>
      </w:r>
      <w:r>
        <w:rPr>
          <w:rFonts w:ascii="Times New Roman" w:hAnsi="Times New Roman" w:cs="Times New Roman"/>
          <w:sz w:val="24"/>
          <w:szCs w:val="24"/>
        </w:rPr>
        <w:t xml:space="preserve"> on longer term appointments</w:t>
      </w:r>
      <w:r w:rsidR="00C75648">
        <w:rPr>
          <w:rFonts w:ascii="Times New Roman" w:hAnsi="Times New Roman" w:cs="Times New Roman"/>
          <w:sz w:val="24"/>
          <w:szCs w:val="24"/>
        </w:rPr>
        <w:t xml:space="preserve">; Ann Wallace recommended her. When asked, JAC explained her committee’s charge and its benefit for academic staff and for JAC (connecting her with ASEC). She also noted the difference between a standing and an </w:t>
      </w:r>
      <w:r w:rsidR="00C75648">
        <w:rPr>
          <w:rFonts w:ascii="Times New Roman" w:hAnsi="Times New Roman" w:cs="Times New Roman"/>
          <w:i/>
          <w:sz w:val="24"/>
          <w:szCs w:val="24"/>
        </w:rPr>
        <w:t>ad hoc</w:t>
      </w:r>
      <w:r w:rsidR="00C75648">
        <w:rPr>
          <w:rFonts w:ascii="Times New Roman" w:hAnsi="Times New Roman" w:cs="Times New Roman"/>
          <w:sz w:val="24"/>
          <w:szCs w:val="24"/>
        </w:rPr>
        <w:t xml:space="preserve"> committee.</w:t>
      </w:r>
    </w:p>
    <w:p w:rsidR="00C75648" w:rsidRDefault="00C75648" w:rsidP="00C75648">
      <w:pPr>
        <w:pStyle w:val="NoSpacing"/>
        <w:rPr>
          <w:rFonts w:ascii="Times New Roman" w:hAnsi="Times New Roman" w:cs="Times New Roman"/>
          <w:sz w:val="24"/>
          <w:szCs w:val="24"/>
        </w:rPr>
      </w:pPr>
    </w:p>
    <w:p w:rsidR="00C75648" w:rsidRDefault="00334348" w:rsidP="003E08B3">
      <w:pPr>
        <w:pStyle w:val="NoSpacing"/>
        <w:ind w:left="1440" w:hanging="1440"/>
        <w:rPr>
          <w:rFonts w:ascii="Times New Roman" w:hAnsi="Times New Roman" w:cs="Times New Roman"/>
          <w:sz w:val="24"/>
          <w:szCs w:val="24"/>
        </w:rPr>
      </w:pPr>
      <w:r w:rsidRPr="00334348">
        <w:rPr>
          <w:rFonts w:ascii="Times New Roman" w:hAnsi="Times New Roman" w:cs="Times New Roman"/>
          <w:sz w:val="24"/>
          <w:szCs w:val="24"/>
        </w:rPr>
        <w:t>00:08:35</w:t>
      </w:r>
      <w:r w:rsidR="00C75648">
        <w:rPr>
          <w:rFonts w:ascii="Times New Roman" w:hAnsi="Times New Roman" w:cs="Times New Roman"/>
          <w:b/>
          <w:sz w:val="24"/>
          <w:szCs w:val="24"/>
        </w:rPr>
        <w:tab/>
      </w:r>
      <w:r w:rsidR="00C75648">
        <w:rPr>
          <w:rFonts w:ascii="Times New Roman" w:hAnsi="Times New Roman" w:cs="Times New Roman"/>
          <w:i/>
          <w:sz w:val="24"/>
          <w:szCs w:val="24"/>
        </w:rPr>
        <w:t xml:space="preserve">Question: </w:t>
      </w:r>
      <w:r w:rsidR="00C75648">
        <w:rPr>
          <w:rFonts w:ascii="Times New Roman" w:hAnsi="Times New Roman" w:cs="Times New Roman"/>
          <w:sz w:val="24"/>
          <w:szCs w:val="24"/>
        </w:rPr>
        <w:t xml:space="preserve">When did direct interactions with ASEC start? </w:t>
      </w:r>
      <w:r w:rsidR="00C75648">
        <w:rPr>
          <w:rFonts w:ascii="Times New Roman" w:hAnsi="Times New Roman" w:cs="Times New Roman"/>
          <w:i/>
          <w:sz w:val="24"/>
          <w:szCs w:val="24"/>
        </w:rPr>
        <w:t xml:space="preserve">Answer: </w:t>
      </w:r>
      <w:r w:rsidR="00C75648">
        <w:rPr>
          <w:rFonts w:ascii="Times New Roman" w:hAnsi="Times New Roman" w:cs="Times New Roman"/>
          <w:sz w:val="24"/>
          <w:szCs w:val="24"/>
        </w:rPr>
        <w:t xml:space="preserve">JAC said 1999, when she accepted an offer to join a standing committee. In this committee, the </w:t>
      </w:r>
      <w:r>
        <w:rPr>
          <w:rFonts w:ascii="Times New Roman" w:hAnsi="Times New Roman" w:cs="Times New Roman"/>
          <w:sz w:val="24"/>
          <w:szCs w:val="24"/>
        </w:rPr>
        <w:t>Compensation and Economic Benefits Committee (</w:t>
      </w:r>
      <w:r w:rsidR="00C75648">
        <w:rPr>
          <w:rFonts w:ascii="Times New Roman" w:hAnsi="Times New Roman" w:cs="Times New Roman"/>
          <w:sz w:val="24"/>
          <w:szCs w:val="24"/>
        </w:rPr>
        <w:t>CEBC</w:t>
      </w:r>
      <w:r>
        <w:rPr>
          <w:rFonts w:ascii="Times New Roman" w:hAnsi="Times New Roman" w:cs="Times New Roman"/>
          <w:sz w:val="24"/>
          <w:szCs w:val="24"/>
        </w:rPr>
        <w:t>)</w:t>
      </w:r>
      <w:r w:rsidR="00C75648">
        <w:rPr>
          <w:rFonts w:ascii="Times New Roman" w:hAnsi="Times New Roman" w:cs="Times New Roman"/>
          <w:sz w:val="24"/>
          <w:szCs w:val="24"/>
        </w:rPr>
        <w:t xml:space="preserve"> members would take turn reporting to ASEC. This role led JAC to interact with other CEBCs on other system campuses.</w:t>
      </w:r>
    </w:p>
    <w:p w:rsidR="00C75648" w:rsidRDefault="00C75648" w:rsidP="00C75648">
      <w:pPr>
        <w:pStyle w:val="NoSpacing"/>
        <w:rPr>
          <w:rFonts w:ascii="Times New Roman" w:hAnsi="Times New Roman" w:cs="Times New Roman"/>
          <w:sz w:val="24"/>
          <w:szCs w:val="24"/>
        </w:rPr>
      </w:pPr>
    </w:p>
    <w:p w:rsidR="00C75648" w:rsidRDefault="00627161" w:rsidP="003E08B3">
      <w:pPr>
        <w:pStyle w:val="NoSpacing"/>
        <w:ind w:left="1440" w:hanging="1440"/>
        <w:rPr>
          <w:rFonts w:ascii="Times New Roman" w:hAnsi="Times New Roman" w:cs="Times New Roman"/>
          <w:sz w:val="24"/>
          <w:szCs w:val="24"/>
        </w:rPr>
      </w:pPr>
      <w:r>
        <w:rPr>
          <w:rFonts w:ascii="Times New Roman" w:hAnsi="Times New Roman" w:cs="Times New Roman"/>
          <w:sz w:val="24"/>
          <w:szCs w:val="24"/>
        </w:rPr>
        <w:t>00:10:40</w:t>
      </w:r>
      <w:r w:rsidR="00C75648">
        <w:rPr>
          <w:rFonts w:ascii="Times New Roman" w:hAnsi="Times New Roman" w:cs="Times New Roman"/>
          <w:b/>
          <w:sz w:val="24"/>
          <w:szCs w:val="24"/>
        </w:rPr>
        <w:tab/>
      </w:r>
      <w:r w:rsidR="00C75648">
        <w:rPr>
          <w:rFonts w:ascii="Times New Roman" w:hAnsi="Times New Roman" w:cs="Times New Roman"/>
          <w:i/>
          <w:sz w:val="24"/>
          <w:szCs w:val="24"/>
        </w:rPr>
        <w:t xml:space="preserve">Question: </w:t>
      </w:r>
      <w:r w:rsidR="00C75648">
        <w:rPr>
          <w:rFonts w:ascii="Times New Roman" w:hAnsi="Times New Roman" w:cs="Times New Roman"/>
          <w:sz w:val="24"/>
          <w:szCs w:val="24"/>
        </w:rPr>
        <w:t xml:space="preserve">Will JAC spell out CEBC? </w:t>
      </w:r>
      <w:r w:rsidR="00C75648">
        <w:rPr>
          <w:rFonts w:ascii="Times New Roman" w:hAnsi="Times New Roman" w:cs="Times New Roman"/>
          <w:i/>
          <w:sz w:val="24"/>
          <w:szCs w:val="24"/>
        </w:rPr>
        <w:t xml:space="preserve">Answer: </w:t>
      </w:r>
      <w:r w:rsidR="00C75648">
        <w:rPr>
          <w:rFonts w:ascii="Times New Roman" w:hAnsi="Times New Roman" w:cs="Times New Roman"/>
          <w:sz w:val="24"/>
          <w:szCs w:val="24"/>
        </w:rPr>
        <w:t xml:space="preserve">Yes (see above). When asked for more specifics about it, JAC offered them, focusing on the issue of benefits. This committee also led JAC to have interactions with the ASA (Academic Staff Assembly). </w:t>
      </w:r>
    </w:p>
    <w:p w:rsidR="00C75648" w:rsidRDefault="00C75648" w:rsidP="00C75648">
      <w:pPr>
        <w:pStyle w:val="NoSpacing"/>
        <w:rPr>
          <w:rFonts w:ascii="Times New Roman" w:hAnsi="Times New Roman" w:cs="Times New Roman"/>
          <w:sz w:val="24"/>
          <w:szCs w:val="24"/>
        </w:rPr>
      </w:pPr>
    </w:p>
    <w:p w:rsidR="00C75648" w:rsidRDefault="00C75648" w:rsidP="003E08B3">
      <w:pPr>
        <w:pStyle w:val="NoSpacing"/>
        <w:ind w:left="1440" w:hanging="1440"/>
        <w:rPr>
          <w:rFonts w:ascii="Times New Roman" w:hAnsi="Times New Roman" w:cs="Times New Roman"/>
          <w:sz w:val="24"/>
          <w:szCs w:val="24"/>
        </w:rPr>
      </w:pPr>
      <w:r w:rsidRPr="00627161">
        <w:rPr>
          <w:rFonts w:ascii="Times New Roman" w:hAnsi="Times New Roman" w:cs="Times New Roman"/>
          <w:sz w:val="24"/>
          <w:szCs w:val="24"/>
        </w:rPr>
        <w:t>00:13:3</w:t>
      </w:r>
      <w:r w:rsidR="00627161" w:rsidRPr="00627161">
        <w:rPr>
          <w:rFonts w:ascii="Times New Roman" w:hAnsi="Times New Roman" w:cs="Times New Roman"/>
          <w:sz w:val="24"/>
          <w:szCs w:val="24"/>
        </w:rPr>
        <w:t>1</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More on campus governance? </w:t>
      </w:r>
      <w:r>
        <w:rPr>
          <w:rFonts w:ascii="Times New Roman" w:hAnsi="Times New Roman" w:cs="Times New Roman"/>
          <w:i/>
          <w:sz w:val="24"/>
          <w:szCs w:val="24"/>
        </w:rPr>
        <w:t xml:space="preserve">Answer: </w:t>
      </w:r>
      <w:r>
        <w:rPr>
          <w:rFonts w:ascii="Times New Roman" w:hAnsi="Times New Roman" w:cs="Times New Roman"/>
          <w:sz w:val="24"/>
          <w:szCs w:val="24"/>
        </w:rPr>
        <w:t xml:space="preserve">JAC spoke here about her involvement in the Academic Staff Mentoring Program, as well as serving as a mentor. </w:t>
      </w:r>
    </w:p>
    <w:p w:rsidR="00C75648" w:rsidRDefault="00C75648" w:rsidP="00C75648">
      <w:pPr>
        <w:pStyle w:val="NoSpacing"/>
        <w:rPr>
          <w:rFonts w:ascii="Times New Roman" w:hAnsi="Times New Roman" w:cs="Times New Roman"/>
          <w:sz w:val="24"/>
          <w:szCs w:val="24"/>
        </w:rPr>
      </w:pPr>
    </w:p>
    <w:p w:rsidR="00C75648" w:rsidRDefault="00627161" w:rsidP="003E08B3">
      <w:pPr>
        <w:pStyle w:val="NoSpacing"/>
        <w:ind w:left="1440" w:hanging="1440"/>
        <w:rPr>
          <w:rFonts w:ascii="Times New Roman" w:hAnsi="Times New Roman" w:cs="Times New Roman"/>
          <w:sz w:val="24"/>
          <w:szCs w:val="24"/>
        </w:rPr>
      </w:pPr>
      <w:r w:rsidRPr="00627161">
        <w:rPr>
          <w:rFonts w:ascii="Times New Roman" w:hAnsi="Times New Roman" w:cs="Times New Roman"/>
          <w:sz w:val="24"/>
          <w:szCs w:val="24"/>
        </w:rPr>
        <w:t>00:15:20</w:t>
      </w:r>
      <w:r w:rsidR="00C75648">
        <w:rPr>
          <w:rFonts w:ascii="Times New Roman" w:hAnsi="Times New Roman" w:cs="Times New Roman"/>
          <w:b/>
          <w:sz w:val="24"/>
          <w:szCs w:val="24"/>
        </w:rPr>
        <w:tab/>
      </w:r>
      <w:r w:rsidR="00C75648" w:rsidRPr="00627161">
        <w:rPr>
          <w:rFonts w:ascii="Times New Roman" w:hAnsi="Times New Roman" w:cs="Times New Roman"/>
          <w:sz w:val="24"/>
          <w:szCs w:val="24"/>
        </w:rPr>
        <w:t>[No question.]</w:t>
      </w:r>
      <w:r w:rsidR="00C75648">
        <w:rPr>
          <w:rFonts w:ascii="Times New Roman" w:hAnsi="Times New Roman" w:cs="Times New Roman"/>
          <w:b/>
          <w:sz w:val="24"/>
          <w:szCs w:val="24"/>
        </w:rPr>
        <w:t xml:space="preserve"> </w:t>
      </w:r>
      <w:r w:rsidR="00C75648">
        <w:rPr>
          <w:rFonts w:ascii="Times New Roman" w:hAnsi="Times New Roman" w:cs="Times New Roman"/>
          <w:sz w:val="24"/>
          <w:szCs w:val="24"/>
        </w:rPr>
        <w:t xml:space="preserve">From 2005-2010 JAC was on ASEC, including a stint as vice-chair. Using this as a starting point, JAC talked more about ASEC, focusing on the myriad committees under it. When asked about how many hours her ASEC responsibilities too, she said it probably averaged about 4 </w:t>
      </w:r>
      <w:proofErr w:type="spellStart"/>
      <w:r w:rsidR="00C75648">
        <w:rPr>
          <w:rFonts w:ascii="Times New Roman" w:hAnsi="Times New Roman" w:cs="Times New Roman"/>
          <w:sz w:val="24"/>
          <w:szCs w:val="24"/>
        </w:rPr>
        <w:t>hrs</w:t>
      </w:r>
      <w:proofErr w:type="spellEnd"/>
      <w:r w:rsidR="00C75648">
        <w:rPr>
          <w:rFonts w:ascii="Times New Roman" w:hAnsi="Times New Roman" w:cs="Times New Roman"/>
          <w:sz w:val="24"/>
          <w:szCs w:val="24"/>
        </w:rPr>
        <w:t xml:space="preserve">/week, but they worked on a task until they finished it. JAC talked about “to-dos” that she helped finish while on ASEC, including crafting better orientation for new ASA members, revising the website, and creating a short video, entitled “What Is Academic Staff?” </w:t>
      </w:r>
      <w:r w:rsidR="00163126">
        <w:rPr>
          <w:rFonts w:ascii="Times New Roman" w:hAnsi="Times New Roman" w:cs="Times New Roman"/>
          <w:sz w:val="24"/>
          <w:szCs w:val="24"/>
        </w:rPr>
        <w:t>(She worked with the Communications Committee on revising the website and creating the short video.)</w:t>
      </w:r>
    </w:p>
    <w:p w:rsidR="00C75648" w:rsidRDefault="00C75648" w:rsidP="00C75648">
      <w:pPr>
        <w:pStyle w:val="NoSpacing"/>
        <w:rPr>
          <w:rFonts w:ascii="Times New Roman" w:hAnsi="Times New Roman" w:cs="Times New Roman"/>
          <w:sz w:val="24"/>
          <w:szCs w:val="24"/>
        </w:rPr>
      </w:pPr>
    </w:p>
    <w:p w:rsidR="00C75648" w:rsidRDefault="003E08B3" w:rsidP="003E08B3">
      <w:pPr>
        <w:pStyle w:val="NoSpacing"/>
        <w:ind w:left="1440" w:hanging="1440"/>
        <w:rPr>
          <w:rFonts w:ascii="Times New Roman" w:hAnsi="Times New Roman" w:cs="Times New Roman"/>
          <w:sz w:val="24"/>
          <w:szCs w:val="24"/>
        </w:rPr>
      </w:pPr>
      <w:r w:rsidRPr="003E08B3">
        <w:rPr>
          <w:rFonts w:ascii="Times New Roman" w:hAnsi="Times New Roman" w:cs="Times New Roman"/>
          <w:sz w:val="24"/>
          <w:szCs w:val="24"/>
        </w:rPr>
        <w:t>00:19:37</w:t>
      </w:r>
      <w:r w:rsidR="00C75648">
        <w:rPr>
          <w:rFonts w:ascii="Times New Roman" w:hAnsi="Times New Roman" w:cs="Times New Roman"/>
          <w:b/>
          <w:sz w:val="24"/>
          <w:szCs w:val="24"/>
        </w:rPr>
        <w:tab/>
      </w:r>
      <w:r w:rsidR="00C75648">
        <w:rPr>
          <w:rFonts w:ascii="Times New Roman" w:hAnsi="Times New Roman" w:cs="Times New Roman"/>
          <w:i/>
          <w:sz w:val="24"/>
          <w:szCs w:val="24"/>
        </w:rPr>
        <w:t xml:space="preserve">Question: </w:t>
      </w:r>
      <w:r w:rsidR="00C75648">
        <w:rPr>
          <w:rFonts w:ascii="Times New Roman" w:hAnsi="Times New Roman" w:cs="Times New Roman"/>
          <w:sz w:val="24"/>
          <w:szCs w:val="24"/>
        </w:rPr>
        <w:t xml:space="preserve">Was unit clarification an issue while JAC served on ASEC? </w:t>
      </w:r>
      <w:r w:rsidR="00C75648">
        <w:rPr>
          <w:rFonts w:ascii="Times New Roman" w:hAnsi="Times New Roman" w:cs="Times New Roman"/>
          <w:i/>
          <w:sz w:val="24"/>
          <w:szCs w:val="24"/>
        </w:rPr>
        <w:t xml:space="preserve">Answer: </w:t>
      </w:r>
      <w:r w:rsidR="00C75648">
        <w:rPr>
          <w:rFonts w:ascii="Times New Roman" w:hAnsi="Times New Roman" w:cs="Times New Roman"/>
          <w:sz w:val="24"/>
          <w:szCs w:val="24"/>
        </w:rPr>
        <w:t>Yes. JAC offered an overview of unit clarification, and ASEC’s debates that led to them passing a resolution again unit clarification. The 2010 election and the passage of Act 10 rendered debate on unit clarification moot. JAC offered additional information about why unit clarification stalled, pre-2010 election.</w:t>
      </w:r>
    </w:p>
    <w:p w:rsidR="00C75648" w:rsidRDefault="00C75648" w:rsidP="00C75648">
      <w:pPr>
        <w:pStyle w:val="NoSpacing"/>
        <w:rPr>
          <w:rFonts w:ascii="Times New Roman" w:hAnsi="Times New Roman" w:cs="Times New Roman"/>
          <w:sz w:val="24"/>
          <w:szCs w:val="24"/>
        </w:rPr>
      </w:pPr>
    </w:p>
    <w:p w:rsidR="00C75648" w:rsidRDefault="003E08B3" w:rsidP="003E08B3">
      <w:pPr>
        <w:pStyle w:val="NoSpacing"/>
        <w:ind w:left="1440" w:hanging="1440"/>
        <w:rPr>
          <w:rFonts w:ascii="Times New Roman" w:hAnsi="Times New Roman" w:cs="Times New Roman"/>
          <w:sz w:val="24"/>
          <w:szCs w:val="24"/>
        </w:rPr>
      </w:pPr>
      <w:r>
        <w:rPr>
          <w:rFonts w:ascii="Times New Roman" w:hAnsi="Times New Roman" w:cs="Times New Roman"/>
          <w:sz w:val="24"/>
          <w:szCs w:val="24"/>
        </w:rPr>
        <w:lastRenderedPageBreak/>
        <w:t>00:25:45</w:t>
      </w:r>
      <w:r w:rsidR="00C75648">
        <w:rPr>
          <w:rFonts w:ascii="Times New Roman" w:hAnsi="Times New Roman" w:cs="Times New Roman"/>
          <w:b/>
          <w:sz w:val="24"/>
          <w:szCs w:val="24"/>
        </w:rPr>
        <w:tab/>
      </w:r>
      <w:r w:rsidR="00C75648" w:rsidRPr="003E08B3">
        <w:rPr>
          <w:rFonts w:ascii="Times New Roman" w:hAnsi="Times New Roman" w:cs="Times New Roman"/>
          <w:sz w:val="24"/>
          <w:szCs w:val="24"/>
        </w:rPr>
        <w:t>[No question.]</w:t>
      </w:r>
      <w:r w:rsidR="00C75648">
        <w:rPr>
          <w:rFonts w:ascii="Times New Roman" w:hAnsi="Times New Roman" w:cs="Times New Roman"/>
          <w:b/>
          <w:sz w:val="24"/>
          <w:szCs w:val="24"/>
        </w:rPr>
        <w:t xml:space="preserve"> </w:t>
      </w:r>
      <w:r w:rsidR="0012293A">
        <w:rPr>
          <w:rFonts w:ascii="Times New Roman" w:hAnsi="Times New Roman" w:cs="Times New Roman"/>
          <w:sz w:val="24"/>
          <w:szCs w:val="24"/>
        </w:rPr>
        <w:t>JAC talked about “another big thing” that occurred while she served on ASEC: the change in “back-up” appointments. She explained how this practice pertained to academic staff, an overview of the Paul Barrows incident, which related to “back-up” appointments, and the end of this practice for people hired from outside UW.</w:t>
      </w:r>
    </w:p>
    <w:p w:rsidR="0012293A" w:rsidRDefault="0012293A" w:rsidP="00C75648">
      <w:pPr>
        <w:pStyle w:val="NoSpacing"/>
        <w:rPr>
          <w:rFonts w:ascii="Times New Roman" w:hAnsi="Times New Roman" w:cs="Times New Roman"/>
          <w:sz w:val="24"/>
          <w:szCs w:val="24"/>
        </w:rPr>
      </w:pPr>
    </w:p>
    <w:p w:rsidR="0012293A" w:rsidRDefault="007419D0" w:rsidP="007419D0">
      <w:pPr>
        <w:pStyle w:val="NoSpacing"/>
        <w:ind w:left="1440" w:hanging="1440"/>
        <w:rPr>
          <w:rFonts w:ascii="Times New Roman" w:hAnsi="Times New Roman" w:cs="Times New Roman"/>
          <w:sz w:val="24"/>
          <w:szCs w:val="24"/>
        </w:rPr>
      </w:pPr>
      <w:r w:rsidRPr="007419D0">
        <w:rPr>
          <w:rFonts w:ascii="Times New Roman" w:hAnsi="Times New Roman" w:cs="Times New Roman"/>
          <w:sz w:val="24"/>
          <w:szCs w:val="24"/>
        </w:rPr>
        <w:t>00:30:47</w:t>
      </w:r>
      <w:r w:rsidR="0012293A">
        <w:rPr>
          <w:rFonts w:ascii="Times New Roman" w:hAnsi="Times New Roman" w:cs="Times New Roman"/>
          <w:b/>
          <w:sz w:val="24"/>
          <w:szCs w:val="24"/>
        </w:rPr>
        <w:tab/>
      </w:r>
      <w:r w:rsidR="0012293A">
        <w:rPr>
          <w:rFonts w:ascii="Times New Roman" w:hAnsi="Times New Roman" w:cs="Times New Roman"/>
          <w:i/>
          <w:sz w:val="24"/>
          <w:szCs w:val="24"/>
        </w:rPr>
        <w:t xml:space="preserve">Question: </w:t>
      </w:r>
      <w:r w:rsidR="0012293A">
        <w:rPr>
          <w:rFonts w:ascii="Times New Roman" w:hAnsi="Times New Roman" w:cs="Times New Roman"/>
          <w:sz w:val="24"/>
          <w:szCs w:val="24"/>
        </w:rPr>
        <w:t xml:space="preserve">Can JAC speak to the “co-terminus” appointment? </w:t>
      </w:r>
      <w:r w:rsidR="0012293A">
        <w:rPr>
          <w:rFonts w:ascii="Times New Roman" w:hAnsi="Times New Roman" w:cs="Times New Roman"/>
          <w:i/>
          <w:sz w:val="24"/>
          <w:szCs w:val="24"/>
        </w:rPr>
        <w:t xml:space="preserve">Answer: </w:t>
      </w:r>
      <w:r w:rsidR="0012293A">
        <w:rPr>
          <w:rFonts w:ascii="Times New Roman" w:hAnsi="Times New Roman" w:cs="Times New Roman"/>
          <w:sz w:val="24"/>
          <w:szCs w:val="24"/>
        </w:rPr>
        <w:t xml:space="preserve">That designation took over for “back-up” appointment. So, JAC had </w:t>
      </w:r>
      <w:r>
        <w:rPr>
          <w:rFonts w:ascii="Times New Roman" w:hAnsi="Times New Roman" w:cs="Times New Roman"/>
          <w:sz w:val="24"/>
          <w:szCs w:val="24"/>
        </w:rPr>
        <w:t>a “co-terminus” appointment as Senior Academic L</w:t>
      </w:r>
      <w:r w:rsidR="0012293A">
        <w:rPr>
          <w:rFonts w:ascii="Times New Roman" w:hAnsi="Times New Roman" w:cs="Times New Roman"/>
          <w:sz w:val="24"/>
          <w:szCs w:val="24"/>
        </w:rPr>
        <w:t>ibrarian.</w:t>
      </w:r>
    </w:p>
    <w:p w:rsidR="0012293A" w:rsidRDefault="0012293A" w:rsidP="00C75648">
      <w:pPr>
        <w:pStyle w:val="NoSpacing"/>
        <w:rPr>
          <w:rFonts w:ascii="Times New Roman" w:hAnsi="Times New Roman" w:cs="Times New Roman"/>
          <w:sz w:val="24"/>
          <w:szCs w:val="24"/>
        </w:rPr>
      </w:pPr>
    </w:p>
    <w:p w:rsidR="0012293A" w:rsidRDefault="007419D0" w:rsidP="007419D0">
      <w:pPr>
        <w:pStyle w:val="NoSpacing"/>
        <w:ind w:left="1440" w:hanging="1440"/>
        <w:rPr>
          <w:rFonts w:ascii="Times New Roman" w:hAnsi="Times New Roman" w:cs="Times New Roman"/>
          <w:sz w:val="24"/>
          <w:szCs w:val="24"/>
        </w:rPr>
      </w:pPr>
      <w:r w:rsidRPr="007419D0">
        <w:rPr>
          <w:rFonts w:ascii="Times New Roman" w:hAnsi="Times New Roman" w:cs="Times New Roman"/>
          <w:sz w:val="24"/>
          <w:szCs w:val="24"/>
        </w:rPr>
        <w:t>00:33:21</w:t>
      </w:r>
      <w:r w:rsidR="0012293A">
        <w:rPr>
          <w:rFonts w:ascii="Times New Roman" w:hAnsi="Times New Roman" w:cs="Times New Roman"/>
          <w:b/>
          <w:sz w:val="24"/>
          <w:szCs w:val="24"/>
        </w:rPr>
        <w:tab/>
      </w:r>
      <w:r w:rsidR="0012293A">
        <w:rPr>
          <w:rFonts w:ascii="Times New Roman" w:hAnsi="Times New Roman" w:cs="Times New Roman"/>
          <w:i/>
          <w:sz w:val="24"/>
          <w:szCs w:val="24"/>
        </w:rPr>
        <w:t xml:space="preserve">Question: </w:t>
      </w:r>
      <w:r w:rsidR="0012293A">
        <w:rPr>
          <w:rFonts w:ascii="Times New Roman" w:hAnsi="Times New Roman" w:cs="Times New Roman"/>
          <w:sz w:val="24"/>
          <w:szCs w:val="24"/>
        </w:rPr>
        <w:t xml:space="preserve">Transition from Chancellor Wiley to Chancellor Martin? </w:t>
      </w:r>
      <w:r w:rsidR="0012293A">
        <w:rPr>
          <w:rFonts w:ascii="Times New Roman" w:hAnsi="Times New Roman" w:cs="Times New Roman"/>
          <w:i/>
          <w:sz w:val="24"/>
          <w:szCs w:val="24"/>
        </w:rPr>
        <w:t xml:space="preserve">Answer: </w:t>
      </w:r>
      <w:r w:rsidR="0012293A">
        <w:rPr>
          <w:rFonts w:ascii="Times New Roman" w:hAnsi="Times New Roman" w:cs="Times New Roman"/>
          <w:sz w:val="24"/>
          <w:szCs w:val="24"/>
        </w:rPr>
        <w:t xml:space="preserve">JAC focused here on Chancellor Martin’s attempt to change the “Research Enterprise” on campus. When as how being involved in governance affected JAC, she talked about it giving her more interacting with campus (and System) administration and also gained knowledge about the complexity of academic staff on campus. </w:t>
      </w:r>
    </w:p>
    <w:p w:rsidR="0012293A" w:rsidRDefault="0012293A" w:rsidP="00C75648">
      <w:pPr>
        <w:pStyle w:val="NoSpacing"/>
        <w:rPr>
          <w:rFonts w:ascii="Times New Roman" w:hAnsi="Times New Roman" w:cs="Times New Roman"/>
          <w:sz w:val="24"/>
          <w:szCs w:val="24"/>
        </w:rPr>
      </w:pPr>
    </w:p>
    <w:p w:rsidR="0012293A" w:rsidRDefault="00E546FA" w:rsidP="00E546FA">
      <w:pPr>
        <w:pStyle w:val="NoSpacing"/>
        <w:ind w:left="1440" w:hanging="1440"/>
        <w:rPr>
          <w:rFonts w:ascii="Times New Roman" w:hAnsi="Times New Roman" w:cs="Times New Roman"/>
          <w:sz w:val="24"/>
          <w:szCs w:val="24"/>
        </w:rPr>
      </w:pPr>
      <w:r w:rsidRPr="00E546FA">
        <w:rPr>
          <w:rFonts w:ascii="Times New Roman" w:hAnsi="Times New Roman" w:cs="Times New Roman"/>
          <w:sz w:val="24"/>
          <w:szCs w:val="24"/>
        </w:rPr>
        <w:t>00:37:22</w:t>
      </w:r>
      <w:r w:rsidR="0012293A">
        <w:rPr>
          <w:rFonts w:ascii="Times New Roman" w:hAnsi="Times New Roman" w:cs="Times New Roman"/>
          <w:b/>
          <w:sz w:val="24"/>
          <w:szCs w:val="24"/>
        </w:rPr>
        <w:tab/>
      </w:r>
      <w:r w:rsidR="0012293A" w:rsidRPr="00E546FA">
        <w:rPr>
          <w:rFonts w:ascii="Times New Roman" w:hAnsi="Times New Roman" w:cs="Times New Roman"/>
          <w:sz w:val="24"/>
          <w:szCs w:val="24"/>
        </w:rPr>
        <w:t>[No question.]</w:t>
      </w:r>
      <w:r w:rsidR="0012293A">
        <w:rPr>
          <w:rFonts w:ascii="Times New Roman" w:hAnsi="Times New Roman" w:cs="Times New Roman"/>
          <w:b/>
          <w:sz w:val="24"/>
          <w:szCs w:val="24"/>
        </w:rPr>
        <w:t xml:space="preserve"> </w:t>
      </w:r>
      <w:r w:rsidR="0012293A">
        <w:rPr>
          <w:rFonts w:ascii="Times New Roman" w:hAnsi="Times New Roman" w:cs="Times New Roman"/>
          <w:sz w:val="24"/>
          <w:szCs w:val="24"/>
        </w:rPr>
        <w:t xml:space="preserve">JAC talked about how Dean Charles Read appointed JAC to the </w:t>
      </w:r>
      <w:r w:rsidR="003330C2">
        <w:rPr>
          <w:rFonts w:ascii="Times New Roman" w:hAnsi="Times New Roman" w:cs="Times New Roman"/>
          <w:sz w:val="24"/>
          <w:szCs w:val="24"/>
        </w:rPr>
        <w:t xml:space="preserve">Frye Institute. </w:t>
      </w:r>
      <w:r w:rsidR="0012293A">
        <w:rPr>
          <w:rFonts w:ascii="Times New Roman" w:hAnsi="Times New Roman" w:cs="Times New Roman"/>
          <w:sz w:val="24"/>
          <w:szCs w:val="24"/>
        </w:rPr>
        <w:t>JAC described the Institute and how it gave her a chance to see Librarianship and Information Technology in a broader perspective. She has remained on the Institute’s listserv.</w:t>
      </w:r>
    </w:p>
    <w:p w:rsidR="0012293A" w:rsidRDefault="0012293A" w:rsidP="00C75648">
      <w:pPr>
        <w:pStyle w:val="NoSpacing"/>
        <w:rPr>
          <w:rFonts w:ascii="Times New Roman" w:hAnsi="Times New Roman" w:cs="Times New Roman"/>
          <w:sz w:val="24"/>
          <w:szCs w:val="24"/>
        </w:rPr>
      </w:pPr>
    </w:p>
    <w:p w:rsidR="0012293A" w:rsidRDefault="003330C2" w:rsidP="003330C2">
      <w:pPr>
        <w:pStyle w:val="NoSpacing"/>
        <w:ind w:left="1440" w:hanging="1440"/>
        <w:rPr>
          <w:rFonts w:ascii="Times New Roman" w:hAnsi="Times New Roman" w:cs="Times New Roman"/>
          <w:sz w:val="24"/>
          <w:szCs w:val="24"/>
        </w:rPr>
      </w:pPr>
      <w:r w:rsidRPr="003330C2">
        <w:rPr>
          <w:rFonts w:ascii="Times New Roman" w:hAnsi="Times New Roman" w:cs="Times New Roman"/>
          <w:sz w:val="24"/>
          <w:szCs w:val="24"/>
        </w:rPr>
        <w:t>00:39:44</w:t>
      </w:r>
      <w:r w:rsidR="0012293A">
        <w:rPr>
          <w:rFonts w:ascii="Times New Roman" w:hAnsi="Times New Roman" w:cs="Times New Roman"/>
          <w:b/>
          <w:sz w:val="24"/>
          <w:szCs w:val="24"/>
        </w:rPr>
        <w:tab/>
      </w:r>
      <w:r w:rsidR="0012293A">
        <w:rPr>
          <w:rFonts w:ascii="Times New Roman" w:hAnsi="Times New Roman" w:cs="Times New Roman"/>
          <w:i/>
          <w:sz w:val="24"/>
          <w:szCs w:val="24"/>
        </w:rPr>
        <w:t xml:space="preserve">Question: </w:t>
      </w:r>
      <w:r w:rsidR="0012293A">
        <w:rPr>
          <w:rFonts w:ascii="Times New Roman" w:hAnsi="Times New Roman" w:cs="Times New Roman"/>
          <w:sz w:val="24"/>
          <w:szCs w:val="24"/>
        </w:rPr>
        <w:t xml:space="preserve">Why be involved in academic staff issues? </w:t>
      </w:r>
      <w:r w:rsidR="0012293A">
        <w:rPr>
          <w:rFonts w:ascii="Times New Roman" w:hAnsi="Times New Roman" w:cs="Times New Roman"/>
          <w:i/>
          <w:sz w:val="24"/>
          <w:szCs w:val="24"/>
        </w:rPr>
        <w:t xml:space="preserve">Answer: </w:t>
      </w:r>
      <w:r w:rsidR="0012293A">
        <w:rPr>
          <w:rFonts w:ascii="Times New Roman" w:hAnsi="Times New Roman" w:cs="Times New Roman"/>
          <w:sz w:val="24"/>
          <w:szCs w:val="24"/>
        </w:rPr>
        <w:t>JAC offered the following reasons: understand the institution better (particularly how it will impact your job), help shape the institution, and in the case of ASEC, see how one group can affect change.</w:t>
      </w:r>
    </w:p>
    <w:p w:rsidR="0012293A" w:rsidRDefault="0012293A" w:rsidP="00C75648">
      <w:pPr>
        <w:pStyle w:val="NoSpacing"/>
        <w:rPr>
          <w:rFonts w:ascii="Times New Roman" w:hAnsi="Times New Roman" w:cs="Times New Roman"/>
          <w:sz w:val="24"/>
          <w:szCs w:val="24"/>
        </w:rPr>
      </w:pPr>
    </w:p>
    <w:p w:rsidR="0012293A" w:rsidRDefault="003330C2" w:rsidP="003330C2">
      <w:pPr>
        <w:pStyle w:val="NoSpacing"/>
        <w:ind w:left="1440" w:hanging="1440"/>
        <w:rPr>
          <w:rFonts w:ascii="Times New Roman" w:hAnsi="Times New Roman" w:cs="Times New Roman"/>
          <w:sz w:val="24"/>
          <w:szCs w:val="24"/>
        </w:rPr>
      </w:pPr>
      <w:r w:rsidRPr="003330C2">
        <w:rPr>
          <w:rFonts w:ascii="Times New Roman" w:hAnsi="Times New Roman" w:cs="Times New Roman"/>
          <w:sz w:val="24"/>
          <w:szCs w:val="24"/>
        </w:rPr>
        <w:t>00:42:21</w:t>
      </w:r>
      <w:r w:rsidR="0012293A">
        <w:rPr>
          <w:rFonts w:ascii="Times New Roman" w:hAnsi="Times New Roman" w:cs="Times New Roman"/>
          <w:b/>
          <w:sz w:val="24"/>
          <w:szCs w:val="24"/>
        </w:rPr>
        <w:tab/>
      </w:r>
      <w:r w:rsidR="0012293A">
        <w:rPr>
          <w:rFonts w:ascii="Times New Roman" w:hAnsi="Times New Roman" w:cs="Times New Roman"/>
          <w:i/>
          <w:sz w:val="24"/>
          <w:szCs w:val="24"/>
        </w:rPr>
        <w:t xml:space="preserve">Question: </w:t>
      </w:r>
      <w:r w:rsidR="0012293A">
        <w:rPr>
          <w:rFonts w:ascii="Times New Roman" w:hAnsi="Times New Roman" w:cs="Times New Roman"/>
          <w:sz w:val="24"/>
          <w:szCs w:val="24"/>
        </w:rPr>
        <w:t>How did JAC become interim Secretary of the Academic Staff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w:t>
      </w:r>
      <w:r w:rsidR="0012293A">
        <w:rPr>
          <w:rFonts w:ascii="Times New Roman" w:hAnsi="Times New Roman" w:cs="Times New Roman"/>
          <w:i/>
          <w:sz w:val="24"/>
          <w:szCs w:val="24"/>
        </w:rPr>
        <w:t xml:space="preserve">Answer: </w:t>
      </w:r>
      <w:r w:rsidR="0012293A">
        <w:rPr>
          <w:rFonts w:ascii="Times New Roman" w:hAnsi="Times New Roman" w:cs="Times New Roman"/>
          <w:sz w:val="24"/>
          <w:szCs w:val="24"/>
        </w:rPr>
        <w:t xml:space="preserve">The then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Donna Silver, started having health issues. They became severe enough that leadership realized someone needed to come in and fill the void until Silver’s health improved. They asked JAC, and she accepted. When asked why she held the position for over a year, basically, JAC said that Silver’s health never improved, so JAC agreed until a new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could be hired. </w:t>
      </w:r>
    </w:p>
    <w:p w:rsidR="0012293A" w:rsidRDefault="0012293A" w:rsidP="00C75648">
      <w:pPr>
        <w:pStyle w:val="NoSpacing"/>
        <w:rPr>
          <w:rFonts w:ascii="Times New Roman" w:hAnsi="Times New Roman" w:cs="Times New Roman"/>
          <w:sz w:val="24"/>
          <w:szCs w:val="24"/>
        </w:rPr>
      </w:pPr>
    </w:p>
    <w:p w:rsidR="0012293A" w:rsidRPr="0012293A" w:rsidRDefault="003330C2" w:rsidP="003330C2">
      <w:pPr>
        <w:pStyle w:val="NoSpacing"/>
        <w:ind w:left="1440" w:hanging="1440"/>
        <w:rPr>
          <w:rFonts w:ascii="Times New Roman" w:hAnsi="Times New Roman" w:cs="Times New Roman"/>
          <w:sz w:val="24"/>
          <w:szCs w:val="24"/>
        </w:rPr>
      </w:pPr>
      <w:r w:rsidRPr="003330C2">
        <w:rPr>
          <w:rFonts w:ascii="Times New Roman" w:hAnsi="Times New Roman" w:cs="Times New Roman"/>
          <w:sz w:val="24"/>
          <w:szCs w:val="24"/>
        </w:rPr>
        <w:t>00:45:52</w:t>
      </w:r>
      <w:r w:rsidR="0012293A">
        <w:rPr>
          <w:rFonts w:ascii="Times New Roman" w:hAnsi="Times New Roman" w:cs="Times New Roman"/>
          <w:b/>
          <w:sz w:val="24"/>
          <w:szCs w:val="24"/>
        </w:rPr>
        <w:tab/>
      </w:r>
      <w:r w:rsidR="0012293A">
        <w:rPr>
          <w:rFonts w:ascii="Times New Roman" w:hAnsi="Times New Roman" w:cs="Times New Roman"/>
          <w:i/>
          <w:sz w:val="24"/>
          <w:szCs w:val="24"/>
        </w:rPr>
        <w:t xml:space="preserve">Question: </w:t>
      </w:r>
      <w:r w:rsidR="0012293A">
        <w:rPr>
          <w:rFonts w:ascii="Times New Roman" w:hAnsi="Times New Roman" w:cs="Times New Roman"/>
          <w:sz w:val="24"/>
          <w:szCs w:val="24"/>
        </w:rPr>
        <w:t xml:space="preserve">Major issues as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w:t>
      </w:r>
      <w:r w:rsidR="0012293A">
        <w:rPr>
          <w:rFonts w:ascii="Times New Roman" w:hAnsi="Times New Roman" w:cs="Times New Roman"/>
          <w:i/>
          <w:sz w:val="24"/>
          <w:szCs w:val="24"/>
        </w:rPr>
        <w:t xml:space="preserve">Answer: </w:t>
      </w:r>
      <w:r w:rsidR="0012293A">
        <w:rPr>
          <w:rFonts w:ascii="Times New Roman" w:hAnsi="Times New Roman" w:cs="Times New Roman"/>
          <w:sz w:val="24"/>
          <w:szCs w:val="24"/>
        </w:rPr>
        <w:t xml:space="preserve">JAC noted the following issues: HR re-design, new classified staff representative (akin to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coordinating new classified staff head,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office, and Secretary of Faculty, trying to create a web portal (on shared governance), and working with an academic staff communications committee to revamp the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xml:space="preserve"> website and with ASEC to reorganize the </w:t>
      </w:r>
      <w:proofErr w:type="spellStart"/>
      <w:r w:rsidR="0012293A">
        <w:rPr>
          <w:rFonts w:ascii="Times New Roman" w:hAnsi="Times New Roman" w:cs="Times New Roman"/>
          <w:sz w:val="24"/>
          <w:szCs w:val="24"/>
        </w:rPr>
        <w:t>SoAS</w:t>
      </w:r>
      <w:proofErr w:type="spellEnd"/>
      <w:r w:rsidR="0012293A">
        <w:rPr>
          <w:rFonts w:ascii="Times New Roman" w:hAnsi="Times New Roman" w:cs="Times New Roman"/>
          <w:sz w:val="24"/>
          <w:szCs w:val="24"/>
        </w:rPr>
        <w:t>’ physical space.</w:t>
      </w:r>
    </w:p>
    <w:p w:rsidR="00C75648" w:rsidRPr="00C75648" w:rsidRDefault="00C75648" w:rsidP="00C75648">
      <w:pPr>
        <w:pStyle w:val="NoSpacing"/>
        <w:rPr>
          <w:rFonts w:ascii="Times New Roman" w:hAnsi="Times New Roman" w:cs="Times New Roman"/>
          <w:sz w:val="24"/>
          <w:szCs w:val="24"/>
        </w:rPr>
      </w:pPr>
    </w:p>
    <w:p w:rsidR="00B81204" w:rsidRDefault="00B81204" w:rsidP="00B81204">
      <w:pPr>
        <w:pStyle w:val="NoSpacing"/>
        <w:ind w:left="1440" w:hanging="1440"/>
        <w:rPr>
          <w:rFonts w:ascii="Times New Roman" w:hAnsi="Times New Roman" w:cs="Times New Roman"/>
          <w:b/>
          <w:bCs/>
          <w:i/>
          <w:iCs/>
          <w:sz w:val="24"/>
          <w:szCs w:val="24"/>
        </w:rPr>
      </w:pPr>
      <w:r w:rsidRPr="0069601B">
        <w:rPr>
          <w:rFonts w:ascii="Times New Roman" w:hAnsi="Times New Roman" w:cs="Times New Roman"/>
          <w:sz w:val="24"/>
          <w:szCs w:val="24"/>
        </w:rPr>
        <w:t>00:</w:t>
      </w:r>
      <w:r>
        <w:rPr>
          <w:rFonts w:ascii="Times New Roman" w:hAnsi="Times New Roman" w:cs="Times New Roman"/>
          <w:sz w:val="24"/>
          <w:szCs w:val="24"/>
        </w:rPr>
        <w:t>50:53</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End of First Interview Session</w:t>
      </w:r>
    </w:p>
    <w:p w:rsidR="00B81204" w:rsidRDefault="00B81204" w:rsidP="00B81204">
      <w:pPr>
        <w:pStyle w:val="NoSpacing"/>
        <w:ind w:left="1440" w:hanging="1440"/>
        <w:rPr>
          <w:rFonts w:ascii="Times New Roman" w:hAnsi="Times New Roman" w:cs="Times New Roman"/>
          <w:b/>
          <w:bCs/>
          <w:i/>
          <w:iCs/>
          <w:sz w:val="24"/>
          <w:szCs w:val="24"/>
        </w:rPr>
      </w:pPr>
    </w:p>
    <w:p w:rsidR="00B81204" w:rsidRDefault="00B81204" w:rsidP="00B81204">
      <w:pPr>
        <w:pStyle w:val="NoSpacing"/>
        <w:ind w:left="1440" w:hanging="1440"/>
        <w:rPr>
          <w:rFonts w:ascii="Times New Roman" w:hAnsi="Times New Roman" w:cs="Times New Roman"/>
          <w:b/>
          <w:bCs/>
          <w:iCs/>
          <w:sz w:val="24"/>
          <w:szCs w:val="24"/>
        </w:rPr>
      </w:pPr>
      <w:r>
        <w:rPr>
          <w:rFonts w:ascii="Times New Roman" w:hAnsi="Times New Roman" w:cs="Times New Roman"/>
          <w:b/>
          <w:bCs/>
          <w:iCs/>
          <w:sz w:val="24"/>
          <w:szCs w:val="24"/>
        </w:rPr>
        <w:t>Second Interview Session (July 29, 2015)</w:t>
      </w:r>
    </w:p>
    <w:p w:rsidR="00B81204" w:rsidRDefault="00B81204" w:rsidP="00B81204">
      <w:pPr>
        <w:pStyle w:val="NoSpacing"/>
        <w:ind w:left="1440" w:hanging="1440"/>
        <w:rPr>
          <w:rFonts w:ascii="Times New Roman" w:hAnsi="Times New Roman" w:cs="Times New Roman"/>
          <w:b/>
          <w:bCs/>
          <w:iCs/>
          <w:sz w:val="24"/>
          <w:szCs w:val="24"/>
        </w:rPr>
      </w:pPr>
    </w:p>
    <w:p w:rsidR="00B81204" w:rsidRPr="0069601B" w:rsidRDefault="00B81204" w:rsidP="00B81204">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Time</w:t>
      </w:r>
      <w:r w:rsidRPr="0069601B">
        <w:rPr>
          <w:rFonts w:ascii="Times New Roman" w:hAnsi="Times New Roman" w:cs="Times New Roman"/>
          <w:b/>
          <w:bCs/>
          <w:sz w:val="24"/>
          <w:szCs w:val="24"/>
        </w:rPr>
        <w:tab/>
      </w:r>
      <w:r w:rsidRPr="0069601B">
        <w:rPr>
          <w:rFonts w:ascii="Times New Roman" w:hAnsi="Times New Roman" w:cs="Times New Roman"/>
          <w:b/>
          <w:bCs/>
          <w:sz w:val="24"/>
          <w:szCs w:val="24"/>
        </w:rPr>
        <w:tab/>
        <w:t>Keywords</w:t>
      </w:r>
    </w:p>
    <w:p w:rsidR="00B81204" w:rsidRDefault="00B81204" w:rsidP="00B81204">
      <w:pPr>
        <w:pStyle w:val="NoSpacing"/>
        <w:rPr>
          <w:rFonts w:ascii="Times New Roman" w:hAnsi="Times New Roman" w:cs="Times New Roman"/>
          <w:sz w:val="24"/>
          <w:szCs w:val="24"/>
        </w:rPr>
      </w:pPr>
      <w:r w:rsidRPr="0069601B">
        <w:rPr>
          <w:rFonts w:ascii="Times New Roman" w:hAnsi="Times New Roman" w:cs="Times New Roman"/>
          <w:sz w:val="24"/>
          <w:szCs w:val="24"/>
        </w:rPr>
        <w:t>00:00:00</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Start of Interview</w:t>
      </w:r>
      <w:r w:rsidRPr="0069601B">
        <w:rPr>
          <w:rFonts w:ascii="Times New Roman" w:hAnsi="Times New Roman" w:cs="Times New Roman"/>
          <w:sz w:val="24"/>
          <w:szCs w:val="24"/>
        </w:rPr>
        <w:t>/Interviewer’s Introduction</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00:00:43</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First library job at UW-Madison? </w:t>
      </w:r>
      <w:r>
        <w:rPr>
          <w:rFonts w:ascii="Times New Roman" w:hAnsi="Times New Roman" w:cs="Times New Roman"/>
          <w:i/>
          <w:sz w:val="24"/>
          <w:szCs w:val="24"/>
        </w:rPr>
        <w:t xml:space="preserve">Answer: </w:t>
      </w:r>
      <w:r>
        <w:rPr>
          <w:rFonts w:ascii="Times New Roman" w:hAnsi="Times New Roman" w:cs="Times New Roman"/>
          <w:sz w:val="24"/>
          <w:szCs w:val="24"/>
        </w:rPr>
        <w:t xml:space="preserve">Jo Ann Carr (JAC), after just moving to Madison, went to the library school’s job board and noticed a recently posted job at the IMC (Instructional Materials Center). She applied, was “interviewed,” and after a few weeks was offered the job. Her career started by “being in the right place at the right time.” </w:t>
      </w:r>
    </w:p>
    <w:p w:rsidR="00B81204" w:rsidRDefault="00B81204" w:rsidP="00B81204">
      <w:pPr>
        <w:pStyle w:val="NoSpacing"/>
        <w:rPr>
          <w:rFonts w:ascii="Times New Roman" w:hAnsi="Times New Roman" w:cs="Times New Roman"/>
          <w:sz w:val="24"/>
          <w:szCs w:val="24"/>
        </w:rPr>
      </w:pPr>
    </w:p>
    <w:p w:rsidR="00B81204" w:rsidRDefault="00B81204" w:rsidP="00547CD0">
      <w:pPr>
        <w:pStyle w:val="NoSpacing"/>
        <w:ind w:left="1440" w:hanging="1440"/>
        <w:rPr>
          <w:rFonts w:ascii="Times New Roman" w:hAnsi="Times New Roman" w:cs="Times New Roman"/>
          <w:sz w:val="24"/>
          <w:szCs w:val="24"/>
        </w:rPr>
      </w:pPr>
      <w:r>
        <w:rPr>
          <w:rFonts w:ascii="Times New Roman" w:hAnsi="Times New Roman" w:cs="Times New Roman"/>
          <w:sz w:val="24"/>
          <w:szCs w:val="24"/>
        </w:rPr>
        <w:t>00:02:59</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JAC talked about the state of the IMC when she arrived as a library cataloguer. </w:t>
      </w:r>
      <w:r w:rsidR="001F2A7D">
        <w:rPr>
          <w:rFonts w:ascii="Times New Roman" w:hAnsi="Times New Roman" w:cs="Times New Roman"/>
          <w:sz w:val="24"/>
          <w:szCs w:val="24"/>
        </w:rPr>
        <w:t xml:space="preserve">The National Council for the Accreditation of Teacher Education (NCATE), a group that accredited teacher education programs, had performed a review of the School of Education. It </w:t>
      </w:r>
      <w:r>
        <w:rPr>
          <w:rFonts w:ascii="Times New Roman" w:hAnsi="Times New Roman" w:cs="Times New Roman"/>
          <w:sz w:val="24"/>
          <w:szCs w:val="24"/>
        </w:rPr>
        <w:t xml:space="preserve">had not shown the IMC in a positive light. JAC then stepped back </w:t>
      </w:r>
      <w:r w:rsidRPr="00694EE8">
        <w:rPr>
          <w:rFonts w:ascii="Times New Roman" w:hAnsi="Times New Roman" w:cs="Times New Roman"/>
          <w:sz w:val="24"/>
          <w:szCs w:val="24"/>
        </w:rPr>
        <w:t xml:space="preserve">to discuss </w:t>
      </w:r>
      <w:r w:rsidR="00694EE8" w:rsidRPr="00694EE8">
        <w:rPr>
          <w:rFonts w:ascii="Times New Roman" w:hAnsi="Times New Roman" w:cs="Times New Roman"/>
          <w:sz w:val="24"/>
          <w:szCs w:val="24"/>
        </w:rPr>
        <w:t>how the</w:t>
      </w:r>
      <w:r w:rsidRPr="00694EE8">
        <w:rPr>
          <w:rFonts w:ascii="Times New Roman" w:hAnsi="Times New Roman" w:cs="Times New Roman"/>
          <w:sz w:val="24"/>
          <w:szCs w:val="24"/>
        </w:rPr>
        <w:t xml:space="preserve"> IMC arose to</w:t>
      </w:r>
      <w:r>
        <w:rPr>
          <w:rFonts w:ascii="Times New Roman" w:hAnsi="Times New Roman" w:cs="Times New Roman"/>
          <w:sz w:val="24"/>
          <w:szCs w:val="24"/>
        </w:rPr>
        <w:t xml:space="preserve"> support teacher education, including from where it collected its material (print, a/v, and ERIC microfiche), including from the Wisconsin High School when it closed. When JAC arrived, the IMC’s collection budget was minimal, and JAC become its second full-time employee. She offered a brief overview of her first year at the IMC.</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00:07:48</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Around the end of JAC’s first year, the Dean’s secretary called to set up a meeting with JAC and the Dean. Dean Palmer and JAC had a “frank discussion” about the IMC. About a month after that, the then IMC director changed jobs within the School of Education. So, JAC became the interim acting director of the IMC. Eventually, Denise </w:t>
      </w:r>
      <w:r w:rsidR="00732E80">
        <w:rPr>
          <w:rFonts w:ascii="Times New Roman" w:hAnsi="Times New Roman" w:cs="Times New Roman"/>
          <w:sz w:val="24"/>
          <w:szCs w:val="24"/>
        </w:rPr>
        <w:t>Erwin</w:t>
      </w:r>
      <w:r>
        <w:rPr>
          <w:rFonts w:ascii="Times New Roman" w:hAnsi="Times New Roman" w:cs="Times New Roman"/>
          <w:b/>
          <w:sz w:val="24"/>
          <w:szCs w:val="24"/>
        </w:rPr>
        <w:t xml:space="preserve"> </w:t>
      </w:r>
      <w:r>
        <w:rPr>
          <w:rFonts w:ascii="Times New Roman" w:hAnsi="Times New Roman" w:cs="Times New Roman"/>
          <w:sz w:val="24"/>
          <w:szCs w:val="24"/>
        </w:rPr>
        <w:t xml:space="preserve">became the new director, and JAC talked about the IMC’s direction, early on, under </w:t>
      </w:r>
      <w:r w:rsidR="00732E80">
        <w:rPr>
          <w:rFonts w:ascii="Times New Roman" w:hAnsi="Times New Roman" w:cs="Times New Roman"/>
          <w:sz w:val="24"/>
          <w:szCs w:val="24"/>
        </w:rPr>
        <w:t>Erwin</w:t>
      </w:r>
      <w:r>
        <w:rPr>
          <w:rFonts w:ascii="Times New Roman" w:hAnsi="Times New Roman" w:cs="Times New Roman"/>
          <w:sz w:val="24"/>
          <w:szCs w:val="24"/>
        </w:rPr>
        <w:t xml:space="preserve">, which focused on culling material and gaining better intellectual control over the extant collection, including the IMC’s vertical file.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00:11:19</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JAC spoke more on </w:t>
      </w:r>
      <w:r w:rsidR="00732E80">
        <w:rPr>
          <w:rFonts w:ascii="Times New Roman" w:hAnsi="Times New Roman" w:cs="Times New Roman"/>
          <w:sz w:val="24"/>
          <w:szCs w:val="24"/>
        </w:rPr>
        <w:t>Erwin’s</w:t>
      </w:r>
      <w:r>
        <w:rPr>
          <w:rFonts w:ascii="Times New Roman" w:hAnsi="Times New Roman" w:cs="Times New Roman"/>
          <w:sz w:val="24"/>
          <w:szCs w:val="24"/>
        </w:rPr>
        <w:t xml:space="preserve"> tenure at the IMC, including hiring new people and entering the collection’s material into OCLC. This new director revitalized the IMC and changed JAC’s title. She worked as the public services librarian and explained her major functions in that job, including creating and presenting instructional programs.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00:13:15</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JAC served as public services librarian for 8 years; </w:t>
      </w:r>
      <w:r w:rsidR="00732E80">
        <w:rPr>
          <w:rFonts w:ascii="Times New Roman" w:hAnsi="Times New Roman" w:cs="Times New Roman"/>
          <w:sz w:val="24"/>
          <w:szCs w:val="24"/>
        </w:rPr>
        <w:t>Erwin</w:t>
      </w:r>
      <w:r>
        <w:rPr>
          <w:rFonts w:ascii="Times New Roman" w:hAnsi="Times New Roman" w:cs="Times New Roman"/>
          <w:sz w:val="24"/>
          <w:szCs w:val="24"/>
        </w:rPr>
        <w:t xml:space="preserve"> died suddenly, and after another national search, the School of Education hired Dean</w:t>
      </w:r>
      <w:r w:rsidR="00E6701F">
        <w:rPr>
          <w:rFonts w:ascii="Times New Roman" w:hAnsi="Times New Roman" w:cs="Times New Roman"/>
          <w:sz w:val="24"/>
          <w:szCs w:val="24"/>
        </w:rPr>
        <w:t>e White Hill</w:t>
      </w:r>
      <w:r>
        <w:rPr>
          <w:rFonts w:ascii="Times New Roman" w:hAnsi="Times New Roman" w:cs="Times New Roman"/>
          <w:sz w:val="24"/>
          <w:szCs w:val="24"/>
        </w:rPr>
        <w:t xml:space="preserve"> to run the I</w:t>
      </w:r>
      <w:r w:rsidR="00E6701F">
        <w:rPr>
          <w:rFonts w:ascii="Times New Roman" w:hAnsi="Times New Roman" w:cs="Times New Roman"/>
          <w:sz w:val="24"/>
          <w:szCs w:val="24"/>
        </w:rPr>
        <w:t>MC</w:t>
      </w:r>
      <w:r w:rsidR="00C266EE">
        <w:rPr>
          <w:rFonts w:ascii="Times New Roman" w:hAnsi="Times New Roman" w:cs="Times New Roman"/>
          <w:sz w:val="24"/>
          <w:szCs w:val="24"/>
        </w:rPr>
        <w:t xml:space="preserve">. </w:t>
      </w:r>
      <w:r w:rsidR="00C266EE">
        <w:rPr>
          <w:rFonts w:ascii="Times New Roman" w:hAnsi="Times New Roman" w:cs="Times New Roman"/>
          <w:szCs w:val="24"/>
        </w:rPr>
        <w:t>[</w:t>
      </w:r>
      <w:r w:rsidR="00C266EE">
        <w:rPr>
          <w:rFonts w:ascii="Times New Roman" w:hAnsi="Times New Roman" w:cs="Times New Roman"/>
          <w:i/>
          <w:szCs w:val="24"/>
        </w:rPr>
        <w:t>Indexer’s note:</w:t>
      </w:r>
      <w:r w:rsidR="00C266EE">
        <w:rPr>
          <w:rFonts w:ascii="Times New Roman" w:hAnsi="Times New Roman" w:cs="Times New Roman"/>
          <w:szCs w:val="24"/>
        </w:rPr>
        <w:t xml:space="preserve"> Dean Hill left Iran</w:t>
      </w:r>
      <w:r w:rsidR="00D57E03">
        <w:rPr>
          <w:rFonts w:ascii="Times New Roman" w:hAnsi="Times New Roman" w:cs="Times New Roman"/>
          <w:szCs w:val="24"/>
        </w:rPr>
        <w:t>, where she had helped establish a library,</w:t>
      </w:r>
      <w:r w:rsidR="00C266EE">
        <w:rPr>
          <w:rFonts w:ascii="Times New Roman" w:hAnsi="Times New Roman" w:cs="Times New Roman"/>
          <w:szCs w:val="24"/>
        </w:rPr>
        <w:t xml:space="preserve"> in the fall of 1978, rather than the fall of 1979</w:t>
      </w:r>
      <w:r w:rsidR="005D232A">
        <w:rPr>
          <w:rFonts w:ascii="Times New Roman" w:hAnsi="Times New Roman" w:cs="Times New Roman"/>
          <w:szCs w:val="24"/>
        </w:rPr>
        <w:t xml:space="preserve">, </w:t>
      </w:r>
      <w:r w:rsidR="00C266EE">
        <w:rPr>
          <w:rFonts w:ascii="Times New Roman" w:hAnsi="Times New Roman" w:cs="Times New Roman"/>
          <w:szCs w:val="24"/>
        </w:rPr>
        <w:t>as mentioned in the interview</w:t>
      </w:r>
      <w:r w:rsidR="00C266EE">
        <w:rPr>
          <w:rFonts w:ascii="Times New Roman" w:hAnsi="Times New Roman" w:cs="Times New Roman"/>
          <w:sz w:val="24"/>
          <w:szCs w:val="24"/>
        </w:rPr>
        <w:t>.]</w:t>
      </w:r>
      <w:r w:rsidR="00E6701F">
        <w:rPr>
          <w:rFonts w:ascii="Times New Roman" w:hAnsi="Times New Roman" w:cs="Times New Roman"/>
          <w:sz w:val="24"/>
          <w:szCs w:val="24"/>
        </w:rPr>
        <w:t xml:space="preserve"> JAC briefly described White H</w:t>
      </w:r>
      <w:r>
        <w:rPr>
          <w:rFonts w:ascii="Times New Roman" w:hAnsi="Times New Roman" w:cs="Times New Roman"/>
          <w:sz w:val="24"/>
          <w:szCs w:val="24"/>
        </w:rPr>
        <w:t xml:space="preserve">ill’s history and tenure, which had a focus on greater collaboration in the libraries across campus. JAC involved herself deeply in that effort, and she offered some examples of increased collaboration. She listed myriad “special libraries,” not under the General Library System.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00:16:15</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These libraries formed the Special Campus Library Group (</w:t>
      </w:r>
      <w:r w:rsidRPr="00B81204">
        <w:rPr>
          <w:rFonts w:ascii="Times New Roman" w:hAnsi="Times New Roman" w:cs="Times New Roman"/>
          <w:sz w:val="24"/>
          <w:szCs w:val="24"/>
        </w:rPr>
        <w:t>SCLG</w:t>
      </w:r>
      <w:r>
        <w:rPr>
          <w:rFonts w:ascii="Times New Roman" w:hAnsi="Times New Roman" w:cs="Times New Roman"/>
          <w:sz w:val="24"/>
          <w:szCs w:val="24"/>
        </w:rPr>
        <w:t xml:space="preserve">), an informal group. They first worked on a campus libraries map with location and purpose of these special libraries. That morphed into the campus library map, including special libraries and the General Library System spaces. </w:t>
      </w:r>
      <w:r>
        <w:rPr>
          <w:rFonts w:ascii="Times New Roman" w:hAnsi="Times New Roman" w:cs="Times New Roman"/>
          <w:sz w:val="24"/>
          <w:szCs w:val="24"/>
        </w:rPr>
        <w:lastRenderedPageBreak/>
        <w:t xml:space="preserve">This led the SCLG to answer the question, </w:t>
      </w:r>
      <w:proofErr w:type="gramStart"/>
      <w:r>
        <w:rPr>
          <w:rFonts w:ascii="Times New Roman" w:hAnsi="Times New Roman" w:cs="Times New Roman"/>
          <w:sz w:val="24"/>
          <w:szCs w:val="24"/>
        </w:rPr>
        <w:t>What</w:t>
      </w:r>
      <w:proofErr w:type="gramEnd"/>
      <w:r>
        <w:rPr>
          <w:rFonts w:ascii="Times New Roman" w:hAnsi="Times New Roman" w:cs="Times New Roman"/>
          <w:sz w:val="24"/>
          <w:szCs w:val="24"/>
        </w:rPr>
        <w:t xml:space="preserve"> is a Library? Also, they created a directory of special libraries.</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00:18:39</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Another question arose: How open are a libraries’ collections? JAC talked about how the answer to this question led to some contention during the special libraries. This led JAC to talk about funding as an issue within the idea of ILL and being a “net lender.” The IMC was a “net lender,” so they received funds from campus to help with that. With all of these activities, the profile of IMC was raised. [Interviewers’ note: TR paused the recording here to take care of a couple of minor issues.]</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00:21:54</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does JAC become director? </w:t>
      </w:r>
      <w:r>
        <w:rPr>
          <w:rFonts w:ascii="Times New Roman" w:hAnsi="Times New Roman" w:cs="Times New Roman"/>
          <w:i/>
          <w:sz w:val="24"/>
          <w:szCs w:val="24"/>
        </w:rPr>
        <w:t xml:space="preserve">Answer: </w:t>
      </w:r>
      <w:r>
        <w:rPr>
          <w:rFonts w:ascii="Times New Roman" w:hAnsi="Times New Roman" w:cs="Times New Roman"/>
          <w:sz w:val="24"/>
          <w:szCs w:val="24"/>
        </w:rPr>
        <w:t xml:space="preserve">In 1984, after a national search, JAC earned the title as IMC’s director. She detailed her involvement in groups across campus (particularly the libraries) helped her gain that appointment. As director, the IMC continued to play a leadership role for special libraries on campus. She gave an example here (ERIC microfiche and ERIC database) as a way the IMC continued to lead campus libraries.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00:24:58</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The ERIC database story continued; they could move from one pay system (JAC explained how that worked) to another (buy CDs with the database on it). Once the CDs were purchased, then the user could search the database, not just the librarian. This moved campus into direct-user searching of databases, a “radical” idea for the late 1980s. It expanded use from graduate students to undergraduates and “community users,” i.e. teachers.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00:28:28</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JAC noted that the IMC also kept track of changes in technology in K-12 education; JAC and the IMC joined the Wisconsin </w:t>
      </w:r>
      <w:r w:rsidR="00D065D7">
        <w:rPr>
          <w:rFonts w:ascii="Times New Roman" w:hAnsi="Times New Roman" w:cs="Times New Roman"/>
          <w:sz w:val="24"/>
          <w:szCs w:val="24"/>
        </w:rPr>
        <w:t>Educational Media Association</w:t>
      </w:r>
      <w:r>
        <w:rPr>
          <w:rFonts w:ascii="Times New Roman" w:hAnsi="Times New Roman" w:cs="Times New Roman"/>
          <w:sz w:val="24"/>
          <w:szCs w:val="24"/>
        </w:rPr>
        <w:t>. This led to an increased awareness of how personal computers were used in the schools. So, IMC implemented its own computer lab; JAC offered its name and acronym. She listed the items, including software, in the first lab. There was another computer lab on campus</w:t>
      </w:r>
      <w:r w:rsidR="00DE5981">
        <w:rPr>
          <w:rFonts w:ascii="Times New Roman" w:hAnsi="Times New Roman" w:cs="Times New Roman"/>
          <w:sz w:val="24"/>
          <w:szCs w:val="24"/>
        </w:rPr>
        <w:t xml:space="preserve"> within the School of Education</w:t>
      </w:r>
      <w:r>
        <w:rPr>
          <w:rFonts w:ascii="Times New Roman" w:hAnsi="Times New Roman" w:cs="Times New Roman"/>
          <w:sz w:val="24"/>
          <w:szCs w:val="24"/>
        </w:rPr>
        <w:t xml:space="preserve">, affiliated with the Wisconsin Center for Education Research (WCER).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00:30:40</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As WCER gained success, their computer lab space became “prime territory.” So, JAC and IMC took that opportunity to propose that the IMC host labs and classrooms for the entire School of Education. Leadership agreed, and the computer lab staff and equipment became part of the IMC. She noted what room they remodeled to create space; the room held out-of-date equipment. This addition greatly increased the use, including different types of computer uses, of this new lab, including offering classroom spaces.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00:33:25</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IMC always supported loaning equipment to accompanying their A/V material. As they became more imbued in computers, they realized the need the acquired new equipment, such as cameras, to loan to students. This led eventually to laptops, when they became more portable and less “lug-able.”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lastRenderedPageBreak/>
        <w:t>00:35:18</w:t>
      </w:r>
      <w:r>
        <w:rPr>
          <w:rFonts w:ascii="Times New Roman" w:hAnsi="Times New Roman" w:cs="Times New Roman"/>
          <w:sz w:val="24"/>
          <w:szCs w:val="24"/>
        </w:rPr>
        <w:tab/>
      </w:r>
      <w:r>
        <w:rPr>
          <w:rFonts w:ascii="Times New Roman" w:hAnsi="Times New Roman" w:cs="Times New Roman"/>
          <w:b/>
          <w:sz w:val="24"/>
          <w:szCs w:val="24"/>
        </w:rPr>
        <w:t xml:space="preserve">[No question.] </w:t>
      </w:r>
      <w:r w:rsidR="00D065D7">
        <w:rPr>
          <w:rFonts w:ascii="Times New Roman" w:hAnsi="Times New Roman" w:cs="Times New Roman"/>
          <w:sz w:val="24"/>
          <w:szCs w:val="24"/>
        </w:rPr>
        <w:t>In 1999</w:t>
      </w:r>
      <w:r>
        <w:rPr>
          <w:rFonts w:ascii="Times New Roman" w:hAnsi="Times New Roman" w:cs="Times New Roman"/>
          <w:sz w:val="24"/>
          <w:szCs w:val="24"/>
        </w:rPr>
        <w:t>, the IMC changed its name to Center for Instructional Materials and Computing (CIMC). JAC spoke here about the campus based online catalog, which IMC adopted early. JAC explained that the work they did in the 1970s/1980s helped them transition to the online catalog easier. The CIMC included 4 professional staff, and they all involved themselves in campus issues, including open borrowing.</w:t>
      </w:r>
    </w:p>
    <w:p w:rsidR="00B81204" w:rsidRDefault="00B81204" w:rsidP="00B81204">
      <w:pPr>
        <w:pStyle w:val="NoSpacing"/>
        <w:rPr>
          <w:rFonts w:ascii="Times New Roman" w:hAnsi="Times New Roman" w:cs="Times New Roman"/>
          <w:sz w:val="24"/>
          <w:szCs w:val="24"/>
        </w:rPr>
      </w:pPr>
    </w:p>
    <w:p w:rsidR="00B81204" w:rsidRPr="003307BB"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00:37:38</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Another leadership activity was a collaboration with Jane Bannerman at College Library to win an academic staff grant to bring in a national expert, Virginia </w:t>
      </w:r>
      <w:proofErr w:type="spellStart"/>
      <w:r w:rsidR="009756F7">
        <w:rPr>
          <w:rFonts w:ascii="Times New Roman" w:hAnsi="Times New Roman" w:cs="Times New Roman"/>
          <w:sz w:val="24"/>
          <w:szCs w:val="24"/>
        </w:rPr>
        <w:t>Tiefel</w:t>
      </w:r>
      <w:proofErr w:type="spellEnd"/>
      <w:r>
        <w:rPr>
          <w:rFonts w:ascii="Times New Roman" w:hAnsi="Times New Roman" w:cs="Times New Roman"/>
          <w:sz w:val="24"/>
          <w:szCs w:val="24"/>
        </w:rPr>
        <w:t>. JAC spoke to the events around VT’s day, including the creation of the first library-wide person instruction coordinator position, which Abby Loomis served as the first person in that role. JAC also noted other campus-wide benefits that came from collaboration among all the libraries, including a change in undergraduate curriculum.</w:t>
      </w:r>
      <w:r w:rsidR="003307BB">
        <w:rPr>
          <w:rFonts w:ascii="Times New Roman" w:hAnsi="Times New Roman" w:cs="Times New Roman"/>
          <w:sz w:val="24"/>
          <w:szCs w:val="24"/>
        </w:rPr>
        <w:t xml:space="preserve"> [</w:t>
      </w:r>
      <w:r w:rsidR="003307BB">
        <w:rPr>
          <w:rFonts w:ascii="Times New Roman" w:hAnsi="Times New Roman" w:cs="Times New Roman"/>
          <w:i/>
          <w:sz w:val="24"/>
          <w:szCs w:val="24"/>
        </w:rPr>
        <w:t>Indexer’s note</w:t>
      </w:r>
      <w:r w:rsidR="003307BB">
        <w:rPr>
          <w:rFonts w:ascii="Times New Roman" w:hAnsi="Times New Roman" w:cs="Times New Roman"/>
          <w:sz w:val="24"/>
          <w:szCs w:val="24"/>
        </w:rPr>
        <w:t>: The names of the campus requirements were Communications Requirement A and Communications Requirement B.]</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00:40:02</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Changes in technology? </w:t>
      </w:r>
      <w:r>
        <w:rPr>
          <w:rFonts w:ascii="Times New Roman" w:hAnsi="Times New Roman" w:cs="Times New Roman"/>
          <w:i/>
          <w:sz w:val="24"/>
          <w:szCs w:val="24"/>
        </w:rPr>
        <w:t xml:space="preserve">Answer: </w:t>
      </w:r>
      <w:r>
        <w:rPr>
          <w:rFonts w:ascii="Times New Roman" w:hAnsi="Times New Roman" w:cs="Times New Roman"/>
          <w:sz w:val="24"/>
          <w:szCs w:val="24"/>
        </w:rPr>
        <w:t xml:space="preserve">Changes in technology allowed IMC/CIMC to grow. JAC talked about her long history (within the IMC) of embracing new technology as it arrived. To support changes in K-12 education, they needed to change too, including whether to go with Beta or VHS in the videotape age. They also used computers to be comfortable when their patrons came to them for advice and support. </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00:42:37</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In this section, JAC expanded on the idea of change, saying “we” (staff too) embraced change and moving forward. JAC called and led a lot of staff meetings, including having students be involved, for not only short- but long-term effort. It led to a collaborative management structure and something akin to long-range planning. They recognized “values,” such as joy in the workplace. They also surveyed users to always look to improve. This led to “gifts” by users. Overall, the IMC/CIMC remained a vital part of the School of Education.</w:t>
      </w:r>
    </w:p>
    <w:p w:rsidR="00B81204" w:rsidRDefault="00B81204" w:rsidP="00B81204">
      <w:pPr>
        <w:pStyle w:val="NoSpacing"/>
        <w:rPr>
          <w:rFonts w:ascii="Times New Roman" w:hAnsi="Times New Roman" w:cs="Times New Roman"/>
          <w:sz w:val="24"/>
          <w:szCs w:val="24"/>
        </w:rPr>
      </w:pPr>
    </w:p>
    <w:p w:rsid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 xml:space="preserve">00:46:20 </w:t>
      </w:r>
      <w:r>
        <w:rPr>
          <w:rFonts w:ascii="Times New Roman" w:hAnsi="Times New Roman" w:cs="Times New Roman"/>
          <w:b/>
          <w:sz w:val="24"/>
          <w:szCs w:val="24"/>
        </w:rPr>
        <w:tab/>
        <w:t xml:space="preserve">[No question.] </w:t>
      </w:r>
      <w:r>
        <w:rPr>
          <w:rFonts w:ascii="Times New Roman" w:hAnsi="Times New Roman" w:cs="Times New Roman"/>
          <w:sz w:val="24"/>
          <w:szCs w:val="24"/>
        </w:rPr>
        <w:t xml:space="preserve">JAC and the interviewer chatted about stopping here chronologically, since her occupational history will make a notable change. So, they decided to stop there. The interviewer asked one more question about why she embraced her staff’s desire to be involved outside of the IMC/CIMC. JAC talked about a couple of current librarians (Michael Cohen and Nancy McClements) who brought expertise to IMC/CIMC and about she set an expectation among new staff that they worked in collaboration, not isolation. </w:t>
      </w:r>
    </w:p>
    <w:p w:rsidR="00B81204" w:rsidRDefault="00B81204" w:rsidP="00B81204">
      <w:pPr>
        <w:pStyle w:val="NoSpacing"/>
        <w:rPr>
          <w:rFonts w:ascii="Times New Roman" w:hAnsi="Times New Roman" w:cs="Times New Roman"/>
          <w:sz w:val="24"/>
          <w:szCs w:val="24"/>
        </w:rPr>
      </w:pPr>
    </w:p>
    <w:p w:rsidR="00B81204" w:rsidRPr="00B81204" w:rsidRDefault="00B81204" w:rsidP="003330C2">
      <w:pPr>
        <w:pStyle w:val="NoSpacing"/>
        <w:ind w:left="1440" w:hanging="1440"/>
        <w:rPr>
          <w:rFonts w:ascii="Times New Roman" w:hAnsi="Times New Roman" w:cs="Times New Roman"/>
          <w:sz w:val="24"/>
          <w:szCs w:val="24"/>
        </w:rPr>
      </w:pPr>
      <w:r>
        <w:rPr>
          <w:rFonts w:ascii="Times New Roman" w:hAnsi="Times New Roman" w:cs="Times New Roman"/>
          <w:sz w:val="24"/>
          <w:szCs w:val="24"/>
        </w:rPr>
        <w:t>00:48:45</w:t>
      </w:r>
      <w:r>
        <w:rPr>
          <w:rFonts w:ascii="Times New Roman" w:hAnsi="Times New Roman" w:cs="Times New Roman"/>
          <w:sz w:val="24"/>
          <w:szCs w:val="24"/>
        </w:rPr>
        <w:tab/>
      </w:r>
      <w:r>
        <w:rPr>
          <w:rFonts w:ascii="Times New Roman" w:hAnsi="Times New Roman" w:cs="Times New Roman"/>
          <w:b/>
          <w:sz w:val="24"/>
          <w:szCs w:val="24"/>
        </w:rPr>
        <w:t xml:space="preserve">[No question.] </w:t>
      </w:r>
      <w:r>
        <w:rPr>
          <w:rFonts w:ascii="Times New Roman" w:hAnsi="Times New Roman" w:cs="Times New Roman"/>
          <w:sz w:val="24"/>
          <w:szCs w:val="24"/>
        </w:rPr>
        <w:t xml:space="preserve">She also expected staff to be involved in School of Education activities/committees. She explained her reasons for doing that and a committee or two that she pushed for IMC/CIMC to gain a “seat at the table.” Those committees included curriculum and equity and diversity. Incoming staff knew of the IMC/CIMC’s values and goals. </w:t>
      </w:r>
    </w:p>
    <w:p w:rsidR="00B81204" w:rsidRDefault="00B81204" w:rsidP="00B81204">
      <w:pPr>
        <w:pStyle w:val="NoSpacing"/>
        <w:rPr>
          <w:rFonts w:ascii="Times New Roman" w:hAnsi="Times New Roman" w:cs="Times New Roman"/>
          <w:sz w:val="24"/>
          <w:szCs w:val="24"/>
        </w:rPr>
      </w:pPr>
    </w:p>
    <w:p w:rsidR="00B81204" w:rsidRDefault="00B81204" w:rsidP="00B81204">
      <w:pPr>
        <w:pStyle w:val="NoSpacing"/>
        <w:ind w:left="1440" w:hanging="1440"/>
        <w:rPr>
          <w:rFonts w:ascii="Times New Roman" w:hAnsi="Times New Roman" w:cs="Times New Roman"/>
          <w:b/>
          <w:bCs/>
          <w:i/>
          <w:iCs/>
          <w:sz w:val="24"/>
          <w:szCs w:val="24"/>
        </w:rPr>
      </w:pPr>
      <w:r w:rsidRPr="0069601B">
        <w:rPr>
          <w:rFonts w:ascii="Times New Roman" w:hAnsi="Times New Roman" w:cs="Times New Roman"/>
          <w:sz w:val="24"/>
          <w:szCs w:val="24"/>
        </w:rPr>
        <w:lastRenderedPageBreak/>
        <w:t>00:</w:t>
      </w:r>
      <w:r>
        <w:rPr>
          <w:rFonts w:ascii="Times New Roman" w:hAnsi="Times New Roman" w:cs="Times New Roman"/>
          <w:sz w:val="24"/>
          <w:szCs w:val="24"/>
        </w:rPr>
        <w:t>51:21</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 xml:space="preserve">End of </w:t>
      </w:r>
      <w:r>
        <w:rPr>
          <w:rFonts w:ascii="Times New Roman" w:hAnsi="Times New Roman" w:cs="Times New Roman"/>
          <w:b/>
          <w:bCs/>
          <w:i/>
          <w:iCs/>
          <w:sz w:val="24"/>
          <w:szCs w:val="24"/>
        </w:rPr>
        <w:t>Second</w:t>
      </w:r>
      <w:r w:rsidRPr="0069601B">
        <w:rPr>
          <w:rFonts w:ascii="Times New Roman" w:hAnsi="Times New Roman" w:cs="Times New Roman"/>
          <w:b/>
          <w:bCs/>
          <w:i/>
          <w:iCs/>
          <w:sz w:val="24"/>
          <w:szCs w:val="24"/>
        </w:rPr>
        <w:t xml:space="preserve"> Interview Session</w:t>
      </w:r>
    </w:p>
    <w:p w:rsidR="006D08EA" w:rsidRDefault="006D08EA" w:rsidP="00B81204">
      <w:pPr>
        <w:pStyle w:val="NoSpacing"/>
        <w:ind w:left="1440" w:hanging="1440"/>
        <w:rPr>
          <w:rFonts w:ascii="Times New Roman" w:hAnsi="Times New Roman" w:cs="Times New Roman"/>
          <w:b/>
          <w:bCs/>
          <w:i/>
          <w:iCs/>
          <w:sz w:val="24"/>
          <w:szCs w:val="24"/>
        </w:rPr>
      </w:pPr>
    </w:p>
    <w:p w:rsidR="006D08EA" w:rsidRDefault="006D08EA" w:rsidP="006D08EA">
      <w:pP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Third </w:t>
      </w:r>
      <w:r w:rsidRPr="00EF5356">
        <w:rPr>
          <w:rFonts w:ascii="Times New Roman" w:hAnsi="Times New Roman" w:cs="Times New Roman"/>
          <w:b/>
          <w:bCs/>
          <w:color w:val="000000"/>
          <w:sz w:val="24"/>
          <w:szCs w:val="24"/>
        </w:rPr>
        <w:t>Interview Session (</w:t>
      </w:r>
      <w:r>
        <w:rPr>
          <w:rFonts w:ascii="Times New Roman" w:hAnsi="Times New Roman" w:cs="Times New Roman"/>
          <w:b/>
          <w:bCs/>
          <w:color w:val="000000"/>
          <w:sz w:val="24"/>
          <w:szCs w:val="24"/>
        </w:rPr>
        <w:t>September 9, 2015</w:t>
      </w:r>
      <w:r w:rsidRPr="00EF5356">
        <w:rPr>
          <w:rFonts w:ascii="Times New Roman" w:hAnsi="Times New Roman" w:cs="Times New Roman"/>
          <w:b/>
          <w:bCs/>
          <w:color w:val="000000"/>
          <w:sz w:val="24"/>
          <w:szCs w:val="24"/>
        </w:rPr>
        <w:t>): Digital File</w:t>
      </w:r>
    </w:p>
    <w:p w:rsidR="006D08EA" w:rsidRDefault="006D08EA" w:rsidP="006D08EA">
      <w:pPr>
        <w:rPr>
          <w:rFonts w:ascii="Times New Roman" w:hAnsi="Times New Roman" w:cs="Times New Roman"/>
          <w:b/>
          <w:bCs/>
          <w:color w:val="000000"/>
          <w:sz w:val="24"/>
          <w:szCs w:val="24"/>
        </w:rPr>
      </w:pPr>
    </w:p>
    <w:p w:rsidR="006D08EA" w:rsidRPr="0069601B" w:rsidRDefault="006D08EA" w:rsidP="006D08EA">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Time</w:t>
      </w:r>
      <w:r w:rsidRPr="0069601B">
        <w:rPr>
          <w:rFonts w:ascii="Times New Roman" w:hAnsi="Times New Roman" w:cs="Times New Roman"/>
          <w:b/>
          <w:bCs/>
          <w:sz w:val="24"/>
          <w:szCs w:val="24"/>
        </w:rPr>
        <w:tab/>
      </w:r>
      <w:r w:rsidRPr="0069601B">
        <w:rPr>
          <w:rFonts w:ascii="Times New Roman" w:hAnsi="Times New Roman" w:cs="Times New Roman"/>
          <w:b/>
          <w:bCs/>
          <w:sz w:val="24"/>
          <w:szCs w:val="24"/>
        </w:rPr>
        <w:tab/>
        <w:t>Keywords</w:t>
      </w:r>
    </w:p>
    <w:p w:rsidR="006D08EA" w:rsidRDefault="006D08EA" w:rsidP="006D08EA">
      <w:pPr>
        <w:pStyle w:val="NoSpacing"/>
        <w:rPr>
          <w:rFonts w:ascii="Times New Roman" w:hAnsi="Times New Roman" w:cs="Times New Roman"/>
          <w:sz w:val="24"/>
          <w:szCs w:val="24"/>
        </w:rPr>
      </w:pPr>
      <w:r w:rsidRPr="0069601B">
        <w:rPr>
          <w:rFonts w:ascii="Times New Roman" w:hAnsi="Times New Roman" w:cs="Times New Roman"/>
          <w:sz w:val="24"/>
          <w:szCs w:val="24"/>
        </w:rPr>
        <w:t>00:00:00</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Start of Interview</w:t>
      </w:r>
      <w:r w:rsidRPr="0069601B">
        <w:rPr>
          <w:rFonts w:ascii="Times New Roman" w:hAnsi="Times New Roman" w:cs="Times New Roman"/>
          <w:sz w:val="24"/>
          <w:szCs w:val="24"/>
        </w:rPr>
        <w:t>/Interviewer’s Introduction</w:t>
      </w:r>
    </w:p>
    <w:p w:rsidR="006D08EA" w:rsidRDefault="006D08EA" w:rsidP="006D08EA">
      <w:pPr>
        <w:pStyle w:val="NoSpacing"/>
        <w:rPr>
          <w:rFonts w:ascii="Times New Roman" w:hAnsi="Times New Roman" w:cs="Times New Roman"/>
          <w:sz w:val="24"/>
          <w:szCs w:val="24"/>
        </w:rPr>
      </w:pPr>
    </w:p>
    <w:p w:rsidR="006D08EA" w:rsidRDefault="00FE26BA" w:rsidP="00FE26BA">
      <w:pPr>
        <w:pStyle w:val="NoSpacing"/>
        <w:ind w:left="1440" w:hanging="1440"/>
        <w:rPr>
          <w:rFonts w:ascii="Times New Roman" w:hAnsi="Times New Roman" w:cs="Times New Roman"/>
          <w:sz w:val="24"/>
          <w:szCs w:val="24"/>
        </w:rPr>
      </w:pPr>
      <w:r w:rsidRPr="00FE26BA">
        <w:rPr>
          <w:rFonts w:ascii="Times New Roman" w:hAnsi="Times New Roman" w:cs="Times New Roman"/>
          <w:sz w:val="24"/>
          <w:szCs w:val="24"/>
        </w:rPr>
        <w:t>00:00:40</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Please start where last session left off?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 xml:space="preserve">Jo Ann </w:t>
      </w:r>
      <w:proofErr w:type="spellStart"/>
      <w:r w:rsidR="006D08EA">
        <w:rPr>
          <w:rFonts w:ascii="Times New Roman" w:hAnsi="Times New Roman" w:cs="Times New Roman"/>
          <w:sz w:val="24"/>
          <w:szCs w:val="24"/>
        </w:rPr>
        <w:t>Carr</w:t>
      </w:r>
      <w:proofErr w:type="spellEnd"/>
      <w:r w:rsidR="006D08EA">
        <w:rPr>
          <w:rFonts w:ascii="Times New Roman" w:hAnsi="Times New Roman" w:cs="Times New Roman"/>
          <w:sz w:val="24"/>
          <w:szCs w:val="24"/>
        </w:rPr>
        <w:t xml:space="preserve"> (JAC) first returned to 1999, when Dean Charles “Chuck” Read asked her to take over leadership the ITSC (Information Technology Service Council), which was a group of 4 other IT leaders in the School of Education. Six years later, during as part of budget cuts, Dean Read asked her to take over the IMDC and CIMC, which was the point where the last interview ended.</w:t>
      </w:r>
    </w:p>
    <w:p w:rsidR="006D08EA" w:rsidRDefault="006D08EA" w:rsidP="006D08EA">
      <w:pPr>
        <w:pStyle w:val="NoSpacing"/>
        <w:rPr>
          <w:rFonts w:ascii="Times New Roman" w:hAnsi="Times New Roman" w:cs="Times New Roman"/>
          <w:sz w:val="24"/>
          <w:szCs w:val="24"/>
        </w:rPr>
      </w:pPr>
    </w:p>
    <w:p w:rsidR="006D08EA" w:rsidRDefault="00FE26BA" w:rsidP="00FE26BA">
      <w:pPr>
        <w:pStyle w:val="NoSpacing"/>
        <w:ind w:left="1440" w:hanging="1440"/>
        <w:rPr>
          <w:rFonts w:ascii="Times New Roman" w:hAnsi="Times New Roman" w:cs="Times New Roman"/>
          <w:sz w:val="24"/>
          <w:szCs w:val="24"/>
        </w:rPr>
      </w:pPr>
      <w:r w:rsidRPr="00FE26BA">
        <w:rPr>
          <w:rFonts w:ascii="Times New Roman" w:hAnsi="Times New Roman" w:cs="Times New Roman"/>
          <w:sz w:val="24"/>
          <w:szCs w:val="24"/>
        </w:rPr>
        <w:t>00:03:04</w:t>
      </w:r>
      <w:r w:rsidR="006D08EA">
        <w:rPr>
          <w:rFonts w:ascii="Times New Roman" w:hAnsi="Times New Roman" w:cs="Times New Roman"/>
          <w:b/>
          <w:sz w:val="24"/>
          <w:szCs w:val="24"/>
        </w:rPr>
        <w:tab/>
        <w:t xml:space="preserve">[No question.] </w:t>
      </w:r>
      <w:r w:rsidR="006D08EA">
        <w:rPr>
          <w:rFonts w:ascii="Times New Roman" w:hAnsi="Times New Roman" w:cs="Times New Roman"/>
          <w:sz w:val="24"/>
          <w:szCs w:val="24"/>
        </w:rPr>
        <w:t>JAC spoke here about the challenges and opportunities involved in overseeing a new group people, none of which she hired. She offered the (then unofficial position) of assistant director of the IMDC to Barb Smith, who was a staffer there. She explained the process and reasoning behind that hire.</w:t>
      </w:r>
    </w:p>
    <w:p w:rsidR="006D08EA" w:rsidRDefault="006D08EA" w:rsidP="006D08EA">
      <w:pPr>
        <w:pStyle w:val="NoSpacing"/>
        <w:rPr>
          <w:rFonts w:ascii="Times New Roman" w:hAnsi="Times New Roman" w:cs="Times New Roman"/>
          <w:sz w:val="24"/>
          <w:szCs w:val="24"/>
        </w:rPr>
      </w:pPr>
    </w:p>
    <w:p w:rsidR="006D08EA" w:rsidRDefault="00FE26BA" w:rsidP="00FE26BA">
      <w:pPr>
        <w:pStyle w:val="NoSpacing"/>
        <w:ind w:left="1440" w:hanging="1440"/>
        <w:rPr>
          <w:rFonts w:ascii="Times New Roman" w:hAnsi="Times New Roman" w:cs="Times New Roman"/>
          <w:sz w:val="24"/>
          <w:szCs w:val="24"/>
        </w:rPr>
      </w:pPr>
      <w:r w:rsidRPr="00FE26BA">
        <w:rPr>
          <w:rFonts w:ascii="Times New Roman" w:hAnsi="Times New Roman" w:cs="Times New Roman"/>
          <w:sz w:val="24"/>
          <w:szCs w:val="24"/>
        </w:rPr>
        <w:t>00:06:58</w:t>
      </w:r>
      <w:r w:rsidR="006D08EA">
        <w:rPr>
          <w:rFonts w:ascii="Times New Roman" w:hAnsi="Times New Roman" w:cs="Times New Roman"/>
          <w:b/>
          <w:sz w:val="24"/>
          <w:szCs w:val="24"/>
        </w:rPr>
        <w:tab/>
        <w:t xml:space="preserve">[No question.] </w:t>
      </w:r>
      <w:r w:rsidR="006D08EA">
        <w:rPr>
          <w:rFonts w:ascii="Times New Roman" w:hAnsi="Times New Roman" w:cs="Times New Roman"/>
          <w:sz w:val="24"/>
          <w:szCs w:val="24"/>
        </w:rPr>
        <w:t xml:space="preserve">In 2005, with a change in Deans (from Read to Julie Underwood) and a meeting with Dean Underwood, JAC expressed her interest in leading an effort to coordinate and/or combing the still diverse IT groups at the School; Underwood immediately put her in charge of that effort. JAC then offered an overview of how she and others, through meetings with the all appropriate School of Ed groups and recommendations from an outside consultant, to a careful and deliberate approach to come up with a plan. </w:t>
      </w:r>
    </w:p>
    <w:p w:rsidR="006D08EA" w:rsidRDefault="006D08EA" w:rsidP="006D08EA">
      <w:pPr>
        <w:pStyle w:val="NoSpacing"/>
        <w:rPr>
          <w:rFonts w:ascii="Times New Roman" w:hAnsi="Times New Roman" w:cs="Times New Roman"/>
          <w:sz w:val="24"/>
          <w:szCs w:val="24"/>
        </w:rPr>
      </w:pPr>
    </w:p>
    <w:p w:rsidR="006D08EA" w:rsidRDefault="000465B3" w:rsidP="000465B3">
      <w:pPr>
        <w:pStyle w:val="NoSpacing"/>
        <w:ind w:left="1440" w:hanging="1440"/>
        <w:rPr>
          <w:rFonts w:ascii="Times New Roman" w:hAnsi="Times New Roman" w:cs="Times New Roman"/>
          <w:sz w:val="24"/>
          <w:szCs w:val="24"/>
        </w:rPr>
      </w:pPr>
      <w:r w:rsidRPr="000465B3">
        <w:rPr>
          <w:rFonts w:ascii="Times New Roman" w:hAnsi="Times New Roman" w:cs="Times New Roman"/>
          <w:sz w:val="24"/>
          <w:szCs w:val="24"/>
        </w:rPr>
        <w:t>00:10:29</w:t>
      </w:r>
      <w:r w:rsidR="006D08EA">
        <w:rPr>
          <w:rFonts w:ascii="Times New Roman" w:hAnsi="Times New Roman" w:cs="Times New Roman"/>
          <w:b/>
          <w:sz w:val="24"/>
          <w:szCs w:val="24"/>
        </w:rPr>
        <w:tab/>
        <w:t xml:space="preserve">[No question.] </w:t>
      </w:r>
      <w:r w:rsidR="006D08EA">
        <w:rPr>
          <w:rFonts w:ascii="Times New Roman" w:hAnsi="Times New Roman" w:cs="Times New Roman"/>
          <w:sz w:val="24"/>
          <w:szCs w:val="24"/>
        </w:rPr>
        <w:t>In 2008 JAC and her co-chair proposed to organize the major IT components of the School into one single unit, which became Media, Information Resources, and Information Technology or MERIT. While the outside consultant guessed a time (5 years) involved in finalizing this change, JAC said it happened much, much quicker. She example the reasons the transition took less time than the consultant’s guess.</w:t>
      </w:r>
    </w:p>
    <w:p w:rsidR="006D08EA" w:rsidRDefault="006D08EA" w:rsidP="006D08EA">
      <w:pPr>
        <w:pStyle w:val="NoSpacing"/>
        <w:rPr>
          <w:rFonts w:ascii="Times New Roman" w:hAnsi="Times New Roman" w:cs="Times New Roman"/>
          <w:sz w:val="24"/>
          <w:szCs w:val="24"/>
        </w:rPr>
      </w:pPr>
    </w:p>
    <w:p w:rsidR="006D08EA" w:rsidRDefault="00253B14" w:rsidP="00253B14">
      <w:pPr>
        <w:pStyle w:val="NoSpacing"/>
        <w:ind w:left="1440" w:hanging="1440"/>
        <w:rPr>
          <w:rFonts w:ascii="Times New Roman" w:hAnsi="Times New Roman" w:cs="Times New Roman"/>
          <w:sz w:val="24"/>
          <w:szCs w:val="24"/>
        </w:rPr>
      </w:pPr>
      <w:r w:rsidRPr="00253B14">
        <w:rPr>
          <w:rFonts w:ascii="Times New Roman" w:hAnsi="Times New Roman" w:cs="Times New Roman"/>
          <w:sz w:val="24"/>
          <w:szCs w:val="24"/>
        </w:rPr>
        <w:t>00:14:12</w:t>
      </w:r>
      <w:r w:rsidR="006D08EA">
        <w:rPr>
          <w:rFonts w:ascii="Times New Roman" w:hAnsi="Times New Roman" w:cs="Times New Roman"/>
          <w:b/>
          <w:sz w:val="24"/>
          <w:szCs w:val="24"/>
        </w:rPr>
        <w:tab/>
        <w:t xml:space="preserve">[No question.] </w:t>
      </w:r>
      <w:r w:rsidR="006D08EA">
        <w:rPr>
          <w:rFonts w:ascii="Times New Roman" w:hAnsi="Times New Roman" w:cs="Times New Roman"/>
          <w:sz w:val="24"/>
          <w:szCs w:val="24"/>
        </w:rPr>
        <w:t>JAC continued the discussion about MERIT here, including the following topics: the names and titles of her core administrative team, and the ways that MERIT started immediately assisting the School of Education, including providing input about the setup of the classroom space. [Indexer’s note: JAC noted here and above that this change to MERIT occurred concurrently with the complete renovation of the Education Building.]</w:t>
      </w:r>
    </w:p>
    <w:p w:rsidR="006D08EA" w:rsidRDefault="006D08EA" w:rsidP="006D08EA">
      <w:pPr>
        <w:pStyle w:val="NoSpacing"/>
        <w:rPr>
          <w:rFonts w:ascii="Times New Roman" w:hAnsi="Times New Roman" w:cs="Times New Roman"/>
          <w:sz w:val="24"/>
          <w:szCs w:val="24"/>
        </w:rPr>
      </w:pPr>
    </w:p>
    <w:p w:rsidR="006D08EA" w:rsidRDefault="00253B14" w:rsidP="00253B14">
      <w:pPr>
        <w:pStyle w:val="NoSpacing"/>
        <w:ind w:left="1440" w:hanging="1440"/>
        <w:rPr>
          <w:rFonts w:ascii="Times New Roman" w:hAnsi="Times New Roman" w:cs="Times New Roman"/>
          <w:sz w:val="24"/>
          <w:szCs w:val="24"/>
        </w:rPr>
      </w:pPr>
      <w:r w:rsidRPr="00253B14">
        <w:rPr>
          <w:rFonts w:ascii="Times New Roman" w:hAnsi="Times New Roman" w:cs="Times New Roman"/>
          <w:sz w:val="24"/>
          <w:szCs w:val="24"/>
        </w:rPr>
        <w:t>00:17:32</w:t>
      </w:r>
      <w:r w:rsidR="006D08EA">
        <w:rPr>
          <w:rFonts w:ascii="Times New Roman" w:hAnsi="Times New Roman" w:cs="Times New Roman"/>
          <w:b/>
          <w:sz w:val="24"/>
          <w:szCs w:val="24"/>
        </w:rPr>
        <w:tab/>
        <w:t xml:space="preserve">[No question.] </w:t>
      </w:r>
      <w:r w:rsidR="006D08EA">
        <w:rPr>
          <w:rFonts w:ascii="Times New Roman" w:hAnsi="Times New Roman" w:cs="Times New Roman"/>
          <w:sz w:val="24"/>
          <w:szCs w:val="24"/>
        </w:rPr>
        <w:t xml:space="preserve">JAC spoke here about another concurrent project: integrating smartboards into School of Education classroom (through a </w:t>
      </w:r>
      <w:proofErr w:type="spellStart"/>
      <w:r w:rsidR="006D08EA">
        <w:rPr>
          <w:rFonts w:ascii="Times New Roman" w:hAnsi="Times New Roman" w:cs="Times New Roman"/>
          <w:sz w:val="24"/>
          <w:szCs w:val="24"/>
        </w:rPr>
        <w:t>Morgridge</w:t>
      </w:r>
      <w:proofErr w:type="spellEnd"/>
      <w:r w:rsidR="006D08EA">
        <w:rPr>
          <w:rFonts w:ascii="Times New Roman" w:hAnsi="Times New Roman" w:cs="Times New Roman"/>
          <w:sz w:val="24"/>
          <w:szCs w:val="24"/>
        </w:rPr>
        <w:t xml:space="preserve"> Center Grant). JAC then briefly summarized some of MERIT’s other accomplishment through late 2009. At that time JAC, for reasons she listed, decided it was time to </w:t>
      </w:r>
      <w:r w:rsidR="006D08EA">
        <w:rPr>
          <w:rFonts w:ascii="Times New Roman" w:hAnsi="Times New Roman" w:cs="Times New Roman"/>
          <w:sz w:val="24"/>
          <w:szCs w:val="24"/>
        </w:rPr>
        <w:lastRenderedPageBreak/>
        <w:t xml:space="preserve">retire. She told Dean Underwood in early 2010, then her staff. She retired July 2010. </w:t>
      </w:r>
    </w:p>
    <w:p w:rsidR="006D08EA" w:rsidRDefault="006D08EA" w:rsidP="006D08EA">
      <w:pPr>
        <w:pStyle w:val="NoSpacing"/>
        <w:rPr>
          <w:rFonts w:ascii="Times New Roman" w:hAnsi="Times New Roman" w:cs="Times New Roman"/>
          <w:sz w:val="24"/>
          <w:szCs w:val="24"/>
        </w:rPr>
      </w:pPr>
    </w:p>
    <w:p w:rsidR="006D08EA" w:rsidRDefault="00EA2D8D" w:rsidP="00EA2D8D">
      <w:pPr>
        <w:pStyle w:val="NoSpacing"/>
        <w:ind w:left="1440" w:hanging="1440"/>
        <w:rPr>
          <w:rFonts w:ascii="Times New Roman" w:hAnsi="Times New Roman" w:cs="Times New Roman"/>
          <w:sz w:val="24"/>
          <w:szCs w:val="24"/>
        </w:rPr>
      </w:pPr>
      <w:r w:rsidRPr="00EA2D8D">
        <w:rPr>
          <w:rFonts w:ascii="Times New Roman" w:hAnsi="Times New Roman" w:cs="Times New Roman"/>
          <w:sz w:val="24"/>
          <w:szCs w:val="24"/>
        </w:rPr>
        <w:t>00:21:22</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Her (through her leadership and staff) role with </w:t>
      </w:r>
      <w:proofErr w:type="spellStart"/>
      <w:r w:rsidR="006D08EA">
        <w:rPr>
          <w:rFonts w:ascii="Times New Roman" w:hAnsi="Times New Roman" w:cs="Times New Roman"/>
          <w:sz w:val="24"/>
          <w:szCs w:val="24"/>
        </w:rPr>
        <w:t>DoIT</w:t>
      </w:r>
      <w:proofErr w:type="spellEnd"/>
      <w:r w:rsidR="006D08EA">
        <w:rPr>
          <w:rFonts w:ascii="Times New Roman" w:hAnsi="Times New Roman" w:cs="Times New Roman"/>
          <w:sz w:val="24"/>
          <w:szCs w:val="24"/>
        </w:rPr>
        <w:t xml:space="preserve">?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 xml:space="preserve">Basically, they collaborated with </w:t>
      </w:r>
      <w:proofErr w:type="spellStart"/>
      <w:r w:rsidR="006D08EA">
        <w:rPr>
          <w:rFonts w:ascii="Times New Roman" w:hAnsi="Times New Roman" w:cs="Times New Roman"/>
          <w:sz w:val="24"/>
          <w:szCs w:val="24"/>
        </w:rPr>
        <w:t>DoIT</w:t>
      </w:r>
      <w:proofErr w:type="spellEnd"/>
      <w:r w:rsidR="006D08EA">
        <w:rPr>
          <w:rFonts w:ascii="Times New Roman" w:hAnsi="Times New Roman" w:cs="Times New Roman"/>
          <w:sz w:val="24"/>
          <w:szCs w:val="24"/>
        </w:rPr>
        <w:t xml:space="preserve"> (and other campus groups) for things (such as infrastructure and email) where it made sense to not duplicate effort. But, for the most part, the School of Education’s, through the various groups then eventually MERIT oversaw the bulk of their own IT needs. </w:t>
      </w:r>
    </w:p>
    <w:p w:rsidR="006D08EA" w:rsidRDefault="006D08EA" w:rsidP="006D08EA">
      <w:pPr>
        <w:pStyle w:val="NoSpacing"/>
        <w:rPr>
          <w:rFonts w:ascii="Times New Roman" w:hAnsi="Times New Roman" w:cs="Times New Roman"/>
          <w:sz w:val="24"/>
          <w:szCs w:val="24"/>
        </w:rPr>
      </w:pPr>
    </w:p>
    <w:p w:rsidR="006D08EA" w:rsidRDefault="005468C1" w:rsidP="005468C1">
      <w:pPr>
        <w:pStyle w:val="NoSpacing"/>
        <w:ind w:left="1440" w:hanging="1440"/>
        <w:rPr>
          <w:rFonts w:ascii="Times New Roman" w:hAnsi="Times New Roman" w:cs="Times New Roman"/>
          <w:sz w:val="24"/>
          <w:szCs w:val="24"/>
        </w:rPr>
      </w:pPr>
      <w:r w:rsidRPr="005468C1">
        <w:rPr>
          <w:rFonts w:ascii="Times New Roman" w:hAnsi="Times New Roman" w:cs="Times New Roman"/>
          <w:sz w:val="24"/>
          <w:szCs w:val="24"/>
        </w:rPr>
        <w:t>00:24:02</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MERIT (and previous centers that JAC led) and </w:t>
      </w:r>
      <w:proofErr w:type="spellStart"/>
      <w:r w:rsidR="006D08EA">
        <w:rPr>
          <w:rFonts w:ascii="Times New Roman" w:hAnsi="Times New Roman" w:cs="Times New Roman"/>
          <w:sz w:val="24"/>
          <w:szCs w:val="24"/>
        </w:rPr>
        <w:t>ComETS</w:t>
      </w:r>
      <w:proofErr w:type="spellEnd"/>
      <w:r w:rsidR="006D08EA">
        <w:rPr>
          <w:rFonts w:ascii="Times New Roman" w:hAnsi="Times New Roman" w:cs="Times New Roman"/>
          <w:sz w:val="24"/>
          <w:szCs w:val="24"/>
        </w:rPr>
        <w:t xml:space="preserve">?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 xml:space="preserve">While JAC worked some with </w:t>
      </w:r>
      <w:proofErr w:type="spellStart"/>
      <w:r w:rsidR="006D08EA">
        <w:rPr>
          <w:rFonts w:ascii="Times New Roman" w:hAnsi="Times New Roman" w:cs="Times New Roman"/>
          <w:sz w:val="24"/>
          <w:szCs w:val="24"/>
        </w:rPr>
        <w:t>ComETS</w:t>
      </w:r>
      <w:proofErr w:type="spellEnd"/>
      <w:r w:rsidR="006D08EA">
        <w:rPr>
          <w:rFonts w:ascii="Times New Roman" w:hAnsi="Times New Roman" w:cs="Times New Roman"/>
          <w:sz w:val="24"/>
          <w:szCs w:val="24"/>
        </w:rPr>
        <w:t xml:space="preserve"> (Community of Educational Technology Support), another of her staff, Catherine Stephens worked more with that community. </w:t>
      </w:r>
    </w:p>
    <w:p w:rsidR="006D08EA" w:rsidRDefault="006D08EA" w:rsidP="006D08EA">
      <w:pPr>
        <w:pStyle w:val="NoSpacing"/>
        <w:rPr>
          <w:rFonts w:ascii="Times New Roman" w:hAnsi="Times New Roman" w:cs="Times New Roman"/>
          <w:sz w:val="24"/>
          <w:szCs w:val="24"/>
        </w:rPr>
      </w:pPr>
    </w:p>
    <w:p w:rsidR="006D08EA" w:rsidRDefault="005468C1" w:rsidP="005468C1">
      <w:pPr>
        <w:pStyle w:val="NoSpacing"/>
        <w:ind w:left="1440" w:hanging="1440"/>
        <w:rPr>
          <w:rFonts w:ascii="Times New Roman" w:hAnsi="Times New Roman" w:cs="Times New Roman"/>
          <w:sz w:val="24"/>
          <w:szCs w:val="24"/>
        </w:rPr>
      </w:pPr>
      <w:r w:rsidRPr="005468C1">
        <w:rPr>
          <w:rFonts w:ascii="Times New Roman" w:hAnsi="Times New Roman" w:cs="Times New Roman"/>
          <w:sz w:val="24"/>
          <w:szCs w:val="24"/>
        </w:rPr>
        <w:t>00:25:57</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JAC as team builder?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Working in collaboration or working with input from her staff always was important to JAC. She felt her success in team building started early in her life with a large family and sharing a room with four (all younger) sisters. When her charge became too large, such as when she led MERIT, she moved from the staff being all one team to creating small teams within the larger entity. She reminded the interviewer about the success of her earlier exercise during the School’s building renovation (asking staff where they wanted their office and what other groups/people they might want to be adjacent to) and about the idea that some of her staff did not feel as strong about her collaborative approach. In those cases—JAC offered no specifics—those staffers moved onto other jobs/opportunities.</w:t>
      </w:r>
    </w:p>
    <w:p w:rsidR="006D08EA" w:rsidRDefault="006D08EA" w:rsidP="006D08EA">
      <w:pPr>
        <w:pStyle w:val="NoSpacing"/>
        <w:rPr>
          <w:rFonts w:ascii="Times New Roman" w:hAnsi="Times New Roman" w:cs="Times New Roman"/>
          <w:sz w:val="24"/>
          <w:szCs w:val="24"/>
        </w:rPr>
      </w:pPr>
    </w:p>
    <w:p w:rsidR="006D08EA" w:rsidRDefault="006F6415" w:rsidP="006F6415">
      <w:pPr>
        <w:pStyle w:val="NoSpacing"/>
        <w:ind w:left="1440" w:hanging="1440"/>
        <w:rPr>
          <w:rFonts w:ascii="Times New Roman" w:hAnsi="Times New Roman" w:cs="Times New Roman"/>
          <w:sz w:val="24"/>
          <w:szCs w:val="24"/>
        </w:rPr>
      </w:pPr>
      <w:r w:rsidRPr="006F6415">
        <w:rPr>
          <w:rFonts w:ascii="Times New Roman" w:hAnsi="Times New Roman" w:cs="Times New Roman"/>
          <w:sz w:val="24"/>
          <w:szCs w:val="24"/>
        </w:rPr>
        <w:t>00:31:03</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Women in leadership roles?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JAC, earlier in the interview, listed the first MERIT administrative team, in which females held all the roles. JAC called that serendipity. She listed those other women who served on the team and noting that after she retired, MERIT’s new head kept the same folks in those roles.</w:t>
      </w:r>
    </w:p>
    <w:p w:rsidR="006D08EA" w:rsidRDefault="006D08EA" w:rsidP="006D08EA">
      <w:pPr>
        <w:pStyle w:val="NoSpacing"/>
        <w:rPr>
          <w:rFonts w:ascii="Times New Roman" w:hAnsi="Times New Roman" w:cs="Times New Roman"/>
          <w:sz w:val="24"/>
          <w:szCs w:val="24"/>
        </w:rPr>
      </w:pPr>
    </w:p>
    <w:p w:rsidR="006D08EA" w:rsidRDefault="000C087A" w:rsidP="000C087A">
      <w:pPr>
        <w:pStyle w:val="NoSpacing"/>
        <w:ind w:left="1440" w:hanging="1440"/>
        <w:rPr>
          <w:rFonts w:ascii="Times New Roman" w:hAnsi="Times New Roman" w:cs="Times New Roman"/>
          <w:sz w:val="24"/>
          <w:szCs w:val="24"/>
        </w:rPr>
      </w:pPr>
      <w:r w:rsidRPr="000C087A">
        <w:rPr>
          <w:rFonts w:ascii="Times New Roman" w:hAnsi="Times New Roman" w:cs="Times New Roman"/>
          <w:sz w:val="24"/>
          <w:szCs w:val="24"/>
        </w:rPr>
        <w:t>00:32:56</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JAC’s working relationship with last two School of Education Deans (Read and Underwood)?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JAC, while offering several examples, said that she worked well with both Read and Underwood. In one case, she knew that Dean Read always appreciated her yearly reports to him, which included a summary of her staff’s annual evaluation of her leadership.</w:t>
      </w:r>
    </w:p>
    <w:p w:rsidR="006D08EA" w:rsidRDefault="006D08EA" w:rsidP="006D08EA">
      <w:pPr>
        <w:pStyle w:val="NoSpacing"/>
        <w:rPr>
          <w:rFonts w:ascii="Times New Roman" w:hAnsi="Times New Roman" w:cs="Times New Roman"/>
          <w:sz w:val="24"/>
          <w:szCs w:val="24"/>
        </w:rPr>
      </w:pPr>
    </w:p>
    <w:p w:rsidR="006D08EA" w:rsidRDefault="006D08EA" w:rsidP="008867DF">
      <w:pPr>
        <w:pStyle w:val="NoSpacing"/>
        <w:ind w:left="1440" w:hanging="1440"/>
        <w:rPr>
          <w:rFonts w:ascii="Times New Roman" w:hAnsi="Times New Roman" w:cs="Times New Roman"/>
          <w:sz w:val="24"/>
          <w:szCs w:val="24"/>
        </w:rPr>
      </w:pPr>
      <w:r w:rsidRPr="008867DF">
        <w:rPr>
          <w:rFonts w:ascii="Times New Roman" w:hAnsi="Times New Roman" w:cs="Times New Roman"/>
          <w:sz w:val="24"/>
          <w:szCs w:val="24"/>
        </w:rPr>
        <w:t>00:38:30</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JAC’s current role as campus ombudsman? </w:t>
      </w:r>
      <w:r>
        <w:rPr>
          <w:rFonts w:ascii="Times New Roman" w:hAnsi="Times New Roman" w:cs="Times New Roman"/>
          <w:i/>
          <w:sz w:val="24"/>
          <w:szCs w:val="24"/>
        </w:rPr>
        <w:t xml:space="preserve">Answer: </w:t>
      </w:r>
      <w:r>
        <w:rPr>
          <w:rFonts w:ascii="Times New Roman" w:hAnsi="Times New Roman" w:cs="Times New Roman"/>
          <w:sz w:val="24"/>
          <w:szCs w:val="24"/>
        </w:rPr>
        <w:t>JAC spoke in generic terms about her work as a campus ombudsman (a role she had held since summer 2014) and about her reason to apply to be one.</w:t>
      </w:r>
    </w:p>
    <w:p w:rsidR="006D08EA" w:rsidRDefault="006D08EA" w:rsidP="006D08EA">
      <w:pPr>
        <w:pStyle w:val="NoSpacing"/>
        <w:rPr>
          <w:rFonts w:ascii="Times New Roman" w:hAnsi="Times New Roman" w:cs="Times New Roman"/>
          <w:sz w:val="24"/>
          <w:szCs w:val="24"/>
        </w:rPr>
      </w:pPr>
    </w:p>
    <w:p w:rsidR="006D08EA" w:rsidRDefault="008867DF" w:rsidP="008867DF">
      <w:pPr>
        <w:pStyle w:val="NoSpacing"/>
        <w:ind w:left="1440" w:hanging="1440"/>
        <w:rPr>
          <w:rFonts w:ascii="Times New Roman" w:hAnsi="Times New Roman" w:cs="Times New Roman"/>
          <w:sz w:val="24"/>
          <w:szCs w:val="24"/>
        </w:rPr>
      </w:pPr>
      <w:r w:rsidRPr="008867DF">
        <w:rPr>
          <w:rFonts w:ascii="Times New Roman" w:hAnsi="Times New Roman" w:cs="Times New Roman"/>
          <w:sz w:val="24"/>
          <w:szCs w:val="24"/>
        </w:rPr>
        <w:t>00:41:47</w:t>
      </w:r>
      <w:r w:rsidR="006D08EA">
        <w:rPr>
          <w:rFonts w:ascii="Times New Roman" w:hAnsi="Times New Roman" w:cs="Times New Roman"/>
          <w:b/>
          <w:sz w:val="24"/>
          <w:szCs w:val="24"/>
        </w:rPr>
        <w:tab/>
      </w:r>
      <w:r w:rsidR="006D08EA">
        <w:rPr>
          <w:rFonts w:ascii="Times New Roman" w:hAnsi="Times New Roman" w:cs="Times New Roman"/>
          <w:i/>
          <w:sz w:val="24"/>
          <w:szCs w:val="24"/>
        </w:rPr>
        <w:t xml:space="preserve">Question: </w:t>
      </w:r>
      <w:r w:rsidR="006D08EA">
        <w:rPr>
          <w:rFonts w:ascii="Times New Roman" w:hAnsi="Times New Roman" w:cs="Times New Roman"/>
          <w:sz w:val="24"/>
          <w:szCs w:val="24"/>
        </w:rPr>
        <w:t xml:space="preserve">JAC’s reflections about starting as a library cataloguer and ending as a leader in the School of Education? </w:t>
      </w:r>
      <w:r w:rsidR="006D08EA">
        <w:rPr>
          <w:rFonts w:ascii="Times New Roman" w:hAnsi="Times New Roman" w:cs="Times New Roman"/>
          <w:i/>
          <w:sz w:val="24"/>
          <w:szCs w:val="24"/>
        </w:rPr>
        <w:t xml:space="preserve">Answer: </w:t>
      </w:r>
      <w:r w:rsidR="006D08EA">
        <w:rPr>
          <w:rFonts w:ascii="Times New Roman" w:hAnsi="Times New Roman" w:cs="Times New Roman"/>
          <w:sz w:val="24"/>
          <w:szCs w:val="24"/>
        </w:rPr>
        <w:t xml:space="preserve">JAC mentioned some of her traits, such as being fine with change and being able to organize well, as well as other parts of the her time on campus that all led her to be able to move into a </w:t>
      </w:r>
      <w:r w:rsidR="006D08EA">
        <w:rPr>
          <w:rFonts w:ascii="Times New Roman" w:hAnsi="Times New Roman" w:cs="Times New Roman"/>
          <w:sz w:val="24"/>
          <w:szCs w:val="24"/>
        </w:rPr>
        <w:lastRenderedPageBreak/>
        <w:t>leadership role. She noted the changes in technology with the idea that “she started here working on a typewriter and ended overseeing a server farm.”</w:t>
      </w:r>
    </w:p>
    <w:p w:rsidR="006D08EA" w:rsidRDefault="006D08EA" w:rsidP="006D08EA">
      <w:pPr>
        <w:pStyle w:val="NoSpacing"/>
        <w:rPr>
          <w:rFonts w:ascii="Times New Roman" w:hAnsi="Times New Roman" w:cs="Times New Roman"/>
          <w:sz w:val="24"/>
          <w:szCs w:val="24"/>
        </w:rPr>
      </w:pPr>
    </w:p>
    <w:p w:rsidR="006D08EA" w:rsidRPr="006D08EA" w:rsidRDefault="006D08EA" w:rsidP="008867DF">
      <w:pPr>
        <w:pStyle w:val="NoSpacing"/>
        <w:ind w:left="1440" w:hanging="1440"/>
        <w:rPr>
          <w:rFonts w:ascii="Times New Roman" w:hAnsi="Times New Roman" w:cs="Times New Roman"/>
          <w:sz w:val="24"/>
          <w:szCs w:val="24"/>
        </w:rPr>
      </w:pPr>
      <w:r w:rsidRPr="00C63C52">
        <w:rPr>
          <w:rFonts w:ascii="Times New Roman" w:hAnsi="Times New Roman" w:cs="Times New Roman"/>
          <w:sz w:val="24"/>
          <w:szCs w:val="24"/>
        </w:rPr>
        <w:t>00:45:25</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will campus remember her for (and is it what she would like to be remembered for)? </w:t>
      </w:r>
      <w:r>
        <w:rPr>
          <w:rFonts w:ascii="Times New Roman" w:hAnsi="Times New Roman" w:cs="Times New Roman"/>
          <w:i/>
          <w:sz w:val="24"/>
          <w:szCs w:val="24"/>
        </w:rPr>
        <w:t xml:space="preserve">Answer: </w:t>
      </w:r>
      <w:r>
        <w:rPr>
          <w:rFonts w:ascii="Times New Roman" w:hAnsi="Times New Roman" w:cs="Times New Roman"/>
          <w:sz w:val="24"/>
          <w:szCs w:val="24"/>
        </w:rPr>
        <w:t xml:space="preserve">She listed three things: helping the School of Education move along the IT continuum, seeing connections among disparate groups (and working to bring them together); and making caramel brownies for her staff’s birthdays. She said those served as a fine legacy. She concluded by noting, when asked if she had anything else to say, she felt comfortable ending the oral history there. </w:t>
      </w:r>
    </w:p>
    <w:p w:rsidR="006D08EA" w:rsidRDefault="006D08EA" w:rsidP="006D08EA">
      <w:pPr>
        <w:pStyle w:val="NoSpacing"/>
        <w:rPr>
          <w:rFonts w:ascii="Times New Roman" w:hAnsi="Times New Roman" w:cs="Times New Roman"/>
          <w:sz w:val="24"/>
          <w:szCs w:val="24"/>
        </w:rPr>
      </w:pPr>
    </w:p>
    <w:p w:rsidR="006D08EA" w:rsidRDefault="006D08EA" w:rsidP="006D08EA">
      <w:pPr>
        <w:pStyle w:val="NoSpacing"/>
        <w:ind w:left="1440" w:hanging="1440"/>
        <w:rPr>
          <w:rFonts w:ascii="Times New Roman" w:hAnsi="Times New Roman" w:cs="Times New Roman"/>
          <w:b/>
          <w:bCs/>
          <w:i/>
          <w:iCs/>
          <w:sz w:val="24"/>
          <w:szCs w:val="24"/>
        </w:rPr>
      </w:pPr>
      <w:r w:rsidRPr="0069601B">
        <w:rPr>
          <w:rFonts w:ascii="Times New Roman" w:hAnsi="Times New Roman" w:cs="Times New Roman"/>
          <w:sz w:val="24"/>
          <w:szCs w:val="24"/>
        </w:rPr>
        <w:t>00:</w:t>
      </w:r>
      <w:r>
        <w:rPr>
          <w:rFonts w:ascii="Times New Roman" w:hAnsi="Times New Roman" w:cs="Times New Roman"/>
          <w:sz w:val="24"/>
          <w:szCs w:val="24"/>
        </w:rPr>
        <w:t>46:53</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 xml:space="preserve">End of </w:t>
      </w:r>
      <w:r w:rsidR="00FE26BA">
        <w:rPr>
          <w:rFonts w:ascii="Times New Roman" w:hAnsi="Times New Roman" w:cs="Times New Roman"/>
          <w:b/>
          <w:bCs/>
          <w:i/>
          <w:iCs/>
          <w:sz w:val="24"/>
          <w:szCs w:val="24"/>
        </w:rPr>
        <w:t>Third</w:t>
      </w:r>
      <w:r w:rsidRPr="0069601B">
        <w:rPr>
          <w:rFonts w:ascii="Times New Roman" w:hAnsi="Times New Roman" w:cs="Times New Roman"/>
          <w:b/>
          <w:bCs/>
          <w:i/>
          <w:iCs/>
          <w:sz w:val="24"/>
          <w:szCs w:val="24"/>
        </w:rPr>
        <w:t xml:space="preserve"> Interview Session</w:t>
      </w:r>
    </w:p>
    <w:p w:rsidR="006D08EA" w:rsidRDefault="006D08EA" w:rsidP="006D08EA">
      <w:pPr>
        <w:pStyle w:val="NoSpacing"/>
        <w:ind w:left="1440" w:hanging="1440"/>
        <w:rPr>
          <w:rFonts w:ascii="Times New Roman" w:hAnsi="Times New Roman" w:cs="Times New Roman"/>
          <w:b/>
          <w:bCs/>
          <w:i/>
          <w:iCs/>
          <w:sz w:val="24"/>
          <w:szCs w:val="24"/>
        </w:rPr>
      </w:pPr>
    </w:p>
    <w:p w:rsidR="006D08EA" w:rsidRDefault="006D08EA" w:rsidP="006D08EA">
      <w:pPr>
        <w:pStyle w:val="NoSpacing"/>
        <w:ind w:left="1440" w:hanging="1440"/>
        <w:jc w:val="center"/>
        <w:rPr>
          <w:rFonts w:ascii="Times New Roman" w:hAnsi="Times New Roman" w:cs="Times New Roman"/>
          <w:b/>
          <w:bCs/>
          <w:i/>
          <w:iCs/>
          <w:sz w:val="24"/>
          <w:szCs w:val="24"/>
        </w:rPr>
      </w:pPr>
      <w:r>
        <w:rPr>
          <w:rFonts w:ascii="Times New Roman" w:hAnsi="Times New Roman" w:cs="Times New Roman"/>
          <w:b/>
          <w:bCs/>
          <w:i/>
          <w:iCs/>
          <w:sz w:val="24"/>
          <w:szCs w:val="24"/>
        </w:rPr>
        <w:t>End of Oral History #1432</w:t>
      </w:r>
    </w:p>
    <w:p w:rsidR="006D08EA" w:rsidRDefault="006D08EA" w:rsidP="006D08EA">
      <w:pPr>
        <w:pStyle w:val="NoSpacing"/>
        <w:rPr>
          <w:rFonts w:ascii="Times New Roman" w:hAnsi="Times New Roman" w:cs="Times New Roman"/>
          <w:sz w:val="24"/>
          <w:szCs w:val="24"/>
        </w:rPr>
      </w:pPr>
    </w:p>
    <w:p w:rsidR="006D08EA" w:rsidRDefault="006D08EA" w:rsidP="00B81204">
      <w:pPr>
        <w:pStyle w:val="NoSpacing"/>
        <w:ind w:left="1440" w:hanging="1440"/>
        <w:rPr>
          <w:rFonts w:ascii="Times New Roman" w:hAnsi="Times New Roman" w:cs="Times New Roman"/>
          <w:b/>
          <w:bCs/>
          <w:i/>
          <w:iCs/>
          <w:sz w:val="24"/>
          <w:szCs w:val="24"/>
        </w:rPr>
      </w:pPr>
    </w:p>
    <w:p w:rsidR="00B81204" w:rsidRPr="0069601B" w:rsidRDefault="00B81204" w:rsidP="00B81204">
      <w:pPr>
        <w:pStyle w:val="NoSpacing"/>
        <w:rPr>
          <w:rFonts w:ascii="Times New Roman" w:eastAsia="Times New Roman" w:hAnsi="Times New Roman" w:cs="Times New Roman"/>
          <w:sz w:val="24"/>
          <w:szCs w:val="24"/>
        </w:rPr>
      </w:pPr>
    </w:p>
    <w:p w:rsidR="00B81204" w:rsidRDefault="00B81204" w:rsidP="00B81204">
      <w:pPr>
        <w:pStyle w:val="NoSpacing"/>
        <w:ind w:left="1440" w:hanging="1440"/>
        <w:rPr>
          <w:rFonts w:ascii="Times New Roman" w:hAnsi="Times New Roman" w:cs="Times New Roman"/>
          <w:b/>
          <w:bCs/>
          <w:iCs/>
          <w:sz w:val="24"/>
          <w:szCs w:val="24"/>
        </w:rPr>
      </w:pPr>
    </w:p>
    <w:p w:rsidR="00B81204" w:rsidRPr="00B81204" w:rsidRDefault="00B81204" w:rsidP="00B81204">
      <w:pPr>
        <w:pStyle w:val="NoSpacing"/>
        <w:ind w:left="1440" w:hanging="1440"/>
        <w:rPr>
          <w:rFonts w:ascii="Times New Roman" w:eastAsia="Times New Roman" w:hAnsi="Times New Roman" w:cs="Times New Roman"/>
          <w:b/>
          <w:bCs/>
          <w:iCs/>
          <w:sz w:val="24"/>
          <w:szCs w:val="24"/>
        </w:rPr>
      </w:pPr>
    </w:p>
    <w:p w:rsidR="00B81204" w:rsidRDefault="00B81204"/>
    <w:sectPr w:rsidR="00B81204" w:rsidSect="008A380B">
      <w:headerReference w:type="default" r:id="rId6"/>
      <w:footerReference w:type="default" r:id="rId7"/>
      <w:foot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08EA" w:rsidRDefault="006D08EA" w:rsidP="006D08EA">
      <w:r>
        <w:separator/>
      </w:r>
    </w:p>
  </w:endnote>
  <w:endnote w:type="continuationSeparator" w:id="0">
    <w:p w:rsidR="006D08EA" w:rsidRDefault="006D08EA" w:rsidP="006D0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8670611"/>
      <w:docPartObj>
        <w:docPartGallery w:val="Page Numbers (Bottom of Page)"/>
        <w:docPartUnique/>
      </w:docPartObj>
    </w:sdtPr>
    <w:sdtEndPr>
      <w:rPr>
        <w:rFonts w:ascii="Times New Roman" w:hAnsi="Times New Roman" w:cs="Times New Roman"/>
        <w:noProof/>
        <w:sz w:val="24"/>
        <w:szCs w:val="24"/>
      </w:rPr>
    </w:sdtEndPr>
    <w:sdtContent>
      <w:p w:rsidR="008A380B" w:rsidRPr="008A380B" w:rsidRDefault="008A380B">
        <w:pPr>
          <w:pStyle w:val="Footer"/>
          <w:jc w:val="center"/>
          <w:rPr>
            <w:rFonts w:ascii="Times New Roman" w:hAnsi="Times New Roman" w:cs="Times New Roman"/>
            <w:sz w:val="24"/>
            <w:szCs w:val="24"/>
          </w:rPr>
        </w:pPr>
        <w:r w:rsidRPr="008A380B">
          <w:rPr>
            <w:rFonts w:ascii="Times New Roman" w:hAnsi="Times New Roman" w:cs="Times New Roman"/>
            <w:sz w:val="24"/>
            <w:szCs w:val="24"/>
          </w:rPr>
          <w:fldChar w:fldCharType="begin"/>
        </w:r>
        <w:r w:rsidRPr="008A380B">
          <w:rPr>
            <w:rFonts w:ascii="Times New Roman" w:hAnsi="Times New Roman" w:cs="Times New Roman"/>
            <w:sz w:val="24"/>
            <w:szCs w:val="24"/>
          </w:rPr>
          <w:instrText xml:space="preserve"> PAGE   \* MERGEFORMAT </w:instrText>
        </w:r>
        <w:r w:rsidRPr="008A380B">
          <w:rPr>
            <w:rFonts w:ascii="Times New Roman" w:hAnsi="Times New Roman" w:cs="Times New Roman"/>
            <w:sz w:val="24"/>
            <w:szCs w:val="24"/>
          </w:rPr>
          <w:fldChar w:fldCharType="separate"/>
        </w:r>
        <w:r w:rsidR="004218E0">
          <w:rPr>
            <w:rFonts w:ascii="Times New Roman" w:hAnsi="Times New Roman" w:cs="Times New Roman"/>
            <w:noProof/>
            <w:sz w:val="24"/>
            <w:szCs w:val="24"/>
          </w:rPr>
          <w:t>9</w:t>
        </w:r>
        <w:r w:rsidRPr="008A380B">
          <w:rPr>
            <w:rFonts w:ascii="Times New Roman" w:hAnsi="Times New Roman" w:cs="Times New Roman"/>
            <w:noProof/>
            <w:sz w:val="24"/>
            <w:szCs w:val="24"/>
          </w:rPr>
          <w:fldChar w:fldCharType="end"/>
        </w:r>
      </w:p>
    </w:sdtContent>
  </w:sdt>
  <w:p w:rsidR="008A380B" w:rsidRDefault="008A38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0007638"/>
      <w:docPartObj>
        <w:docPartGallery w:val="Page Numbers (Bottom of Page)"/>
        <w:docPartUnique/>
      </w:docPartObj>
    </w:sdtPr>
    <w:sdtEndPr>
      <w:rPr>
        <w:noProof/>
      </w:rPr>
    </w:sdtEndPr>
    <w:sdtContent>
      <w:p w:rsidR="008A380B" w:rsidRDefault="008A380B">
        <w:pPr>
          <w:pStyle w:val="Footer"/>
          <w:jc w:val="center"/>
        </w:pPr>
        <w:r>
          <w:fldChar w:fldCharType="begin"/>
        </w:r>
        <w:r>
          <w:instrText xml:space="preserve"> PAGE   \* MERGEFORMAT </w:instrText>
        </w:r>
        <w:r>
          <w:fldChar w:fldCharType="separate"/>
        </w:r>
        <w:r w:rsidR="004218E0">
          <w:rPr>
            <w:noProof/>
          </w:rPr>
          <w:t>1</w:t>
        </w:r>
        <w:r>
          <w:rPr>
            <w:noProof/>
          </w:rPr>
          <w:fldChar w:fldCharType="end"/>
        </w:r>
      </w:p>
    </w:sdtContent>
  </w:sdt>
  <w:p w:rsidR="008A380B" w:rsidRDefault="008A38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08EA" w:rsidRDefault="006D08EA" w:rsidP="006D08EA">
      <w:r>
        <w:separator/>
      </w:r>
    </w:p>
  </w:footnote>
  <w:footnote w:type="continuationSeparator" w:id="0">
    <w:p w:rsidR="006D08EA" w:rsidRDefault="006D08EA" w:rsidP="006D0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08EA" w:rsidRPr="006D08EA" w:rsidRDefault="006D08EA" w:rsidP="006D08EA">
    <w:pPr>
      <w:pStyle w:val="Header"/>
      <w:jc w:val="right"/>
      <w:rPr>
        <w:rFonts w:ascii="Times New Roman" w:hAnsi="Times New Roman" w:cs="Times New Roman"/>
        <w:i/>
        <w:sz w:val="24"/>
        <w:szCs w:val="24"/>
      </w:rPr>
    </w:pPr>
    <w:r>
      <w:rPr>
        <w:rFonts w:ascii="Times New Roman" w:hAnsi="Times New Roman" w:cs="Times New Roman"/>
        <w:i/>
        <w:sz w:val="24"/>
        <w:szCs w:val="24"/>
      </w:rPr>
      <w:t>Jo Ann Carr #1432</w:t>
    </w:r>
  </w:p>
  <w:p w:rsidR="006D08EA" w:rsidRPr="006D08EA" w:rsidRDefault="006D08EA">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56E"/>
    <w:rsid w:val="00003EB4"/>
    <w:rsid w:val="000465B3"/>
    <w:rsid w:val="00093C59"/>
    <w:rsid w:val="000C087A"/>
    <w:rsid w:val="0012293A"/>
    <w:rsid w:val="00163126"/>
    <w:rsid w:val="001B578D"/>
    <w:rsid w:val="001F2A7D"/>
    <w:rsid w:val="00224CB4"/>
    <w:rsid w:val="00236465"/>
    <w:rsid w:val="00253B14"/>
    <w:rsid w:val="003307BB"/>
    <w:rsid w:val="003330C2"/>
    <w:rsid w:val="00334348"/>
    <w:rsid w:val="0039056E"/>
    <w:rsid w:val="003C61A1"/>
    <w:rsid w:val="003E08B3"/>
    <w:rsid w:val="00412F62"/>
    <w:rsid w:val="004218E0"/>
    <w:rsid w:val="005468C1"/>
    <w:rsid w:val="00547CD0"/>
    <w:rsid w:val="005D232A"/>
    <w:rsid w:val="00627161"/>
    <w:rsid w:val="00632B87"/>
    <w:rsid w:val="00694EE8"/>
    <w:rsid w:val="006D08EA"/>
    <w:rsid w:val="006F6415"/>
    <w:rsid w:val="00732E80"/>
    <w:rsid w:val="007419D0"/>
    <w:rsid w:val="00764ADB"/>
    <w:rsid w:val="007C018D"/>
    <w:rsid w:val="008867DF"/>
    <w:rsid w:val="008A380B"/>
    <w:rsid w:val="009756F7"/>
    <w:rsid w:val="00AF6DBF"/>
    <w:rsid w:val="00B81204"/>
    <w:rsid w:val="00C266EE"/>
    <w:rsid w:val="00C63C52"/>
    <w:rsid w:val="00C75648"/>
    <w:rsid w:val="00C75FC6"/>
    <w:rsid w:val="00D065D7"/>
    <w:rsid w:val="00D13FCF"/>
    <w:rsid w:val="00D57E03"/>
    <w:rsid w:val="00DE5981"/>
    <w:rsid w:val="00E546FA"/>
    <w:rsid w:val="00E6701F"/>
    <w:rsid w:val="00EA2D8D"/>
    <w:rsid w:val="00FA303F"/>
    <w:rsid w:val="00FE26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0A3695-9B63-463B-8DA0-975CEA98F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056E"/>
    <w:pPr>
      <w:widowControl w:val="0"/>
      <w:autoSpaceDE w:val="0"/>
      <w:autoSpaceDN w:val="0"/>
      <w:adjustRightInd w:val="0"/>
      <w:spacing w:after="0" w:line="240" w:lineRule="auto"/>
    </w:pPr>
    <w:rPr>
      <w:rFonts w:ascii="Courier 12cpi" w:eastAsiaTheme="minorEastAsia"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39056E"/>
    <w:pPr>
      <w:spacing w:after="0" w:line="240" w:lineRule="auto"/>
    </w:pPr>
    <w:rPr>
      <w:rFonts w:ascii="Helvetica" w:eastAsia="Arial Unicode MS" w:hAnsi="Arial Unicode MS" w:cs="Arial Unicode MS"/>
      <w:color w:val="000000"/>
    </w:rPr>
  </w:style>
  <w:style w:type="paragraph" w:styleId="Header">
    <w:name w:val="header"/>
    <w:basedOn w:val="Normal"/>
    <w:link w:val="HeaderChar"/>
    <w:uiPriority w:val="99"/>
    <w:unhideWhenUsed/>
    <w:rsid w:val="006D08EA"/>
    <w:pPr>
      <w:tabs>
        <w:tab w:val="center" w:pos="4680"/>
        <w:tab w:val="right" w:pos="9360"/>
      </w:tabs>
    </w:pPr>
  </w:style>
  <w:style w:type="character" w:customStyle="1" w:styleId="HeaderChar">
    <w:name w:val="Header Char"/>
    <w:basedOn w:val="DefaultParagraphFont"/>
    <w:link w:val="Header"/>
    <w:uiPriority w:val="99"/>
    <w:rsid w:val="006D08EA"/>
    <w:rPr>
      <w:rFonts w:ascii="Courier 12cpi" w:eastAsiaTheme="minorEastAsia" w:hAnsi="Courier 12cpi"/>
      <w:sz w:val="20"/>
      <w:szCs w:val="20"/>
    </w:rPr>
  </w:style>
  <w:style w:type="paragraph" w:styleId="Footer">
    <w:name w:val="footer"/>
    <w:basedOn w:val="Normal"/>
    <w:link w:val="FooterChar"/>
    <w:uiPriority w:val="99"/>
    <w:unhideWhenUsed/>
    <w:rsid w:val="006D08EA"/>
    <w:pPr>
      <w:tabs>
        <w:tab w:val="center" w:pos="4680"/>
        <w:tab w:val="right" w:pos="9360"/>
      </w:tabs>
    </w:pPr>
  </w:style>
  <w:style w:type="character" w:customStyle="1" w:styleId="FooterChar">
    <w:name w:val="Footer Char"/>
    <w:basedOn w:val="DefaultParagraphFont"/>
    <w:link w:val="Footer"/>
    <w:uiPriority w:val="99"/>
    <w:rsid w:val="006D08EA"/>
    <w:rPr>
      <w:rFonts w:ascii="Courier 12cpi" w:eastAsiaTheme="minorEastAsia" w:hAnsi="Courier 12cpi"/>
      <w:sz w:val="20"/>
      <w:szCs w:val="20"/>
    </w:rPr>
  </w:style>
  <w:style w:type="paragraph" w:styleId="BalloonText">
    <w:name w:val="Balloon Text"/>
    <w:basedOn w:val="Normal"/>
    <w:link w:val="BalloonTextChar"/>
    <w:uiPriority w:val="99"/>
    <w:semiHidden/>
    <w:unhideWhenUsed/>
    <w:rsid w:val="00003EB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3EB4"/>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TotalTime>
  <Pages>9</Pages>
  <Words>3346</Words>
  <Characters>19076</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22378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42</cp:revision>
  <cp:lastPrinted>2015-10-22T20:43:00Z</cp:lastPrinted>
  <dcterms:created xsi:type="dcterms:W3CDTF">2015-08-05T15:10:00Z</dcterms:created>
  <dcterms:modified xsi:type="dcterms:W3CDTF">2015-10-22T20:46:00Z</dcterms:modified>
</cp:coreProperties>
</file>