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64E82" w:rsidRDefault="00C64E82" w:rsidP="00436367">
      <w:pPr>
        <w:spacing w:line="480" w:lineRule="auto"/>
        <w:jc w:val="center"/>
        <w:rPr>
          <w:rFonts w:ascii="Times New Roman Bold" w:hAnsi="Times New Roman Bold"/>
          <w:b/>
          <w:sz w:val="32"/>
        </w:rPr>
      </w:pPr>
    </w:p>
    <w:p w:rsidR="006B6382" w:rsidRPr="00A17672" w:rsidRDefault="006D02C8" w:rsidP="006D02C8">
      <w:pPr>
        <w:spacing w:line="480" w:lineRule="auto"/>
        <w:ind w:left="1440" w:firstLine="720"/>
        <w:rPr>
          <w:rFonts w:ascii="Times New Roman Bold" w:hAnsi="Times New Roman Bold"/>
          <w:b/>
          <w:sz w:val="32"/>
        </w:rPr>
      </w:pPr>
      <w:r>
        <w:rPr>
          <w:rFonts w:ascii="Times New Roman Bold" w:hAnsi="Times New Roman Bold"/>
          <w:b/>
          <w:sz w:val="32"/>
        </w:rPr>
        <w:t xml:space="preserve"> Working For Dignity</w:t>
      </w:r>
      <w:r w:rsidR="006B6382" w:rsidRPr="00A17672">
        <w:rPr>
          <w:rFonts w:ascii="Times New Roman Bold" w:hAnsi="Times New Roman Bold"/>
          <w:b/>
          <w:sz w:val="32"/>
        </w:rPr>
        <w:t>:</w:t>
      </w:r>
    </w:p>
    <w:p w:rsidR="006B6382" w:rsidRDefault="006B6382" w:rsidP="006B6382">
      <w:pPr>
        <w:ind w:left="720" w:firstLine="720"/>
        <w:rPr>
          <w:rFonts w:ascii="Times New Roman Bold" w:hAnsi="Times New Roman Bold"/>
          <w:b/>
        </w:rPr>
      </w:pPr>
      <w:r w:rsidRPr="00BF02E6">
        <w:rPr>
          <w:rFonts w:ascii="Times New Roman Bold" w:hAnsi="Times New Roman Bold"/>
          <w:b/>
        </w:rPr>
        <w:t xml:space="preserve">Dorothy Day, </w:t>
      </w:r>
      <w:proofErr w:type="gramStart"/>
      <w:r w:rsidRPr="00BF02E6">
        <w:rPr>
          <w:rFonts w:ascii="Times New Roman Bold" w:hAnsi="Times New Roman Bold"/>
          <w:b/>
        </w:rPr>
        <w:t>The</w:t>
      </w:r>
      <w:proofErr w:type="gramEnd"/>
      <w:r w:rsidRPr="00BF02E6">
        <w:rPr>
          <w:rFonts w:ascii="Times New Roman Bold" w:hAnsi="Times New Roman Bold"/>
          <w:b/>
        </w:rPr>
        <w:t xml:space="preserve"> Seamen Strike of 1936 </w:t>
      </w:r>
    </w:p>
    <w:p w:rsidR="006B6382" w:rsidRDefault="006B6382" w:rsidP="006B6382">
      <w:pPr>
        <w:ind w:left="1440"/>
        <w:rPr>
          <w:rFonts w:ascii="Times New Roman Bold" w:hAnsi="Times New Roman Bold"/>
          <w:b/>
        </w:rPr>
      </w:pPr>
      <w:r>
        <w:rPr>
          <w:rFonts w:ascii="Times New Roman Bold" w:hAnsi="Times New Roman Bold"/>
          <w:b/>
        </w:rPr>
        <w:t xml:space="preserve">     </w:t>
      </w:r>
      <w:proofErr w:type="gramStart"/>
      <w:r w:rsidRPr="00BF02E6">
        <w:rPr>
          <w:rFonts w:ascii="Times New Roman Bold" w:hAnsi="Times New Roman Bold"/>
          <w:b/>
        </w:rPr>
        <w:t>and</w:t>
      </w:r>
      <w:proofErr w:type="gramEnd"/>
      <w:r w:rsidRPr="00BF02E6">
        <w:rPr>
          <w:rFonts w:ascii="Times New Roman Bold" w:hAnsi="Times New Roman Bold"/>
          <w:b/>
        </w:rPr>
        <w:t xml:space="preserve"> a Radical Catholic Philosophy</w:t>
      </w:r>
    </w:p>
    <w:p w:rsidR="006B6382" w:rsidRDefault="006B6382" w:rsidP="00436367">
      <w:pPr>
        <w:spacing w:line="480" w:lineRule="auto"/>
        <w:jc w:val="center"/>
        <w:rPr>
          <w:rFonts w:ascii="Times New Roman" w:hAnsi="Times New Roman"/>
          <w:b/>
          <w:sz w:val="28"/>
        </w:rPr>
      </w:pPr>
    </w:p>
    <w:p w:rsidR="00C64E82" w:rsidRDefault="00C64E82" w:rsidP="00436367">
      <w:pPr>
        <w:spacing w:line="480" w:lineRule="auto"/>
        <w:jc w:val="center"/>
        <w:rPr>
          <w:rFonts w:ascii="Times New Roman Bold" w:hAnsi="Times New Roman Bold"/>
          <w:b/>
        </w:rPr>
      </w:pPr>
    </w:p>
    <w:p w:rsidR="00A17672" w:rsidRPr="00A17672" w:rsidRDefault="006B6382" w:rsidP="00436367">
      <w:pPr>
        <w:spacing w:line="480" w:lineRule="auto"/>
        <w:jc w:val="center"/>
        <w:rPr>
          <w:rFonts w:ascii="Times New Roman Bold" w:hAnsi="Times New Roman Bold"/>
          <w:b/>
        </w:rPr>
      </w:pPr>
      <w:r w:rsidRPr="00A17672">
        <w:rPr>
          <w:rFonts w:ascii="Times New Roman Bold" w:hAnsi="Times New Roman Bold"/>
          <w:b/>
        </w:rPr>
        <w:t>Jacob C. Jurss</w:t>
      </w:r>
    </w:p>
    <w:p w:rsidR="00A17672" w:rsidRDefault="00A17672" w:rsidP="00436367">
      <w:pPr>
        <w:spacing w:line="480" w:lineRule="auto"/>
        <w:jc w:val="center"/>
        <w:rPr>
          <w:rFonts w:ascii="Times New Roman" w:hAnsi="Times New Roman"/>
          <w:b/>
          <w:sz w:val="28"/>
        </w:rPr>
      </w:pPr>
    </w:p>
    <w:p w:rsidR="00A17672" w:rsidRDefault="00A17672" w:rsidP="00436367">
      <w:pPr>
        <w:spacing w:line="480" w:lineRule="auto"/>
        <w:jc w:val="center"/>
        <w:rPr>
          <w:rFonts w:ascii="Times New Roman" w:hAnsi="Times New Roman"/>
          <w:b/>
          <w:sz w:val="28"/>
        </w:rPr>
      </w:pPr>
      <w:r>
        <w:rPr>
          <w:rFonts w:ascii="Times New Roman" w:hAnsi="Times New Roman"/>
          <w:b/>
          <w:sz w:val="28"/>
        </w:rPr>
        <w:t>Honor Senior Thesis Submitted in Partial fulfillment of the Requirements for the Degree of Bachelor of Arts</w:t>
      </w:r>
    </w:p>
    <w:p w:rsidR="00A17672" w:rsidRDefault="00A17672" w:rsidP="00436367">
      <w:pPr>
        <w:spacing w:line="480" w:lineRule="auto"/>
        <w:jc w:val="center"/>
        <w:rPr>
          <w:rFonts w:ascii="Times New Roman" w:hAnsi="Times New Roman"/>
          <w:b/>
          <w:sz w:val="28"/>
        </w:rPr>
      </w:pPr>
    </w:p>
    <w:p w:rsidR="00A17672" w:rsidRDefault="00A17672" w:rsidP="00436367">
      <w:pPr>
        <w:spacing w:line="480" w:lineRule="auto"/>
        <w:jc w:val="center"/>
        <w:rPr>
          <w:rFonts w:ascii="Times New Roman" w:hAnsi="Times New Roman"/>
          <w:b/>
          <w:sz w:val="28"/>
        </w:rPr>
      </w:pPr>
      <w:r>
        <w:rPr>
          <w:rFonts w:ascii="Times New Roman" w:hAnsi="Times New Roman"/>
          <w:b/>
          <w:sz w:val="28"/>
        </w:rPr>
        <w:t>Department of History, University of Wisconsin-Madison</w:t>
      </w:r>
    </w:p>
    <w:p w:rsidR="00A17672" w:rsidRDefault="00A17672" w:rsidP="00436367">
      <w:pPr>
        <w:spacing w:line="480" w:lineRule="auto"/>
        <w:jc w:val="center"/>
        <w:rPr>
          <w:rFonts w:ascii="Times New Roman" w:hAnsi="Times New Roman"/>
          <w:b/>
          <w:sz w:val="28"/>
        </w:rPr>
      </w:pPr>
    </w:p>
    <w:p w:rsidR="00A17672" w:rsidRPr="00A17672" w:rsidRDefault="00A17672" w:rsidP="00436367">
      <w:pPr>
        <w:spacing w:line="480" w:lineRule="auto"/>
        <w:jc w:val="center"/>
        <w:rPr>
          <w:rFonts w:ascii="Times New Roman Bold" w:hAnsi="Times New Roman Bold"/>
          <w:b/>
        </w:rPr>
      </w:pPr>
      <w:r w:rsidRPr="00A17672">
        <w:rPr>
          <w:rFonts w:ascii="Times New Roman Bold" w:hAnsi="Times New Roman Bold"/>
          <w:b/>
        </w:rPr>
        <w:t>Professor William Jones</w:t>
      </w:r>
    </w:p>
    <w:p w:rsidR="00A17672" w:rsidRDefault="00A17672" w:rsidP="00436367">
      <w:pPr>
        <w:spacing w:line="480" w:lineRule="auto"/>
        <w:jc w:val="center"/>
        <w:rPr>
          <w:rFonts w:ascii="Times New Roman" w:hAnsi="Times New Roman"/>
          <w:b/>
          <w:sz w:val="28"/>
        </w:rPr>
      </w:pPr>
    </w:p>
    <w:p w:rsidR="006B6382" w:rsidRPr="00A17672" w:rsidRDefault="00A17672" w:rsidP="00436367">
      <w:pPr>
        <w:spacing w:line="480" w:lineRule="auto"/>
        <w:jc w:val="center"/>
        <w:rPr>
          <w:rFonts w:ascii="Times New Roman Bold" w:hAnsi="Times New Roman Bold"/>
          <w:b/>
        </w:rPr>
      </w:pPr>
      <w:r w:rsidRPr="00A17672">
        <w:rPr>
          <w:rFonts w:ascii="Times New Roman Bold" w:hAnsi="Times New Roman Bold"/>
          <w:b/>
        </w:rPr>
        <w:t>December 20, 2010</w:t>
      </w:r>
    </w:p>
    <w:p w:rsidR="00436367" w:rsidRDefault="00436367" w:rsidP="00436367">
      <w:pPr>
        <w:spacing w:line="480" w:lineRule="auto"/>
        <w:jc w:val="center"/>
        <w:rPr>
          <w:rFonts w:ascii="Times New Roman" w:hAnsi="Times New Roman"/>
          <w:b/>
          <w:sz w:val="28"/>
        </w:rPr>
      </w:pPr>
    </w:p>
    <w:p w:rsidR="00436367" w:rsidRDefault="00436367" w:rsidP="00DE1D75">
      <w:pPr>
        <w:spacing w:line="480" w:lineRule="auto"/>
        <w:ind w:left="2880"/>
        <w:rPr>
          <w:rFonts w:ascii="Times New Roman" w:hAnsi="Times New Roman"/>
          <w:b/>
          <w:sz w:val="28"/>
        </w:rPr>
      </w:pPr>
    </w:p>
    <w:p w:rsidR="00436367" w:rsidRDefault="00436367" w:rsidP="00DE1D75">
      <w:pPr>
        <w:spacing w:line="480" w:lineRule="auto"/>
        <w:ind w:left="2880"/>
        <w:rPr>
          <w:rFonts w:ascii="Times New Roman" w:hAnsi="Times New Roman"/>
          <w:b/>
          <w:sz w:val="28"/>
        </w:rPr>
      </w:pPr>
    </w:p>
    <w:p w:rsidR="00436367" w:rsidRDefault="00436367" w:rsidP="00DE1D75">
      <w:pPr>
        <w:spacing w:line="480" w:lineRule="auto"/>
        <w:ind w:left="2880"/>
        <w:rPr>
          <w:rFonts w:ascii="Times New Roman" w:hAnsi="Times New Roman"/>
          <w:b/>
          <w:sz w:val="28"/>
        </w:rPr>
      </w:pPr>
    </w:p>
    <w:p w:rsidR="00436367" w:rsidRDefault="00436367" w:rsidP="00DE1D75">
      <w:pPr>
        <w:spacing w:line="480" w:lineRule="auto"/>
        <w:ind w:left="2880"/>
        <w:rPr>
          <w:rFonts w:ascii="Times New Roman" w:hAnsi="Times New Roman"/>
          <w:b/>
          <w:sz w:val="28"/>
        </w:rPr>
      </w:pPr>
    </w:p>
    <w:p w:rsidR="00550039" w:rsidRDefault="00550039" w:rsidP="00550039">
      <w:pPr>
        <w:spacing w:line="480" w:lineRule="auto"/>
        <w:rPr>
          <w:rFonts w:ascii="Times New Roman" w:hAnsi="Times New Roman"/>
          <w:b/>
          <w:sz w:val="28"/>
        </w:rPr>
      </w:pPr>
    </w:p>
    <w:p w:rsidR="004940E6" w:rsidRPr="00BF02E6" w:rsidRDefault="00550039" w:rsidP="00550039">
      <w:pPr>
        <w:spacing w:line="480" w:lineRule="auto"/>
        <w:rPr>
          <w:rFonts w:ascii="Times New Roman" w:hAnsi="Times New Roman"/>
          <w:b/>
          <w:sz w:val="28"/>
        </w:rPr>
      </w:pPr>
      <w:r>
        <w:rPr>
          <w:rFonts w:ascii="Times New Roman" w:hAnsi="Times New Roman"/>
          <w:b/>
          <w:sz w:val="28"/>
        </w:rPr>
        <w:lastRenderedPageBreak/>
        <w:tab/>
      </w:r>
      <w:r>
        <w:rPr>
          <w:rFonts w:ascii="Times New Roman" w:hAnsi="Times New Roman"/>
          <w:b/>
          <w:sz w:val="28"/>
        </w:rPr>
        <w:tab/>
      </w:r>
      <w:r>
        <w:rPr>
          <w:rFonts w:ascii="Times New Roman" w:hAnsi="Times New Roman"/>
          <w:b/>
          <w:sz w:val="28"/>
        </w:rPr>
        <w:tab/>
      </w:r>
      <w:r>
        <w:rPr>
          <w:rFonts w:ascii="Times New Roman" w:hAnsi="Times New Roman"/>
          <w:b/>
          <w:sz w:val="28"/>
        </w:rPr>
        <w:tab/>
      </w:r>
      <w:r w:rsidR="006D02C8">
        <w:rPr>
          <w:rFonts w:ascii="Times New Roman" w:hAnsi="Times New Roman"/>
          <w:b/>
          <w:sz w:val="28"/>
        </w:rPr>
        <w:t>Working for Dignity</w:t>
      </w:r>
    </w:p>
    <w:p w:rsidR="00BF02E6" w:rsidRDefault="00A20C5E" w:rsidP="00DE1D75">
      <w:pPr>
        <w:ind w:left="720" w:firstLine="720"/>
        <w:rPr>
          <w:rFonts w:ascii="Times New Roman Bold" w:hAnsi="Times New Roman Bold"/>
          <w:b/>
        </w:rPr>
      </w:pPr>
      <w:r w:rsidRPr="00BF02E6">
        <w:rPr>
          <w:rFonts w:ascii="Times New Roman Bold" w:hAnsi="Times New Roman Bold"/>
          <w:b/>
        </w:rPr>
        <w:t xml:space="preserve">Dorothy Day, </w:t>
      </w:r>
      <w:proofErr w:type="gramStart"/>
      <w:r w:rsidR="004940E6" w:rsidRPr="00BF02E6">
        <w:rPr>
          <w:rFonts w:ascii="Times New Roman Bold" w:hAnsi="Times New Roman Bold"/>
          <w:b/>
        </w:rPr>
        <w:t>The</w:t>
      </w:r>
      <w:proofErr w:type="gramEnd"/>
      <w:r w:rsidR="004940E6" w:rsidRPr="00BF02E6">
        <w:rPr>
          <w:rFonts w:ascii="Times New Roman Bold" w:hAnsi="Times New Roman Bold"/>
          <w:b/>
        </w:rPr>
        <w:t xml:space="preserve"> </w:t>
      </w:r>
      <w:r w:rsidRPr="00BF02E6">
        <w:rPr>
          <w:rFonts w:ascii="Times New Roman Bold" w:hAnsi="Times New Roman Bold"/>
          <w:b/>
        </w:rPr>
        <w:t xml:space="preserve">Seamen Strike of 1936 </w:t>
      </w:r>
    </w:p>
    <w:p w:rsidR="00DE1D75" w:rsidRDefault="00DE1D75" w:rsidP="00DE1D75">
      <w:pPr>
        <w:ind w:left="1440"/>
        <w:rPr>
          <w:rFonts w:ascii="Times New Roman Bold" w:hAnsi="Times New Roman Bold"/>
          <w:b/>
        </w:rPr>
      </w:pPr>
      <w:r>
        <w:rPr>
          <w:rFonts w:ascii="Times New Roman Bold" w:hAnsi="Times New Roman Bold"/>
          <w:b/>
        </w:rPr>
        <w:t xml:space="preserve">     </w:t>
      </w:r>
      <w:proofErr w:type="gramStart"/>
      <w:r w:rsidR="00A20C5E" w:rsidRPr="00BF02E6">
        <w:rPr>
          <w:rFonts w:ascii="Times New Roman Bold" w:hAnsi="Times New Roman Bold"/>
          <w:b/>
        </w:rPr>
        <w:t>and</w:t>
      </w:r>
      <w:proofErr w:type="gramEnd"/>
      <w:r w:rsidR="00A20C5E" w:rsidRPr="00BF02E6">
        <w:rPr>
          <w:rFonts w:ascii="Times New Roman Bold" w:hAnsi="Times New Roman Bold"/>
          <w:b/>
        </w:rPr>
        <w:t xml:space="preserve"> </w:t>
      </w:r>
      <w:r w:rsidR="00BF02E6" w:rsidRPr="00BF02E6">
        <w:rPr>
          <w:rFonts w:ascii="Times New Roman Bold" w:hAnsi="Times New Roman Bold"/>
          <w:b/>
        </w:rPr>
        <w:t xml:space="preserve">a Radical </w:t>
      </w:r>
      <w:r w:rsidR="004940E6" w:rsidRPr="00BF02E6">
        <w:rPr>
          <w:rFonts w:ascii="Times New Roman Bold" w:hAnsi="Times New Roman Bold"/>
          <w:b/>
        </w:rPr>
        <w:t>Catholic Philosophy</w:t>
      </w:r>
    </w:p>
    <w:p w:rsidR="00A20C5E" w:rsidRPr="00BF02E6" w:rsidRDefault="00A20C5E" w:rsidP="00DE1D75">
      <w:pPr>
        <w:ind w:left="720" w:firstLine="720"/>
        <w:rPr>
          <w:rFonts w:ascii="Times New Roman Bold" w:hAnsi="Times New Roman Bold"/>
          <w:b/>
        </w:rPr>
      </w:pPr>
    </w:p>
    <w:p w:rsidR="008C1A16" w:rsidRPr="009D79A1" w:rsidRDefault="00A20C5E" w:rsidP="00BF02E6">
      <w:pPr>
        <w:spacing w:line="480" w:lineRule="auto"/>
        <w:ind w:firstLine="720"/>
        <w:rPr>
          <w:rFonts w:ascii="Times New Roman" w:hAnsi="Times New Roman"/>
        </w:rPr>
      </w:pPr>
      <w:r>
        <w:t>During the 1936 Seamen Strike, t</w:t>
      </w:r>
      <w:r w:rsidR="008C1A16" w:rsidRPr="009D79A1">
        <w:rPr>
          <w:rFonts w:ascii="Times New Roman" w:hAnsi="Times New Roman"/>
        </w:rPr>
        <w:t>he</w:t>
      </w:r>
      <w:r w:rsidR="002A54BA">
        <w:rPr>
          <w:rFonts w:ascii="Times New Roman" w:hAnsi="Times New Roman"/>
        </w:rPr>
        <w:t xml:space="preserve"> efforts the</w:t>
      </w:r>
      <w:r w:rsidR="008C1A16" w:rsidRPr="009D79A1">
        <w:rPr>
          <w:rFonts w:ascii="Times New Roman" w:hAnsi="Times New Roman"/>
        </w:rPr>
        <w:t xml:space="preserve"> </w:t>
      </w:r>
      <w:r w:rsidR="008C1A16" w:rsidRPr="0012594D">
        <w:rPr>
          <w:rFonts w:ascii="Times New Roman" w:hAnsi="Times New Roman"/>
          <w:i/>
        </w:rPr>
        <w:t>Catholic Worker</w:t>
      </w:r>
      <w:r w:rsidR="008C1A16" w:rsidRPr="009D79A1">
        <w:rPr>
          <w:rFonts w:ascii="Times New Roman" w:hAnsi="Times New Roman"/>
        </w:rPr>
        <w:t xml:space="preserve"> </w:t>
      </w:r>
      <w:r w:rsidR="002A54BA">
        <w:rPr>
          <w:rFonts w:ascii="Times New Roman" w:hAnsi="Times New Roman"/>
        </w:rPr>
        <w:t xml:space="preserve">took that </w:t>
      </w:r>
      <w:r w:rsidR="008C1A16" w:rsidRPr="009D79A1">
        <w:rPr>
          <w:rFonts w:ascii="Times New Roman" w:hAnsi="Times New Roman"/>
        </w:rPr>
        <w:t>provided</w:t>
      </w:r>
      <w:r>
        <w:rPr>
          <w:rFonts w:ascii="Times New Roman" w:hAnsi="Times New Roman"/>
        </w:rPr>
        <w:t xml:space="preserve"> support</w:t>
      </w:r>
      <w:r w:rsidR="002A54BA">
        <w:rPr>
          <w:rFonts w:ascii="Times New Roman" w:hAnsi="Times New Roman"/>
        </w:rPr>
        <w:t xml:space="preserve"> to striking seamen</w:t>
      </w:r>
      <w:r>
        <w:rPr>
          <w:rFonts w:ascii="Times New Roman" w:hAnsi="Times New Roman"/>
        </w:rPr>
        <w:t xml:space="preserve"> through warm meals,</w:t>
      </w:r>
      <w:r w:rsidR="008C1A16" w:rsidRPr="009D79A1">
        <w:rPr>
          <w:rFonts w:ascii="Times New Roman" w:hAnsi="Times New Roman"/>
        </w:rPr>
        <w:t xml:space="preserve"> a reader center</w:t>
      </w:r>
      <w:r>
        <w:rPr>
          <w:rFonts w:ascii="Times New Roman" w:hAnsi="Times New Roman"/>
        </w:rPr>
        <w:t>, and hospitality</w:t>
      </w:r>
      <w:r w:rsidR="002A54BA">
        <w:rPr>
          <w:rFonts w:ascii="Times New Roman" w:hAnsi="Times New Roman"/>
        </w:rPr>
        <w:t>,</w:t>
      </w:r>
      <w:r>
        <w:rPr>
          <w:rFonts w:ascii="Times New Roman" w:hAnsi="Times New Roman"/>
        </w:rPr>
        <w:t xml:space="preserve"> publically demonstrated the differences between the secular radicalism promoted by the Communist Party and the Catholic based philosophy of pers</w:t>
      </w:r>
      <w:r w:rsidR="002A54BA">
        <w:rPr>
          <w:rFonts w:ascii="Times New Roman" w:hAnsi="Times New Roman"/>
        </w:rPr>
        <w:t>onalism developed and promoted</w:t>
      </w:r>
      <w:r>
        <w:rPr>
          <w:rFonts w:ascii="Times New Roman" w:hAnsi="Times New Roman"/>
        </w:rPr>
        <w:t xml:space="preserve"> by Catholics, Peter Maurin and Dorothy Day.   </w:t>
      </w:r>
      <w:r w:rsidR="008C1A16" w:rsidRPr="009D79A1">
        <w:rPr>
          <w:rFonts w:ascii="Times New Roman" w:hAnsi="Times New Roman"/>
        </w:rPr>
        <w:t xml:space="preserve">Led by Dorothy Day, the </w:t>
      </w:r>
      <w:r w:rsidR="008C1A16" w:rsidRPr="0012594D">
        <w:rPr>
          <w:rFonts w:ascii="Times New Roman" w:hAnsi="Times New Roman"/>
          <w:i/>
        </w:rPr>
        <w:t>Catho</w:t>
      </w:r>
      <w:r w:rsidR="00DA4D19" w:rsidRPr="0012594D">
        <w:rPr>
          <w:rFonts w:ascii="Times New Roman" w:hAnsi="Times New Roman"/>
          <w:i/>
        </w:rPr>
        <w:t>l</w:t>
      </w:r>
      <w:r w:rsidR="008C1A16" w:rsidRPr="0012594D">
        <w:rPr>
          <w:rFonts w:ascii="Times New Roman" w:hAnsi="Times New Roman"/>
          <w:i/>
        </w:rPr>
        <w:t>ic Worker</w:t>
      </w:r>
      <w:r w:rsidR="008C1A16" w:rsidRPr="009D79A1">
        <w:rPr>
          <w:rFonts w:ascii="Times New Roman" w:hAnsi="Times New Roman"/>
        </w:rPr>
        <w:t xml:space="preserve"> began as a newspaper in 1933 and grew to encompass a greater Catholic Action movement that was part of a larger social movement for labor rights, racial equality and peace in the mid twentieth century.  Day based the positions of the </w:t>
      </w:r>
      <w:r w:rsidR="008C1A16" w:rsidRPr="0012594D">
        <w:rPr>
          <w:rFonts w:ascii="Times New Roman" w:hAnsi="Times New Roman"/>
          <w:i/>
        </w:rPr>
        <w:t>Catholic Worker</w:t>
      </w:r>
      <w:r w:rsidR="008C1A16" w:rsidRPr="009D79A1">
        <w:rPr>
          <w:rFonts w:ascii="Times New Roman" w:hAnsi="Times New Roman"/>
        </w:rPr>
        <w:t xml:space="preserve"> off of a philosophy of “personalism,” which was taught to her by Frenchman Peter Maurin.  At the same time, Communists were very active in teaching their philosophy of the </w:t>
      </w:r>
      <w:r w:rsidR="00DA4D19" w:rsidRPr="009D79A1">
        <w:rPr>
          <w:rFonts w:ascii="Times New Roman" w:hAnsi="Times New Roman"/>
        </w:rPr>
        <w:t>proletariat</w:t>
      </w:r>
      <w:r w:rsidR="008C1A16" w:rsidRPr="009D79A1">
        <w:rPr>
          <w:rFonts w:ascii="Times New Roman" w:hAnsi="Times New Roman"/>
        </w:rPr>
        <w:t xml:space="preserve"> to the workers.  The seaman strike allowed the </w:t>
      </w:r>
      <w:r w:rsidR="008C1A16" w:rsidRPr="0012594D">
        <w:rPr>
          <w:rFonts w:ascii="Times New Roman" w:hAnsi="Times New Roman"/>
          <w:i/>
        </w:rPr>
        <w:t>Catholic Worker</w:t>
      </w:r>
      <w:r w:rsidR="008C1A16" w:rsidRPr="009D79A1">
        <w:rPr>
          <w:rFonts w:ascii="Times New Roman" w:hAnsi="Times New Roman"/>
        </w:rPr>
        <w:t xml:space="preserve"> to show publicly the difference between </w:t>
      </w:r>
      <w:proofErr w:type="gramStart"/>
      <w:r w:rsidR="008C1A16" w:rsidRPr="009D79A1">
        <w:rPr>
          <w:rFonts w:ascii="Times New Roman" w:hAnsi="Times New Roman"/>
        </w:rPr>
        <w:t>their own</w:t>
      </w:r>
      <w:proofErr w:type="gramEnd"/>
      <w:r w:rsidR="008C1A16" w:rsidRPr="009D79A1">
        <w:rPr>
          <w:rFonts w:ascii="Times New Roman" w:hAnsi="Times New Roman"/>
        </w:rPr>
        <w:t xml:space="preserve"> philosophy and that of the Communists.</w:t>
      </w:r>
    </w:p>
    <w:p w:rsidR="008C1A16" w:rsidRPr="009D79A1" w:rsidRDefault="008C1A16" w:rsidP="009D79A1">
      <w:pPr>
        <w:spacing w:line="480" w:lineRule="auto"/>
        <w:ind w:firstLine="720"/>
        <w:rPr>
          <w:rFonts w:ascii="Times New Roman" w:hAnsi="Times New Roman"/>
        </w:rPr>
      </w:pPr>
      <w:r w:rsidRPr="009D79A1">
        <w:rPr>
          <w:rFonts w:ascii="Times New Roman" w:hAnsi="Times New Roman"/>
        </w:rPr>
        <w:t>Labor historians have devoted a great deal of research to the efforts of Communists and Socialists while neglecting the substantial portion of Catholic acti</w:t>
      </w:r>
      <w:r w:rsidR="0012594D">
        <w:rPr>
          <w:rFonts w:ascii="Times New Roman" w:hAnsi="Times New Roman"/>
        </w:rPr>
        <w:t>vists in the labor movement.  On</w:t>
      </w:r>
      <w:r w:rsidRPr="009D79A1">
        <w:rPr>
          <w:rFonts w:ascii="Times New Roman" w:hAnsi="Times New Roman"/>
        </w:rPr>
        <w:t xml:space="preserve"> the other hand, historians of Catholicism had paid little attention to working class members of the Church and their involvement in organized labor.  Catholic immigrants from Ireland, Italy, and Eastern Europe made up a large percentage of the New York working class.  The Catholic Church was tied to these new immigrants along with their social status together in solidarity.  This important connection has been missed.  </w:t>
      </w:r>
      <w:r w:rsidR="00DA4D19" w:rsidRPr="009D79A1">
        <w:rPr>
          <w:rFonts w:ascii="Times New Roman" w:hAnsi="Times New Roman"/>
        </w:rPr>
        <w:t xml:space="preserve">In their article </w:t>
      </w:r>
      <w:r w:rsidR="00DA4D19" w:rsidRPr="00574676">
        <w:rPr>
          <w:rFonts w:ascii="Times New Roman" w:hAnsi="Times New Roman"/>
          <w:i/>
        </w:rPr>
        <w:t xml:space="preserve">“Working-Class Catholicism: A Call for </w:t>
      </w:r>
      <w:r w:rsidR="00DA4D19" w:rsidRPr="00574676">
        <w:rPr>
          <w:rFonts w:ascii="Times New Roman" w:hAnsi="Times New Roman"/>
          <w:i/>
        </w:rPr>
        <w:lastRenderedPageBreak/>
        <w:t>New Investigations, Dialogue, and Reappraisal,”</w:t>
      </w:r>
      <w:r w:rsidR="00DA4D19" w:rsidRPr="009D79A1">
        <w:rPr>
          <w:rFonts w:ascii="Times New Roman" w:hAnsi="Times New Roman"/>
        </w:rPr>
        <w:t xml:space="preserve"> James P. McCartin and Joseph A. McCartin argue that Catholicism was a major force in the American working-class, however the contributions that Catholic labor activist have made to the movement have been overlooked by Catholic and secular labor scholars. </w:t>
      </w:r>
      <w:r w:rsidRPr="009D79A1">
        <w:rPr>
          <w:rStyle w:val="FootnoteReference"/>
          <w:rFonts w:ascii="Times New Roman" w:hAnsi="Times New Roman"/>
        </w:rPr>
        <w:footnoteReference w:id="1"/>
      </w:r>
    </w:p>
    <w:p w:rsidR="00200A20" w:rsidRPr="009D79A1" w:rsidRDefault="008C1A16" w:rsidP="009D79A1">
      <w:pPr>
        <w:spacing w:line="480" w:lineRule="auto"/>
        <w:rPr>
          <w:rFonts w:ascii="Times New Roman" w:hAnsi="Times New Roman"/>
        </w:rPr>
      </w:pPr>
      <w:r w:rsidRPr="009D79A1">
        <w:rPr>
          <w:rFonts w:ascii="Times New Roman" w:hAnsi="Times New Roman"/>
        </w:rPr>
        <w:tab/>
        <w:t>Research on the Catholic Church is further complicated because of the broad spectrum of Catholic thought that is not easily labeled as politically left or right.</w:t>
      </w:r>
      <w:r w:rsidR="00200A20" w:rsidRPr="009D79A1">
        <w:rPr>
          <w:rFonts w:ascii="Times New Roman" w:hAnsi="Times New Roman"/>
        </w:rPr>
        <w:t xml:space="preserve">  Many times it appeared that Catholic individuals provided support for the working class while the Church stood silent on the issue.  Leslie Woodcock Tentler expressed this idea in a review of Lizabeth Cohen’s work on Chicago.  Cohen argued that the Church had a single mind and that it was “an elite-controlled institution, hostile by its very nature to the best interests of the working class.” </w:t>
      </w:r>
      <w:r w:rsidR="00200A20" w:rsidRPr="009D79A1">
        <w:rPr>
          <w:rStyle w:val="FootnoteReference"/>
          <w:rFonts w:ascii="Times New Roman" w:hAnsi="Times New Roman"/>
        </w:rPr>
        <w:footnoteReference w:id="2"/>
      </w:r>
      <w:r w:rsidR="00200A20" w:rsidRPr="009D79A1">
        <w:rPr>
          <w:rFonts w:ascii="Times New Roman" w:hAnsi="Times New Roman"/>
        </w:rPr>
        <w:t xml:space="preserve"> </w:t>
      </w:r>
      <w:r w:rsidRPr="009D79A1">
        <w:rPr>
          <w:rFonts w:ascii="Times New Roman" w:hAnsi="Times New Roman"/>
        </w:rPr>
        <w:t xml:space="preserve"> </w:t>
      </w:r>
      <w:r w:rsidR="00200A20" w:rsidRPr="009D79A1">
        <w:rPr>
          <w:rFonts w:ascii="Times New Roman" w:hAnsi="Times New Roman"/>
        </w:rPr>
        <w:t>Secular labor historians do not take seriously the contributions of labor minded Catholics.  When they do, the work of Catholics usually falls under charity work and fails to grasp the contribution to the labor movement that wor</w:t>
      </w:r>
      <w:r w:rsidR="00F15B21" w:rsidRPr="009D79A1">
        <w:rPr>
          <w:rFonts w:ascii="Times New Roman" w:hAnsi="Times New Roman"/>
        </w:rPr>
        <w:t>king class Catholics work for.</w:t>
      </w:r>
    </w:p>
    <w:p w:rsidR="00200A20" w:rsidRPr="009D79A1" w:rsidRDefault="00DA4D19" w:rsidP="009D79A1">
      <w:pPr>
        <w:spacing w:line="480" w:lineRule="auto"/>
        <w:ind w:firstLine="720"/>
        <w:rPr>
          <w:rFonts w:ascii="Times New Roman" w:hAnsi="Times New Roman"/>
        </w:rPr>
      </w:pPr>
      <w:r w:rsidRPr="009D79A1">
        <w:rPr>
          <w:rFonts w:ascii="Times New Roman" w:hAnsi="Times New Roman"/>
        </w:rPr>
        <w:t>More than their work with the working class ties the history of both Catholics and Communists together</w:t>
      </w:r>
      <w:r w:rsidR="00200A20" w:rsidRPr="009D79A1">
        <w:rPr>
          <w:rFonts w:ascii="Times New Roman" w:hAnsi="Times New Roman"/>
        </w:rPr>
        <w:t>, Catholics and Communists at the turn of the twentieth century were seen as dangerous taking their order from foreign influences. McCartin and McCartin point out that to their enemies Catholicism and American workers movements are both seen as “un-American” to those that oppose them.</w:t>
      </w:r>
      <w:r w:rsidR="00F15B21" w:rsidRPr="009D79A1">
        <w:rPr>
          <w:rStyle w:val="FootnoteReference"/>
          <w:rFonts w:ascii="Times New Roman" w:hAnsi="Times New Roman"/>
        </w:rPr>
        <w:footnoteReference w:id="3"/>
      </w:r>
      <w:r w:rsidR="00F15B21" w:rsidRPr="009D79A1">
        <w:rPr>
          <w:rFonts w:ascii="Times New Roman" w:hAnsi="Times New Roman"/>
        </w:rPr>
        <w:t xml:space="preserve">  </w:t>
      </w:r>
      <w:r w:rsidR="00200A20" w:rsidRPr="009D79A1">
        <w:rPr>
          <w:rFonts w:ascii="Times New Roman" w:hAnsi="Times New Roman"/>
        </w:rPr>
        <w:t xml:space="preserve">They go on to argue that the fields have run parallel to each other within their history as well.  Both labor and Catholic historians prospered greatly after WWII and faced similar problems such as Catholic </w:t>
      </w:r>
      <w:r w:rsidR="00200A20" w:rsidRPr="009D79A1">
        <w:rPr>
          <w:rFonts w:ascii="Times New Roman" w:hAnsi="Times New Roman"/>
        </w:rPr>
        <w:lastRenderedPageBreak/>
        <w:t>historians pushing theological agendas and labor historians equally pushing ideological agendas.</w:t>
      </w:r>
      <w:r w:rsidR="00F15B21" w:rsidRPr="009D79A1">
        <w:rPr>
          <w:rStyle w:val="FootnoteReference"/>
          <w:rFonts w:ascii="Times New Roman" w:hAnsi="Times New Roman"/>
        </w:rPr>
        <w:footnoteReference w:id="4"/>
      </w:r>
      <w:r w:rsidR="00F15B21" w:rsidRPr="009D79A1">
        <w:rPr>
          <w:rFonts w:ascii="Times New Roman" w:hAnsi="Times New Roman"/>
        </w:rPr>
        <w:t xml:space="preserve">  </w:t>
      </w:r>
      <w:r w:rsidR="00200A20" w:rsidRPr="009D79A1">
        <w:rPr>
          <w:rFonts w:ascii="Times New Roman" w:hAnsi="Times New Roman"/>
        </w:rPr>
        <w:t xml:space="preserve">The two groups used similar methods to achieve their goals.  Both used papers to publicize their actions, both had a broad interconnected network of members across major U.S. cities and both provided for the physical needs of those unable to provide for themselves.  </w:t>
      </w:r>
      <w:r w:rsidR="0052132E" w:rsidRPr="009D79A1">
        <w:rPr>
          <w:rFonts w:ascii="Times New Roman" w:hAnsi="Times New Roman"/>
        </w:rPr>
        <w:t xml:space="preserve">In addition the </w:t>
      </w:r>
      <w:r w:rsidR="0052132E" w:rsidRPr="0012594D">
        <w:rPr>
          <w:rFonts w:ascii="Times New Roman" w:hAnsi="Times New Roman"/>
          <w:i/>
        </w:rPr>
        <w:t>Catholic Worker</w:t>
      </w:r>
      <w:r w:rsidR="0052132E" w:rsidRPr="009D79A1">
        <w:rPr>
          <w:rFonts w:ascii="Times New Roman" w:hAnsi="Times New Roman"/>
        </w:rPr>
        <w:t xml:space="preserve"> strove to provide</w:t>
      </w:r>
      <w:r w:rsidR="0052132E">
        <w:rPr>
          <w:rFonts w:ascii="Times New Roman" w:hAnsi="Times New Roman"/>
        </w:rPr>
        <w:t xml:space="preserve"> for</w:t>
      </w:r>
      <w:r w:rsidR="0052132E" w:rsidRPr="009D79A1">
        <w:rPr>
          <w:rFonts w:ascii="Times New Roman" w:hAnsi="Times New Roman"/>
        </w:rPr>
        <w:t xml:space="preserve"> its constituents spiritual needs.  </w:t>
      </w:r>
    </w:p>
    <w:p w:rsidR="00200A20" w:rsidRPr="009D79A1" w:rsidRDefault="00200A20" w:rsidP="009D79A1">
      <w:pPr>
        <w:spacing w:line="480" w:lineRule="auto"/>
        <w:rPr>
          <w:rFonts w:ascii="Times New Roman" w:hAnsi="Times New Roman"/>
        </w:rPr>
      </w:pPr>
      <w:r w:rsidRPr="009D79A1">
        <w:rPr>
          <w:rFonts w:ascii="Times New Roman" w:hAnsi="Times New Roman"/>
        </w:rPr>
        <w:t xml:space="preserve">  </w:t>
      </w:r>
      <w:r w:rsidRPr="009D79A1">
        <w:rPr>
          <w:rFonts w:ascii="Times New Roman" w:hAnsi="Times New Roman"/>
        </w:rPr>
        <w:tab/>
        <w:t>While both Catholics and Communists strove to influence the working class by providing relief in the form of soup kitchens and solidarity in the pr</w:t>
      </w:r>
      <w:r w:rsidR="004940E6">
        <w:rPr>
          <w:rFonts w:ascii="Times New Roman" w:hAnsi="Times New Roman"/>
        </w:rPr>
        <w:t>inted media, Catholic activists</w:t>
      </w:r>
      <w:r w:rsidRPr="009D79A1">
        <w:rPr>
          <w:rFonts w:ascii="Times New Roman" w:hAnsi="Times New Roman"/>
        </w:rPr>
        <w:t xml:space="preserve"> made strong efforts to distinguish themselves from the atheist Communists.</w:t>
      </w:r>
      <w:r w:rsidR="004940E6">
        <w:rPr>
          <w:rFonts w:ascii="Times New Roman" w:hAnsi="Times New Roman"/>
        </w:rPr>
        <w:t xml:space="preserve">  By supporting strong Christians views of anti-war and respect for all people, not just the working class, Catholic workers hoped that their philosophy of non-violence and co-operation convinced enough workers to reject the Communist atheists.  </w:t>
      </w:r>
      <w:r w:rsidRPr="009D79A1">
        <w:rPr>
          <w:rFonts w:ascii="Times New Roman" w:hAnsi="Times New Roman"/>
        </w:rPr>
        <w:t xml:space="preserve">Catholic labor champions like Dorothy Day condoned the aid that Communist organizations provided to striking worker as examples of providing for the Catholic ideal of works of mercy.    </w:t>
      </w:r>
    </w:p>
    <w:p w:rsidR="009A5296" w:rsidRPr="009D79A1" w:rsidRDefault="00200A20" w:rsidP="009D79A1">
      <w:pPr>
        <w:spacing w:line="480" w:lineRule="auto"/>
        <w:ind w:firstLine="720"/>
        <w:rPr>
          <w:rFonts w:ascii="Times New Roman" w:hAnsi="Times New Roman"/>
        </w:rPr>
      </w:pPr>
      <w:r w:rsidRPr="009D79A1">
        <w:rPr>
          <w:rFonts w:ascii="Times New Roman" w:hAnsi="Times New Roman"/>
        </w:rPr>
        <w:t xml:space="preserve">The history of Catholicism and labor relations can be traced back to Jesus and his parables on the workingman, but more recently in papal encyclicals such as Pope Leo in 1891.  Here union membership and rights of the workers was discussed in detail.  Stemming from the encyclicals </w:t>
      </w:r>
      <w:proofErr w:type="gramStart"/>
      <w:r w:rsidRPr="009D79A1">
        <w:rPr>
          <w:rFonts w:ascii="Times New Roman" w:hAnsi="Times New Roman"/>
        </w:rPr>
        <w:t>came</w:t>
      </w:r>
      <w:proofErr w:type="gramEnd"/>
      <w:r w:rsidRPr="009D79A1">
        <w:rPr>
          <w:rFonts w:ascii="Times New Roman" w:hAnsi="Times New Roman"/>
        </w:rPr>
        <w:t xml:space="preserve"> an explosion of labor related activities from the Knights of Labor to the Association of Catholic Trade Unionists. Cemented firmly in the struggle to publicize Catholic ideals of social justice for laborers was the Catholic Worker, created by Dorothy Day and Peter Maurin in 1933. </w:t>
      </w:r>
    </w:p>
    <w:p w:rsidR="00200A20" w:rsidRPr="009D79A1" w:rsidRDefault="009A5296" w:rsidP="009D79A1">
      <w:pPr>
        <w:spacing w:line="480" w:lineRule="auto"/>
        <w:ind w:firstLine="720"/>
        <w:rPr>
          <w:rFonts w:ascii="Times New Roman" w:hAnsi="Times New Roman"/>
        </w:rPr>
      </w:pPr>
      <w:r w:rsidRPr="009D79A1">
        <w:rPr>
          <w:rFonts w:ascii="Times New Roman" w:hAnsi="Times New Roman"/>
        </w:rPr>
        <w:t>T</w:t>
      </w:r>
      <w:r w:rsidR="00200A20" w:rsidRPr="009D79A1">
        <w:rPr>
          <w:rFonts w:ascii="Times New Roman" w:hAnsi="Times New Roman"/>
        </w:rPr>
        <w:t xml:space="preserve">he </w:t>
      </w:r>
      <w:r w:rsidR="00200A20" w:rsidRPr="0012594D">
        <w:rPr>
          <w:rFonts w:ascii="Times New Roman" w:hAnsi="Times New Roman"/>
          <w:i/>
        </w:rPr>
        <w:t>Catholic Worker</w:t>
      </w:r>
      <w:r w:rsidR="00200A20" w:rsidRPr="009D79A1">
        <w:rPr>
          <w:rFonts w:ascii="Times New Roman" w:hAnsi="Times New Roman"/>
        </w:rPr>
        <w:t xml:space="preserve"> set up Houses of Hospitality where they could provide for the needs of the working class as well as provide a meeting place for discussions on </w:t>
      </w:r>
      <w:r w:rsidR="00200A20" w:rsidRPr="009D79A1">
        <w:rPr>
          <w:rFonts w:ascii="Times New Roman" w:hAnsi="Times New Roman"/>
        </w:rPr>
        <w:lastRenderedPageBreak/>
        <w:t xml:space="preserve">Catholic social justice teachings.  Day also created the newspaper the </w:t>
      </w:r>
      <w:r w:rsidR="00200A20" w:rsidRPr="0012594D">
        <w:rPr>
          <w:rFonts w:ascii="Times New Roman" w:hAnsi="Times New Roman"/>
          <w:i/>
        </w:rPr>
        <w:t>Catholic Worker</w:t>
      </w:r>
      <w:r w:rsidR="00200A20" w:rsidRPr="009D79A1">
        <w:rPr>
          <w:rFonts w:ascii="Times New Roman" w:hAnsi="Times New Roman"/>
        </w:rPr>
        <w:t xml:space="preserve"> in order promote labor efforts and track labor activities.  Many who came to work for the </w:t>
      </w:r>
      <w:r w:rsidR="00200A20" w:rsidRPr="0012594D">
        <w:rPr>
          <w:rFonts w:ascii="Times New Roman" w:hAnsi="Times New Roman"/>
          <w:i/>
        </w:rPr>
        <w:t>Catholic Worker</w:t>
      </w:r>
      <w:r w:rsidR="00200A20" w:rsidRPr="009D79A1">
        <w:rPr>
          <w:rFonts w:ascii="Times New Roman" w:hAnsi="Times New Roman"/>
        </w:rPr>
        <w:t xml:space="preserve"> such as Michael Harrington, went on to help created the Association of Catholic Trade Unionists, work in the Civil Rights Movement, and influence the anti-war movement throughout the 1960s.The first issue of the </w:t>
      </w:r>
      <w:r w:rsidR="00200A20" w:rsidRPr="0012594D">
        <w:rPr>
          <w:rFonts w:ascii="Times New Roman" w:hAnsi="Times New Roman"/>
          <w:i/>
        </w:rPr>
        <w:t>Catholic Worker</w:t>
      </w:r>
      <w:r w:rsidR="00200A20" w:rsidRPr="009D79A1">
        <w:rPr>
          <w:rFonts w:ascii="Times New Roman" w:hAnsi="Times New Roman"/>
        </w:rPr>
        <w:t xml:space="preserve"> was published and distributed by Dorothy Day and fellow Catholic radicals, May 1933 and began with a distribution of 2,500, but quickly rose to 25,000 copies.</w:t>
      </w:r>
      <w:r w:rsidR="00F15B21" w:rsidRPr="009D79A1">
        <w:rPr>
          <w:rStyle w:val="FootnoteReference"/>
          <w:rFonts w:ascii="Times New Roman" w:hAnsi="Times New Roman"/>
        </w:rPr>
        <w:footnoteReference w:id="5"/>
      </w:r>
    </w:p>
    <w:p w:rsidR="00200A20" w:rsidRPr="009D79A1" w:rsidRDefault="00200A20" w:rsidP="009D79A1">
      <w:pPr>
        <w:spacing w:line="480" w:lineRule="auto"/>
        <w:ind w:firstLine="720"/>
        <w:rPr>
          <w:rFonts w:ascii="Times New Roman" w:hAnsi="Times New Roman"/>
        </w:rPr>
      </w:pPr>
      <w:r w:rsidRPr="009D79A1">
        <w:rPr>
          <w:rFonts w:ascii="Times New Roman" w:hAnsi="Times New Roman"/>
        </w:rPr>
        <w:t xml:space="preserve">Immediately the </w:t>
      </w:r>
      <w:r w:rsidRPr="0012594D">
        <w:rPr>
          <w:rFonts w:ascii="Times New Roman" w:hAnsi="Times New Roman"/>
          <w:i/>
        </w:rPr>
        <w:t>Catholic Worker</w:t>
      </w:r>
      <w:r w:rsidRPr="009D79A1">
        <w:rPr>
          <w:rFonts w:ascii="Times New Roman" w:hAnsi="Times New Roman"/>
        </w:rPr>
        <w:t xml:space="preserve"> addressed the question of whether one could be a radical pushing for change within the workplace and yet not advocate the overthrow of religion.  In the article, “Filling a Need” Day describes that it was time for a Catholic paper to be printed for the unemployed.</w:t>
      </w:r>
      <w:r w:rsidR="00F15B21" w:rsidRPr="009D79A1">
        <w:rPr>
          <w:rStyle w:val="FootnoteReference"/>
          <w:rFonts w:ascii="Times New Roman" w:hAnsi="Times New Roman"/>
        </w:rPr>
        <w:footnoteReference w:id="6"/>
      </w:r>
      <w:r w:rsidR="00F15B21" w:rsidRPr="009D79A1">
        <w:rPr>
          <w:rFonts w:ascii="Times New Roman" w:hAnsi="Times New Roman"/>
        </w:rPr>
        <w:t xml:space="preserve">  </w:t>
      </w:r>
      <w:r w:rsidRPr="009D79A1">
        <w:rPr>
          <w:rFonts w:ascii="Times New Roman" w:hAnsi="Times New Roman"/>
        </w:rPr>
        <w:t xml:space="preserve">The article focused on the foundations of the </w:t>
      </w:r>
      <w:r w:rsidRPr="0012594D">
        <w:rPr>
          <w:rFonts w:ascii="Times New Roman" w:hAnsi="Times New Roman"/>
          <w:i/>
        </w:rPr>
        <w:t xml:space="preserve">Catholic Worker </w:t>
      </w:r>
      <w:r w:rsidRPr="009D79A1">
        <w:rPr>
          <w:rFonts w:ascii="Times New Roman" w:hAnsi="Times New Roman"/>
        </w:rPr>
        <w:t xml:space="preserve">and asked the question, </w:t>
      </w:r>
    </w:p>
    <w:p w:rsidR="0012594D" w:rsidRDefault="00200A20" w:rsidP="0012594D">
      <w:pPr>
        <w:ind w:firstLine="720"/>
        <w:rPr>
          <w:rFonts w:ascii="Times New Roman" w:hAnsi="Times New Roman"/>
        </w:rPr>
      </w:pPr>
      <w:r w:rsidRPr="009D79A1">
        <w:rPr>
          <w:rFonts w:ascii="Times New Roman" w:hAnsi="Times New Roman"/>
        </w:rPr>
        <w:t>“Is it not possible to be radical and not atheist?  Is it not possible to protest, to expose, to complain, to point out abuses and demand reforms without desiring the over</w:t>
      </w:r>
      <w:r w:rsidR="00F15B21" w:rsidRPr="009D79A1">
        <w:rPr>
          <w:rFonts w:ascii="Times New Roman" w:hAnsi="Times New Roman"/>
        </w:rPr>
        <w:t>throw of religion?”</w:t>
      </w:r>
      <w:r w:rsidR="00F15B21" w:rsidRPr="009D79A1">
        <w:rPr>
          <w:rStyle w:val="FootnoteReference"/>
          <w:rFonts w:ascii="Times New Roman" w:hAnsi="Times New Roman"/>
        </w:rPr>
        <w:footnoteReference w:id="7"/>
      </w:r>
    </w:p>
    <w:p w:rsidR="00200A20" w:rsidRPr="009D79A1" w:rsidRDefault="00200A20" w:rsidP="0012594D">
      <w:pPr>
        <w:ind w:firstLine="720"/>
        <w:rPr>
          <w:rFonts w:ascii="Times New Roman" w:hAnsi="Times New Roman"/>
        </w:rPr>
      </w:pPr>
    </w:p>
    <w:p w:rsidR="00200A20" w:rsidRPr="009D79A1" w:rsidRDefault="00200A20" w:rsidP="009D79A1">
      <w:pPr>
        <w:spacing w:line="480" w:lineRule="auto"/>
        <w:ind w:firstLine="720"/>
        <w:rPr>
          <w:rFonts w:ascii="Times New Roman" w:hAnsi="Times New Roman"/>
        </w:rPr>
      </w:pPr>
      <w:r w:rsidRPr="009D79A1">
        <w:rPr>
          <w:rFonts w:ascii="Times New Roman" w:hAnsi="Times New Roman"/>
        </w:rPr>
        <w:t>This was an important question for those in the religious communicate to ask itself and also for historians to consider</w:t>
      </w:r>
      <w:r w:rsidR="004940E6">
        <w:rPr>
          <w:rFonts w:ascii="Times New Roman" w:hAnsi="Times New Roman"/>
        </w:rPr>
        <w:t>.  I</w:t>
      </w:r>
      <w:r w:rsidRPr="009D79A1">
        <w:rPr>
          <w:rFonts w:ascii="Times New Roman" w:hAnsi="Times New Roman"/>
        </w:rPr>
        <w:t>mmigrant Catholics were deeply influenced by Church teachings.</w:t>
      </w:r>
      <w:r w:rsidR="00F15B21" w:rsidRPr="009D79A1">
        <w:rPr>
          <w:rStyle w:val="FootnoteReference"/>
          <w:rFonts w:ascii="Times New Roman" w:hAnsi="Times New Roman"/>
        </w:rPr>
        <w:footnoteReference w:id="8"/>
      </w:r>
      <w:r w:rsidRPr="009D79A1">
        <w:rPr>
          <w:rFonts w:ascii="Times New Roman" w:hAnsi="Times New Roman"/>
        </w:rPr>
        <w:t xml:space="preserve">  The </w:t>
      </w:r>
      <w:r w:rsidRPr="0012594D">
        <w:rPr>
          <w:rFonts w:ascii="Times New Roman" w:hAnsi="Times New Roman"/>
          <w:i/>
        </w:rPr>
        <w:t>Catholic Worker</w:t>
      </w:r>
      <w:r w:rsidRPr="009D79A1">
        <w:rPr>
          <w:rFonts w:ascii="Times New Roman" w:hAnsi="Times New Roman"/>
        </w:rPr>
        <w:t xml:space="preserve"> argued that one need not throw away religious life in order to pursue equality in the United States.  In fact religion and radical labor action were not only compatible but also necessary in order to fully follow the teachings of Christ, a statement that put it in confrontation with Communist and Socialist </w:t>
      </w:r>
      <w:r w:rsidRPr="009D79A1">
        <w:rPr>
          <w:rFonts w:ascii="Times New Roman" w:hAnsi="Times New Roman"/>
        </w:rPr>
        <w:lastRenderedPageBreak/>
        <w:t>movements.</w:t>
      </w:r>
      <w:r w:rsidR="00F15B21" w:rsidRPr="009D79A1">
        <w:rPr>
          <w:rStyle w:val="FootnoteReference"/>
          <w:rFonts w:ascii="Times New Roman" w:hAnsi="Times New Roman"/>
        </w:rPr>
        <w:footnoteReference w:id="9"/>
      </w:r>
      <w:r w:rsidR="00F15B21" w:rsidRPr="009D79A1">
        <w:rPr>
          <w:rFonts w:ascii="Times New Roman" w:hAnsi="Times New Roman"/>
        </w:rPr>
        <w:t xml:space="preserve">  </w:t>
      </w:r>
      <w:r w:rsidRPr="009D79A1">
        <w:rPr>
          <w:rFonts w:ascii="Times New Roman" w:hAnsi="Times New Roman"/>
        </w:rPr>
        <w:t>There is a strong undercurrent of Catholic social teaching based on the value of human life that contributes to the story of the American labor movement.</w:t>
      </w:r>
    </w:p>
    <w:p w:rsidR="004940E6" w:rsidRPr="004940E6" w:rsidRDefault="00200A20" w:rsidP="009D79A1">
      <w:pPr>
        <w:spacing w:line="480" w:lineRule="auto"/>
        <w:rPr>
          <w:rFonts w:ascii="Times New Roman Bold" w:hAnsi="Times New Roman Bold"/>
          <w:b/>
          <w:sz w:val="28"/>
        </w:rPr>
      </w:pPr>
      <w:r w:rsidRPr="009D79A1">
        <w:rPr>
          <w:rFonts w:ascii="Times New Roman" w:hAnsi="Times New Roman"/>
        </w:rPr>
        <w:tab/>
      </w:r>
      <w:r w:rsidR="004940E6">
        <w:rPr>
          <w:rFonts w:ascii="Times New Roman" w:hAnsi="Times New Roman"/>
        </w:rPr>
        <w:tab/>
      </w:r>
      <w:r w:rsidR="004940E6">
        <w:rPr>
          <w:rFonts w:ascii="Times New Roman" w:hAnsi="Times New Roman"/>
        </w:rPr>
        <w:tab/>
      </w:r>
      <w:r w:rsidR="004940E6" w:rsidRPr="004940E6">
        <w:rPr>
          <w:rFonts w:ascii="Times New Roman Bold" w:hAnsi="Times New Roman Bold"/>
          <w:b/>
          <w:sz w:val="28"/>
        </w:rPr>
        <w:t>The Center of the Movement</w:t>
      </w:r>
    </w:p>
    <w:p w:rsidR="00C24703" w:rsidRPr="009D79A1" w:rsidRDefault="00200A20" w:rsidP="004940E6">
      <w:pPr>
        <w:spacing w:line="480" w:lineRule="auto"/>
        <w:ind w:firstLine="720"/>
        <w:rPr>
          <w:rFonts w:ascii="Times New Roman" w:hAnsi="Times New Roman"/>
        </w:rPr>
      </w:pPr>
      <w:r w:rsidRPr="009D79A1">
        <w:rPr>
          <w:rFonts w:ascii="Times New Roman" w:hAnsi="Times New Roman"/>
        </w:rPr>
        <w:t xml:space="preserve">The </w:t>
      </w:r>
      <w:r w:rsidRPr="002C37D0">
        <w:rPr>
          <w:rFonts w:ascii="Times New Roman" w:hAnsi="Times New Roman"/>
          <w:i/>
        </w:rPr>
        <w:t>Catho</w:t>
      </w:r>
      <w:r w:rsidR="00F15B21" w:rsidRPr="002C37D0">
        <w:rPr>
          <w:rFonts w:ascii="Times New Roman" w:hAnsi="Times New Roman"/>
          <w:i/>
        </w:rPr>
        <w:t>lic Worker</w:t>
      </w:r>
      <w:r w:rsidR="00F15B21" w:rsidRPr="009D79A1">
        <w:rPr>
          <w:rFonts w:ascii="Times New Roman" w:hAnsi="Times New Roman"/>
        </w:rPr>
        <w:t xml:space="preserve"> was in large part decentralized</w:t>
      </w:r>
      <w:r w:rsidR="00C24703" w:rsidRPr="009D79A1">
        <w:rPr>
          <w:rFonts w:ascii="Times New Roman" w:hAnsi="Times New Roman"/>
        </w:rPr>
        <w:t xml:space="preserve"> organization with no hierarchy that allowed people to come and go as they please with little political structure.  However, the figure of Dorothy Day was a strong unifying force who</w:t>
      </w:r>
      <w:r w:rsidR="004940E6">
        <w:rPr>
          <w:rFonts w:ascii="Times New Roman" w:hAnsi="Times New Roman"/>
        </w:rPr>
        <w:t>se</w:t>
      </w:r>
      <w:r w:rsidR="00C24703" w:rsidRPr="009D79A1">
        <w:rPr>
          <w:rFonts w:ascii="Times New Roman" w:hAnsi="Times New Roman"/>
        </w:rPr>
        <w:t xml:space="preserve"> personal philosophy was adapted by the organization as its own.  In order to understand how the </w:t>
      </w:r>
      <w:r w:rsidR="00C24703" w:rsidRPr="0012594D">
        <w:rPr>
          <w:rFonts w:ascii="Times New Roman" w:hAnsi="Times New Roman"/>
          <w:i/>
        </w:rPr>
        <w:t>Catholic Worker</w:t>
      </w:r>
      <w:r w:rsidR="00C24703" w:rsidRPr="009D79A1">
        <w:rPr>
          <w:rFonts w:ascii="Times New Roman" w:hAnsi="Times New Roman"/>
        </w:rPr>
        <w:t xml:space="preserve"> came to be, it is necessary to know where Dorothy Day came from and the philosophy that influenced her own personal life.  </w:t>
      </w:r>
    </w:p>
    <w:p w:rsidR="00386DBC" w:rsidRPr="009D79A1" w:rsidRDefault="00C24703" w:rsidP="009D79A1">
      <w:pPr>
        <w:spacing w:line="480" w:lineRule="auto"/>
        <w:rPr>
          <w:rFonts w:ascii="Times New Roman" w:hAnsi="Times New Roman"/>
        </w:rPr>
      </w:pPr>
      <w:r w:rsidRPr="009D79A1">
        <w:rPr>
          <w:rFonts w:ascii="Times New Roman" w:hAnsi="Times New Roman"/>
        </w:rPr>
        <w:tab/>
        <w:t xml:space="preserve">It was in </w:t>
      </w:r>
      <w:r w:rsidR="004940E6">
        <w:rPr>
          <w:rFonts w:ascii="Times New Roman" w:hAnsi="Times New Roman"/>
        </w:rPr>
        <w:t>Chicago that Day received first</w:t>
      </w:r>
      <w:r w:rsidRPr="009D79A1">
        <w:rPr>
          <w:rFonts w:ascii="Times New Roman" w:hAnsi="Times New Roman"/>
        </w:rPr>
        <w:t xml:space="preserve">hand knowledge of the Socialist ideas that had deep roots in the Midwest </w:t>
      </w:r>
      <w:r w:rsidR="00DA4D19" w:rsidRPr="009D79A1">
        <w:rPr>
          <w:rFonts w:ascii="Times New Roman" w:hAnsi="Times New Roman"/>
        </w:rPr>
        <w:t>City</w:t>
      </w:r>
      <w:r w:rsidRPr="009D79A1">
        <w:rPr>
          <w:rFonts w:ascii="Times New Roman" w:hAnsi="Times New Roman"/>
        </w:rPr>
        <w:t>.  Her family did not have much money when they first came to Chicago because her father was out of work.  Eventually the family was able to move out of the slums of Chicago where Day had begun to read t</w:t>
      </w:r>
      <w:r w:rsidR="00F15B21" w:rsidRPr="009D79A1">
        <w:rPr>
          <w:rFonts w:ascii="Times New Roman" w:hAnsi="Times New Roman"/>
        </w:rPr>
        <w:t>he works of Jack London and Upto</w:t>
      </w:r>
      <w:r w:rsidRPr="009D79A1">
        <w:rPr>
          <w:rFonts w:ascii="Times New Roman" w:hAnsi="Times New Roman"/>
        </w:rPr>
        <w:t>n Sinclair’s “</w:t>
      </w:r>
      <w:r w:rsidRPr="002C37D0">
        <w:rPr>
          <w:rFonts w:ascii="Times New Roman" w:hAnsi="Times New Roman"/>
          <w:i/>
        </w:rPr>
        <w:t>The Jungle.”</w:t>
      </w:r>
      <w:r w:rsidRPr="009D79A1">
        <w:rPr>
          <w:rFonts w:ascii="Times New Roman" w:hAnsi="Times New Roman"/>
        </w:rPr>
        <w:t xml:space="preserve">  </w:t>
      </w:r>
      <w:r w:rsidRPr="009D79A1">
        <w:rPr>
          <w:rStyle w:val="FootnoteReference"/>
          <w:rFonts w:ascii="Times New Roman" w:hAnsi="Times New Roman"/>
        </w:rPr>
        <w:footnoteReference w:id="10"/>
      </w:r>
      <w:r w:rsidRPr="009D79A1">
        <w:rPr>
          <w:rFonts w:ascii="Times New Roman" w:hAnsi="Times New Roman"/>
        </w:rPr>
        <w:t xml:space="preserve">  Day would take walks with her younger brother to the west side where Sinclair’s novel described in detail the workers plight.  The Russian Prince Peter Kropotkin writings also inspired Day at an early age.</w:t>
      </w:r>
      <w:r w:rsidRPr="009D79A1">
        <w:rPr>
          <w:rStyle w:val="FootnoteReference"/>
          <w:rFonts w:ascii="Times New Roman" w:hAnsi="Times New Roman"/>
        </w:rPr>
        <w:footnoteReference w:id="11"/>
      </w:r>
      <w:r w:rsidRPr="009D79A1">
        <w:rPr>
          <w:rFonts w:ascii="Times New Roman" w:hAnsi="Times New Roman"/>
        </w:rPr>
        <w:t xml:space="preserve">  She felt that she could connect with the scenes and philosophies that the writers had described.</w:t>
      </w:r>
      <w:r w:rsidRPr="009D79A1">
        <w:rPr>
          <w:rStyle w:val="FootnoteReference"/>
          <w:rFonts w:ascii="Times New Roman" w:hAnsi="Times New Roman"/>
        </w:rPr>
        <w:footnoteReference w:id="12"/>
      </w:r>
    </w:p>
    <w:p w:rsidR="009E3A59" w:rsidRPr="009D79A1" w:rsidRDefault="00386DBC" w:rsidP="009D79A1">
      <w:pPr>
        <w:spacing w:line="480" w:lineRule="auto"/>
        <w:rPr>
          <w:rFonts w:ascii="Times New Roman" w:hAnsi="Times New Roman"/>
        </w:rPr>
      </w:pPr>
      <w:r w:rsidRPr="009D79A1">
        <w:rPr>
          <w:rFonts w:ascii="Times New Roman" w:hAnsi="Times New Roman"/>
        </w:rPr>
        <w:tab/>
        <w:t xml:space="preserve">When Day was sixteen she won a scholarship sponsored by the local Hearst newspaper.  The prize was a scholarship for the top students in Illinois’ Cook </w:t>
      </w:r>
      <w:r w:rsidR="00DA4D19" w:rsidRPr="009D79A1">
        <w:rPr>
          <w:rFonts w:ascii="Times New Roman" w:hAnsi="Times New Roman"/>
        </w:rPr>
        <w:t>County</w:t>
      </w:r>
      <w:r w:rsidRPr="009D79A1">
        <w:rPr>
          <w:rFonts w:ascii="Times New Roman" w:hAnsi="Times New Roman"/>
        </w:rPr>
        <w:t xml:space="preserve">.  </w:t>
      </w:r>
      <w:r w:rsidRPr="009D79A1">
        <w:rPr>
          <w:rStyle w:val="FootnoteReference"/>
          <w:rFonts w:ascii="Times New Roman" w:hAnsi="Times New Roman"/>
        </w:rPr>
        <w:footnoteReference w:id="13"/>
      </w:r>
      <w:r w:rsidRPr="009D79A1">
        <w:rPr>
          <w:rFonts w:ascii="Times New Roman" w:hAnsi="Times New Roman"/>
        </w:rPr>
        <w:t xml:space="preserve">  Day won and used the money to enroll at the University of Illinois.  It was at the </w:t>
      </w:r>
      <w:r w:rsidR="009E3A59" w:rsidRPr="009D79A1">
        <w:rPr>
          <w:rFonts w:ascii="Times New Roman" w:hAnsi="Times New Roman"/>
        </w:rPr>
        <w:lastRenderedPageBreak/>
        <w:t xml:space="preserve">University of Illinois that </w:t>
      </w:r>
      <w:r w:rsidR="00F15B21" w:rsidRPr="009D79A1">
        <w:rPr>
          <w:rFonts w:ascii="Times New Roman" w:hAnsi="Times New Roman"/>
        </w:rPr>
        <w:t>Day’s leanings towards Socialism de</w:t>
      </w:r>
      <w:r w:rsidR="009E3A59" w:rsidRPr="009D79A1">
        <w:rPr>
          <w:rFonts w:ascii="Times New Roman" w:hAnsi="Times New Roman"/>
        </w:rPr>
        <w:t>pended even to the point that she joined a Socialist discussion group.</w:t>
      </w:r>
      <w:r w:rsidR="009E3A59" w:rsidRPr="009D79A1">
        <w:rPr>
          <w:rStyle w:val="FootnoteReference"/>
          <w:rFonts w:ascii="Times New Roman" w:hAnsi="Times New Roman"/>
        </w:rPr>
        <w:footnoteReference w:id="14"/>
      </w:r>
    </w:p>
    <w:p w:rsidR="009E3A59" w:rsidRPr="009D79A1" w:rsidRDefault="009E3A59" w:rsidP="009D79A1">
      <w:pPr>
        <w:spacing w:line="480" w:lineRule="auto"/>
        <w:rPr>
          <w:rFonts w:ascii="Times New Roman" w:hAnsi="Times New Roman"/>
        </w:rPr>
      </w:pPr>
      <w:r w:rsidRPr="009D79A1">
        <w:rPr>
          <w:rFonts w:ascii="Times New Roman" w:hAnsi="Times New Roman"/>
        </w:rPr>
        <w:tab/>
        <w:t>After two years of college Day had grown tired of academia and wanted to reconnect with her family especially since the Day family was on the move again, this time to New York City.</w:t>
      </w:r>
      <w:r w:rsidRPr="009D79A1">
        <w:rPr>
          <w:rStyle w:val="FootnoteReference"/>
          <w:rFonts w:ascii="Times New Roman" w:hAnsi="Times New Roman"/>
        </w:rPr>
        <w:footnoteReference w:id="15"/>
      </w:r>
      <w:r w:rsidRPr="009D79A1">
        <w:rPr>
          <w:rFonts w:ascii="Times New Roman" w:hAnsi="Times New Roman"/>
        </w:rPr>
        <w:t xml:space="preserve">  </w:t>
      </w:r>
      <w:r w:rsidR="00DA4D19" w:rsidRPr="009D79A1">
        <w:rPr>
          <w:rFonts w:ascii="Times New Roman" w:hAnsi="Times New Roman"/>
        </w:rPr>
        <w:t>Day was determined to become a serious journalist in New York.  Her father, John Day, forbid this because Day was a women.</w:t>
      </w:r>
      <w:r w:rsidR="00DA4D19" w:rsidRPr="009D79A1">
        <w:rPr>
          <w:rStyle w:val="FootnoteReference"/>
          <w:rFonts w:ascii="Times New Roman" w:hAnsi="Times New Roman"/>
        </w:rPr>
        <w:footnoteReference w:id="16"/>
      </w:r>
      <w:r w:rsidR="00DA4D19" w:rsidRPr="009D79A1">
        <w:rPr>
          <w:rFonts w:ascii="Times New Roman" w:hAnsi="Times New Roman"/>
        </w:rPr>
        <w:t xml:space="preserve">  </w:t>
      </w:r>
      <w:r w:rsidRPr="009D79A1">
        <w:rPr>
          <w:rFonts w:ascii="Times New Roman" w:hAnsi="Times New Roman"/>
        </w:rPr>
        <w:t xml:space="preserve">In an act to be repeated numerous times, Day defied social norms and found work with a Socialist daily, </w:t>
      </w:r>
      <w:r w:rsidRPr="009D79A1">
        <w:rPr>
          <w:rFonts w:ascii="Times New Roman" w:hAnsi="Times New Roman"/>
          <w:i/>
        </w:rPr>
        <w:t xml:space="preserve">The Call.  </w:t>
      </w:r>
      <w:r w:rsidRPr="009D79A1">
        <w:rPr>
          <w:rFonts w:ascii="Times New Roman" w:hAnsi="Times New Roman"/>
        </w:rPr>
        <w:t xml:space="preserve">Day began a career in journalism centered on social justice issues.  </w:t>
      </w:r>
    </w:p>
    <w:p w:rsidR="000921B0" w:rsidRPr="009D79A1" w:rsidRDefault="009E3A59" w:rsidP="009D79A1">
      <w:pPr>
        <w:spacing w:line="480" w:lineRule="auto"/>
        <w:rPr>
          <w:rFonts w:ascii="Times New Roman" w:hAnsi="Times New Roman"/>
        </w:rPr>
      </w:pPr>
      <w:r w:rsidRPr="009D79A1">
        <w:rPr>
          <w:rFonts w:ascii="Times New Roman" w:hAnsi="Times New Roman"/>
        </w:rPr>
        <w:tab/>
        <w:t xml:space="preserve">While working for </w:t>
      </w:r>
      <w:r w:rsidRPr="002C37D0">
        <w:rPr>
          <w:rFonts w:ascii="Times New Roman" w:hAnsi="Times New Roman"/>
          <w:i/>
        </w:rPr>
        <w:t>The Call</w:t>
      </w:r>
      <w:r w:rsidRPr="009D79A1">
        <w:rPr>
          <w:rFonts w:ascii="Times New Roman" w:hAnsi="Times New Roman"/>
        </w:rPr>
        <w:t xml:space="preserve"> in New York, Day found that the poverty she saw “was appallingly different from Chicago…the sight of homeless and workless men lounging on street corner…appalled me.”</w:t>
      </w:r>
      <w:r w:rsidRPr="009D79A1">
        <w:rPr>
          <w:rStyle w:val="FootnoteReference"/>
          <w:rFonts w:ascii="Times New Roman" w:hAnsi="Times New Roman"/>
        </w:rPr>
        <w:footnoteReference w:id="17"/>
      </w:r>
      <w:r w:rsidRPr="009D79A1">
        <w:rPr>
          <w:rFonts w:ascii="Times New Roman" w:hAnsi="Times New Roman"/>
        </w:rPr>
        <w:t xml:space="preserve">  Her </w:t>
      </w:r>
      <w:r w:rsidR="00DA4D19" w:rsidRPr="009D79A1">
        <w:rPr>
          <w:rFonts w:ascii="Times New Roman" w:hAnsi="Times New Roman"/>
        </w:rPr>
        <w:t>first</w:t>
      </w:r>
      <w:r w:rsidRPr="009D79A1">
        <w:rPr>
          <w:rFonts w:ascii="Times New Roman" w:hAnsi="Times New Roman"/>
        </w:rPr>
        <w:t xml:space="preserve"> assignment was to write an investigative piece on the new New York City Police Department’s “diet squad.”</w:t>
      </w:r>
      <w:r w:rsidRPr="009D79A1">
        <w:rPr>
          <w:rStyle w:val="FootnoteReference"/>
          <w:rFonts w:ascii="Times New Roman" w:hAnsi="Times New Roman"/>
        </w:rPr>
        <w:footnoteReference w:id="18"/>
      </w:r>
      <w:r w:rsidR="000921B0" w:rsidRPr="009D79A1">
        <w:rPr>
          <w:rFonts w:ascii="Times New Roman" w:hAnsi="Times New Roman"/>
        </w:rPr>
        <w:t xml:space="preserve">  The diet squad was supposed to demonstrate how easy it was </w:t>
      </w:r>
      <w:r w:rsidR="002C37D0">
        <w:rPr>
          <w:rFonts w:ascii="Times New Roman" w:hAnsi="Times New Roman"/>
        </w:rPr>
        <w:t>to live on only five dollars a</w:t>
      </w:r>
      <w:r w:rsidR="000921B0" w:rsidRPr="009D79A1">
        <w:rPr>
          <w:rFonts w:ascii="Times New Roman" w:hAnsi="Times New Roman"/>
        </w:rPr>
        <w:t xml:space="preserve"> week in New York.  Day eagerly took to the </w:t>
      </w:r>
      <w:r w:rsidR="00DA4D19" w:rsidRPr="009D79A1">
        <w:rPr>
          <w:rFonts w:ascii="Times New Roman" w:hAnsi="Times New Roman"/>
        </w:rPr>
        <w:t>task</w:t>
      </w:r>
      <w:r w:rsidR="000921B0" w:rsidRPr="009D79A1">
        <w:rPr>
          <w:rFonts w:ascii="Times New Roman" w:hAnsi="Times New Roman"/>
        </w:rPr>
        <w:t xml:space="preserve"> however due to low readership, the column was soon dropped.</w:t>
      </w:r>
    </w:p>
    <w:p w:rsidR="000921B0" w:rsidRPr="009D79A1" w:rsidRDefault="000921B0" w:rsidP="009D79A1">
      <w:pPr>
        <w:spacing w:line="480" w:lineRule="auto"/>
        <w:rPr>
          <w:rFonts w:ascii="Times New Roman" w:hAnsi="Times New Roman"/>
        </w:rPr>
      </w:pPr>
      <w:r w:rsidRPr="009D79A1">
        <w:rPr>
          <w:rFonts w:ascii="Times New Roman" w:hAnsi="Times New Roman"/>
        </w:rPr>
        <w:tab/>
        <w:t>Day began to cover various union meetings, interviewed various Communists leaders, such as Leon Trotsky who had come to New York after the Russian revolution, and experience the life of the young radical in New York.</w:t>
      </w:r>
      <w:r w:rsidRPr="009D79A1">
        <w:rPr>
          <w:rStyle w:val="FootnoteReference"/>
          <w:rFonts w:ascii="Times New Roman" w:hAnsi="Times New Roman"/>
        </w:rPr>
        <w:footnoteReference w:id="19"/>
      </w:r>
      <w:r w:rsidRPr="009D79A1">
        <w:rPr>
          <w:rFonts w:ascii="Times New Roman" w:hAnsi="Times New Roman"/>
        </w:rPr>
        <w:t xml:space="preserve">  Day left </w:t>
      </w:r>
      <w:r w:rsidRPr="0012594D">
        <w:rPr>
          <w:rFonts w:ascii="Times New Roman" w:hAnsi="Times New Roman"/>
          <w:i/>
        </w:rPr>
        <w:t>The Call</w:t>
      </w:r>
      <w:r w:rsidRPr="009D79A1">
        <w:rPr>
          <w:rFonts w:ascii="Times New Roman" w:hAnsi="Times New Roman"/>
        </w:rPr>
        <w:t xml:space="preserve"> and </w:t>
      </w:r>
      <w:r w:rsidR="00DA4D19" w:rsidRPr="009D79A1">
        <w:rPr>
          <w:rFonts w:ascii="Times New Roman" w:hAnsi="Times New Roman"/>
        </w:rPr>
        <w:t>quickly</w:t>
      </w:r>
      <w:r w:rsidRPr="009D79A1">
        <w:rPr>
          <w:rFonts w:ascii="Times New Roman" w:hAnsi="Times New Roman"/>
        </w:rPr>
        <w:t xml:space="preserve"> found a position with the publication, </w:t>
      </w:r>
      <w:r w:rsidRPr="0012594D">
        <w:rPr>
          <w:rFonts w:ascii="Times New Roman" w:hAnsi="Times New Roman"/>
          <w:i/>
        </w:rPr>
        <w:t>The Masses</w:t>
      </w:r>
      <w:r w:rsidRPr="009D79A1">
        <w:rPr>
          <w:rFonts w:ascii="Times New Roman" w:hAnsi="Times New Roman"/>
        </w:rPr>
        <w:t>.</w:t>
      </w:r>
    </w:p>
    <w:p w:rsidR="007D4FAC" w:rsidRPr="009D79A1" w:rsidRDefault="000921B0" w:rsidP="009D79A1">
      <w:pPr>
        <w:spacing w:line="480" w:lineRule="auto"/>
        <w:rPr>
          <w:rFonts w:ascii="Times New Roman" w:hAnsi="Times New Roman"/>
        </w:rPr>
      </w:pPr>
      <w:r w:rsidRPr="009D79A1">
        <w:rPr>
          <w:rFonts w:ascii="Times New Roman" w:hAnsi="Times New Roman"/>
        </w:rPr>
        <w:lastRenderedPageBreak/>
        <w:tab/>
        <w:t>Day soon became disillusioned with the Socialist party.  Day wrote in her memoirs that this was a “strange and wonderful time.”</w:t>
      </w:r>
      <w:r w:rsidRPr="009D79A1">
        <w:rPr>
          <w:rStyle w:val="FootnoteReference"/>
          <w:rFonts w:ascii="Times New Roman" w:hAnsi="Times New Roman"/>
        </w:rPr>
        <w:footnoteReference w:id="20"/>
      </w:r>
      <w:r w:rsidRPr="009D79A1">
        <w:rPr>
          <w:rFonts w:ascii="Times New Roman" w:hAnsi="Times New Roman"/>
        </w:rPr>
        <w:t xml:space="preserve">  Still she saw the Socialists as the old guard, usually European with strong tied to Jewish and the old trade unions. </w:t>
      </w:r>
      <w:r w:rsidRPr="009D79A1">
        <w:rPr>
          <w:rStyle w:val="FootnoteReference"/>
          <w:rFonts w:ascii="Times New Roman" w:hAnsi="Times New Roman"/>
        </w:rPr>
        <w:footnoteReference w:id="21"/>
      </w:r>
      <w:r w:rsidRPr="009D79A1">
        <w:rPr>
          <w:rFonts w:ascii="Times New Roman" w:hAnsi="Times New Roman"/>
        </w:rPr>
        <w:t xml:space="preserve">  The Industrial Workers of the World (IWW) seemed to Day to be an American creation from the West but it already appeared to be losing stem.</w:t>
      </w:r>
      <w:r w:rsidRPr="009D79A1">
        <w:rPr>
          <w:rStyle w:val="FootnoteReference"/>
          <w:rFonts w:ascii="Times New Roman" w:hAnsi="Times New Roman"/>
        </w:rPr>
        <w:footnoteReference w:id="22"/>
      </w:r>
      <w:r w:rsidRPr="009D79A1">
        <w:rPr>
          <w:rFonts w:ascii="Times New Roman" w:hAnsi="Times New Roman"/>
        </w:rPr>
        <w:t xml:space="preserve">  As for the anarchists she hardly gave them much </w:t>
      </w:r>
      <w:r w:rsidR="00DA4D19" w:rsidRPr="009D79A1">
        <w:rPr>
          <w:rFonts w:ascii="Times New Roman" w:hAnsi="Times New Roman"/>
        </w:rPr>
        <w:t>thought,</w:t>
      </w:r>
      <w:r w:rsidRPr="009D79A1">
        <w:rPr>
          <w:rFonts w:ascii="Times New Roman" w:hAnsi="Times New Roman"/>
        </w:rPr>
        <w:t xml:space="preserve"> as she believed them to so </w:t>
      </w:r>
      <w:proofErr w:type="gramStart"/>
      <w:r w:rsidRPr="009D79A1">
        <w:rPr>
          <w:rFonts w:ascii="Times New Roman" w:hAnsi="Times New Roman"/>
        </w:rPr>
        <w:t>marginalized</w:t>
      </w:r>
      <w:proofErr w:type="gramEnd"/>
      <w:r w:rsidRPr="009D79A1">
        <w:rPr>
          <w:rFonts w:ascii="Times New Roman" w:hAnsi="Times New Roman"/>
        </w:rPr>
        <w:t>.</w:t>
      </w:r>
      <w:r w:rsidRPr="009D79A1">
        <w:rPr>
          <w:rStyle w:val="FootnoteReference"/>
          <w:rFonts w:ascii="Times New Roman" w:hAnsi="Times New Roman"/>
        </w:rPr>
        <w:footnoteReference w:id="23"/>
      </w:r>
      <w:r w:rsidRPr="009D79A1">
        <w:rPr>
          <w:rFonts w:ascii="Times New Roman" w:hAnsi="Times New Roman"/>
        </w:rPr>
        <w:t xml:space="preserve">  Day instead found herself working with a group of students with no strong outside po</w:t>
      </w:r>
      <w:r w:rsidR="007D4FAC" w:rsidRPr="009D79A1">
        <w:rPr>
          <w:rFonts w:ascii="Times New Roman" w:hAnsi="Times New Roman"/>
        </w:rPr>
        <w:t>litical ties just strong dedication to social justice.</w:t>
      </w:r>
    </w:p>
    <w:p w:rsidR="007D4FAC" w:rsidRPr="009D79A1" w:rsidRDefault="007D4FAC" w:rsidP="009D79A1">
      <w:pPr>
        <w:spacing w:line="480" w:lineRule="auto"/>
        <w:rPr>
          <w:rFonts w:ascii="Times New Roman" w:hAnsi="Times New Roman"/>
        </w:rPr>
      </w:pPr>
      <w:r w:rsidRPr="009D79A1">
        <w:rPr>
          <w:rFonts w:ascii="Times New Roman" w:hAnsi="Times New Roman"/>
        </w:rPr>
        <w:tab/>
        <w:t xml:space="preserve">The association would not last long as </w:t>
      </w:r>
      <w:r w:rsidRPr="0012594D">
        <w:rPr>
          <w:rFonts w:ascii="Times New Roman" w:hAnsi="Times New Roman"/>
          <w:i/>
        </w:rPr>
        <w:t>The Masses</w:t>
      </w:r>
      <w:r w:rsidRPr="009D79A1">
        <w:rPr>
          <w:rFonts w:ascii="Times New Roman" w:hAnsi="Times New Roman"/>
        </w:rPr>
        <w:t xml:space="preserve"> began to monopolize her time.  Her association with the paper would be short lasting as she had joined only six months before the government shut down The Masses due to their anti-war stance during World War I.  After </w:t>
      </w:r>
      <w:r w:rsidRPr="0012594D">
        <w:rPr>
          <w:rFonts w:ascii="Times New Roman" w:hAnsi="Times New Roman"/>
          <w:i/>
        </w:rPr>
        <w:t>The Masses</w:t>
      </w:r>
      <w:r w:rsidRPr="009D79A1">
        <w:rPr>
          <w:rFonts w:ascii="Times New Roman" w:hAnsi="Times New Roman"/>
        </w:rPr>
        <w:t xml:space="preserve">, Day went to Washington D.C. to participate in a protest for women suffrage.  She was arrested with other protesters and joined the hunger strike in prison to protest the conditions of the prison.  </w:t>
      </w:r>
    </w:p>
    <w:p w:rsidR="007D4FAC" w:rsidRPr="009D79A1" w:rsidRDefault="007D4FAC" w:rsidP="009D79A1">
      <w:pPr>
        <w:spacing w:line="480" w:lineRule="auto"/>
        <w:rPr>
          <w:rFonts w:ascii="Times New Roman" w:hAnsi="Times New Roman"/>
        </w:rPr>
      </w:pPr>
      <w:r w:rsidRPr="009D79A1">
        <w:rPr>
          <w:rFonts w:ascii="Times New Roman" w:hAnsi="Times New Roman"/>
        </w:rPr>
        <w:tab/>
        <w:t xml:space="preserve">The prison experience exposed Day to a level of </w:t>
      </w:r>
      <w:r w:rsidR="00DA4D19" w:rsidRPr="009D79A1">
        <w:rPr>
          <w:rFonts w:ascii="Times New Roman" w:hAnsi="Times New Roman"/>
        </w:rPr>
        <w:t>humiliation</w:t>
      </w:r>
      <w:r w:rsidRPr="009D79A1">
        <w:rPr>
          <w:rFonts w:ascii="Times New Roman" w:hAnsi="Times New Roman"/>
        </w:rPr>
        <w:t xml:space="preserve"> that drove her to find comfort in religion</w:t>
      </w:r>
      <w:r w:rsidR="004940E6">
        <w:rPr>
          <w:rFonts w:ascii="Times New Roman" w:hAnsi="Times New Roman"/>
        </w:rPr>
        <w:t>.</w:t>
      </w:r>
      <w:r w:rsidRPr="009D79A1">
        <w:rPr>
          <w:rFonts w:ascii="Times New Roman" w:hAnsi="Times New Roman"/>
        </w:rPr>
        <w:t xml:space="preserve">  The women had been sentenced to the city jail, but instead were sent to a workhouse prison.  Day described the conditions of the prison as being “completely black.”</w:t>
      </w:r>
      <w:r w:rsidRPr="009D79A1">
        <w:rPr>
          <w:rStyle w:val="FootnoteReference"/>
          <w:rFonts w:ascii="Times New Roman" w:hAnsi="Times New Roman"/>
        </w:rPr>
        <w:footnoteReference w:id="24"/>
      </w:r>
      <w:r w:rsidRPr="009D79A1">
        <w:rPr>
          <w:rFonts w:ascii="Times New Roman" w:hAnsi="Times New Roman"/>
        </w:rPr>
        <w:t xml:space="preserve">  The guards grabbed the women forcible by the arms and had thrown the women into their cells in order to abuse and </w:t>
      </w:r>
      <w:r w:rsidR="00DA4D19" w:rsidRPr="009D79A1">
        <w:rPr>
          <w:rFonts w:ascii="Times New Roman" w:hAnsi="Times New Roman"/>
        </w:rPr>
        <w:t>intimidate</w:t>
      </w:r>
      <w:r w:rsidRPr="009D79A1">
        <w:rPr>
          <w:rFonts w:ascii="Times New Roman" w:hAnsi="Times New Roman"/>
        </w:rPr>
        <w:t xml:space="preserve"> the women.</w:t>
      </w:r>
      <w:r w:rsidRPr="009D79A1">
        <w:rPr>
          <w:rStyle w:val="FootnoteReference"/>
          <w:rFonts w:ascii="Times New Roman" w:hAnsi="Times New Roman"/>
        </w:rPr>
        <w:footnoteReference w:id="25"/>
      </w:r>
      <w:r w:rsidRPr="009D79A1">
        <w:rPr>
          <w:rFonts w:ascii="Times New Roman" w:hAnsi="Times New Roman"/>
        </w:rPr>
        <w:t xml:space="preserve">  Day recounted how the prisoners reminded each other that conditions would worsen if they halted their </w:t>
      </w:r>
      <w:r w:rsidRPr="009D79A1">
        <w:rPr>
          <w:rFonts w:ascii="Times New Roman" w:hAnsi="Times New Roman"/>
        </w:rPr>
        <w:lastRenderedPageBreak/>
        <w:t>hunger strike.  It fostered a strong sense of community among the women.  Day remembered how at times she wished that she would break the strike because of the deep hunger she felt.</w:t>
      </w:r>
      <w:r w:rsidRPr="009D79A1">
        <w:rPr>
          <w:rStyle w:val="FootnoteReference"/>
          <w:rFonts w:ascii="Times New Roman" w:hAnsi="Times New Roman"/>
        </w:rPr>
        <w:footnoteReference w:id="26"/>
      </w:r>
      <w:r w:rsidRPr="009D79A1">
        <w:rPr>
          <w:rFonts w:ascii="Times New Roman" w:hAnsi="Times New Roman"/>
        </w:rPr>
        <w:t xml:space="preserve">  This concern over identity would resonate over and </w:t>
      </w:r>
      <w:r w:rsidR="00DA4D19" w:rsidRPr="009D79A1">
        <w:rPr>
          <w:rFonts w:ascii="Times New Roman" w:hAnsi="Times New Roman"/>
        </w:rPr>
        <w:t>over</w:t>
      </w:r>
      <w:r w:rsidRPr="009D79A1">
        <w:rPr>
          <w:rFonts w:ascii="Times New Roman" w:hAnsi="Times New Roman"/>
        </w:rPr>
        <w:t xml:space="preserve"> in the Catholic Worker as it called on Catholics to respect the human dignity of all people.  </w:t>
      </w:r>
    </w:p>
    <w:p w:rsidR="008B132B" w:rsidRPr="009D79A1" w:rsidRDefault="007D4FAC" w:rsidP="009D79A1">
      <w:pPr>
        <w:spacing w:line="480" w:lineRule="auto"/>
        <w:rPr>
          <w:rFonts w:ascii="Times New Roman" w:hAnsi="Times New Roman"/>
        </w:rPr>
      </w:pPr>
      <w:r w:rsidRPr="009D79A1">
        <w:rPr>
          <w:rFonts w:ascii="Times New Roman" w:hAnsi="Times New Roman"/>
        </w:rPr>
        <w:tab/>
        <w:t>After the second day, Day requested a Bible.  On the fo</w:t>
      </w:r>
      <w:r w:rsidR="000262DB">
        <w:rPr>
          <w:rFonts w:ascii="Times New Roman" w:hAnsi="Times New Roman"/>
        </w:rPr>
        <w:t>u</w:t>
      </w:r>
      <w:r w:rsidRPr="009D79A1">
        <w:rPr>
          <w:rFonts w:ascii="Times New Roman" w:hAnsi="Times New Roman"/>
        </w:rPr>
        <w:t>rth day of the hunger strike she was granted the Bible and read from the book of psalms.  She wrote that she felt comforted by the book.</w:t>
      </w:r>
      <w:r w:rsidRPr="009D79A1">
        <w:rPr>
          <w:rStyle w:val="FootnoteReference"/>
          <w:rFonts w:ascii="Times New Roman" w:hAnsi="Times New Roman"/>
        </w:rPr>
        <w:footnoteReference w:id="27"/>
      </w:r>
      <w:r w:rsidR="00500FD2" w:rsidRPr="009D79A1">
        <w:rPr>
          <w:rFonts w:ascii="Times New Roman" w:hAnsi="Times New Roman"/>
        </w:rPr>
        <w:t xml:space="preserve">  This was the first time that Day had turned to religion since she had been a small child.</w:t>
      </w:r>
      <w:r w:rsidR="00500FD2" w:rsidRPr="009D79A1">
        <w:rPr>
          <w:rStyle w:val="FootnoteReference"/>
          <w:rFonts w:ascii="Times New Roman" w:hAnsi="Times New Roman"/>
        </w:rPr>
        <w:footnoteReference w:id="28"/>
      </w:r>
      <w:r w:rsidR="00500FD2" w:rsidRPr="009D79A1">
        <w:rPr>
          <w:rFonts w:ascii="Times New Roman" w:hAnsi="Times New Roman"/>
        </w:rPr>
        <w:t xml:space="preserve">  The newfound faith did not last.  After ten days of the hunger strike, the women were told that their demands were accepted.</w:t>
      </w:r>
      <w:r w:rsidR="00500FD2" w:rsidRPr="009D79A1">
        <w:rPr>
          <w:rStyle w:val="FootnoteReference"/>
          <w:rFonts w:ascii="Times New Roman" w:hAnsi="Times New Roman"/>
        </w:rPr>
        <w:footnoteReference w:id="29"/>
      </w:r>
      <w:r w:rsidR="00500FD2" w:rsidRPr="009D79A1">
        <w:rPr>
          <w:rFonts w:ascii="Times New Roman" w:hAnsi="Times New Roman"/>
        </w:rPr>
        <w:t xml:space="preserve">  The women were released after serving a </w:t>
      </w:r>
      <w:r w:rsidR="00DA4D19" w:rsidRPr="009D79A1">
        <w:rPr>
          <w:rFonts w:ascii="Times New Roman" w:hAnsi="Times New Roman"/>
        </w:rPr>
        <w:t>30-day</w:t>
      </w:r>
      <w:r w:rsidR="00500FD2" w:rsidRPr="009D79A1">
        <w:rPr>
          <w:rFonts w:ascii="Times New Roman" w:hAnsi="Times New Roman"/>
        </w:rPr>
        <w:t xml:space="preserve"> sentence.  Day regretted that her suffering had brought her to her knees, because she believed to rely on religion was to be weak.</w:t>
      </w:r>
      <w:r w:rsidR="00500FD2" w:rsidRPr="009D79A1">
        <w:rPr>
          <w:rStyle w:val="FootnoteReference"/>
          <w:rFonts w:ascii="Times New Roman" w:hAnsi="Times New Roman"/>
        </w:rPr>
        <w:footnoteReference w:id="30"/>
      </w:r>
    </w:p>
    <w:p w:rsidR="008B132B" w:rsidRPr="009D79A1" w:rsidRDefault="00DA4D19" w:rsidP="009D79A1">
      <w:pPr>
        <w:spacing w:line="480" w:lineRule="auto"/>
        <w:rPr>
          <w:rFonts w:ascii="Times New Roman" w:hAnsi="Times New Roman"/>
        </w:rPr>
      </w:pPr>
      <w:r w:rsidRPr="009D79A1">
        <w:rPr>
          <w:rFonts w:ascii="Times New Roman" w:hAnsi="Times New Roman"/>
        </w:rPr>
        <w:t xml:space="preserve">After her stint in prison, Day returned to Washington and found herself a circle of friends and comrades that included writers like Eugene O’Neil.  </w:t>
      </w:r>
      <w:r w:rsidR="008B132B" w:rsidRPr="009D79A1">
        <w:rPr>
          <w:rFonts w:ascii="Times New Roman" w:hAnsi="Times New Roman"/>
        </w:rPr>
        <w:t xml:space="preserve">She continued her bohemian </w:t>
      </w:r>
      <w:proofErr w:type="gramStart"/>
      <w:r w:rsidR="008B132B" w:rsidRPr="009D79A1">
        <w:rPr>
          <w:rFonts w:ascii="Times New Roman" w:hAnsi="Times New Roman"/>
        </w:rPr>
        <w:t>lifestyle,</w:t>
      </w:r>
      <w:proofErr w:type="gramEnd"/>
      <w:r w:rsidR="008B132B" w:rsidRPr="009D79A1">
        <w:rPr>
          <w:rFonts w:ascii="Times New Roman" w:hAnsi="Times New Roman"/>
        </w:rPr>
        <w:t xml:space="preserve"> however WWI was on the horizon.  Day was a dedicated pacifist, yet felt a compulsion to do something.  She became a nurse; a job that her friends said allowed other nurses to join the war effort.</w:t>
      </w:r>
      <w:r w:rsidR="008B132B" w:rsidRPr="009D79A1">
        <w:rPr>
          <w:rStyle w:val="FootnoteReference"/>
          <w:rFonts w:ascii="Times New Roman" w:hAnsi="Times New Roman"/>
        </w:rPr>
        <w:footnoteReference w:id="31"/>
      </w:r>
      <w:r w:rsidR="008B132B" w:rsidRPr="009D79A1">
        <w:rPr>
          <w:rFonts w:ascii="Times New Roman" w:hAnsi="Times New Roman"/>
        </w:rPr>
        <w:t xml:space="preserve">  Day saw her action </w:t>
      </w:r>
      <w:r w:rsidRPr="009D79A1">
        <w:rPr>
          <w:rFonts w:ascii="Times New Roman" w:hAnsi="Times New Roman"/>
        </w:rPr>
        <w:t>differently;</w:t>
      </w:r>
      <w:r w:rsidR="008B132B" w:rsidRPr="009D79A1">
        <w:rPr>
          <w:rFonts w:ascii="Times New Roman" w:hAnsi="Times New Roman"/>
        </w:rPr>
        <w:t xml:space="preserve"> she felt that she had a duty to the poor in the United States whose nurses had left to aid the war effort.</w:t>
      </w:r>
      <w:r w:rsidR="008B132B" w:rsidRPr="009D79A1">
        <w:rPr>
          <w:rStyle w:val="FootnoteReference"/>
          <w:rFonts w:ascii="Times New Roman" w:hAnsi="Times New Roman"/>
        </w:rPr>
        <w:footnoteReference w:id="32"/>
      </w:r>
      <w:r w:rsidR="008B132B" w:rsidRPr="009D79A1">
        <w:rPr>
          <w:rFonts w:ascii="Times New Roman" w:hAnsi="Times New Roman"/>
        </w:rPr>
        <w:t xml:space="preserve">  It was the poor whom she wanted to aid.</w:t>
      </w:r>
    </w:p>
    <w:p w:rsidR="002B6DDC" w:rsidRPr="009D79A1" w:rsidRDefault="008B132B" w:rsidP="009D79A1">
      <w:pPr>
        <w:spacing w:line="480" w:lineRule="auto"/>
        <w:rPr>
          <w:rFonts w:ascii="Times New Roman" w:hAnsi="Times New Roman"/>
        </w:rPr>
      </w:pPr>
      <w:r w:rsidRPr="009D79A1">
        <w:rPr>
          <w:rFonts w:ascii="Times New Roman" w:hAnsi="Times New Roman"/>
        </w:rPr>
        <w:lastRenderedPageBreak/>
        <w:tab/>
        <w:t xml:space="preserve">Day worked at the hospital for a year, but her need to continue writing soon captured her imagination and </w:t>
      </w:r>
      <w:r w:rsidR="002B6DDC" w:rsidRPr="009D79A1">
        <w:rPr>
          <w:rFonts w:ascii="Times New Roman" w:hAnsi="Times New Roman"/>
        </w:rPr>
        <w:t>she began to travel.</w:t>
      </w:r>
      <w:r w:rsidR="002B6DDC" w:rsidRPr="009D79A1">
        <w:rPr>
          <w:rStyle w:val="FootnoteReference"/>
          <w:rFonts w:ascii="Times New Roman" w:hAnsi="Times New Roman"/>
        </w:rPr>
        <w:footnoteReference w:id="33"/>
      </w:r>
      <w:r w:rsidR="002B6DDC" w:rsidRPr="009D79A1">
        <w:rPr>
          <w:rFonts w:ascii="Times New Roman" w:hAnsi="Times New Roman"/>
        </w:rPr>
        <w:t xml:space="preserve">  This traveling would </w:t>
      </w:r>
      <w:proofErr w:type="gramStart"/>
      <w:r w:rsidR="002B6DDC" w:rsidRPr="009D79A1">
        <w:rPr>
          <w:rFonts w:ascii="Times New Roman" w:hAnsi="Times New Roman"/>
        </w:rPr>
        <w:t>began</w:t>
      </w:r>
      <w:proofErr w:type="gramEnd"/>
      <w:r w:rsidR="002B6DDC" w:rsidRPr="009D79A1">
        <w:rPr>
          <w:rFonts w:ascii="Times New Roman" w:hAnsi="Times New Roman"/>
        </w:rPr>
        <w:t xml:space="preserve"> a time of searching for Day that led her back to New York, Catholicism, and the </w:t>
      </w:r>
      <w:r w:rsidR="002B6DDC" w:rsidRPr="002C37D0">
        <w:rPr>
          <w:rFonts w:ascii="Times New Roman" w:hAnsi="Times New Roman"/>
        </w:rPr>
        <w:t>Catholic Worker</w:t>
      </w:r>
      <w:r w:rsidR="002B6DDC" w:rsidRPr="009D79A1">
        <w:rPr>
          <w:rFonts w:ascii="Times New Roman" w:hAnsi="Times New Roman"/>
        </w:rPr>
        <w:t xml:space="preserve"> Movement.  Day had traveled through Europe then back to the United States, through Washington and finally to Chicago where she settled into her old life there.  </w:t>
      </w:r>
      <w:r w:rsidR="0052132E" w:rsidRPr="009D79A1">
        <w:rPr>
          <w:rFonts w:ascii="Times New Roman" w:hAnsi="Times New Roman"/>
        </w:rPr>
        <w:t>So</w:t>
      </w:r>
      <w:r w:rsidR="0052132E">
        <w:rPr>
          <w:rFonts w:ascii="Times New Roman" w:hAnsi="Times New Roman"/>
        </w:rPr>
        <w:t>on, however her friend Peggy</w:t>
      </w:r>
      <w:r w:rsidR="0052132E" w:rsidRPr="009D79A1">
        <w:rPr>
          <w:rFonts w:ascii="Times New Roman" w:hAnsi="Times New Roman"/>
        </w:rPr>
        <w:t xml:space="preserve"> had convinced her to once again leave Chicago and come back to New York to buy a cottage on Staten Island, “where (she) could settle down to study and ‘to write.’”</w:t>
      </w:r>
      <w:r w:rsidR="0052132E" w:rsidRPr="009D79A1">
        <w:rPr>
          <w:rStyle w:val="FootnoteReference"/>
          <w:rFonts w:ascii="Times New Roman" w:hAnsi="Times New Roman"/>
        </w:rPr>
        <w:footnoteReference w:id="34"/>
      </w:r>
    </w:p>
    <w:p w:rsidR="002B6DDC" w:rsidRPr="009D79A1" w:rsidRDefault="002B6DDC" w:rsidP="009D79A1">
      <w:pPr>
        <w:spacing w:line="480" w:lineRule="auto"/>
        <w:rPr>
          <w:rFonts w:ascii="Times New Roman" w:hAnsi="Times New Roman"/>
        </w:rPr>
      </w:pPr>
      <w:r w:rsidRPr="009D79A1">
        <w:rPr>
          <w:rFonts w:ascii="Times New Roman" w:hAnsi="Times New Roman"/>
        </w:rPr>
        <w:tab/>
        <w:t>At Staten Island Day rejoined her radical friends and begun to write again.  It was also where she met Forester Batterham, an anarchist radical.</w:t>
      </w:r>
      <w:r w:rsidRPr="009D79A1">
        <w:rPr>
          <w:rStyle w:val="FootnoteReference"/>
          <w:rFonts w:ascii="Times New Roman" w:hAnsi="Times New Roman"/>
        </w:rPr>
        <w:footnoteReference w:id="35"/>
      </w:r>
      <w:r w:rsidRPr="009D79A1">
        <w:rPr>
          <w:rFonts w:ascii="Times New Roman" w:hAnsi="Times New Roman"/>
        </w:rPr>
        <w:t xml:space="preserve">  They entered into a common law marriage and settled into a life as a couple on the island.  </w:t>
      </w:r>
    </w:p>
    <w:p w:rsidR="002B6DDC" w:rsidRPr="009D79A1" w:rsidRDefault="002B6DDC" w:rsidP="009D79A1">
      <w:pPr>
        <w:spacing w:line="480" w:lineRule="auto"/>
        <w:rPr>
          <w:rFonts w:ascii="Times New Roman" w:hAnsi="Times New Roman"/>
        </w:rPr>
      </w:pPr>
      <w:r w:rsidRPr="009D79A1">
        <w:rPr>
          <w:rFonts w:ascii="Times New Roman" w:hAnsi="Times New Roman"/>
        </w:rPr>
        <w:tab/>
        <w:t>Day was still searching and found herself to pray daily.</w:t>
      </w:r>
      <w:r w:rsidRPr="009D79A1">
        <w:rPr>
          <w:rStyle w:val="FootnoteReference"/>
          <w:rFonts w:ascii="Times New Roman" w:hAnsi="Times New Roman"/>
        </w:rPr>
        <w:footnoteReference w:id="36"/>
      </w:r>
      <w:r w:rsidRPr="009D79A1">
        <w:rPr>
          <w:rFonts w:ascii="Times New Roman" w:hAnsi="Times New Roman"/>
        </w:rPr>
        <w:t xml:space="preserve">  This prayer was different from her grasp at faith in prison.  She struggled with the idea that she was weak and had given into religion because she still believed that “religion was the opiate of the people.”</w:t>
      </w:r>
      <w:r w:rsidRPr="009D79A1">
        <w:rPr>
          <w:rStyle w:val="FootnoteReference"/>
          <w:rFonts w:ascii="Times New Roman" w:hAnsi="Times New Roman"/>
        </w:rPr>
        <w:footnoteReference w:id="37"/>
      </w:r>
      <w:r w:rsidRPr="009D79A1">
        <w:rPr>
          <w:rFonts w:ascii="Times New Roman" w:hAnsi="Times New Roman"/>
        </w:rPr>
        <w:t xml:space="preserve">  This new faith, she believed, was different.  Instead of desperation as the key motive to pray for Day, she found herself praying because of her happiness.</w:t>
      </w:r>
      <w:r w:rsidRPr="009D79A1">
        <w:rPr>
          <w:rStyle w:val="FootnoteReference"/>
          <w:rFonts w:ascii="Times New Roman" w:hAnsi="Times New Roman"/>
        </w:rPr>
        <w:footnoteReference w:id="38"/>
      </w:r>
    </w:p>
    <w:p w:rsidR="000973BA" w:rsidRPr="009D79A1" w:rsidRDefault="002B6DDC" w:rsidP="009D79A1">
      <w:pPr>
        <w:spacing w:line="480" w:lineRule="auto"/>
        <w:rPr>
          <w:rFonts w:ascii="Times New Roman" w:hAnsi="Times New Roman"/>
        </w:rPr>
      </w:pPr>
      <w:r w:rsidRPr="009D79A1">
        <w:rPr>
          <w:rFonts w:ascii="Times New Roman" w:hAnsi="Times New Roman"/>
        </w:rPr>
        <w:tab/>
        <w:t>Day’s happiness continued when she found that she was pregnant.</w:t>
      </w:r>
      <w:r w:rsidRPr="009D79A1">
        <w:rPr>
          <w:rStyle w:val="FootnoteReference"/>
          <w:rFonts w:ascii="Times New Roman" w:hAnsi="Times New Roman"/>
        </w:rPr>
        <w:footnoteReference w:id="39"/>
      </w:r>
      <w:r w:rsidRPr="009D79A1">
        <w:rPr>
          <w:rFonts w:ascii="Times New Roman" w:hAnsi="Times New Roman"/>
        </w:rPr>
        <w:t xml:space="preserve">  Day found this to be a miracle.  In a previous relationship Day had become pregnant.  She feared at the time that the previous man would leave her if she had the baby, so she made the tough decision to have an abortion.  The man still left her.  Day had been deeply hurt by this </w:t>
      </w:r>
      <w:r w:rsidRPr="009D79A1">
        <w:rPr>
          <w:rFonts w:ascii="Times New Roman" w:hAnsi="Times New Roman"/>
        </w:rPr>
        <w:lastRenderedPageBreak/>
        <w:t>occurrence.  She brushes quietly over this experience in her autobiography and mem</w:t>
      </w:r>
      <w:r w:rsidR="000973BA" w:rsidRPr="009D79A1">
        <w:rPr>
          <w:rFonts w:ascii="Times New Roman" w:hAnsi="Times New Roman"/>
        </w:rPr>
        <w:t xml:space="preserve">oirs.  Her biographers while mentioning the </w:t>
      </w:r>
      <w:r w:rsidR="00DA4D19" w:rsidRPr="009D79A1">
        <w:rPr>
          <w:rFonts w:ascii="Times New Roman" w:hAnsi="Times New Roman"/>
        </w:rPr>
        <w:t>abortion</w:t>
      </w:r>
      <w:r w:rsidR="000973BA" w:rsidRPr="009D79A1">
        <w:rPr>
          <w:rFonts w:ascii="Times New Roman" w:hAnsi="Times New Roman"/>
        </w:rPr>
        <w:t xml:space="preserve"> also tread lightly on the subject.  This second pregnancy demonstrated a break in Day’s philosophy on life.  This new baby with Batterham made Day feel overjoyed at the blessing and promise of a child.  </w:t>
      </w:r>
    </w:p>
    <w:p w:rsidR="000973BA" w:rsidRPr="009D79A1" w:rsidRDefault="000973BA" w:rsidP="009D79A1">
      <w:pPr>
        <w:spacing w:line="480" w:lineRule="auto"/>
        <w:rPr>
          <w:rFonts w:ascii="Times New Roman" w:hAnsi="Times New Roman"/>
        </w:rPr>
      </w:pPr>
      <w:r w:rsidRPr="009D79A1">
        <w:rPr>
          <w:rFonts w:ascii="Times New Roman" w:hAnsi="Times New Roman"/>
        </w:rPr>
        <w:tab/>
        <w:t xml:space="preserve">Batterham at </w:t>
      </w:r>
      <w:r w:rsidR="000262DB">
        <w:rPr>
          <w:rFonts w:ascii="Times New Roman" w:hAnsi="Times New Roman"/>
        </w:rPr>
        <w:t>first saw the child differently, and argued that is was wrong to bring another child into this world</w:t>
      </w:r>
      <w:r w:rsidRPr="009D79A1">
        <w:rPr>
          <w:rFonts w:ascii="Times New Roman" w:hAnsi="Times New Roman"/>
        </w:rPr>
        <w:t>.</w:t>
      </w:r>
      <w:r w:rsidRPr="009D79A1">
        <w:rPr>
          <w:rStyle w:val="FootnoteReference"/>
          <w:rFonts w:ascii="Times New Roman" w:hAnsi="Times New Roman"/>
        </w:rPr>
        <w:footnoteReference w:id="40"/>
      </w:r>
      <w:r w:rsidRPr="009D79A1">
        <w:rPr>
          <w:rFonts w:ascii="Times New Roman" w:hAnsi="Times New Roman"/>
        </w:rPr>
        <w:t xml:space="preserve">  Greater conflict arose between the two when Day told Batterham that she wanted to have the child baptized.</w:t>
      </w:r>
      <w:r w:rsidRPr="009D79A1">
        <w:rPr>
          <w:rStyle w:val="FootnoteReference"/>
          <w:rFonts w:ascii="Times New Roman" w:hAnsi="Times New Roman"/>
        </w:rPr>
        <w:footnoteReference w:id="41"/>
      </w:r>
      <w:r w:rsidRPr="009D79A1">
        <w:rPr>
          <w:rFonts w:ascii="Times New Roman" w:hAnsi="Times New Roman"/>
        </w:rPr>
        <w:t xml:space="preserve">  This was </w:t>
      </w:r>
      <w:r w:rsidR="00DA4D19" w:rsidRPr="009D79A1">
        <w:rPr>
          <w:rFonts w:ascii="Times New Roman" w:hAnsi="Times New Roman"/>
        </w:rPr>
        <w:t>ridicule</w:t>
      </w:r>
      <w:r w:rsidRPr="009D79A1">
        <w:rPr>
          <w:rFonts w:ascii="Times New Roman" w:hAnsi="Times New Roman"/>
        </w:rPr>
        <w:t xml:space="preserve"> in Batterham’s opinion.  Batterham was absolutely </w:t>
      </w:r>
      <w:r w:rsidR="00DA4D19" w:rsidRPr="009D79A1">
        <w:rPr>
          <w:rFonts w:ascii="Times New Roman" w:hAnsi="Times New Roman"/>
        </w:rPr>
        <w:t>opposed</w:t>
      </w:r>
      <w:r w:rsidRPr="009D79A1">
        <w:rPr>
          <w:rFonts w:ascii="Times New Roman" w:hAnsi="Times New Roman"/>
        </w:rPr>
        <w:t xml:space="preserve"> to any religion and wanted no part of it.  Still Day was convinced that she had to do it and in April Tamar Teresa Day was baptized.</w:t>
      </w:r>
      <w:r w:rsidRPr="009D79A1">
        <w:rPr>
          <w:rStyle w:val="FootnoteReference"/>
          <w:rFonts w:ascii="Times New Roman" w:hAnsi="Times New Roman"/>
        </w:rPr>
        <w:footnoteReference w:id="42"/>
      </w:r>
      <w:r w:rsidRPr="009D79A1">
        <w:rPr>
          <w:rFonts w:ascii="Times New Roman" w:hAnsi="Times New Roman"/>
        </w:rPr>
        <w:t xml:space="preserve">  In order to baptize Tamar, Dorothy Day turned to a nun whom she had befriended on the island.  The nun helped Day prepare for Tamar’s baptism.</w:t>
      </w:r>
      <w:r w:rsidRPr="009D79A1">
        <w:rPr>
          <w:rStyle w:val="FootnoteReference"/>
          <w:rFonts w:ascii="Times New Roman" w:hAnsi="Times New Roman"/>
        </w:rPr>
        <w:footnoteReference w:id="43"/>
      </w:r>
      <w:r w:rsidRPr="009D79A1">
        <w:rPr>
          <w:rFonts w:ascii="Times New Roman" w:hAnsi="Times New Roman"/>
        </w:rPr>
        <w:t xml:space="preserve">  At the same time the nun </w:t>
      </w:r>
      <w:r w:rsidR="00DA4D19" w:rsidRPr="009D79A1">
        <w:rPr>
          <w:rFonts w:ascii="Times New Roman" w:hAnsi="Times New Roman"/>
        </w:rPr>
        <w:t>continued</w:t>
      </w:r>
      <w:r w:rsidRPr="009D79A1">
        <w:rPr>
          <w:rFonts w:ascii="Times New Roman" w:hAnsi="Times New Roman"/>
        </w:rPr>
        <w:t xml:space="preserve"> to </w:t>
      </w:r>
      <w:r w:rsidR="000262DB">
        <w:rPr>
          <w:rFonts w:ascii="Times New Roman" w:hAnsi="Times New Roman"/>
        </w:rPr>
        <w:t>persuade Day to become baptized</w:t>
      </w:r>
      <w:r w:rsidRPr="009D79A1">
        <w:rPr>
          <w:rFonts w:ascii="Times New Roman" w:hAnsi="Times New Roman"/>
        </w:rPr>
        <w:t>.</w:t>
      </w:r>
      <w:r w:rsidRPr="009D79A1">
        <w:rPr>
          <w:rStyle w:val="FootnoteReference"/>
          <w:rFonts w:ascii="Times New Roman" w:hAnsi="Times New Roman"/>
        </w:rPr>
        <w:footnoteReference w:id="44"/>
      </w:r>
    </w:p>
    <w:p w:rsidR="00A878DF" w:rsidRPr="009D79A1" w:rsidRDefault="000973BA" w:rsidP="009D79A1">
      <w:pPr>
        <w:spacing w:line="480" w:lineRule="auto"/>
        <w:rPr>
          <w:rFonts w:ascii="Times New Roman" w:hAnsi="Times New Roman"/>
        </w:rPr>
      </w:pPr>
      <w:r w:rsidRPr="009D79A1">
        <w:rPr>
          <w:rFonts w:ascii="Times New Roman" w:hAnsi="Times New Roman"/>
        </w:rPr>
        <w:tab/>
        <w:t xml:space="preserve">Batterham was unmoved by Day’s new convictions on faith.  Day know that when she committed herself to the Catholic faith there was a real possibility that </w:t>
      </w:r>
      <w:r w:rsidR="00DA4D19" w:rsidRPr="009D79A1">
        <w:rPr>
          <w:rFonts w:ascii="Times New Roman" w:hAnsi="Times New Roman"/>
        </w:rPr>
        <w:t>Batterham</w:t>
      </w:r>
      <w:r w:rsidRPr="009D79A1">
        <w:rPr>
          <w:rFonts w:ascii="Times New Roman" w:hAnsi="Times New Roman"/>
        </w:rPr>
        <w:t xml:space="preserve"> </w:t>
      </w:r>
      <w:r w:rsidR="00DA4D19" w:rsidRPr="009D79A1">
        <w:rPr>
          <w:rFonts w:ascii="Times New Roman" w:hAnsi="Times New Roman"/>
        </w:rPr>
        <w:t>would no</w:t>
      </w:r>
      <w:r w:rsidRPr="009D79A1">
        <w:rPr>
          <w:rFonts w:ascii="Times New Roman" w:hAnsi="Times New Roman"/>
        </w:rPr>
        <w:t xml:space="preserve"> longer want to associated with her, but she felt compelled to continue her search and continued to speak with her nun friend.  The nun finally convinced her, and Day received her baptism, first communion and penance according to Catholic customs.</w:t>
      </w:r>
      <w:r w:rsidRPr="009D79A1">
        <w:rPr>
          <w:rStyle w:val="FootnoteReference"/>
          <w:rFonts w:ascii="Times New Roman" w:hAnsi="Times New Roman"/>
        </w:rPr>
        <w:footnoteReference w:id="45"/>
      </w:r>
      <w:r w:rsidRPr="009D79A1">
        <w:rPr>
          <w:rFonts w:ascii="Times New Roman" w:hAnsi="Times New Roman"/>
        </w:rPr>
        <w:t xml:space="preserve">  It was not the grand saved style conversion as Day recalled, “I had no particular joy in partaking of these three sacraments, Baptism, Penance, and Holy Eucharist.  I proceeded about my own active participation in them grimly, coldly, making acts of faith, and </w:t>
      </w:r>
      <w:r w:rsidRPr="009D79A1">
        <w:rPr>
          <w:rFonts w:ascii="Times New Roman" w:hAnsi="Times New Roman"/>
        </w:rPr>
        <w:lastRenderedPageBreak/>
        <w:t>certainly with no consolation whatever.”</w:t>
      </w:r>
      <w:r w:rsidRPr="009D79A1">
        <w:rPr>
          <w:rStyle w:val="FootnoteReference"/>
          <w:rFonts w:ascii="Times New Roman" w:hAnsi="Times New Roman"/>
        </w:rPr>
        <w:footnoteReference w:id="46"/>
      </w:r>
      <w:r w:rsidRPr="009D79A1">
        <w:rPr>
          <w:rFonts w:ascii="Times New Roman" w:hAnsi="Times New Roman"/>
        </w:rPr>
        <w:t xml:space="preserve">  Life was to continue for Day, but she was uncertain if she could continue her radical lifestyle.  Unsure of what to do she requested advice from her confessor, a priest friend, who told her she must continue to write and stay active with the radical leftist movements.</w:t>
      </w:r>
      <w:r w:rsidRPr="009D79A1">
        <w:rPr>
          <w:rStyle w:val="FootnoteReference"/>
          <w:rFonts w:ascii="Times New Roman" w:hAnsi="Times New Roman"/>
        </w:rPr>
        <w:footnoteReference w:id="47"/>
      </w:r>
    </w:p>
    <w:p w:rsidR="008B1E8D" w:rsidRPr="009D79A1" w:rsidRDefault="00A878DF" w:rsidP="009D79A1">
      <w:pPr>
        <w:spacing w:line="480" w:lineRule="auto"/>
        <w:rPr>
          <w:rFonts w:ascii="Times New Roman" w:hAnsi="Times New Roman"/>
        </w:rPr>
      </w:pPr>
      <w:r w:rsidRPr="009D79A1">
        <w:rPr>
          <w:rFonts w:ascii="Times New Roman" w:hAnsi="Times New Roman"/>
        </w:rPr>
        <w:tab/>
        <w:t>Day was confirmed a Catholic, yet before she would become famous for her saintly deeds, Hollywood would call.  A Hollywood producer had seen her book The Eleventh Virgin and had bought the rights to make a movie out of her bohemianism.</w:t>
      </w:r>
      <w:r w:rsidRPr="009D79A1">
        <w:rPr>
          <w:rStyle w:val="FootnoteReference"/>
          <w:rFonts w:ascii="Times New Roman" w:hAnsi="Times New Roman"/>
        </w:rPr>
        <w:footnoteReference w:id="48"/>
      </w:r>
      <w:r w:rsidRPr="009D79A1">
        <w:rPr>
          <w:rFonts w:ascii="Times New Roman" w:hAnsi="Times New Roman"/>
        </w:rPr>
        <w:t xml:space="preserve">   Hollywood requested she come and write for one of studios. Day took Tamar and left for Hollywood.  She would only last through her </w:t>
      </w:r>
      <w:r w:rsidR="00DA4D19" w:rsidRPr="009D79A1">
        <w:rPr>
          <w:rFonts w:ascii="Times New Roman" w:hAnsi="Times New Roman"/>
        </w:rPr>
        <w:t>six-month</w:t>
      </w:r>
      <w:r w:rsidRPr="009D79A1">
        <w:rPr>
          <w:rFonts w:ascii="Times New Roman" w:hAnsi="Times New Roman"/>
        </w:rPr>
        <w:t xml:space="preserve"> </w:t>
      </w:r>
      <w:r w:rsidR="00DA4D19" w:rsidRPr="009D79A1">
        <w:rPr>
          <w:rFonts w:ascii="Times New Roman" w:hAnsi="Times New Roman"/>
        </w:rPr>
        <w:t>contract,</w:t>
      </w:r>
      <w:r w:rsidRPr="009D79A1">
        <w:rPr>
          <w:rFonts w:ascii="Times New Roman" w:hAnsi="Times New Roman"/>
        </w:rPr>
        <w:t xml:space="preserve"> as Hollywood did not agree with her.  She instead began to write for the Catholic weekly the </w:t>
      </w:r>
      <w:r w:rsidRPr="009D79A1">
        <w:rPr>
          <w:rFonts w:ascii="Times New Roman" w:hAnsi="Times New Roman"/>
          <w:i/>
        </w:rPr>
        <w:t>Commonweal</w:t>
      </w:r>
      <w:r w:rsidRPr="009D79A1">
        <w:rPr>
          <w:rFonts w:ascii="Times New Roman" w:hAnsi="Times New Roman"/>
        </w:rPr>
        <w:t>.  She moved to Mexico to write about conditions there for the weekly, but had to return to New York for medical treatment for Tamer.</w:t>
      </w:r>
      <w:r w:rsidR="00DA4170" w:rsidRPr="009D79A1">
        <w:rPr>
          <w:rStyle w:val="FootnoteReference"/>
          <w:rFonts w:ascii="Times New Roman" w:hAnsi="Times New Roman"/>
        </w:rPr>
        <w:footnoteReference w:id="49"/>
      </w:r>
      <w:r w:rsidR="00DA4170" w:rsidRPr="009D79A1">
        <w:rPr>
          <w:rFonts w:ascii="Times New Roman" w:hAnsi="Times New Roman"/>
        </w:rPr>
        <w:t xml:space="preserve">  </w:t>
      </w:r>
      <w:r w:rsidRPr="009D79A1">
        <w:rPr>
          <w:rFonts w:ascii="Times New Roman" w:hAnsi="Times New Roman"/>
        </w:rPr>
        <w:t>Day returned to New York where, she wrote in her memoir, she would meet Peter Maurin, “Peter the French peasant, whose spirit and ideas will dominate the rest of this book as they will dominate the rest of my life.”</w:t>
      </w:r>
    </w:p>
    <w:p w:rsidR="000262DB" w:rsidRPr="000262DB" w:rsidRDefault="000262DB" w:rsidP="000262DB">
      <w:pPr>
        <w:spacing w:line="480" w:lineRule="auto"/>
        <w:ind w:left="1440" w:firstLine="720"/>
        <w:rPr>
          <w:rFonts w:ascii="Times New Roman Bold" w:hAnsi="Times New Roman Bold"/>
          <w:b/>
          <w:sz w:val="28"/>
        </w:rPr>
      </w:pPr>
      <w:r w:rsidRPr="000262DB">
        <w:rPr>
          <w:rFonts w:ascii="Times New Roman Bold" w:hAnsi="Times New Roman Bold"/>
          <w:b/>
          <w:sz w:val="28"/>
        </w:rPr>
        <w:t>The Origins of a Movement</w:t>
      </w:r>
    </w:p>
    <w:p w:rsidR="008B1E8D" w:rsidRPr="009D79A1" w:rsidRDefault="008B1E8D" w:rsidP="009D79A1">
      <w:pPr>
        <w:spacing w:line="480" w:lineRule="auto"/>
        <w:ind w:firstLine="720"/>
        <w:rPr>
          <w:rFonts w:ascii="Times New Roman" w:hAnsi="Times New Roman"/>
        </w:rPr>
      </w:pPr>
      <w:r w:rsidRPr="009D79A1">
        <w:rPr>
          <w:rFonts w:ascii="Times New Roman" w:hAnsi="Times New Roman"/>
        </w:rPr>
        <w:t xml:space="preserve">Peter Maurin was a French born peasant dedicated to the personalist school of philosophy and, more than anyone, influenced the intellectual foundation of the </w:t>
      </w:r>
      <w:r w:rsidRPr="002C37D0">
        <w:rPr>
          <w:rFonts w:ascii="Times New Roman" w:hAnsi="Times New Roman"/>
          <w:i/>
        </w:rPr>
        <w:t>Catholic Worker</w:t>
      </w:r>
      <w:r w:rsidRPr="009D79A1">
        <w:rPr>
          <w:rFonts w:ascii="Times New Roman" w:hAnsi="Times New Roman"/>
        </w:rPr>
        <w:t>.</w:t>
      </w:r>
      <w:r w:rsidRPr="009D79A1">
        <w:rPr>
          <w:rStyle w:val="FootnoteReference"/>
          <w:rFonts w:ascii="Times New Roman" w:hAnsi="Times New Roman"/>
        </w:rPr>
        <w:footnoteReference w:id="50"/>
      </w:r>
      <w:r w:rsidRPr="009D79A1">
        <w:rPr>
          <w:rFonts w:ascii="Times New Roman" w:hAnsi="Times New Roman"/>
        </w:rPr>
        <w:t xml:space="preserve">  He first met Day after she had returned to New York from Washington where </w:t>
      </w:r>
      <w:r w:rsidRPr="009D79A1">
        <w:rPr>
          <w:rFonts w:ascii="Times New Roman" w:hAnsi="Times New Roman"/>
        </w:rPr>
        <w:lastRenderedPageBreak/>
        <w:t>she had covered the Hunger March of the Unemployed Councils.</w:t>
      </w:r>
      <w:r w:rsidRPr="009D79A1">
        <w:rPr>
          <w:rStyle w:val="FootnoteReference"/>
          <w:rFonts w:ascii="Times New Roman" w:hAnsi="Times New Roman"/>
        </w:rPr>
        <w:footnoteReference w:id="51"/>
      </w:r>
      <w:r w:rsidRPr="009D79A1">
        <w:rPr>
          <w:rFonts w:ascii="Times New Roman" w:hAnsi="Times New Roman"/>
        </w:rPr>
        <w:t xml:space="preserve">  Maurin immediately preached to Day his personalist philosophy.  Day remembered that he spoke, “as though he were taking up a conversation where it had been left off.”</w:t>
      </w:r>
      <w:r w:rsidRPr="009D79A1">
        <w:rPr>
          <w:rStyle w:val="FootnoteReference"/>
          <w:rFonts w:ascii="Times New Roman" w:hAnsi="Times New Roman"/>
        </w:rPr>
        <w:footnoteReference w:id="52"/>
      </w:r>
      <w:r w:rsidRPr="009D79A1">
        <w:rPr>
          <w:rFonts w:ascii="Times New Roman" w:hAnsi="Times New Roman"/>
        </w:rPr>
        <w:t xml:space="preserve">  That first day Maurin began to describe to Day what would become the philosophical basis of the </w:t>
      </w:r>
      <w:r w:rsidRPr="002C37D0">
        <w:rPr>
          <w:rFonts w:ascii="Times New Roman" w:hAnsi="Times New Roman"/>
          <w:i/>
        </w:rPr>
        <w:t xml:space="preserve">Catholic Worker </w:t>
      </w:r>
      <w:r w:rsidRPr="009D79A1">
        <w:rPr>
          <w:rFonts w:ascii="Times New Roman" w:hAnsi="Times New Roman"/>
        </w:rPr>
        <w:t>paper and movement.</w:t>
      </w:r>
    </w:p>
    <w:p w:rsidR="008B1E8D" w:rsidRPr="009D79A1" w:rsidRDefault="008B1E8D" w:rsidP="009D79A1">
      <w:pPr>
        <w:spacing w:line="480" w:lineRule="auto"/>
        <w:ind w:firstLine="720"/>
        <w:rPr>
          <w:rFonts w:ascii="Times New Roman" w:hAnsi="Times New Roman"/>
        </w:rPr>
      </w:pPr>
      <w:r w:rsidRPr="009D79A1">
        <w:rPr>
          <w:rFonts w:ascii="Times New Roman" w:hAnsi="Times New Roman"/>
        </w:rPr>
        <w:t xml:space="preserve">Day recalled in her memoir, </w:t>
      </w:r>
      <w:r w:rsidRPr="002C37D0">
        <w:rPr>
          <w:rFonts w:ascii="Times New Roman" w:hAnsi="Times New Roman"/>
          <w:i/>
        </w:rPr>
        <w:t>Loaves and Fishes</w:t>
      </w:r>
      <w:r w:rsidRPr="009D79A1">
        <w:rPr>
          <w:rFonts w:ascii="Times New Roman" w:hAnsi="Times New Roman"/>
        </w:rPr>
        <w:t>, that it took her some time before she understood fully what Maurin was talking about.</w:t>
      </w:r>
      <w:r w:rsidR="00225DDD" w:rsidRPr="009D79A1">
        <w:rPr>
          <w:rStyle w:val="FootnoteReference"/>
          <w:rFonts w:ascii="Times New Roman" w:hAnsi="Times New Roman"/>
        </w:rPr>
        <w:footnoteReference w:id="53"/>
      </w:r>
      <w:r w:rsidR="00225DDD" w:rsidRPr="009D79A1">
        <w:rPr>
          <w:rFonts w:ascii="Times New Roman" w:hAnsi="Times New Roman"/>
        </w:rPr>
        <w:t xml:space="preserve">  What she could make out became</w:t>
      </w:r>
      <w:r w:rsidRPr="009D79A1">
        <w:rPr>
          <w:rFonts w:ascii="Times New Roman" w:hAnsi="Times New Roman"/>
        </w:rPr>
        <w:t xml:space="preserve"> key areas </w:t>
      </w:r>
      <w:r w:rsidR="00225DDD" w:rsidRPr="009D79A1">
        <w:rPr>
          <w:rFonts w:ascii="Times New Roman" w:hAnsi="Times New Roman"/>
        </w:rPr>
        <w:t xml:space="preserve">of involvement of the </w:t>
      </w:r>
      <w:r w:rsidR="00225DDD" w:rsidRPr="002C37D0">
        <w:rPr>
          <w:rFonts w:ascii="Times New Roman" w:hAnsi="Times New Roman"/>
          <w:i/>
        </w:rPr>
        <w:t>Catholic W</w:t>
      </w:r>
      <w:r w:rsidRPr="002C37D0">
        <w:rPr>
          <w:rFonts w:ascii="Times New Roman" w:hAnsi="Times New Roman"/>
          <w:i/>
        </w:rPr>
        <w:t>orker</w:t>
      </w:r>
      <w:r w:rsidRPr="009D79A1">
        <w:rPr>
          <w:rFonts w:ascii="Times New Roman" w:hAnsi="Times New Roman"/>
        </w:rPr>
        <w:t>.  First Maurin wanted to create a newspaper</w:t>
      </w:r>
      <w:r w:rsidR="00225DDD" w:rsidRPr="009D79A1">
        <w:rPr>
          <w:rFonts w:ascii="Times New Roman" w:hAnsi="Times New Roman"/>
        </w:rPr>
        <w:t>, The</w:t>
      </w:r>
      <w:r w:rsidR="00225DDD" w:rsidRPr="002C37D0">
        <w:rPr>
          <w:rFonts w:ascii="Times New Roman" w:hAnsi="Times New Roman"/>
          <w:i/>
        </w:rPr>
        <w:t xml:space="preserve"> Catholic </w:t>
      </w:r>
      <w:r w:rsidR="00DA4D19" w:rsidRPr="002C37D0">
        <w:rPr>
          <w:rFonts w:ascii="Times New Roman" w:hAnsi="Times New Roman"/>
          <w:i/>
        </w:rPr>
        <w:t>Worker</w:t>
      </w:r>
      <w:r w:rsidR="00DA4D19" w:rsidRPr="009D79A1">
        <w:rPr>
          <w:rFonts w:ascii="Times New Roman" w:hAnsi="Times New Roman"/>
        </w:rPr>
        <w:t xml:space="preserve"> that</w:t>
      </w:r>
      <w:r w:rsidRPr="009D79A1">
        <w:rPr>
          <w:rFonts w:ascii="Times New Roman" w:hAnsi="Times New Roman"/>
        </w:rPr>
        <w:t xml:space="preserve"> would provide f</w:t>
      </w:r>
      <w:r w:rsidR="00225DDD" w:rsidRPr="009D79A1">
        <w:rPr>
          <w:rFonts w:ascii="Times New Roman" w:hAnsi="Times New Roman"/>
        </w:rPr>
        <w:t>or the clarification of thought. S</w:t>
      </w:r>
      <w:r w:rsidRPr="009D79A1">
        <w:rPr>
          <w:rFonts w:ascii="Times New Roman" w:hAnsi="Times New Roman"/>
        </w:rPr>
        <w:t>econd to start houses of hospitality</w:t>
      </w:r>
      <w:r w:rsidR="00225DDD" w:rsidRPr="009D79A1">
        <w:rPr>
          <w:rFonts w:ascii="Times New Roman" w:hAnsi="Times New Roman"/>
        </w:rPr>
        <w:t xml:space="preserve"> that would provide for the physical needs of people in the city.  </w:t>
      </w:r>
      <w:r w:rsidR="0052132E" w:rsidRPr="009D79A1">
        <w:rPr>
          <w:rFonts w:ascii="Times New Roman" w:hAnsi="Times New Roman"/>
        </w:rPr>
        <w:t xml:space="preserve">Third, </w:t>
      </w:r>
      <w:r w:rsidR="0052132E">
        <w:rPr>
          <w:rFonts w:ascii="Times New Roman" w:hAnsi="Times New Roman"/>
        </w:rPr>
        <w:t xml:space="preserve">the goal was </w:t>
      </w:r>
      <w:r w:rsidR="0052132E" w:rsidRPr="009D79A1">
        <w:rPr>
          <w:rFonts w:ascii="Times New Roman" w:hAnsi="Times New Roman"/>
        </w:rPr>
        <w:t>to organize farming communities in order to bring the movement into an agrarian reform, independent and self-sustaining on the land through a philosophy of work.</w:t>
      </w:r>
      <w:r w:rsidR="0052132E" w:rsidRPr="009D79A1">
        <w:rPr>
          <w:rStyle w:val="FootnoteReference"/>
          <w:rFonts w:ascii="Times New Roman" w:hAnsi="Times New Roman"/>
        </w:rPr>
        <w:footnoteReference w:id="54"/>
      </w:r>
      <w:r w:rsidR="0052132E" w:rsidRPr="009D79A1">
        <w:rPr>
          <w:rFonts w:ascii="Times New Roman" w:hAnsi="Times New Roman"/>
        </w:rPr>
        <w:t xml:space="preserve"> </w:t>
      </w:r>
    </w:p>
    <w:p w:rsidR="008B1E8D" w:rsidRPr="009D79A1" w:rsidRDefault="008B1E8D" w:rsidP="009D79A1">
      <w:pPr>
        <w:spacing w:line="480" w:lineRule="auto"/>
        <w:ind w:firstLine="720"/>
        <w:rPr>
          <w:rFonts w:ascii="Times New Roman" w:hAnsi="Times New Roman"/>
        </w:rPr>
      </w:pPr>
      <w:r w:rsidRPr="009D79A1">
        <w:rPr>
          <w:rFonts w:ascii="Times New Roman" w:hAnsi="Times New Roman"/>
        </w:rPr>
        <w:t>The second day, Maurin began what he called his indoctrination of Day.</w:t>
      </w:r>
      <w:r w:rsidR="00313E9C" w:rsidRPr="009D79A1">
        <w:rPr>
          <w:rStyle w:val="FootnoteReference"/>
          <w:rFonts w:ascii="Times New Roman" w:hAnsi="Times New Roman"/>
        </w:rPr>
        <w:footnoteReference w:id="55"/>
      </w:r>
      <w:r w:rsidR="00313E9C" w:rsidRPr="009D79A1">
        <w:rPr>
          <w:rFonts w:ascii="Times New Roman" w:hAnsi="Times New Roman"/>
        </w:rPr>
        <w:t xml:space="preserve">  </w:t>
      </w:r>
      <w:r w:rsidRPr="009D79A1">
        <w:rPr>
          <w:rFonts w:ascii="Times New Roman" w:hAnsi="Times New Roman"/>
        </w:rPr>
        <w:t>He began with a history of the Church as well as an outline for his programs that included houses of hospitality, community farms, round-table d</w:t>
      </w:r>
      <w:r w:rsidR="00313E9C" w:rsidRPr="009D79A1">
        <w:rPr>
          <w:rFonts w:ascii="Times New Roman" w:hAnsi="Times New Roman"/>
        </w:rPr>
        <w:t xml:space="preserve">iscussions for education, and </w:t>
      </w:r>
      <w:r w:rsidRPr="009D79A1">
        <w:rPr>
          <w:rFonts w:ascii="Times New Roman" w:hAnsi="Times New Roman"/>
        </w:rPr>
        <w:t>newspaper.</w:t>
      </w:r>
      <w:r w:rsidR="00313E9C" w:rsidRPr="009D79A1">
        <w:rPr>
          <w:rStyle w:val="FootnoteReference"/>
          <w:rFonts w:ascii="Times New Roman" w:hAnsi="Times New Roman"/>
        </w:rPr>
        <w:footnoteReference w:id="56"/>
      </w:r>
      <w:r w:rsidR="00313E9C" w:rsidRPr="009D79A1">
        <w:rPr>
          <w:rFonts w:ascii="Times New Roman" w:hAnsi="Times New Roman"/>
        </w:rPr>
        <w:t xml:space="preserve">  </w:t>
      </w:r>
      <w:r w:rsidRPr="009D79A1">
        <w:rPr>
          <w:rFonts w:ascii="Times New Roman" w:hAnsi="Times New Roman"/>
        </w:rPr>
        <w:t xml:space="preserve">The paper interested Day the most.  Her background in the </w:t>
      </w:r>
      <w:r w:rsidR="00313E9C" w:rsidRPr="009D79A1">
        <w:rPr>
          <w:rFonts w:ascii="Times New Roman" w:hAnsi="Times New Roman"/>
        </w:rPr>
        <w:t>newspaper business made her the</w:t>
      </w:r>
      <w:r w:rsidRPr="009D79A1">
        <w:rPr>
          <w:rFonts w:ascii="Times New Roman" w:hAnsi="Times New Roman"/>
        </w:rPr>
        <w:t xml:space="preserve"> ideal candidate to edit and write such a paper, however when she asked Maurin how to go about starting the paper he merely replied that he provided the </w:t>
      </w:r>
      <w:r w:rsidRPr="009D79A1">
        <w:rPr>
          <w:rFonts w:ascii="Times New Roman" w:hAnsi="Times New Roman"/>
        </w:rPr>
        <w:lastRenderedPageBreak/>
        <w:t>idea and inspiration</w:t>
      </w:r>
      <w:r w:rsidR="00313E9C" w:rsidRPr="009D79A1">
        <w:rPr>
          <w:rFonts w:ascii="Times New Roman" w:hAnsi="Times New Roman"/>
        </w:rPr>
        <w:t>. It was left up to Day</w:t>
      </w:r>
      <w:r w:rsidRPr="009D79A1">
        <w:rPr>
          <w:rFonts w:ascii="Times New Roman" w:hAnsi="Times New Roman"/>
        </w:rPr>
        <w:t xml:space="preserve"> to work on the practical aspects of such an endeavor.</w:t>
      </w:r>
      <w:r w:rsidR="00313E9C" w:rsidRPr="009D79A1">
        <w:rPr>
          <w:rStyle w:val="FootnoteReference"/>
          <w:rFonts w:ascii="Times New Roman" w:hAnsi="Times New Roman"/>
        </w:rPr>
        <w:footnoteReference w:id="57"/>
      </w:r>
      <w:r w:rsidR="00313E9C" w:rsidRPr="009D79A1">
        <w:rPr>
          <w:rFonts w:ascii="Times New Roman" w:hAnsi="Times New Roman"/>
        </w:rPr>
        <w:t xml:space="preserve">  </w:t>
      </w:r>
      <w:r w:rsidRPr="009D79A1">
        <w:rPr>
          <w:rFonts w:ascii="Times New Roman" w:hAnsi="Times New Roman"/>
        </w:rPr>
        <w:t xml:space="preserve">  </w:t>
      </w:r>
    </w:p>
    <w:p w:rsidR="008B1E8D" w:rsidRPr="009D79A1" w:rsidRDefault="008B1E8D" w:rsidP="009D79A1">
      <w:pPr>
        <w:spacing w:line="480" w:lineRule="auto"/>
        <w:ind w:firstLine="720"/>
        <w:rPr>
          <w:rFonts w:ascii="Times New Roman" w:hAnsi="Times New Roman"/>
        </w:rPr>
      </w:pPr>
      <w:r w:rsidRPr="009D79A1">
        <w:rPr>
          <w:rFonts w:ascii="Times New Roman" w:hAnsi="Times New Roman"/>
        </w:rPr>
        <w:t>When Day</w:t>
      </w:r>
      <w:r w:rsidR="00313E9C" w:rsidRPr="009D79A1">
        <w:rPr>
          <w:rFonts w:ascii="Times New Roman" w:hAnsi="Times New Roman"/>
        </w:rPr>
        <w:t xml:space="preserve"> again</w:t>
      </w:r>
      <w:r w:rsidRPr="009D79A1">
        <w:rPr>
          <w:rFonts w:ascii="Times New Roman" w:hAnsi="Times New Roman"/>
        </w:rPr>
        <w:t xml:space="preserve"> asked where the money for such a paper would come from Maurin responded in his typical fashion that God would provide.  Maurin said, “In the Catholic Church one never needs any money to start a good work…People are what are important.  If you have the people and they are willing to give their work- that is the thing.  God is not to be outdone in generosity.  The funds will come in somehow or other.”</w:t>
      </w:r>
      <w:r w:rsidR="00313E9C" w:rsidRPr="009D79A1">
        <w:rPr>
          <w:rStyle w:val="FootnoteReference"/>
          <w:rFonts w:ascii="Times New Roman" w:hAnsi="Times New Roman"/>
        </w:rPr>
        <w:footnoteReference w:id="58"/>
      </w:r>
      <w:r w:rsidR="00313E9C" w:rsidRPr="009D79A1">
        <w:rPr>
          <w:rFonts w:ascii="Times New Roman" w:hAnsi="Times New Roman"/>
        </w:rPr>
        <w:t xml:space="preserve">  </w:t>
      </w:r>
      <w:r w:rsidRPr="009D79A1">
        <w:rPr>
          <w:rFonts w:ascii="Times New Roman" w:hAnsi="Times New Roman"/>
        </w:rPr>
        <w:t xml:space="preserve">In this way the Catholic Worker was born.  Five months later the </w:t>
      </w:r>
      <w:r w:rsidRPr="002C37D0">
        <w:rPr>
          <w:rFonts w:ascii="Times New Roman" w:hAnsi="Times New Roman"/>
          <w:i/>
        </w:rPr>
        <w:t xml:space="preserve">Catholic Worker </w:t>
      </w:r>
      <w:r w:rsidRPr="009D79A1">
        <w:rPr>
          <w:rFonts w:ascii="Times New Roman" w:hAnsi="Times New Roman"/>
        </w:rPr>
        <w:t>would have its first issue printed.</w:t>
      </w:r>
    </w:p>
    <w:p w:rsidR="00313E9C" w:rsidRPr="009D79A1" w:rsidRDefault="008B1E8D" w:rsidP="009D79A1">
      <w:pPr>
        <w:spacing w:line="480" w:lineRule="auto"/>
        <w:ind w:firstLine="720"/>
        <w:rPr>
          <w:rFonts w:ascii="Times New Roman" w:hAnsi="Times New Roman"/>
        </w:rPr>
      </w:pPr>
      <w:r w:rsidRPr="009D79A1">
        <w:rPr>
          <w:rFonts w:ascii="Times New Roman" w:hAnsi="Times New Roman"/>
        </w:rPr>
        <w:t>May 1</w:t>
      </w:r>
      <w:r w:rsidRPr="009D79A1">
        <w:rPr>
          <w:rFonts w:ascii="Times New Roman" w:hAnsi="Times New Roman"/>
          <w:vertAlign w:val="superscript"/>
        </w:rPr>
        <w:t>st</w:t>
      </w:r>
      <w:r w:rsidRPr="009D79A1">
        <w:rPr>
          <w:rFonts w:ascii="Times New Roman" w:hAnsi="Times New Roman"/>
        </w:rPr>
        <w:t xml:space="preserve"> 1933 ushered in an uncertain period of hardship in the United States.  The stock market crash was nearly 4 years into the Great Depression.  However</w:t>
      </w:r>
      <w:r w:rsidR="00313E9C" w:rsidRPr="009D79A1">
        <w:rPr>
          <w:rFonts w:ascii="Times New Roman" w:hAnsi="Times New Roman"/>
        </w:rPr>
        <w:t>,</w:t>
      </w:r>
      <w:r w:rsidRPr="009D79A1">
        <w:rPr>
          <w:rFonts w:ascii="Times New Roman" w:hAnsi="Times New Roman"/>
        </w:rPr>
        <w:t xml:space="preserve"> a new president who promised</w:t>
      </w:r>
      <w:r w:rsidR="00313E9C" w:rsidRPr="009D79A1">
        <w:rPr>
          <w:rFonts w:ascii="Times New Roman" w:hAnsi="Times New Roman"/>
        </w:rPr>
        <w:t xml:space="preserve"> deliverance had been elected</w:t>
      </w:r>
      <w:r w:rsidRPr="009D79A1">
        <w:rPr>
          <w:rFonts w:ascii="Times New Roman" w:hAnsi="Times New Roman"/>
        </w:rPr>
        <w:t xml:space="preserve"> in the White House and labor organizations</w:t>
      </w:r>
      <w:r w:rsidR="00313E9C" w:rsidRPr="009D79A1">
        <w:rPr>
          <w:rFonts w:ascii="Times New Roman" w:hAnsi="Times New Roman"/>
        </w:rPr>
        <w:t xml:space="preserve"> had experienced higher growth than the late teens</w:t>
      </w:r>
      <w:r w:rsidRPr="009D79A1">
        <w:rPr>
          <w:rFonts w:ascii="Times New Roman" w:hAnsi="Times New Roman"/>
        </w:rPr>
        <w:t>.  May Day was a celebration o</w:t>
      </w:r>
      <w:r w:rsidR="00313E9C" w:rsidRPr="009D79A1">
        <w:rPr>
          <w:rFonts w:ascii="Times New Roman" w:hAnsi="Times New Roman"/>
        </w:rPr>
        <w:t>f organized labor and in Union S</w:t>
      </w:r>
      <w:r w:rsidRPr="009D79A1">
        <w:rPr>
          <w:rFonts w:ascii="Times New Roman" w:hAnsi="Times New Roman"/>
        </w:rPr>
        <w:t>quare in</w:t>
      </w:r>
      <w:r w:rsidR="00313E9C" w:rsidRPr="009D79A1">
        <w:rPr>
          <w:rFonts w:ascii="Times New Roman" w:hAnsi="Times New Roman"/>
        </w:rPr>
        <w:t xml:space="preserve"> New York the May Day parade</w:t>
      </w:r>
      <w:r w:rsidRPr="009D79A1">
        <w:rPr>
          <w:rFonts w:ascii="Times New Roman" w:hAnsi="Times New Roman"/>
        </w:rPr>
        <w:t xml:space="preserve"> large numbers of</w:t>
      </w:r>
      <w:r w:rsidR="00313E9C" w:rsidRPr="009D79A1">
        <w:rPr>
          <w:rFonts w:ascii="Times New Roman" w:hAnsi="Times New Roman"/>
        </w:rPr>
        <w:t xml:space="preserve"> Socialists and Communists and working celebrated.  Among the celebration of labor were two people who frantically handed out their new paper that promised a new philosophy of the workingman.</w:t>
      </w:r>
    </w:p>
    <w:p w:rsidR="00313E9C" w:rsidRPr="009D79A1" w:rsidRDefault="00313E9C" w:rsidP="009D79A1">
      <w:pPr>
        <w:spacing w:line="480" w:lineRule="auto"/>
        <w:ind w:firstLine="720"/>
        <w:rPr>
          <w:rFonts w:ascii="Times New Roman" w:hAnsi="Times New Roman"/>
        </w:rPr>
      </w:pPr>
      <w:r w:rsidRPr="009D79A1">
        <w:rPr>
          <w:rFonts w:ascii="Times New Roman" w:hAnsi="Times New Roman"/>
        </w:rPr>
        <w:t xml:space="preserve">The first issue of the </w:t>
      </w:r>
      <w:r w:rsidRPr="002C37D0">
        <w:rPr>
          <w:rFonts w:ascii="Times New Roman" w:hAnsi="Times New Roman"/>
          <w:i/>
        </w:rPr>
        <w:t>Catholic Worker</w:t>
      </w:r>
      <w:r w:rsidRPr="009D79A1">
        <w:rPr>
          <w:rFonts w:ascii="Times New Roman" w:hAnsi="Times New Roman"/>
        </w:rPr>
        <w:t xml:space="preserve"> received a hostile reception from many of the labor activists.  In fact Day recounted that a friendly priest had sent over three young men of his parish to assist Day in the distribution of the paper, only to have two of them leave because of the harsh reception they received.</w:t>
      </w:r>
      <w:r w:rsidRPr="009D79A1">
        <w:rPr>
          <w:rStyle w:val="FootnoteReference"/>
          <w:rFonts w:ascii="Times New Roman" w:hAnsi="Times New Roman"/>
        </w:rPr>
        <w:footnoteReference w:id="59"/>
      </w:r>
      <w:r w:rsidRPr="009D79A1">
        <w:rPr>
          <w:rFonts w:ascii="Times New Roman" w:hAnsi="Times New Roman"/>
        </w:rPr>
        <w:t xml:space="preserve">  Members of the Left were shocked </w:t>
      </w:r>
      <w:r w:rsidRPr="009D79A1">
        <w:rPr>
          <w:rFonts w:ascii="Times New Roman" w:hAnsi="Times New Roman"/>
        </w:rPr>
        <w:lastRenderedPageBreak/>
        <w:t>at first to see a religious Catholic publication in such a red domain as Union square.</w:t>
      </w:r>
      <w:r w:rsidRPr="009D79A1">
        <w:rPr>
          <w:rStyle w:val="FootnoteReference"/>
          <w:rFonts w:ascii="Times New Roman" w:hAnsi="Times New Roman"/>
        </w:rPr>
        <w:footnoteReference w:id="60"/>
      </w:r>
      <w:r w:rsidRPr="009D79A1">
        <w:rPr>
          <w:rFonts w:ascii="Times New Roman" w:hAnsi="Times New Roman"/>
        </w:rPr>
        <w:t xml:space="preserve">  In addition to selling the paper on the street Day also sent copies to priests, newspaper editors and heads of Catholic and academic institutions where it was received much better.</w:t>
      </w:r>
      <w:r w:rsidR="00DA4170" w:rsidRPr="009D79A1">
        <w:rPr>
          <w:rStyle w:val="FootnoteReference"/>
          <w:rFonts w:ascii="Times New Roman" w:hAnsi="Times New Roman"/>
        </w:rPr>
        <w:footnoteReference w:id="61"/>
      </w:r>
      <w:r w:rsidR="00DA4170" w:rsidRPr="009D79A1">
        <w:rPr>
          <w:rFonts w:ascii="Times New Roman" w:hAnsi="Times New Roman"/>
        </w:rPr>
        <w:t xml:space="preserve"> </w:t>
      </w:r>
      <w:r w:rsidRPr="009D79A1">
        <w:rPr>
          <w:rFonts w:ascii="Times New Roman" w:hAnsi="Times New Roman"/>
        </w:rPr>
        <w:t xml:space="preserve"> </w:t>
      </w:r>
    </w:p>
    <w:p w:rsidR="00313E9C" w:rsidRPr="009D79A1" w:rsidRDefault="00313E9C" w:rsidP="009D79A1">
      <w:pPr>
        <w:spacing w:line="480" w:lineRule="auto"/>
        <w:ind w:firstLine="720"/>
        <w:rPr>
          <w:rFonts w:ascii="Times New Roman" w:hAnsi="Times New Roman"/>
        </w:rPr>
      </w:pPr>
      <w:r w:rsidRPr="009D79A1">
        <w:rPr>
          <w:rFonts w:ascii="Times New Roman" w:hAnsi="Times New Roman"/>
        </w:rPr>
        <w:t xml:space="preserve">Maurin printed only 2500 copies of the first issue of the Catholic Worker but the circulation grew to 25000 four months later and by 1936 the paper </w:t>
      </w:r>
      <w:r w:rsidR="00DA4170" w:rsidRPr="009D79A1">
        <w:rPr>
          <w:rFonts w:ascii="Times New Roman" w:hAnsi="Times New Roman"/>
        </w:rPr>
        <w:t xml:space="preserve">had circulated </w:t>
      </w:r>
      <w:r w:rsidRPr="009D79A1">
        <w:rPr>
          <w:rFonts w:ascii="Times New Roman" w:hAnsi="Times New Roman"/>
        </w:rPr>
        <w:t>150,000 copies.</w:t>
      </w:r>
      <w:r w:rsidR="00DA4170" w:rsidRPr="009D79A1">
        <w:rPr>
          <w:rStyle w:val="FootnoteReference"/>
          <w:rFonts w:ascii="Times New Roman" w:hAnsi="Times New Roman"/>
        </w:rPr>
        <w:footnoteReference w:id="62"/>
      </w:r>
      <w:r w:rsidR="00DA4170" w:rsidRPr="009D79A1">
        <w:rPr>
          <w:rFonts w:ascii="Times New Roman" w:hAnsi="Times New Roman"/>
        </w:rPr>
        <w:t xml:space="preserve">  </w:t>
      </w:r>
      <w:r w:rsidRPr="009D79A1">
        <w:rPr>
          <w:rFonts w:ascii="Times New Roman" w:hAnsi="Times New Roman"/>
        </w:rPr>
        <w:t xml:space="preserve">The price of the paper, one cent, and the fact that parishes were subscribing in the hundreds helped, but more then that was what the paper represented.  It was a paper for the working masses, rich in Catholic social thought but also filled with accounts of working class struggles in the form of strikes and </w:t>
      </w:r>
      <w:r w:rsidR="00DA4D19" w:rsidRPr="009D79A1">
        <w:rPr>
          <w:rFonts w:ascii="Times New Roman" w:hAnsi="Times New Roman"/>
        </w:rPr>
        <w:t>day-to-day</w:t>
      </w:r>
      <w:r w:rsidRPr="009D79A1">
        <w:rPr>
          <w:rFonts w:ascii="Times New Roman" w:hAnsi="Times New Roman"/>
        </w:rPr>
        <w:t xml:space="preserve"> life.  </w:t>
      </w:r>
    </w:p>
    <w:p w:rsidR="00313E9C" w:rsidRPr="009D79A1" w:rsidRDefault="00313E9C" w:rsidP="009D79A1">
      <w:pPr>
        <w:spacing w:line="480" w:lineRule="auto"/>
        <w:ind w:firstLine="720"/>
        <w:rPr>
          <w:rFonts w:ascii="Times New Roman" w:hAnsi="Times New Roman"/>
        </w:rPr>
      </w:pPr>
      <w:r w:rsidRPr="009D79A1">
        <w:rPr>
          <w:rFonts w:ascii="Times New Roman" w:hAnsi="Times New Roman"/>
        </w:rPr>
        <w:t>Maurin originally had wanted to create the paper so that it would a source where he could publicize his philosophy.</w:t>
      </w:r>
      <w:r w:rsidR="000262DB">
        <w:rPr>
          <w:rFonts w:ascii="Times New Roman" w:hAnsi="Times New Roman"/>
        </w:rPr>
        <w:t xml:space="preserve">  The paper became much more tha</w:t>
      </w:r>
      <w:r w:rsidRPr="009D79A1">
        <w:rPr>
          <w:rFonts w:ascii="Times New Roman" w:hAnsi="Times New Roman"/>
        </w:rPr>
        <w:t xml:space="preserve">n that, in fact when Maurin saw the first issue he was shocked.  He had evidently expected to find that the paper had only his articles in </w:t>
      </w:r>
      <w:r w:rsidR="00DA4D19" w:rsidRPr="009D79A1">
        <w:rPr>
          <w:rFonts w:ascii="Times New Roman" w:hAnsi="Times New Roman"/>
        </w:rPr>
        <w:t>it;</w:t>
      </w:r>
      <w:r w:rsidRPr="009D79A1">
        <w:rPr>
          <w:rFonts w:ascii="Times New Roman" w:hAnsi="Times New Roman"/>
        </w:rPr>
        <w:t xml:space="preserve"> instead the first issue contained articles on strikes, labor, </w:t>
      </w:r>
      <w:r w:rsidR="00DA4D19" w:rsidRPr="009D79A1">
        <w:rPr>
          <w:rFonts w:ascii="Times New Roman" w:hAnsi="Times New Roman"/>
        </w:rPr>
        <w:t>and social</w:t>
      </w:r>
      <w:r w:rsidRPr="009D79A1">
        <w:rPr>
          <w:rFonts w:ascii="Times New Roman" w:hAnsi="Times New Roman"/>
        </w:rPr>
        <w:t xml:space="preserve"> justice as well as a handful of Maurin’s easy essays.</w:t>
      </w:r>
      <w:r w:rsidR="00DA4170" w:rsidRPr="009D79A1">
        <w:rPr>
          <w:rStyle w:val="FootnoteReference"/>
          <w:rFonts w:ascii="Times New Roman" w:hAnsi="Times New Roman"/>
        </w:rPr>
        <w:footnoteReference w:id="63"/>
      </w:r>
      <w:r w:rsidRPr="009D79A1">
        <w:rPr>
          <w:rFonts w:ascii="Times New Roman" w:hAnsi="Times New Roman"/>
        </w:rPr>
        <w:t xml:space="preserve">  When Maurin saw the paper </w:t>
      </w:r>
      <w:r w:rsidR="00DA4D19" w:rsidRPr="009D79A1">
        <w:rPr>
          <w:rFonts w:ascii="Times New Roman" w:hAnsi="Times New Roman"/>
        </w:rPr>
        <w:t>said,</w:t>
      </w:r>
      <w:r w:rsidRPr="009D79A1">
        <w:rPr>
          <w:rFonts w:ascii="Times New Roman" w:hAnsi="Times New Roman"/>
        </w:rPr>
        <w:t xml:space="preserve"> “Everybody’s paper is nobody’s paper.”</w:t>
      </w:r>
      <w:r w:rsidR="00DA4170" w:rsidRPr="009D79A1">
        <w:rPr>
          <w:rStyle w:val="FootnoteReference"/>
          <w:rFonts w:ascii="Times New Roman" w:hAnsi="Times New Roman"/>
        </w:rPr>
        <w:footnoteReference w:id="64"/>
      </w:r>
      <w:r w:rsidR="00DA4170" w:rsidRPr="009D79A1">
        <w:rPr>
          <w:rFonts w:ascii="Times New Roman" w:hAnsi="Times New Roman"/>
        </w:rPr>
        <w:t xml:space="preserve">  </w:t>
      </w:r>
      <w:r w:rsidRPr="009D79A1">
        <w:rPr>
          <w:rFonts w:ascii="Times New Roman" w:hAnsi="Times New Roman"/>
        </w:rPr>
        <w:t xml:space="preserve">This statement surprised Day as she expected that that had been the goal of the paper </w:t>
      </w:r>
      <w:r w:rsidR="00DA4170" w:rsidRPr="009D79A1">
        <w:rPr>
          <w:rFonts w:ascii="Times New Roman" w:hAnsi="Times New Roman"/>
        </w:rPr>
        <w:t>however Maurin left that day only to return</w:t>
      </w:r>
      <w:r w:rsidRPr="009D79A1">
        <w:rPr>
          <w:rFonts w:ascii="Times New Roman" w:hAnsi="Times New Roman"/>
        </w:rPr>
        <w:t xml:space="preserve"> to the Catholic Worker a few months later.</w:t>
      </w:r>
      <w:r w:rsidR="00DA4170" w:rsidRPr="009D79A1">
        <w:rPr>
          <w:rStyle w:val="FootnoteReference"/>
          <w:rFonts w:ascii="Times New Roman" w:hAnsi="Times New Roman"/>
        </w:rPr>
        <w:footnoteReference w:id="65"/>
      </w:r>
      <w:r w:rsidR="00DA4170" w:rsidRPr="009D79A1">
        <w:rPr>
          <w:rFonts w:ascii="Times New Roman" w:hAnsi="Times New Roman"/>
        </w:rPr>
        <w:t xml:space="preserve">  </w:t>
      </w:r>
      <w:r w:rsidRPr="009D79A1">
        <w:rPr>
          <w:rFonts w:ascii="Times New Roman" w:hAnsi="Times New Roman"/>
        </w:rPr>
        <w:t xml:space="preserve">  </w:t>
      </w:r>
    </w:p>
    <w:p w:rsidR="00DA4170" w:rsidRPr="009D79A1" w:rsidRDefault="00DA4170" w:rsidP="009D79A1">
      <w:pPr>
        <w:spacing w:line="480" w:lineRule="auto"/>
        <w:ind w:left="2160" w:firstLine="720"/>
        <w:rPr>
          <w:rFonts w:ascii="Times New Roman" w:hAnsi="Times New Roman"/>
        </w:rPr>
      </w:pPr>
    </w:p>
    <w:p w:rsidR="00313E9C" w:rsidRPr="000262DB" w:rsidRDefault="000262DB" w:rsidP="000262DB">
      <w:pPr>
        <w:spacing w:line="480" w:lineRule="auto"/>
        <w:ind w:left="1440" w:firstLine="720"/>
        <w:rPr>
          <w:rFonts w:ascii="Times New Roman Bold" w:hAnsi="Times New Roman Bold"/>
          <w:b/>
          <w:sz w:val="28"/>
        </w:rPr>
      </w:pPr>
      <w:r w:rsidRPr="000262DB">
        <w:rPr>
          <w:rFonts w:ascii="Times New Roman Bold" w:hAnsi="Times New Roman Bold"/>
          <w:b/>
          <w:sz w:val="28"/>
        </w:rPr>
        <w:t>A Philosophy Rediscovered</w:t>
      </w:r>
    </w:p>
    <w:p w:rsidR="00313E9C" w:rsidRPr="009D79A1" w:rsidRDefault="00313E9C" w:rsidP="009D79A1">
      <w:pPr>
        <w:spacing w:line="480" w:lineRule="auto"/>
        <w:ind w:firstLine="720"/>
        <w:rPr>
          <w:rFonts w:ascii="Times New Roman" w:hAnsi="Times New Roman"/>
        </w:rPr>
      </w:pPr>
      <w:r w:rsidRPr="009D79A1">
        <w:rPr>
          <w:rFonts w:ascii="Times New Roman" w:hAnsi="Times New Roman"/>
        </w:rPr>
        <w:lastRenderedPageBreak/>
        <w:t xml:space="preserve">The paper became the voice of the Catholic personalist movement.  Maurin brought the personalist philosophy to </w:t>
      </w:r>
      <w:r w:rsidRPr="002C37D0">
        <w:rPr>
          <w:rFonts w:ascii="Times New Roman" w:hAnsi="Times New Roman"/>
          <w:i/>
        </w:rPr>
        <w:t>Catholic Worker</w:t>
      </w:r>
      <w:r w:rsidRPr="009D79A1">
        <w:rPr>
          <w:rFonts w:ascii="Times New Roman" w:hAnsi="Times New Roman"/>
        </w:rPr>
        <w:t xml:space="preserve"> from writers Emmanuel Mounier and Nicholas Berdyaev.</w:t>
      </w:r>
      <w:r w:rsidR="00DA4170" w:rsidRPr="009D79A1">
        <w:rPr>
          <w:rStyle w:val="FootnoteReference"/>
          <w:rFonts w:ascii="Times New Roman" w:hAnsi="Times New Roman"/>
        </w:rPr>
        <w:footnoteReference w:id="66"/>
      </w:r>
      <w:r w:rsidR="00DA4170" w:rsidRPr="009D79A1">
        <w:rPr>
          <w:rFonts w:ascii="Times New Roman" w:hAnsi="Times New Roman"/>
        </w:rPr>
        <w:t xml:space="preserve">  </w:t>
      </w:r>
      <w:r w:rsidRPr="009D79A1">
        <w:rPr>
          <w:rFonts w:ascii="Times New Roman" w:hAnsi="Times New Roman"/>
        </w:rPr>
        <w:t>Maurin describe the personalist as a “go-giver rather than a go-getter.”</w:t>
      </w:r>
      <w:r w:rsidR="00DA4170" w:rsidRPr="009D79A1">
        <w:rPr>
          <w:rStyle w:val="FootnoteReference"/>
          <w:rFonts w:ascii="Times New Roman" w:hAnsi="Times New Roman"/>
        </w:rPr>
        <w:footnoteReference w:id="67"/>
      </w:r>
      <w:r w:rsidRPr="009D79A1">
        <w:rPr>
          <w:rFonts w:ascii="Times New Roman" w:hAnsi="Times New Roman"/>
        </w:rPr>
        <w:t xml:space="preserve">  </w:t>
      </w:r>
      <w:r w:rsidR="00F80B18" w:rsidRPr="009D79A1">
        <w:rPr>
          <w:rFonts w:ascii="Times New Roman" w:hAnsi="Times New Roman"/>
        </w:rPr>
        <w:t xml:space="preserve">To give selflessly of ones self was the ultimate success in life.  </w:t>
      </w:r>
      <w:r w:rsidRPr="009D79A1">
        <w:rPr>
          <w:rFonts w:ascii="Times New Roman" w:hAnsi="Times New Roman"/>
        </w:rPr>
        <w:t xml:space="preserve">The personalist strived to see the dignity in all people.  By doing so personalist respected and defended all peoples.  </w:t>
      </w:r>
    </w:p>
    <w:p w:rsidR="00313E9C" w:rsidRPr="009D79A1" w:rsidRDefault="00313E9C" w:rsidP="009D79A1">
      <w:pPr>
        <w:spacing w:line="480" w:lineRule="auto"/>
        <w:ind w:firstLine="720"/>
        <w:rPr>
          <w:rFonts w:ascii="Times New Roman" w:hAnsi="Times New Roman"/>
        </w:rPr>
      </w:pPr>
      <w:r w:rsidRPr="009D79A1">
        <w:rPr>
          <w:rFonts w:ascii="Times New Roman" w:hAnsi="Times New Roman"/>
        </w:rPr>
        <w:t xml:space="preserve">Maurin used the </w:t>
      </w:r>
      <w:r w:rsidRPr="002C37D0">
        <w:rPr>
          <w:rFonts w:ascii="Times New Roman" w:hAnsi="Times New Roman"/>
          <w:i/>
        </w:rPr>
        <w:t>Catholic Worker</w:t>
      </w:r>
      <w:r w:rsidRPr="009D79A1">
        <w:rPr>
          <w:rFonts w:ascii="Times New Roman" w:hAnsi="Times New Roman"/>
        </w:rPr>
        <w:t xml:space="preserve"> to promote his form of personalism.  He wrote articles that describe</w:t>
      </w:r>
      <w:r w:rsidR="00F80B18" w:rsidRPr="009D79A1">
        <w:rPr>
          <w:rFonts w:ascii="Times New Roman" w:hAnsi="Times New Roman"/>
        </w:rPr>
        <w:t>d</w:t>
      </w:r>
      <w:r w:rsidRPr="009D79A1">
        <w:rPr>
          <w:rFonts w:ascii="Times New Roman" w:hAnsi="Times New Roman"/>
        </w:rPr>
        <w:t xml:space="preserve"> how a society based on a personalist philosophy would function.  From the 1936 September issue is an article entitled, Communitarian Personalism.  Maurin open</w:t>
      </w:r>
      <w:r w:rsidR="00F80B18" w:rsidRPr="009D79A1">
        <w:rPr>
          <w:rFonts w:ascii="Times New Roman" w:hAnsi="Times New Roman"/>
        </w:rPr>
        <w:t>ed with a description of</w:t>
      </w:r>
      <w:r w:rsidRPr="009D79A1">
        <w:rPr>
          <w:rFonts w:ascii="Times New Roman" w:hAnsi="Times New Roman"/>
        </w:rPr>
        <w:t xml:space="preserve"> how a personalist thinks about the world.  Instead of “they” </w:t>
      </w:r>
      <w:r w:rsidR="00F80B18" w:rsidRPr="009D79A1">
        <w:rPr>
          <w:rFonts w:ascii="Times New Roman" w:hAnsi="Times New Roman"/>
        </w:rPr>
        <w:t>the</w:t>
      </w:r>
      <w:r w:rsidRPr="009D79A1">
        <w:rPr>
          <w:rFonts w:ascii="Times New Roman" w:hAnsi="Times New Roman"/>
        </w:rPr>
        <w:t xml:space="preserve"> personalist seek</w:t>
      </w:r>
      <w:r w:rsidR="0096117E" w:rsidRPr="009D79A1">
        <w:rPr>
          <w:rFonts w:ascii="Times New Roman" w:hAnsi="Times New Roman"/>
        </w:rPr>
        <w:t>ed</w:t>
      </w:r>
      <w:r w:rsidRPr="009D79A1">
        <w:rPr>
          <w:rFonts w:ascii="Times New Roman" w:hAnsi="Times New Roman"/>
        </w:rPr>
        <w:t xml:space="preserve"> to start with “I” then proceed to combine “I” with another “I” which makes “we.”  “We” becomes</w:t>
      </w:r>
      <w:r w:rsidR="00F80B18" w:rsidRPr="009D79A1">
        <w:rPr>
          <w:rFonts w:ascii="Times New Roman" w:hAnsi="Times New Roman"/>
        </w:rPr>
        <w:t xml:space="preserve"> a community while Maurin argued that “they” was</w:t>
      </w:r>
      <w:r w:rsidRPr="009D79A1">
        <w:rPr>
          <w:rFonts w:ascii="Times New Roman" w:hAnsi="Times New Roman"/>
        </w:rPr>
        <w:t xml:space="preserve"> a crowd.</w:t>
      </w:r>
      <w:r w:rsidR="00F80B18" w:rsidRPr="009D79A1">
        <w:rPr>
          <w:rStyle w:val="FootnoteReference"/>
          <w:rFonts w:ascii="Times New Roman" w:hAnsi="Times New Roman"/>
        </w:rPr>
        <w:footnoteReference w:id="68"/>
      </w:r>
      <w:r w:rsidRPr="009D79A1">
        <w:rPr>
          <w:rFonts w:ascii="Times New Roman" w:hAnsi="Times New Roman"/>
        </w:rPr>
        <w:t xml:space="preserve"> A community such as the </w:t>
      </w:r>
      <w:r w:rsidRPr="002C37D0">
        <w:rPr>
          <w:rFonts w:ascii="Times New Roman" w:hAnsi="Times New Roman"/>
          <w:i/>
        </w:rPr>
        <w:t>Catholic Worker</w:t>
      </w:r>
      <w:r w:rsidRPr="009D79A1">
        <w:rPr>
          <w:rFonts w:ascii="Times New Roman" w:hAnsi="Times New Roman"/>
        </w:rPr>
        <w:t xml:space="preserve"> can create social change.  Since their thinking is based on what is good for the individual all people benefit from a more humane understanding of each other. </w:t>
      </w:r>
    </w:p>
    <w:p w:rsidR="00313E9C" w:rsidRPr="009D79A1" w:rsidRDefault="00313E9C" w:rsidP="009D79A1">
      <w:pPr>
        <w:spacing w:line="480" w:lineRule="auto"/>
        <w:ind w:firstLine="720"/>
        <w:rPr>
          <w:rFonts w:ascii="Times New Roman" w:hAnsi="Times New Roman"/>
        </w:rPr>
      </w:pPr>
      <w:r w:rsidRPr="009D79A1">
        <w:rPr>
          <w:rFonts w:ascii="Times New Roman" w:hAnsi="Times New Roman"/>
        </w:rPr>
        <w:t>Emmanuel Mounier</w:t>
      </w:r>
      <w:r w:rsidR="00F80B18" w:rsidRPr="009D79A1">
        <w:rPr>
          <w:rFonts w:ascii="Times New Roman" w:hAnsi="Times New Roman"/>
        </w:rPr>
        <w:t xml:space="preserve"> and his </w:t>
      </w:r>
      <w:r w:rsidR="00DA4D19" w:rsidRPr="009D79A1">
        <w:rPr>
          <w:rFonts w:ascii="Times New Roman" w:hAnsi="Times New Roman"/>
        </w:rPr>
        <w:t>teachings</w:t>
      </w:r>
      <w:r w:rsidR="00F80B18" w:rsidRPr="009D79A1">
        <w:rPr>
          <w:rFonts w:ascii="Times New Roman" w:hAnsi="Times New Roman"/>
        </w:rPr>
        <w:t xml:space="preserve"> on personalism was a</w:t>
      </w:r>
      <w:r w:rsidRPr="009D79A1">
        <w:rPr>
          <w:rFonts w:ascii="Times New Roman" w:hAnsi="Times New Roman"/>
        </w:rPr>
        <w:t xml:space="preserve"> philosophical guide for Peter Maurin.  Maurin in turn influence Day and she adapted the school of personalism as well.</w:t>
      </w:r>
      <w:r w:rsidR="00F80B18" w:rsidRPr="009D79A1">
        <w:rPr>
          <w:rFonts w:ascii="Times New Roman" w:hAnsi="Times New Roman"/>
        </w:rPr>
        <w:t xml:space="preserve">  Day’s philosophy was heavily influenced by </w:t>
      </w:r>
      <w:r w:rsidR="00DA4D19" w:rsidRPr="009D79A1">
        <w:rPr>
          <w:rFonts w:ascii="Times New Roman" w:hAnsi="Times New Roman"/>
        </w:rPr>
        <w:t>Maurin’s</w:t>
      </w:r>
      <w:r w:rsidR="00F80B18" w:rsidRPr="009D79A1">
        <w:rPr>
          <w:rFonts w:ascii="Times New Roman" w:hAnsi="Times New Roman"/>
        </w:rPr>
        <w:t xml:space="preserve"> adaptation of the personalist model</w:t>
      </w:r>
      <w:r w:rsidRPr="009D79A1">
        <w:rPr>
          <w:rFonts w:ascii="Times New Roman" w:hAnsi="Times New Roman"/>
        </w:rPr>
        <w:t>.</w:t>
      </w:r>
      <w:r w:rsidR="00F80B18" w:rsidRPr="009D79A1">
        <w:rPr>
          <w:rFonts w:ascii="Times New Roman" w:hAnsi="Times New Roman"/>
        </w:rPr>
        <w:t xml:space="preserve">  Day and Maurin realized that they needed to extend personalism into a philosophy of work.</w:t>
      </w:r>
      <w:r w:rsidRPr="009D79A1">
        <w:rPr>
          <w:rFonts w:ascii="Times New Roman" w:hAnsi="Times New Roman"/>
        </w:rPr>
        <w:t xml:space="preserve">  This was not a new philosophy.  St. Francis and St. Benedict had both developed a philosophy of voluntary poverty</w:t>
      </w:r>
      <w:r w:rsidR="0096117E" w:rsidRPr="009D79A1">
        <w:rPr>
          <w:rFonts w:ascii="Times New Roman" w:hAnsi="Times New Roman"/>
        </w:rPr>
        <w:t xml:space="preserve"> and communitarism respectively. </w:t>
      </w:r>
      <w:r w:rsidR="0096117E" w:rsidRPr="009D79A1">
        <w:rPr>
          <w:rFonts w:ascii="Times New Roman" w:hAnsi="Times New Roman"/>
        </w:rPr>
        <w:lastRenderedPageBreak/>
        <w:t>M</w:t>
      </w:r>
      <w:r w:rsidRPr="009D79A1">
        <w:rPr>
          <w:rFonts w:ascii="Times New Roman" w:hAnsi="Times New Roman"/>
        </w:rPr>
        <w:t>odern French philosophers had developed</w:t>
      </w:r>
      <w:r w:rsidR="0096117E" w:rsidRPr="009D79A1">
        <w:rPr>
          <w:rFonts w:ascii="Times New Roman" w:hAnsi="Times New Roman"/>
        </w:rPr>
        <w:t xml:space="preserve"> the two saint’s work into personalism which Day and Maurin turned into the </w:t>
      </w:r>
      <w:r w:rsidR="0096117E" w:rsidRPr="002C37D0">
        <w:rPr>
          <w:rFonts w:ascii="Times New Roman" w:hAnsi="Times New Roman"/>
          <w:i/>
        </w:rPr>
        <w:t>Catholic Worker’s</w:t>
      </w:r>
      <w:r w:rsidR="0096117E" w:rsidRPr="009D79A1">
        <w:rPr>
          <w:rFonts w:ascii="Times New Roman" w:hAnsi="Times New Roman"/>
        </w:rPr>
        <w:t xml:space="preserve"> own philosophy.</w:t>
      </w:r>
      <w:r w:rsidR="0096117E" w:rsidRPr="009D79A1">
        <w:rPr>
          <w:rStyle w:val="FootnoteReference"/>
          <w:rFonts w:ascii="Times New Roman" w:hAnsi="Times New Roman"/>
        </w:rPr>
        <w:footnoteReference w:id="69"/>
      </w:r>
      <w:r w:rsidR="0096117E" w:rsidRPr="009D79A1">
        <w:rPr>
          <w:rFonts w:ascii="Times New Roman" w:hAnsi="Times New Roman"/>
        </w:rPr>
        <w:t xml:space="preserve">  </w:t>
      </w:r>
      <w:r w:rsidRPr="009D79A1">
        <w:rPr>
          <w:rFonts w:ascii="Times New Roman" w:hAnsi="Times New Roman"/>
        </w:rPr>
        <w:t xml:space="preserve">  </w:t>
      </w:r>
    </w:p>
    <w:p w:rsidR="00313E9C" w:rsidRPr="009D79A1" w:rsidRDefault="0096117E" w:rsidP="009D79A1">
      <w:pPr>
        <w:spacing w:line="480" w:lineRule="auto"/>
        <w:ind w:firstLine="720"/>
        <w:rPr>
          <w:rFonts w:ascii="Times New Roman" w:hAnsi="Times New Roman"/>
        </w:rPr>
      </w:pPr>
      <w:r w:rsidRPr="009D79A1">
        <w:rPr>
          <w:rFonts w:ascii="Times New Roman" w:hAnsi="Times New Roman"/>
        </w:rPr>
        <w:t>Instead of a philosophical bases of “I think therefore I am” the Catholic Worker was based on the personalist central tenant of “I love therefore I am.”</w:t>
      </w:r>
      <w:r w:rsidRPr="009D79A1">
        <w:rPr>
          <w:rStyle w:val="FootnoteReference"/>
          <w:rFonts w:ascii="Times New Roman" w:hAnsi="Times New Roman"/>
        </w:rPr>
        <w:footnoteReference w:id="70"/>
      </w:r>
      <w:r w:rsidRPr="009D79A1">
        <w:rPr>
          <w:rFonts w:ascii="Times New Roman" w:hAnsi="Times New Roman"/>
        </w:rPr>
        <w:t xml:space="preserve">  The idea was</w:t>
      </w:r>
      <w:r w:rsidR="00313E9C" w:rsidRPr="009D79A1">
        <w:rPr>
          <w:rFonts w:ascii="Times New Roman" w:hAnsi="Times New Roman"/>
        </w:rPr>
        <w:t xml:space="preserve"> that human action</w:t>
      </w:r>
      <w:r w:rsidRPr="009D79A1">
        <w:rPr>
          <w:rFonts w:ascii="Times New Roman" w:hAnsi="Times New Roman"/>
        </w:rPr>
        <w:t xml:space="preserve"> served</w:t>
      </w:r>
      <w:r w:rsidR="00313E9C" w:rsidRPr="009D79A1">
        <w:rPr>
          <w:rFonts w:ascii="Times New Roman" w:hAnsi="Times New Roman"/>
        </w:rPr>
        <w:t xml:space="preserve"> as a gift of ones self and ones</w:t>
      </w:r>
      <w:r w:rsidRPr="009D79A1">
        <w:rPr>
          <w:rFonts w:ascii="Times New Roman" w:hAnsi="Times New Roman"/>
        </w:rPr>
        <w:t xml:space="preserve"> work.  The economic philosophical</w:t>
      </w:r>
      <w:r w:rsidR="00313E9C" w:rsidRPr="009D79A1">
        <w:rPr>
          <w:rFonts w:ascii="Times New Roman" w:hAnsi="Times New Roman"/>
        </w:rPr>
        <w:t xml:space="preserve"> value of this absolute love for one’s neighbors fit well with the </w:t>
      </w:r>
      <w:r w:rsidR="00313E9C" w:rsidRPr="002C37D0">
        <w:rPr>
          <w:rFonts w:ascii="Times New Roman" w:hAnsi="Times New Roman"/>
          <w:i/>
        </w:rPr>
        <w:t>Catholic Worker</w:t>
      </w:r>
      <w:r w:rsidR="00313E9C" w:rsidRPr="009D79A1">
        <w:rPr>
          <w:rFonts w:ascii="Times New Roman" w:hAnsi="Times New Roman"/>
        </w:rPr>
        <w:t xml:space="preserve">.  </w:t>
      </w:r>
      <w:r w:rsidR="0052132E" w:rsidRPr="009D79A1">
        <w:rPr>
          <w:rFonts w:ascii="Times New Roman" w:hAnsi="Times New Roman"/>
        </w:rPr>
        <w:t>Personalist, Emmanuel Mounier, argued</w:t>
      </w:r>
      <w:r w:rsidR="0052132E">
        <w:rPr>
          <w:rFonts w:ascii="Times New Roman" w:hAnsi="Times New Roman"/>
        </w:rPr>
        <w:t xml:space="preserve"> was the opposite of</w:t>
      </w:r>
      <w:r w:rsidR="0052132E" w:rsidRPr="009D79A1">
        <w:rPr>
          <w:rFonts w:ascii="Times New Roman" w:hAnsi="Times New Roman"/>
        </w:rPr>
        <w:t xml:space="preserve"> an economic system that degraded human life by its failure to recognize the value and dignity of each individual person.</w:t>
      </w:r>
      <w:r w:rsidR="0052132E" w:rsidRPr="009D79A1">
        <w:rPr>
          <w:rStyle w:val="FootnoteReference"/>
          <w:rFonts w:ascii="Times New Roman" w:hAnsi="Times New Roman"/>
        </w:rPr>
        <w:footnoteReference w:id="71"/>
      </w:r>
      <w:r w:rsidR="0052132E" w:rsidRPr="009D79A1">
        <w:rPr>
          <w:rFonts w:ascii="Times New Roman" w:hAnsi="Times New Roman"/>
        </w:rPr>
        <w:t xml:space="preserve">  </w:t>
      </w:r>
      <w:r w:rsidRPr="009D79A1">
        <w:rPr>
          <w:rFonts w:ascii="Times New Roman" w:hAnsi="Times New Roman"/>
        </w:rPr>
        <w:t>This idea was</w:t>
      </w:r>
      <w:r w:rsidR="00313E9C" w:rsidRPr="009D79A1">
        <w:rPr>
          <w:rFonts w:ascii="Times New Roman" w:hAnsi="Times New Roman"/>
        </w:rPr>
        <w:t xml:space="preserve"> broadcasted throughout the United States through the </w:t>
      </w:r>
      <w:r w:rsidR="00313E9C" w:rsidRPr="002C37D0">
        <w:rPr>
          <w:rFonts w:ascii="Times New Roman" w:hAnsi="Times New Roman"/>
          <w:i/>
        </w:rPr>
        <w:t>Catholic Worker</w:t>
      </w:r>
      <w:r w:rsidRPr="002C37D0">
        <w:rPr>
          <w:rFonts w:ascii="Times New Roman" w:hAnsi="Times New Roman"/>
          <w:i/>
        </w:rPr>
        <w:t>’</w:t>
      </w:r>
      <w:r w:rsidR="00313E9C" w:rsidRPr="002C37D0">
        <w:rPr>
          <w:rFonts w:ascii="Times New Roman" w:hAnsi="Times New Roman"/>
          <w:i/>
        </w:rPr>
        <w:t xml:space="preserve">s </w:t>
      </w:r>
      <w:r w:rsidR="00313E9C" w:rsidRPr="009D79A1">
        <w:rPr>
          <w:rFonts w:ascii="Times New Roman" w:hAnsi="Times New Roman"/>
        </w:rPr>
        <w:t xml:space="preserve">articles in support of the workers.  Mouniers’ major </w:t>
      </w:r>
      <w:proofErr w:type="gramStart"/>
      <w:r w:rsidR="00313E9C" w:rsidRPr="009D79A1">
        <w:rPr>
          <w:rFonts w:ascii="Times New Roman" w:hAnsi="Times New Roman"/>
        </w:rPr>
        <w:t>critique as the Zwicks see</w:t>
      </w:r>
      <w:proofErr w:type="gramEnd"/>
      <w:r w:rsidR="00313E9C" w:rsidRPr="009D79A1">
        <w:rPr>
          <w:rFonts w:ascii="Times New Roman" w:hAnsi="Times New Roman"/>
        </w:rPr>
        <w:t xml:space="preserve"> it is that modern capitalisms emphasize on profits rather than the dignity of the worker.</w:t>
      </w:r>
      <w:r w:rsidRPr="009D79A1">
        <w:rPr>
          <w:rStyle w:val="FootnoteReference"/>
          <w:rFonts w:ascii="Times New Roman" w:hAnsi="Times New Roman"/>
        </w:rPr>
        <w:footnoteReference w:id="72"/>
      </w:r>
      <w:r w:rsidR="00313E9C" w:rsidRPr="009D79A1">
        <w:rPr>
          <w:rFonts w:ascii="Times New Roman" w:hAnsi="Times New Roman"/>
        </w:rPr>
        <w:t xml:space="preserve">  Mounier was not a pure academic.  He believed that for the world to change, revolution would have to come in the form of some economical action.</w:t>
      </w:r>
      <w:r w:rsidRPr="009D79A1">
        <w:rPr>
          <w:rStyle w:val="FootnoteReference"/>
          <w:rFonts w:ascii="Times New Roman" w:hAnsi="Times New Roman"/>
        </w:rPr>
        <w:footnoteReference w:id="73"/>
      </w:r>
      <w:r w:rsidRPr="009D79A1">
        <w:rPr>
          <w:rFonts w:ascii="Times New Roman" w:hAnsi="Times New Roman"/>
        </w:rPr>
        <w:t xml:space="preserve">  This was not a Marxist revolution </w:t>
      </w:r>
      <w:r w:rsidR="00DA4D19" w:rsidRPr="009D79A1">
        <w:rPr>
          <w:rFonts w:ascii="Times New Roman" w:hAnsi="Times New Roman"/>
        </w:rPr>
        <w:t>but</w:t>
      </w:r>
      <w:r w:rsidRPr="009D79A1">
        <w:rPr>
          <w:rFonts w:ascii="Times New Roman" w:hAnsi="Times New Roman"/>
        </w:rPr>
        <w:t xml:space="preserve"> one of personal c</w:t>
      </w:r>
      <w:r w:rsidR="0068648A" w:rsidRPr="009D79A1">
        <w:rPr>
          <w:rFonts w:ascii="Times New Roman" w:hAnsi="Times New Roman"/>
        </w:rPr>
        <w:t xml:space="preserve">hange and responsibility.  </w:t>
      </w:r>
      <w:r w:rsidR="00313E9C" w:rsidRPr="009D79A1">
        <w:rPr>
          <w:rFonts w:ascii="Times New Roman" w:hAnsi="Times New Roman"/>
        </w:rPr>
        <w:t xml:space="preserve">  </w:t>
      </w:r>
    </w:p>
    <w:p w:rsidR="00313E9C" w:rsidRPr="009D79A1" w:rsidRDefault="0068648A" w:rsidP="009D79A1">
      <w:pPr>
        <w:spacing w:line="480" w:lineRule="auto"/>
        <w:ind w:firstLine="720"/>
        <w:rPr>
          <w:rFonts w:ascii="Times New Roman" w:hAnsi="Times New Roman"/>
        </w:rPr>
      </w:pPr>
      <w:r w:rsidRPr="009D79A1">
        <w:rPr>
          <w:rFonts w:ascii="Times New Roman" w:hAnsi="Times New Roman"/>
        </w:rPr>
        <w:t>F</w:t>
      </w:r>
      <w:r w:rsidR="00313E9C" w:rsidRPr="009D79A1">
        <w:rPr>
          <w:rFonts w:ascii="Times New Roman" w:hAnsi="Times New Roman"/>
        </w:rPr>
        <w:t xml:space="preserve">or the personalist communitarian revolution </w:t>
      </w:r>
      <w:r w:rsidRPr="009D79A1">
        <w:rPr>
          <w:rFonts w:ascii="Times New Roman" w:hAnsi="Times New Roman"/>
        </w:rPr>
        <w:t>to begin it had to start</w:t>
      </w:r>
      <w:r w:rsidR="00313E9C" w:rsidRPr="009D79A1">
        <w:rPr>
          <w:rFonts w:ascii="Times New Roman" w:hAnsi="Times New Roman"/>
        </w:rPr>
        <w:t xml:space="preserve"> with</w:t>
      </w:r>
      <w:r w:rsidRPr="009D79A1">
        <w:rPr>
          <w:rFonts w:ascii="Times New Roman" w:hAnsi="Times New Roman"/>
        </w:rPr>
        <w:t>in</w:t>
      </w:r>
      <w:r w:rsidR="00313E9C" w:rsidRPr="009D79A1">
        <w:rPr>
          <w:rFonts w:ascii="Times New Roman" w:hAnsi="Times New Roman"/>
        </w:rPr>
        <w:t xml:space="preserve"> the person.  A person had to understand what their vocation was</w:t>
      </w:r>
      <w:r w:rsidRPr="009D79A1">
        <w:rPr>
          <w:rFonts w:ascii="Times New Roman" w:hAnsi="Times New Roman"/>
        </w:rPr>
        <w:t xml:space="preserve"> and</w:t>
      </w:r>
      <w:r w:rsidR="00313E9C" w:rsidRPr="009D79A1">
        <w:rPr>
          <w:rFonts w:ascii="Times New Roman" w:hAnsi="Times New Roman"/>
        </w:rPr>
        <w:t xml:space="preserve"> then use that vocation to change </w:t>
      </w:r>
      <w:proofErr w:type="gramStart"/>
      <w:r w:rsidR="00313E9C" w:rsidRPr="009D79A1">
        <w:rPr>
          <w:rFonts w:ascii="Times New Roman" w:hAnsi="Times New Roman"/>
        </w:rPr>
        <w:t>individuals</w:t>
      </w:r>
      <w:proofErr w:type="gramEnd"/>
      <w:r w:rsidR="00313E9C" w:rsidRPr="009D79A1">
        <w:rPr>
          <w:rFonts w:ascii="Times New Roman" w:hAnsi="Times New Roman"/>
        </w:rPr>
        <w:t xml:space="preserve"> lives to form a more perfect community.  The personalist revolution</w:t>
      </w:r>
      <w:r w:rsidRPr="009D79A1">
        <w:rPr>
          <w:rFonts w:ascii="Times New Roman" w:hAnsi="Times New Roman"/>
        </w:rPr>
        <w:t>,</w:t>
      </w:r>
      <w:r w:rsidR="00313E9C" w:rsidRPr="009D79A1">
        <w:rPr>
          <w:rFonts w:ascii="Times New Roman" w:hAnsi="Times New Roman"/>
        </w:rPr>
        <w:t xml:space="preserve"> argued Mounier</w:t>
      </w:r>
      <w:r w:rsidRPr="009D79A1">
        <w:rPr>
          <w:rFonts w:ascii="Times New Roman" w:hAnsi="Times New Roman"/>
        </w:rPr>
        <w:t>,</w:t>
      </w:r>
      <w:r w:rsidR="00313E9C" w:rsidRPr="009D79A1">
        <w:rPr>
          <w:rFonts w:ascii="Times New Roman" w:hAnsi="Times New Roman"/>
        </w:rPr>
        <w:t xml:space="preserve"> would need to remain one dedicated to individuals and not “resemble the frenetically externalized activism of fascist and communist ideologues.”</w:t>
      </w:r>
      <w:r w:rsidRPr="009D79A1">
        <w:rPr>
          <w:rStyle w:val="FootnoteReference"/>
          <w:rFonts w:ascii="Times New Roman" w:hAnsi="Times New Roman"/>
        </w:rPr>
        <w:footnoteReference w:id="74"/>
      </w:r>
      <w:r w:rsidRPr="009D79A1">
        <w:rPr>
          <w:rFonts w:ascii="Times New Roman" w:hAnsi="Times New Roman"/>
        </w:rPr>
        <w:t xml:space="preserve">  This </w:t>
      </w:r>
      <w:r w:rsidRPr="009D79A1">
        <w:rPr>
          <w:rFonts w:ascii="Times New Roman" w:hAnsi="Times New Roman"/>
        </w:rPr>
        <w:lastRenderedPageBreak/>
        <w:t>economical revolution</w:t>
      </w:r>
      <w:r w:rsidR="00313E9C" w:rsidRPr="009D79A1">
        <w:rPr>
          <w:rFonts w:ascii="Times New Roman" w:hAnsi="Times New Roman"/>
        </w:rPr>
        <w:t xml:space="preserve"> need</w:t>
      </w:r>
      <w:r w:rsidRPr="009D79A1">
        <w:rPr>
          <w:rFonts w:ascii="Times New Roman" w:hAnsi="Times New Roman"/>
        </w:rPr>
        <w:t>ed</w:t>
      </w:r>
      <w:r w:rsidR="00313E9C" w:rsidRPr="009D79A1">
        <w:rPr>
          <w:rFonts w:ascii="Times New Roman" w:hAnsi="Times New Roman"/>
        </w:rPr>
        <w:t xml:space="preserve"> to find its roots within a spiritual context in order to achieve its goals.</w:t>
      </w:r>
      <w:r w:rsidRPr="009D79A1">
        <w:rPr>
          <w:rStyle w:val="FootnoteReference"/>
          <w:rFonts w:ascii="Times New Roman" w:hAnsi="Times New Roman"/>
        </w:rPr>
        <w:footnoteReference w:id="75"/>
      </w:r>
      <w:r w:rsidRPr="009D79A1">
        <w:rPr>
          <w:rFonts w:ascii="Times New Roman" w:hAnsi="Times New Roman"/>
        </w:rPr>
        <w:t xml:space="preserve"> </w:t>
      </w:r>
    </w:p>
    <w:p w:rsidR="00313E9C" w:rsidRPr="009D79A1" w:rsidRDefault="00313E9C" w:rsidP="009D79A1">
      <w:pPr>
        <w:spacing w:line="480" w:lineRule="auto"/>
        <w:ind w:firstLine="720"/>
        <w:rPr>
          <w:rFonts w:ascii="Times New Roman" w:hAnsi="Times New Roman"/>
        </w:rPr>
      </w:pPr>
      <w:r w:rsidRPr="009D79A1">
        <w:rPr>
          <w:rFonts w:ascii="Times New Roman" w:hAnsi="Times New Roman"/>
        </w:rPr>
        <w:t xml:space="preserve">This personalist revolution was the goal that Maurin and Day set out to achieve with the </w:t>
      </w:r>
      <w:r w:rsidRPr="002C37D0">
        <w:rPr>
          <w:rFonts w:ascii="Times New Roman" w:hAnsi="Times New Roman"/>
          <w:i/>
        </w:rPr>
        <w:t>Catholic Worker</w:t>
      </w:r>
      <w:r w:rsidRPr="009D79A1">
        <w:rPr>
          <w:rFonts w:ascii="Times New Roman" w:hAnsi="Times New Roman"/>
        </w:rPr>
        <w:t xml:space="preserve">.  </w:t>
      </w:r>
      <w:r w:rsidR="0052132E" w:rsidRPr="009D79A1">
        <w:rPr>
          <w:rFonts w:ascii="Times New Roman" w:hAnsi="Times New Roman"/>
        </w:rPr>
        <w:t xml:space="preserve">The </w:t>
      </w:r>
      <w:r w:rsidR="0052132E" w:rsidRPr="002C37D0">
        <w:rPr>
          <w:rFonts w:ascii="Times New Roman" w:hAnsi="Times New Roman"/>
          <w:i/>
        </w:rPr>
        <w:t>Catholic Worker</w:t>
      </w:r>
      <w:r w:rsidR="0052132E" w:rsidRPr="009D79A1">
        <w:rPr>
          <w:rFonts w:ascii="Times New Roman" w:hAnsi="Times New Roman"/>
        </w:rPr>
        <w:t xml:space="preserve"> served as a way to broadcast the ideals of the French philosopher</w:t>
      </w:r>
      <w:r w:rsidR="0052132E">
        <w:rPr>
          <w:rFonts w:ascii="Times New Roman" w:hAnsi="Times New Roman"/>
        </w:rPr>
        <w:t>,</w:t>
      </w:r>
      <w:r w:rsidR="0052132E" w:rsidRPr="009D79A1">
        <w:rPr>
          <w:rFonts w:ascii="Times New Roman" w:hAnsi="Times New Roman"/>
        </w:rPr>
        <w:t xml:space="preserve"> while the action that resulted from the movement addressed the e</w:t>
      </w:r>
      <w:r w:rsidR="0052132E">
        <w:rPr>
          <w:rFonts w:ascii="Times New Roman" w:hAnsi="Times New Roman"/>
        </w:rPr>
        <w:t>mphasis</w:t>
      </w:r>
      <w:r w:rsidR="0052132E" w:rsidRPr="009D79A1">
        <w:rPr>
          <w:rFonts w:ascii="Times New Roman" w:hAnsi="Times New Roman"/>
        </w:rPr>
        <w:t xml:space="preserve"> that Mounier put on engagement in the world.</w:t>
      </w:r>
      <w:r w:rsidR="0052132E" w:rsidRPr="009D79A1">
        <w:rPr>
          <w:rStyle w:val="FootnoteReference"/>
          <w:rFonts w:ascii="Times New Roman" w:hAnsi="Times New Roman"/>
        </w:rPr>
        <w:footnoteReference w:id="76"/>
      </w:r>
      <w:r w:rsidR="0052132E" w:rsidRPr="009D79A1">
        <w:rPr>
          <w:rFonts w:ascii="Times New Roman" w:hAnsi="Times New Roman"/>
        </w:rPr>
        <w:t xml:space="preserve">  </w:t>
      </w:r>
      <w:r w:rsidR="00DA4D19" w:rsidRPr="009D79A1">
        <w:rPr>
          <w:rFonts w:ascii="Times New Roman" w:hAnsi="Times New Roman"/>
        </w:rPr>
        <w:t>Zwicks</w:t>
      </w:r>
      <w:r w:rsidRPr="009D79A1">
        <w:rPr>
          <w:rFonts w:ascii="Times New Roman" w:hAnsi="Times New Roman"/>
        </w:rPr>
        <w:t xml:space="preserve"> states that Mounier believed “a Christian has a responsibility to act in the world, to be available to respond.”</w:t>
      </w:r>
      <w:r w:rsidR="0068648A" w:rsidRPr="009D79A1">
        <w:rPr>
          <w:rStyle w:val="FootnoteReference"/>
          <w:rFonts w:ascii="Times New Roman" w:hAnsi="Times New Roman"/>
        </w:rPr>
        <w:footnoteReference w:id="77"/>
      </w:r>
      <w:r w:rsidR="0068648A" w:rsidRPr="009D79A1">
        <w:rPr>
          <w:rFonts w:ascii="Times New Roman" w:hAnsi="Times New Roman"/>
        </w:rPr>
        <w:t xml:space="preserve">  </w:t>
      </w:r>
      <w:r w:rsidRPr="009D79A1">
        <w:rPr>
          <w:rFonts w:ascii="Times New Roman" w:hAnsi="Times New Roman"/>
        </w:rPr>
        <w:t xml:space="preserve">This engagement with the world confused many who tried to place a label on the action taken by the </w:t>
      </w:r>
      <w:r w:rsidRPr="002C37D0">
        <w:rPr>
          <w:rFonts w:ascii="Times New Roman" w:hAnsi="Times New Roman"/>
          <w:i/>
        </w:rPr>
        <w:t>Catholic Worker</w:t>
      </w:r>
      <w:r w:rsidRPr="009D79A1">
        <w:rPr>
          <w:rFonts w:ascii="Times New Roman" w:hAnsi="Times New Roman"/>
        </w:rPr>
        <w:t xml:space="preserve">.  Those Catholics who did not understand Mounier’s personalist communitarian philosophy instead viewed the organized as communist inspired and thus subversive.  </w:t>
      </w:r>
    </w:p>
    <w:p w:rsidR="00313E9C" w:rsidRPr="009D79A1" w:rsidRDefault="00313E9C" w:rsidP="009D79A1">
      <w:pPr>
        <w:spacing w:line="480" w:lineRule="auto"/>
        <w:ind w:firstLine="720"/>
        <w:rPr>
          <w:rFonts w:ascii="Times New Roman" w:hAnsi="Times New Roman"/>
        </w:rPr>
      </w:pPr>
      <w:r w:rsidRPr="009D79A1">
        <w:rPr>
          <w:rFonts w:ascii="Times New Roman" w:hAnsi="Times New Roman"/>
        </w:rPr>
        <w:t xml:space="preserve">The </w:t>
      </w:r>
      <w:r w:rsidRPr="002C37D0">
        <w:rPr>
          <w:rFonts w:ascii="Times New Roman" w:hAnsi="Times New Roman"/>
          <w:i/>
        </w:rPr>
        <w:t xml:space="preserve">Catholic Worker </w:t>
      </w:r>
      <w:r w:rsidRPr="009D79A1">
        <w:rPr>
          <w:rFonts w:ascii="Times New Roman" w:hAnsi="Times New Roman"/>
        </w:rPr>
        <w:t xml:space="preserve">version of personalism communitarians stemmed from Maurin’s Easy Essays that commented on the philosophy.  Maurin </w:t>
      </w:r>
      <w:r w:rsidR="00DA4D19" w:rsidRPr="009D79A1">
        <w:rPr>
          <w:rFonts w:ascii="Times New Roman" w:hAnsi="Times New Roman"/>
        </w:rPr>
        <w:t>stated,</w:t>
      </w:r>
      <w:r w:rsidRPr="009D79A1">
        <w:rPr>
          <w:rFonts w:ascii="Times New Roman" w:hAnsi="Times New Roman"/>
        </w:rPr>
        <w:t xml:space="preserve"> “A personalist is a go-giver, not a go-getter.  He tries to give what he has, and does not try to get what the other fellow has.  He tries to be good by doing </w:t>
      </w:r>
      <w:proofErr w:type="gramStart"/>
      <w:r w:rsidRPr="009D79A1">
        <w:rPr>
          <w:rFonts w:ascii="Times New Roman" w:hAnsi="Times New Roman"/>
        </w:rPr>
        <w:t>good</w:t>
      </w:r>
      <w:proofErr w:type="gramEnd"/>
      <w:r w:rsidRPr="009D79A1">
        <w:rPr>
          <w:rFonts w:ascii="Times New Roman" w:hAnsi="Times New Roman"/>
        </w:rPr>
        <w:t xml:space="preserve"> to the other fellow.  He is altro-centered, not self-centered.  He has a social doctrine of the common good.”  Like most of Maurin’s Easy Essays, he is able to take a complicated idea of personalism and break it down so that the everyday person can achieve some knowledge of the philosophy.  The very beginning</w:t>
      </w:r>
      <w:r w:rsidR="0068648A" w:rsidRPr="009D79A1">
        <w:rPr>
          <w:rFonts w:ascii="Times New Roman" w:hAnsi="Times New Roman"/>
        </w:rPr>
        <w:t>, Maurin described,</w:t>
      </w:r>
      <w:r w:rsidRPr="009D79A1">
        <w:rPr>
          <w:rFonts w:ascii="Times New Roman" w:hAnsi="Times New Roman"/>
        </w:rPr>
        <w:t xml:space="preserve"> in contrast to the standard American philosophy</w:t>
      </w:r>
      <w:r w:rsidR="0068648A" w:rsidRPr="009D79A1">
        <w:rPr>
          <w:rFonts w:ascii="Times New Roman" w:hAnsi="Times New Roman"/>
        </w:rPr>
        <w:t>,</w:t>
      </w:r>
      <w:r w:rsidRPr="009D79A1">
        <w:rPr>
          <w:rFonts w:ascii="Times New Roman" w:hAnsi="Times New Roman"/>
        </w:rPr>
        <w:t xml:space="preserve"> that the way to achieve success was to hold a basic go-getter </w:t>
      </w:r>
      <w:r w:rsidR="00DA4D19" w:rsidRPr="009D79A1">
        <w:rPr>
          <w:rFonts w:ascii="Times New Roman" w:hAnsi="Times New Roman"/>
        </w:rPr>
        <w:t>mindset</w:t>
      </w:r>
      <w:r w:rsidRPr="009D79A1">
        <w:rPr>
          <w:rFonts w:ascii="Times New Roman" w:hAnsi="Times New Roman"/>
        </w:rPr>
        <w:t xml:space="preserve">.  Maurin and the </w:t>
      </w:r>
      <w:r w:rsidRPr="002C37D0">
        <w:rPr>
          <w:rFonts w:ascii="Times New Roman" w:hAnsi="Times New Roman"/>
          <w:i/>
        </w:rPr>
        <w:t>Catholic Worker</w:t>
      </w:r>
      <w:r w:rsidRPr="009D79A1">
        <w:rPr>
          <w:rFonts w:ascii="Times New Roman" w:hAnsi="Times New Roman"/>
        </w:rPr>
        <w:t xml:space="preserve"> rejected this philosophy in favor of going out into the world to give of </w:t>
      </w:r>
      <w:r w:rsidRPr="009D79A1">
        <w:rPr>
          <w:rFonts w:ascii="Times New Roman" w:hAnsi="Times New Roman"/>
        </w:rPr>
        <w:lastRenderedPageBreak/>
        <w:t xml:space="preserve">themselves.  This became a call for action in the pages of the </w:t>
      </w:r>
      <w:r w:rsidRPr="0047099D">
        <w:rPr>
          <w:rFonts w:ascii="Times New Roman" w:hAnsi="Times New Roman"/>
          <w:i/>
        </w:rPr>
        <w:t>Catholic Worker</w:t>
      </w:r>
      <w:r w:rsidRPr="009D79A1">
        <w:rPr>
          <w:rFonts w:ascii="Times New Roman" w:hAnsi="Times New Roman"/>
        </w:rPr>
        <w:t xml:space="preserve">, which would lead to </w:t>
      </w:r>
      <w:r w:rsidRPr="00CF6937">
        <w:rPr>
          <w:rFonts w:ascii="Times New Roman" w:hAnsi="Times New Roman"/>
          <w:i/>
        </w:rPr>
        <w:t>Catholic Workers</w:t>
      </w:r>
      <w:r w:rsidRPr="009D79A1">
        <w:rPr>
          <w:rFonts w:ascii="Times New Roman" w:hAnsi="Times New Roman"/>
        </w:rPr>
        <w:t xml:space="preserve"> participation in strikes, and marches for peace.  </w:t>
      </w:r>
    </w:p>
    <w:p w:rsidR="00313E9C" w:rsidRPr="009D79A1" w:rsidRDefault="00313E9C" w:rsidP="009D79A1">
      <w:pPr>
        <w:spacing w:line="480" w:lineRule="auto"/>
        <w:ind w:firstLine="720"/>
        <w:rPr>
          <w:rFonts w:ascii="Times New Roman" w:hAnsi="Times New Roman"/>
        </w:rPr>
      </w:pPr>
      <w:r w:rsidRPr="009D79A1">
        <w:rPr>
          <w:rFonts w:ascii="Times New Roman" w:hAnsi="Times New Roman"/>
        </w:rPr>
        <w:t>In the beginning of Maurin’s essay he examined both what he called the bourgeois capitalist and the bolshevist socialist.  He argued that both persons are the same person.  The ca</w:t>
      </w:r>
      <w:r w:rsidR="0068648A" w:rsidRPr="009D79A1">
        <w:rPr>
          <w:rFonts w:ascii="Times New Roman" w:hAnsi="Times New Roman"/>
        </w:rPr>
        <w:t>pitalist Maurin argued, believed</w:t>
      </w:r>
      <w:r w:rsidRPr="009D79A1">
        <w:rPr>
          <w:rFonts w:ascii="Times New Roman" w:hAnsi="Times New Roman"/>
        </w:rPr>
        <w:t xml:space="preserve"> in power and that money is the true power.</w:t>
      </w:r>
      <w:r w:rsidR="00FA4C86">
        <w:rPr>
          <w:rStyle w:val="FootnoteReference"/>
          <w:rFonts w:ascii="Times New Roman" w:hAnsi="Times New Roman"/>
        </w:rPr>
        <w:footnoteReference w:id="78"/>
      </w:r>
      <w:r w:rsidRPr="009D79A1">
        <w:rPr>
          <w:rFonts w:ascii="Times New Roman" w:hAnsi="Times New Roman"/>
        </w:rPr>
        <w:t xml:space="preserve">  He refuted this argument with Ralph Emerson who stated, “People have on the power we give them.”</w:t>
      </w:r>
      <w:r w:rsidR="00FA4C86">
        <w:rPr>
          <w:rStyle w:val="FootnoteReference"/>
          <w:rFonts w:ascii="Times New Roman" w:hAnsi="Times New Roman"/>
        </w:rPr>
        <w:footnoteReference w:id="79"/>
      </w:r>
      <w:r w:rsidRPr="009D79A1">
        <w:rPr>
          <w:rFonts w:ascii="Times New Roman" w:hAnsi="Times New Roman"/>
        </w:rPr>
        <w:t xml:space="preserve">  Thus Maurin reasoned that if people withheld the influence of money the capitalist would have no power over the people.</w:t>
      </w:r>
      <w:r w:rsidR="00FA4C86">
        <w:rPr>
          <w:rStyle w:val="FootnoteReference"/>
          <w:rFonts w:ascii="Times New Roman" w:hAnsi="Times New Roman"/>
        </w:rPr>
        <w:footnoteReference w:id="80"/>
      </w:r>
      <w:r w:rsidRPr="009D79A1">
        <w:rPr>
          <w:rFonts w:ascii="Times New Roman" w:hAnsi="Times New Roman"/>
        </w:rPr>
        <w:t xml:space="preserve">  In a similar method of argument the bolshevist may not beli</w:t>
      </w:r>
      <w:r w:rsidR="0068648A" w:rsidRPr="009D79A1">
        <w:rPr>
          <w:rFonts w:ascii="Times New Roman" w:hAnsi="Times New Roman"/>
        </w:rPr>
        <w:t>eve in a profit system as the C</w:t>
      </w:r>
      <w:r w:rsidRPr="009D79A1">
        <w:rPr>
          <w:rFonts w:ascii="Times New Roman" w:hAnsi="Times New Roman"/>
        </w:rPr>
        <w:t>apitalist does, but the bol</w:t>
      </w:r>
      <w:r w:rsidR="0068648A" w:rsidRPr="009D79A1">
        <w:rPr>
          <w:rFonts w:ascii="Times New Roman" w:hAnsi="Times New Roman"/>
        </w:rPr>
        <w:t>shevist still is influenced by the</w:t>
      </w:r>
      <w:r w:rsidRPr="009D79A1">
        <w:rPr>
          <w:rFonts w:ascii="Times New Roman" w:hAnsi="Times New Roman"/>
        </w:rPr>
        <w:t xml:space="preserve"> wage system.</w:t>
      </w:r>
      <w:r w:rsidR="00FA4C86">
        <w:rPr>
          <w:rStyle w:val="FootnoteReference"/>
          <w:rFonts w:ascii="Times New Roman" w:hAnsi="Times New Roman"/>
        </w:rPr>
        <w:footnoteReference w:id="81"/>
      </w:r>
      <w:r w:rsidRPr="009D79A1">
        <w:rPr>
          <w:rFonts w:ascii="Times New Roman" w:hAnsi="Times New Roman"/>
        </w:rPr>
        <w:t xml:space="preserve">  The bolshevist believed that only by the attainment of wealth would they be happy.  They </w:t>
      </w:r>
      <w:r w:rsidR="0068648A" w:rsidRPr="009D79A1">
        <w:rPr>
          <w:rFonts w:ascii="Times New Roman" w:hAnsi="Times New Roman"/>
        </w:rPr>
        <w:t>are the same as go-getters, striving to achieve</w:t>
      </w:r>
      <w:r w:rsidRPr="009D79A1">
        <w:rPr>
          <w:rFonts w:ascii="Times New Roman" w:hAnsi="Times New Roman"/>
        </w:rPr>
        <w:t xml:space="preserve"> equality but still go-getters.  Maurin wanted to </w:t>
      </w:r>
      <w:r w:rsidR="0052132E">
        <w:rPr>
          <w:rFonts w:ascii="Times New Roman" w:hAnsi="Times New Roman"/>
        </w:rPr>
        <w:t>cultivate a notion of go-givers,</w:t>
      </w:r>
      <w:r w:rsidR="0052132E" w:rsidRPr="009D79A1">
        <w:rPr>
          <w:rFonts w:ascii="Times New Roman" w:hAnsi="Times New Roman"/>
        </w:rPr>
        <w:t xml:space="preserve"> people</w:t>
      </w:r>
      <w:r w:rsidR="0052132E">
        <w:rPr>
          <w:rFonts w:ascii="Times New Roman" w:hAnsi="Times New Roman"/>
        </w:rPr>
        <w:t xml:space="preserve"> who would be g</w:t>
      </w:r>
      <w:r w:rsidR="0052132E" w:rsidRPr="009D79A1">
        <w:rPr>
          <w:rFonts w:ascii="Times New Roman" w:hAnsi="Times New Roman"/>
        </w:rPr>
        <w:t>ivers of the self through mental and physical tasks.</w:t>
      </w:r>
      <w:r w:rsidR="0052132E" w:rsidRPr="009D79A1">
        <w:rPr>
          <w:rStyle w:val="FootnoteReference"/>
          <w:rFonts w:ascii="Times New Roman" w:hAnsi="Times New Roman"/>
        </w:rPr>
        <w:footnoteReference w:id="82"/>
      </w:r>
      <w:r w:rsidR="0052132E" w:rsidRPr="009D79A1">
        <w:rPr>
          <w:rFonts w:ascii="Times New Roman" w:hAnsi="Times New Roman"/>
        </w:rPr>
        <w:t xml:space="preserve">  </w:t>
      </w:r>
    </w:p>
    <w:p w:rsidR="00313E9C" w:rsidRPr="009D79A1" w:rsidRDefault="0052132E" w:rsidP="009D79A1">
      <w:pPr>
        <w:spacing w:line="480" w:lineRule="auto"/>
        <w:ind w:firstLine="720"/>
        <w:rPr>
          <w:rFonts w:ascii="Times New Roman" w:hAnsi="Times New Roman"/>
        </w:rPr>
      </w:pPr>
      <w:r>
        <w:rPr>
          <w:rFonts w:ascii="Times New Roman" w:hAnsi="Times New Roman"/>
        </w:rPr>
        <w:t>The emphasis</w:t>
      </w:r>
      <w:r w:rsidRPr="009D79A1">
        <w:rPr>
          <w:rFonts w:ascii="Times New Roman" w:hAnsi="Times New Roman"/>
        </w:rPr>
        <w:t xml:space="preserve"> on what the individual could do benefited the </w:t>
      </w:r>
      <w:r w:rsidRPr="00CF6937">
        <w:rPr>
          <w:rFonts w:ascii="Times New Roman" w:hAnsi="Times New Roman"/>
          <w:i/>
        </w:rPr>
        <w:t>Catholic Worker.</w:t>
      </w:r>
      <w:r w:rsidRPr="009D79A1">
        <w:rPr>
          <w:rFonts w:ascii="Times New Roman" w:hAnsi="Times New Roman"/>
        </w:rPr>
        <w:t xml:space="preserve">  </w:t>
      </w:r>
      <w:r w:rsidR="00313E9C" w:rsidRPr="009D79A1">
        <w:rPr>
          <w:rFonts w:ascii="Times New Roman" w:hAnsi="Times New Roman"/>
        </w:rPr>
        <w:t xml:space="preserve">The </w:t>
      </w:r>
      <w:r w:rsidR="00313E9C" w:rsidRPr="00CF6937">
        <w:rPr>
          <w:rFonts w:ascii="Times New Roman" w:hAnsi="Times New Roman"/>
          <w:i/>
        </w:rPr>
        <w:t>Catholic Worker</w:t>
      </w:r>
      <w:r w:rsidR="00313E9C" w:rsidRPr="009D79A1">
        <w:rPr>
          <w:rFonts w:ascii="Times New Roman" w:hAnsi="Times New Roman"/>
        </w:rPr>
        <w:t xml:space="preserve"> preached personal responsibility instead of advocating for change handed down from the government.</w:t>
      </w:r>
      <w:r w:rsidR="0068648A" w:rsidRPr="009D79A1">
        <w:rPr>
          <w:rStyle w:val="FootnoteReference"/>
          <w:rFonts w:ascii="Times New Roman" w:hAnsi="Times New Roman"/>
        </w:rPr>
        <w:footnoteReference w:id="83"/>
      </w:r>
      <w:r w:rsidR="00313E9C" w:rsidRPr="009D79A1">
        <w:rPr>
          <w:rFonts w:ascii="Times New Roman" w:hAnsi="Times New Roman"/>
        </w:rPr>
        <w:t xml:space="preserve">  It </w:t>
      </w:r>
      <w:r w:rsidR="0068648A" w:rsidRPr="009D79A1">
        <w:rPr>
          <w:rFonts w:ascii="Times New Roman" w:hAnsi="Times New Roman"/>
        </w:rPr>
        <w:t xml:space="preserve">was a lifestyle based on a personal responsibility for social justice </w:t>
      </w:r>
      <w:r w:rsidR="00313E9C" w:rsidRPr="009D79A1">
        <w:rPr>
          <w:rFonts w:ascii="Times New Roman" w:hAnsi="Times New Roman"/>
        </w:rPr>
        <w:t xml:space="preserve">that the </w:t>
      </w:r>
      <w:r w:rsidR="00313E9C" w:rsidRPr="00CF6937">
        <w:rPr>
          <w:rFonts w:ascii="Times New Roman" w:hAnsi="Times New Roman"/>
          <w:i/>
        </w:rPr>
        <w:t>Catholic Worker</w:t>
      </w:r>
      <w:r w:rsidR="00313E9C" w:rsidRPr="009D79A1">
        <w:rPr>
          <w:rFonts w:ascii="Times New Roman" w:hAnsi="Times New Roman"/>
        </w:rPr>
        <w:t xml:space="preserve"> believed would achieve the greatest good in least amount of time.  This was the same view that Day and the others took when they needed to ask for donations.  Instead of governmental aid</w:t>
      </w:r>
      <w:r w:rsidR="00CF6937">
        <w:rPr>
          <w:rFonts w:ascii="Times New Roman" w:hAnsi="Times New Roman"/>
        </w:rPr>
        <w:t>,</w:t>
      </w:r>
      <w:r w:rsidR="00313E9C" w:rsidRPr="009D79A1">
        <w:rPr>
          <w:rFonts w:ascii="Times New Roman" w:hAnsi="Times New Roman"/>
        </w:rPr>
        <w:t xml:space="preserve"> the </w:t>
      </w:r>
      <w:r w:rsidR="00313E9C" w:rsidRPr="00CF6937">
        <w:rPr>
          <w:rFonts w:ascii="Times New Roman" w:hAnsi="Times New Roman"/>
          <w:i/>
        </w:rPr>
        <w:t xml:space="preserve">Catholic </w:t>
      </w:r>
      <w:r w:rsidRPr="00CF6937">
        <w:rPr>
          <w:rFonts w:ascii="Times New Roman" w:hAnsi="Times New Roman"/>
          <w:i/>
        </w:rPr>
        <w:t>Worker</w:t>
      </w:r>
      <w:r w:rsidR="00313E9C" w:rsidRPr="009D79A1">
        <w:rPr>
          <w:rFonts w:ascii="Times New Roman" w:hAnsi="Times New Roman"/>
        </w:rPr>
        <w:t xml:space="preserve"> was fully </w:t>
      </w:r>
      <w:r w:rsidR="00313E9C" w:rsidRPr="009D79A1">
        <w:rPr>
          <w:rFonts w:ascii="Times New Roman" w:hAnsi="Times New Roman"/>
        </w:rPr>
        <w:lastRenderedPageBreak/>
        <w:t xml:space="preserve">dependent on the generosity of those who believed in the mission of the paper and movement.  </w:t>
      </w:r>
    </w:p>
    <w:p w:rsidR="00313E9C" w:rsidRPr="000262DB" w:rsidRDefault="00313E9C" w:rsidP="000262DB">
      <w:pPr>
        <w:spacing w:line="480" w:lineRule="auto"/>
        <w:ind w:left="1440" w:firstLine="720"/>
        <w:rPr>
          <w:rFonts w:ascii="Times New Roman Bold" w:hAnsi="Times New Roman Bold"/>
          <w:b/>
          <w:sz w:val="28"/>
        </w:rPr>
      </w:pPr>
      <w:r w:rsidRPr="000262DB">
        <w:rPr>
          <w:rFonts w:ascii="Times New Roman Bold" w:hAnsi="Times New Roman Bold"/>
          <w:b/>
          <w:sz w:val="28"/>
        </w:rPr>
        <w:t>Pope Leo and the Encyclicals</w:t>
      </w:r>
    </w:p>
    <w:p w:rsidR="00313E9C" w:rsidRPr="009D79A1" w:rsidRDefault="00313E9C" w:rsidP="009D79A1">
      <w:pPr>
        <w:spacing w:line="480" w:lineRule="auto"/>
        <w:ind w:firstLine="720"/>
        <w:rPr>
          <w:rFonts w:ascii="Times New Roman" w:hAnsi="Times New Roman"/>
        </w:rPr>
      </w:pPr>
      <w:r w:rsidRPr="009D79A1">
        <w:rPr>
          <w:rFonts w:ascii="Times New Roman" w:hAnsi="Times New Roman"/>
        </w:rPr>
        <w:t xml:space="preserve">A major Catholic influence for the Catholic Worker came from the teachings of Pope Leo XIII.  Papal encyclicals were teachings that the pope presented on issues that confronted the faithful.  In 1891 Pope XIII addressed the issue of Capital and Labor in an encyclical titled, </w:t>
      </w:r>
      <w:r w:rsidRPr="00CF6937">
        <w:rPr>
          <w:rFonts w:ascii="Times New Roman" w:hAnsi="Times New Roman"/>
          <w:i/>
        </w:rPr>
        <w:t>Rerum Novarum</w:t>
      </w:r>
      <w:r w:rsidRPr="009D79A1">
        <w:rPr>
          <w:rFonts w:ascii="Times New Roman" w:hAnsi="Times New Roman"/>
        </w:rPr>
        <w:t>.  The en</w:t>
      </w:r>
      <w:r w:rsidR="0068648A" w:rsidRPr="009D79A1">
        <w:rPr>
          <w:rFonts w:ascii="Times New Roman" w:hAnsi="Times New Roman"/>
        </w:rPr>
        <w:t>cyclical taught Catholics both C</w:t>
      </w:r>
      <w:r w:rsidRPr="009D79A1">
        <w:rPr>
          <w:rFonts w:ascii="Times New Roman" w:hAnsi="Times New Roman"/>
        </w:rPr>
        <w:t>apitalism and laborers how best to live in the new industrialized world of the coming 20</w:t>
      </w:r>
      <w:r w:rsidRPr="009D79A1">
        <w:rPr>
          <w:rFonts w:ascii="Times New Roman" w:hAnsi="Times New Roman"/>
          <w:vertAlign w:val="superscript"/>
        </w:rPr>
        <w:t>th</w:t>
      </w:r>
      <w:r w:rsidRPr="009D79A1">
        <w:rPr>
          <w:rFonts w:ascii="Times New Roman" w:hAnsi="Times New Roman"/>
        </w:rPr>
        <w:t xml:space="preserve"> century.  </w:t>
      </w:r>
    </w:p>
    <w:p w:rsidR="00313E9C" w:rsidRPr="009D79A1" w:rsidRDefault="0068648A" w:rsidP="009D79A1">
      <w:pPr>
        <w:spacing w:line="480" w:lineRule="auto"/>
        <w:ind w:firstLine="720"/>
        <w:rPr>
          <w:rFonts w:ascii="Times New Roman" w:hAnsi="Times New Roman"/>
        </w:rPr>
      </w:pPr>
      <w:r w:rsidRPr="009D79A1">
        <w:rPr>
          <w:rFonts w:ascii="Times New Roman" w:hAnsi="Times New Roman"/>
        </w:rPr>
        <w:t>The Pope in his encyclical by addressed</w:t>
      </w:r>
      <w:r w:rsidR="00313E9C" w:rsidRPr="009D79A1">
        <w:rPr>
          <w:rFonts w:ascii="Times New Roman" w:hAnsi="Times New Roman"/>
        </w:rPr>
        <w:t xml:space="preserve"> the differences between rich and poor, the lack of public institution</w:t>
      </w:r>
      <w:r w:rsidRPr="009D79A1">
        <w:rPr>
          <w:rFonts w:ascii="Times New Roman" w:hAnsi="Times New Roman"/>
        </w:rPr>
        <w:t>s</w:t>
      </w:r>
      <w:r w:rsidR="00313E9C" w:rsidRPr="009D79A1">
        <w:rPr>
          <w:rFonts w:ascii="Times New Roman" w:hAnsi="Times New Roman"/>
        </w:rPr>
        <w:t xml:space="preserve"> to protect the weak, and the evils of unchecked usury and competition.</w:t>
      </w:r>
      <w:r w:rsidRPr="009D79A1">
        <w:rPr>
          <w:rStyle w:val="FootnoteReference"/>
          <w:rFonts w:ascii="Times New Roman" w:hAnsi="Times New Roman"/>
        </w:rPr>
        <w:footnoteReference w:id="84"/>
      </w:r>
      <w:r w:rsidRPr="009D79A1">
        <w:rPr>
          <w:rFonts w:ascii="Times New Roman" w:hAnsi="Times New Roman"/>
        </w:rPr>
        <w:t xml:space="preserve">  </w:t>
      </w:r>
    </w:p>
    <w:p w:rsidR="00313E9C" w:rsidRPr="009D79A1" w:rsidRDefault="0068648A" w:rsidP="009D79A1">
      <w:pPr>
        <w:spacing w:line="480" w:lineRule="auto"/>
        <w:ind w:firstLine="720"/>
        <w:rPr>
          <w:rFonts w:ascii="Times New Roman" w:hAnsi="Times New Roman"/>
        </w:rPr>
      </w:pPr>
      <w:r w:rsidRPr="009D79A1">
        <w:rPr>
          <w:rFonts w:ascii="Times New Roman" w:hAnsi="Times New Roman"/>
        </w:rPr>
        <w:t>Pope Leo XIII went</w:t>
      </w:r>
      <w:r w:rsidR="00313E9C" w:rsidRPr="009D79A1">
        <w:rPr>
          <w:rFonts w:ascii="Times New Roman" w:hAnsi="Times New Roman"/>
        </w:rPr>
        <w:t xml:space="preserve"> on </w:t>
      </w:r>
      <w:r w:rsidRPr="009D79A1">
        <w:rPr>
          <w:rFonts w:ascii="Times New Roman" w:hAnsi="Times New Roman"/>
        </w:rPr>
        <w:t>to reject the arguments of the S</w:t>
      </w:r>
      <w:r w:rsidR="00313E9C" w:rsidRPr="009D79A1">
        <w:rPr>
          <w:rFonts w:ascii="Times New Roman" w:hAnsi="Times New Roman"/>
        </w:rPr>
        <w:t>ocialist</w:t>
      </w:r>
      <w:r w:rsidR="007D0F76" w:rsidRPr="009D79A1">
        <w:rPr>
          <w:rFonts w:ascii="Times New Roman" w:hAnsi="Times New Roman"/>
        </w:rPr>
        <w:t>s.  He claimed that the Communists</w:t>
      </w:r>
      <w:r w:rsidR="00313E9C" w:rsidRPr="009D79A1">
        <w:rPr>
          <w:rFonts w:ascii="Times New Roman" w:hAnsi="Times New Roman"/>
        </w:rPr>
        <w:t xml:space="preserve"> prey</w:t>
      </w:r>
      <w:r w:rsidRPr="009D79A1">
        <w:rPr>
          <w:rFonts w:ascii="Times New Roman" w:hAnsi="Times New Roman"/>
        </w:rPr>
        <w:t>ed</w:t>
      </w:r>
      <w:r w:rsidR="00313E9C" w:rsidRPr="009D79A1">
        <w:rPr>
          <w:rFonts w:ascii="Times New Roman" w:hAnsi="Times New Roman"/>
        </w:rPr>
        <w:t xml:space="preserve"> upon the working’s man envy of the rich and </w:t>
      </w:r>
      <w:r w:rsidR="007D0F76" w:rsidRPr="009D79A1">
        <w:rPr>
          <w:rFonts w:ascii="Times New Roman" w:hAnsi="Times New Roman"/>
        </w:rPr>
        <w:t xml:space="preserve">was against </w:t>
      </w:r>
      <w:r w:rsidR="00313E9C" w:rsidRPr="009D79A1">
        <w:rPr>
          <w:rFonts w:ascii="Times New Roman" w:hAnsi="Times New Roman"/>
        </w:rPr>
        <w:t>their solution to ban private property.</w:t>
      </w:r>
      <w:r w:rsidR="007D0F76" w:rsidRPr="009D79A1">
        <w:rPr>
          <w:rStyle w:val="FootnoteReference"/>
          <w:rFonts w:ascii="Times New Roman" w:hAnsi="Times New Roman"/>
        </w:rPr>
        <w:footnoteReference w:id="85"/>
      </w:r>
      <w:r w:rsidR="007D0F76" w:rsidRPr="009D79A1">
        <w:rPr>
          <w:rFonts w:ascii="Times New Roman" w:hAnsi="Times New Roman"/>
        </w:rPr>
        <w:t xml:space="preserve">  The </w:t>
      </w:r>
      <w:r w:rsidR="00DA4D19" w:rsidRPr="009D79A1">
        <w:rPr>
          <w:rFonts w:ascii="Times New Roman" w:hAnsi="Times New Roman"/>
        </w:rPr>
        <w:t>encyclical</w:t>
      </w:r>
      <w:r w:rsidR="007D0F76" w:rsidRPr="009D79A1">
        <w:rPr>
          <w:rFonts w:ascii="Times New Roman" w:hAnsi="Times New Roman"/>
        </w:rPr>
        <w:t xml:space="preserve"> </w:t>
      </w:r>
      <w:r w:rsidR="00DA4D19" w:rsidRPr="009D79A1">
        <w:rPr>
          <w:rFonts w:ascii="Times New Roman" w:hAnsi="Times New Roman"/>
        </w:rPr>
        <w:t>argued</w:t>
      </w:r>
      <w:r w:rsidR="007D0F76" w:rsidRPr="009D79A1">
        <w:rPr>
          <w:rFonts w:ascii="Times New Roman" w:hAnsi="Times New Roman"/>
        </w:rPr>
        <w:t xml:space="preserve"> against a social revolution of working men who were called by Communists to rise up against the Capitalist.  The Pope rejected any philosophy that would lead to violent confrontation.  The Pope argued that contrary to the Communist’s claim, private property was</w:t>
      </w:r>
      <w:r w:rsidR="00313E9C" w:rsidRPr="009D79A1">
        <w:rPr>
          <w:rFonts w:ascii="Times New Roman" w:hAnsi="Times New Roman"/>
        </w:rPr>
        <w:t xml:space="preserve"> good for people to own.</w:t>
      </w:r>
      <w:r w:rsidR="007D0F76" w:rsidRPr="009D79A1">
        <w:rPr>
          <w:rStyle w:val="FootnoteReference"/>
          <w:rFonts w:ascii="Times New Roman" w:hAnsi="Times New Roman"/>
        </w:rPr>
        <w:footnoteReference w:id="86"/>
      </w:r>
      <w:r w:rsidR="00313E9C" w:rsidRPr="009D79A1">
        <w:rPr>
          <w:rFonts w:ascii="Times New Roman" w:hAnsi="Times New Roman"/>
        </w:rPr>
        <w:t xml:space="preserve">  </w:t>
      </w:r>
    </w:p>
    <w:p w:rsidR="00313E9C" w:rsidRPr="009D79A1" w:rsidRDefault="007D0F76" w:rsidP="009D79A1">
      <w:pPr>
        <w:spacing w:line="480" w:lineRule="auto"/>
        <w:ind w:firstLine="720"/>
        <w:rPr>
          <w:rFonts w:ascii="Times New Roman" w:hAnsi="Times New Roman"/>
        </w:rPr>
      </w:pPr>
      <w:r w:rsidRPr="009D79A1">
        <w:rPr>
          <w:rFonts w:ascii="Times New Roman" w:hAnsi="Times New Roman"/>
        </w:rPr>
        <w:t>The Pope also rejected the Communist argument of no personal property.  The Pope argued that personal property could be used for good for those around less fortunate.  Catholics needed instead of joining C</w:t>
      </w:r>
      <w:r w:rsidR="00313E9C" w:rsidRPr="009D79A1">
        <w:rPr>
          <w:rFonts w:ascii="Times New Roman" w:hAnsi="Times New Roman"/>
        </w:rPr>
        <w:t xml:space="preserve">ommunists, </w:t>
      </w:r>
      <w:r w:rsidRPr="009D79A1">
        <w:rPr>
          <w:rFonts w:ascii="Times New Roman" w:hAnsi="Times New Roman"/>
        </w:rPr>
        <w:t xml:space="preserve">to </w:t>
      </w:r>
      <w:r w:rsidR="00313E9C" w:rsidRPr="009D79A1">
        <w:rPr>
          <w:rFonts w:ascii="Times New Roman" w:hAnsi="Times New Roman"/>
        </w:rPr>
        <w:t xml:space="preserve">create their own Catholic </w:t>
      </w:r>
      <w:r w:rsidR="00313E9C" w:rsidRPr="009D79A1">
        <w:rPr>
          <w:rFonts w:ascii="Times New Roman" w:hAnsi="Times New Roman"/>
        </w:rPr>
        <w:lastRenderedPageBreak/>
        <w:t>labor unions in order to promote fair labor practices between owners and workers.</w:t>
      </w:r>
      <w:r w:rsidRPr="009D79A1">
        <w:rPr>
          <w:rStyle w:val="FootnoteReference"/>
          <w:rFonts w:ascii="Times New Roman" w:hAnsi="Times New Roman"/>
        </w:rPr>
        <w:footnoteReference w:id="87"/>
      </w:r>
      <w:r w:rsidR="00313E9C" w:rsidRPr="009D79A1">
        <w:rPr>
          <w:rFonts w:ascii="Times New Roman" w:hAnsi="Times New Roman"/>
        </w:rPr>
        <w:t xml:space="preserve">  </w:t>
      </w:r>
      <w:r w:rsidRPr="009D79A1">
        <w:rPr>
          <w:rFonts w:ascii="Times New Roman" w:hAnsi="Times New Roman"/>
        </w:rPr>
        <w:t xml:space="preserve">The Pope </w:t>
      </w:r>
      <w:r w:rsidR="00DA4D19" w:rsidRPr="009D79A1">
        <w:rPr>
          <w:rFonts w:ascii="Times New Roman" w:hAnsi="Times New Roman"/>
        </w:rPr>
        <w:t>envied</w:t>
      </w:r>
      <w:r w:rsidRPr="009D79A1">
        <w:rPr>
          <w:rFonts w:ascii="Times New Roman" w:hAnsi="Times New Roman"/>
        </w:rPr>
        <w:t xml:space="preserve"> that these</w:t>
      </w:r>
      <w:r w:rsidR="00313E9C" w:rsidRPr="009D79A1">
        <w:rPr>
          <w:rFonts w:ascii="Times New Roman" w:hAnsi="Times New Roman"/>
        </w:rPr>
        <w:t xml:space="preserve"> Catholic unions </w:t>
      </w:r>
      <w:r w:rsidRPr="009D79A1">
        <w:rPr>
          <w:rFonts w:ascii="Times New Roman" w:hAnsi="Times New Roman"/>
        </w:rPr>
        <w:t xml:space="preserve">would have </w:t>
      </w:r>
      <w:r w:rsidR="00313E9C" w:rsidRPr="009D79A1">
        <w:rPr>
          <w:rFonts w:ascii="Times New Roman" w:hAnsi="Times New Roman"/>
        </w:rPr>
        <w:t>provide</w:t>
      </w:r>
      <w:r w:rsidRPr="009D79A1">
        <w:rPr>
          <w:rFonts w:ascii="Times New Roman" w:hAnsi="Times New Roman"/>
        </w:rPr>
        <w:t>d</w:t>
      </w:r>
      <w:r w:rsidR="00313E9C" w:rsidRPr="009D79A1">
        <w:rPr>
          <w:rFonts w:ascii="Times New Roman" w:hAnsi="Times New Roman"/>
        </w:rPr>
        <w:t xml:space="preserve"> a fellowship between workers th</w:t>
      </w:r>
      <w:r w:rsidRPr="009D79A1">
        <w:rPr>
          <w:rFonts w:ascii="Times New Roman" w:hAnsi="Times New Roman"/>
        </w:rPr>
        <w:t>at was based on their common</w:t>
      </w:r>
      <w:r w:rsidR="00313E9C" w:rsidRPr="009D79A1">
        <w:rPr>
          <w:rFonts w:ascii="Times New Roman" w:hAnsi="Times New Roman"/>
        </w:rPr>
        <w:t xml:space="preserve"> spirituality.</w:t>
      </w:r>
    </w:p>
    <w:p w:rsidR="00313E9C" w:rsidRPr="009D79A1" w:rsidRDefault="00313E9C" w:rsidP="009D79A1">
      <w:pPr>
        <w:spacing w:line="480" w:lineRule="auto"/>
        <w:ind w:firstLine="720"/>
        <w:rPr>
          <w:rFonts w:ascii="Times New Roman" w:hAnsi="Times New Roman"/>
        </w:rPr>
      </w:pPr>
      <w:r w:rsidRPr="009D79A1">
        <w:rPr>
          <w:rFonts w:ascii="Times New Roman" w:hAnsi="Times New Roman"/>
        </w:rPr>
        <w:t>These unions based in Catholic spirituality resonate</w:t>
      </w:r>
      <w:r w:rsidR="007D0F76" w:rsidRPr="009D79A1">
        <w:rPr>
          <w:rFonts w:ascii="Times New Roman" w:hAnsi="Times New Roman"/>
        </w:rPr>
        <w:t>d</w:t>
      </w:r>
      <w:r w:rsidRPr="009D79A1">
        <w:rPr>
          <w:rFonts w:ascii="Times New Roman" w:hAnsi="Times New Roman"/>
        </w:rPr>
        <w:t xml:space="preserve"> with the </w:t>
      </w:r>
      <w:r w:rsidRPr="004F613D">
        <w:rPr>
          <w:rFonts w:ascii="Times New Roman" w:hAnsi="Times New Roman"/>
          <w:i/>
        </w:rPr>
        <w:t>Catholic Worker</w:t>
      </w:r>
      <w:r w:rsidRPr="009D79A1">
        <w:rPr>
          <w:rFonts w:ascii="Times New Roman" w:hAnsi="Times New Roman"/>
        </w:rPr>
        <w:t xml:space="preserve"> and confirm</w:t>
      </w:r>
      <w:r w:rsidR="007D0F76" w:rsidRPr="009D79A1">
        <w:rPr>
          <w:rFonts w:ascii="Times New Roman" w:hAnsi="Times New Roman"/>
        </w:rPr>
        <w:t>ed</w:t>
      </w:r>
      <w:r w:rsidRPr="009D79A1">
        <w:rPr>
          <w:rFonts w:ascii="Times New Roman" w:hAnsi="Times New Roman"/>
        </w:rPr>
        <w:t xml:space="preserve"> much of the philosophy that Mounier cre</w:t>
      </w:r>
      <w:r w:rsidR="007D0F76" w:rsidRPr="009D79A1">
        <w:rPr>
          <w:rFonts w:ascii="Times New Roman" w:hAnsi="Times New Roman"/>
        </w:rPr>
        <w:t xml:space="preserve">ated.  This spirituality defended the human dignity they believed was </w:t>
      </w:r>
      <w:r w:rsidRPr="009D79A1">
        <w:rPr>
          <w:rFonts w:ascii="Times New Roman" w:hAnsi="Times New Roman"/>
        </w:rPr>
        <w:t xml:space="preserve">found in each person.  This theme of dignity for human life found in Mouniers personalism and the </w:t>
      </w:r>
      <w:r w:rsidRPr="004F613D">
        <w:rPr>
          <w:rFonts w:ascii="Times New Roman" w:hAnsi="Times New Roman"/>
          <w:i/>
        </w:rPr>
        <w:t>Catholic Workers</w:t>
      </w:r>
      <w:r w:rsidRPr="009D79A1">
        <w:rPr>
          <w:rFonts w:ascii="Times New Roman" w:hAnsi="Times New Roman"/>
        </w:rPr>
        <w:t xml:space="preserve"> action stemmed from previous papal encyclicals.  In </w:t>
      </w:r>
      <w:r w:rsidR="0052132E" w:rsidRPr="004F613D">
        <w:rPr>
          <w:rFonts w:ascii="Times New Roman" w:hAnsi="Times New Roman"/>
          <w:i/>
        </w:rPr>
        <w:t>Rerun</w:t>
      </w:r>
      <w:r w:rsidRPr="004F613D">
        <w:rPr>
          <w:rFonts w:ascii="Times New Roman" w:hAnsi="Times New Roman"/>
          <w:i/>
        </w:rPr>
        <w:t xml:space="preserve"> Novarum</w:t>
      </w:r>
      <w:r w:rsidRPr="009D79A1">
        <w:rPr>
          <w:rFonts w:ascii="Times New Roman" w:hAnsi="Times New Roman"/>
        </w:rPr>
        <w:t xml:space="preserve"> not only would the Catholic Church protect life from birth until natural death, </w:t>
      </w:r>
      <w:r w:rsidR="00DA4D19" w:rsidRPr="009D79A1">
        <w:rPr>
          <w:rFonts w:ascii="Times New Roman" w:hAnsi="Times New Roman"/>
        </w:rPr>
        <w:t>but also</w:t>
      </w:r>
      <w:r w:rsidRPr="009D79A1">
        <w:rPr>
          <w:rFonts w:ascii="Times New Roman" w:hAnsi="Times New Roman"/>
        </w:rPr>
        <w:t xml:space="preserve"> it took the stance that while on Earth each life was equality important.  Each person had the right to dignity while alive.  To achieve this dignity the worker and owner needed to be able to communicate openly and treat each other not as foes but as equal partners.  To defraud a worker of a given wage was “a great crime which cries to the avenging anger of Heaven.”</w:t>
      </w:r>
      <w:r w:rsidR="007D0F76" w:rsidRPr="009D79A1">
        <w:rPr>
          <w:rStyle w:val="FootnoteReference"/>
          <w:rFonts w:ascii="Times New Roman" w:hAnsi="Times New Roman"/>
        </w:rPr>
        <w:footnoteReference w:id="88"/>
      </w:r>
      <w:r w:rsidRPr="009D79A1">
        <w:rPr>
          <w:rFonts w:ascii="Times New Roman" w:hAnsi="Times New Roman"/>
        </w:rPr>
        <w:t xml:space="preserve">  This respect did not stop with the </w:t>
      </w:r>
      <w:r w:rsidR="00DA4D19" w:rsidRPr="009D79A1">
        <w:rPr>
          <w:rFonts w:ascii="Times New Roman" w:hAnsi="Times New Roman"/>
        </w:rPr>
        <w:t>worker,</w:t>
      </w:r>
      <w:r w:rsidRPr="009D79A1">
        <w:rPr>
          <w:rFonts w:ascii="Times New Roman" w:hAnsi="Times New Roman"/>
        </w:rPr>
        <w:t xml:space="preserve"> as the worker must not defraud the employee.  It was thi</w:t>
      </w:r>
      <w:r w:rsidR="007D0F76" w:rsidRPr="009D79A1">
        <w:rPr>
          <w:rFonts w:ascii="Times New Roman" w:hAnsi="Times New Roman"/>
        </w:rPr>
        <w:t>s argument especially that the C</w:t>
      </w:r>
      <w:r w:rsidRPr="009D79A1">
        <w:rPr>
          <w:rFonts w:ascii="Times New Roman" w:hAnsi="Times New Roman"/>
        </w:rPr>
        <w:t xml:space="preserve">ommunists would later take issue with. </w:t>
      </w:r>
    </w:p>
    <w:p w:rsidR="00313E9C" w:rsidRPr="009D79A1" w:rsidRDefault="00313E9C" w:rsidP="009D79A1">
      <w:pPr>
        <w:spacing w:line="480" w:lineRule="auto"/>
        <w:ind w:firstLine="720"/>
        <w:rPr>
          <w:rFonts w:ascii="Times New Roman" w:hAnsi="Times New Roman"/>
        </w:rPr>
      </w:pPr>
      <w:r w:rsidRPr="009D79A1">
        <w:rPr>
          <w:rFonts w:ascii="Times New Roman" w:hAnsi="Times New Roman"/>
        </w:rPr>
        <w:t>While industrialist saw the benefits of running their factories to full capacity no matter how many hours the worker toil, the pope called for day off in order to be set aside to contemplate God.</w:t>
      </w:r>
      <w:r w:rsidR="004F613D">
        <w:rPr>
          <w:rStyle w:val="FootnoteReference"/>
          <w:rFonts w:ascii="Times New Roman" w:hAnsi="Times New Roman"/>
        </w:rPr>
        <w:footnoteReference w:id="89"/>
      </w:r>
      <w:r w:rsidR="004F613D">
        <w:rPr>
          <w:rFonts w:ascii="Times New Roman" w:hAnsi="Times New Roman"/>
        </w:rPr>
        <w:t xml:space="preserve">  </w:t>
      </w:r>
      <w:r w:rsidRPr="009D79A1">
        <w:rPr>
          <w:rFonts w:ascii="Times New Roman" w:hAnsi="Times New Roman"/>
        </w:rPr>
        <w:t>Rest allowed the worker to return to God and would prevent the overburden on the day laborers.</w:t>
      </w:r>
      <w:r w:rsidR="007D0F76" w:rsidRPr="009D79A1">
        <w:rPr>
          <w:rStyle w:val="FootnoteReference"/>
          <w:rFonts w:ascii="Times New Roman" w:hAnsi="Times New Roman"/>
        </w:rPr>
        <w:footnoteReference w:id="90"/>
      </w:r>
      <w:r w:rsidRPr="009D79A1">
        <w:rPr>
          <w:rFonts w:ascii="Times New Roman" w:hAnsi="Times New Roman"/>
        </w:rPr>
        <w:t xml:space="preserve">  </w:t>
      </w:r>
    </w:p>
    <w:p w:rsidR="00313E9C" w:rsidRPr="009D79A1" w:rsidRDefault="007D0F76" w:rsidP="009D79A1">
      <w:pPr>
        <w:spacing w:line="480" w:lineRule="auto"/>
        <w:ind w:firstLine="720"/>
        <w:rPr>
          <w:rFonts w:ascii="Times New Roman" w:hAnsi="Times New Roman"/>
        </w:rPr>
      </w:pPr>
      <w:r w:rsidRPr="009D79A1">
        <w:rPr>
          <w:rFonts w:ascii="Times New Roman" w:hAnsi="Times New Roman"/>
        </w:rPr>
        <w:t xml:space="preserve">The Pope </w:t>
      </w:r>
      <w:r w:rsidR="00DA4D19" w:rsidRPr="009D79A1">
        <w:rPr>
          <w:rFonts w:ascii="Times New Roman" w:hAnsi="Times New Roman"/>
        </w:rPr>
        <w:t>argued</w:t>
      </w:r>
      <w:r w:rsidRPr="009D79A1">
        <w:rPr>
          <w:rFonts w:ascii="Times New Roman" w:hAnsi="Times New Roman"/>
        </w:rPr>
        <w:t xml:space="preserve"> a day of rest allowed for a worker to grow spiritually; the Pope </w:t>
      </w:r>
      <w:r w:rsidR="00D25CF3" w:rsidRPr="009D79A1">
        <w:rPr>
          <w:rFonts w:ascii="Times New Roman" w:hAnsi="Times New Roman"/>
        </w:rPr>
        <w:t xml:space="preserve">at the same time addressed the issue of wages.  A decent wage was required to provide </w:t>
      </w:r>
      <w:r w:rsidR="00D25CF3" w:rsidRPr="009D79A1">
        <w:rPr>
          <w:rFonts w:ascii="Times New Roman" w:hAnsi="Times New Roman"/>
        </w:rPr>
        <w:lastRenderedPageBreak/>
        <w:t>for the necessary goods for life wrote the Pope.</w:t>
      </w:r>
      <w:r w:rsidR="00D25CF3" w:rsidRPr="009D79A1">
        <w:rPr>
          <w:rStyle w:val="FootnoteReference"/>
          <w:rFonts w:ascii="Times New Roman" w:hAnsi="Times New Roman"/>
        </w:rPr>
        <w:footnoteReference w:id="91"/>
      </w:r>
      <w:r w:rsidR="00D25CF3" w:rsidRPr="009D79A1">
        <w:rPr>
          <w:rFonts w:ascii="Times New Roman" w:hAnsi="Times New Roman"/>
        </w:rPr>
        <w:t xml:space="preserve">  </w:t>
      </w:r>
      <w:r w:rsidR="00313E9C" w:rsidRPr="009D79A1">
        <w:rPr>
          <w:rFonts w:ascii="Times New Roman" w:hAnsi="Times New Roman"/>
        </w:rPr>
        <w:t>Wages not just provided for material goods to sustain life but were a symbolic indicator of how much an employee was worth to an employer.  The pope argued that a worker could enjoy a sense of dignity attached to a decent wage and would work harder if he or she perceived that they were able to sufficiently support their family.</w:t>
      </w:r>
      <w:r w:rsidR="00D25CF3" w:rsidRPr="009D79A1">
        <w:rPr>
          <w:rStyle w:val="FootnoteReference"/>
          <w:rFonts w:ascii="Times New Roman" w:hAnsi="Times New Roman"/>
        </w:rPr>
        <w:footnoteReference w:id="92"/>
      </w:r>
    </w:p>
    <w:p w:rsidR="00313E9C" w:rsidRPr="009D79A1" w:rsidRDefault="00D25CF3" w:rsidP="009D79A1">
      <w:pPr>
        <w:spacing w:line="480" w:lineRule="auto"/>
        <w:ind w:firstLine="720"/>
        <w:rPr>
          <w:rFonts w:ascii="Times New Roman" w:hAnsi="Times New Roman"/>
        </w:rPr>
      </w:pPr>
      <w:r w:rsidRPr="009D79A1">
        <w:rPr>
          <w:rFonts w:ascii="Times New Roman" w:hAnsi="Times New Roman"/>
        </w:rPr>
        <w:t>The P</w:t>
      </w:r>
      <w:r w:rsidR="00313E9C" w:rsidRPr="009D79A1">
        <w:rPr>
          <w:rFonts w:ascii="Times New Roman" w:hAnsi="Times New Roman"/>
        </w:rPr>
        <w:t>o</w:t>
      </w:r>
      <w:r w:rsidRPr="009D79A1">
        <w:rPr>
          <w:rFonts w:ascii="Times New Roman" w:hAnsi="Times New Roman"/>
        </w:rPr>
        <w:t>pe warned Catholic workers that C</w:t>
      </w:r>
      <w:r w:rsidR="00313E9C" w:rsidRPr="009D79A1">
        <w:rPr>
          <w:rFonts w:ascii="Times New Roman" w:hAnsi="Times New Roman"/>
        </w:rPr>
        <w:t>ommunism promised much, but a Catholic could not justify an allegiance to an organization that claimed the only way to re</w:t>
      </w:r>
      <w:r w:rsidRPr="009D79A1">
        <w:rPr>
          <w:rFonts w:ascii="Times New Roman" w:hAnsi="Times New Roman"/>
        </w:rPr>
        <w:t>volution was destruction.  The P</w:t>
      </w:r>
      <w:r w:rsidR="00313E9C" w:rsidRPr="009D79A1">
        <w:rPr>
          <w:rFonts w:ascii="Times New Roman" w:hAnsi="Times New Roman"/>
        </w:rPr>
        <w:t>ope called on Catholics to create new institutions of change in the form of associations.  These associations could unite Christian workers in order to protect their religious convictions and to fight for a common dignity among people.  These associations</w:t>
      </w:r>
      <w:r w:rsidRPr="009D79A1">
        <w:rPr>
          <w:rFonts w:ascii="Times New Roman" w:hAnsi="Times New Roman"/>
        </w:rPr>
        <w:t>,</w:t>
      </w:r>
      <w:r w:rsidR="00313E9C" w:rsidRPr="009D79A1">
        <w:rPr>
          <w:rFonts w:ascii="Times New Roman" w:hAnsi="Times New Roman"/>
        </w:rPr>
        <w:t xml:space="preserve"> because of their Christian nature</w:t>
      </w:r>
      <w:r w:rsidRPr="009D79A1">
        <w:rPr>
          <w:rFonts w:ascii="Times New Roman" w:hAnsi="Times New Roman"/>
        </w:rPr>
        <w:t>,</w:t>
      </w:r>
      <w:r w:rsidR="00313E9C" w:rsidRPr="009D79A1">
        <w:rPr>
          <w:rFonts w:ascii="Times New Roman" w:hAnsi="Times New Roman"/>
        </w:rPr>
        <w:t xml:space="preserve"> could provide not only for the material needs of the workers as was needed, but also for the</w:t>
      </w:r>
      <w:r w:rsidR="00B22902" w:rsidRPr="009D79A1">
        <w:rPr>
          <w:rFonts w:ascii="Times New Roman" w:hAnsi="Times New Roman"/>
        </w:rPr>
        <w:t xml:space="preserve"> spiritual ones.  Pope Leo took</w:t>
      </w:r>
      <w:r w:rsidR="00313E9C" w:rsidRPr="009D79A1">
        <w:rPr>
          <w:rFonts w:ascii="Times New Roman" w:hAnsi="Times New Roman"/>
        </w:rPr>
        <w:t xml:space="preserve"> from scripture, “What doth it profit a man, if he gain the whole world and suffer the loss of his soul?”  The </w:t>
      </w:r>
      <w:r w:rsidR="00313E9C" w:rsidRPr="00574676">
        <w:rPr>
          <w:rFonts w:ascii="Times New Roman" w:hAnsi="Times New Roman"/>
          <w:i/>
        </w:rPr>
        <w:t>Catholic Worker</w:t>
      </w:r>
      <w:r w:rsidR="00313E9C" w:rsidRPr="009D79A1">
        <w:rPr>
          <w:rFonts w:ascii="Times New Roman" w:hAnsi="Times New Roman"/>
        </w:rPr>
        <w:t xml:space="preserve"> ackn</w:t>
      </w:r>
      <w:r w:rsidR="00B22902" w:rsidRPr="009D79A1">
        <w:rPr>
          <w:rFonts w:ascii="Times New Roman" w:hAnsi="Times New Roman"/>
        </w:rPr>
        <w:t>owledged the good works of the C</w:t>
      </w:r>
      <w:r w:rsidR="00313E9C" w:rsidRPr="009D79A1">
        <w:rPr>
          <w:rFonts w:ascii="Times New Roman" w:hAnsi="Times New Roman"/>
        </w:rPr>
        <w:t xml:space="preserve">ommunist but the question from scripture of the pope would be addressed through the spiritually that the </w:t>
      </w:r>
      <w:r w:rsidR="00313E9C" w:rsidRPr="004F613D">
        <w:rPr>
          <w:rFonts w:ascii="Times New Roman" w:hAnsi="Times New Roman"/>
          <w:i/>
        </w:rPr>
        <w:t>Catholic Worker</w:t>
      </w:r>
      <w:r w:rsidR="00313E9C" w:rsidRPr="009D79A1">
        <w:rPr>
          <w:rFonts w:ascii="Times New Roman" w:hAnsi="Times New Roman"/>
        </w:rPr>
        <w:t xml:space="preserve"> tried to provide.  The </w:t>
      </w:r>
      <w:r w:rsidR="00313E9C" w:rsidRPr="004F613D">
        <w:rPr>
          <w:rFonts w:ascii="Times New Roman" w:hAnsi="Times New Roman"/>
          <w:i/>
        </w:rPr>
        <w:t>Catholic Worker</w:t>
      </w:r>
      <w:r w:rsidR="00313E9C" w:rsidRPr="009D79A1">
        <w:rPr>
          <w:rFonts w:ascii="Times New Roman" w:hAnsi="Times New Roman"/>
        </w:rPr>
        <w:t xml:space="preserve"> not only fought for the dignity of the seamen during their strike but also through the </w:t>
      </w:r>
      <w:r w:rsidR="00313E9C" w:rsidRPr="004F613D">
        <w:rPr>
          <w:rFonts w:ascii="Times New Roman" w:hAnsi="Times New Roman"/>
          <w:i/>
        </w:rPr>
        <w:t>Catholic Worker</w:t>
      </w:r>
      <w:r w:rsidR="00313E9C" w:rsidRPr="009D79A1">
        <w:rPr>
          <w:rFonts w:ascii="Times New Roman" w:hAnsi="Times New Roman"/>
        </w:rPr>
        <w:t xml:space="preserve"> reading room and discussion table strived to save their souls.   </w:t>
      </w:r>
    </w:p>
    <w:p w:rsidR="00313E9C" w:rsidRPr="009D79A1" w:rsidRDefault="00313E9C" w:rsidP="009D79A1">
      <w:pPr>
        <w:spacing w:line="480" w:lineRule="auto"/>
        <w:ind w:left="1440" w:firstLine="720"/>
        <w:rPr>
          <w:rFonts w:ascii="Times New Roman" w:hAnsi="Times New Roman"/>
          <w:b/>
          <w:sz w:val="28"/>
        </w:rPr>
      </w:pPr>
      <w:r w:rsidRPr="009D79A1">
        <w:rPr>
          <w:rFonts w:ascii="Times New Roman" w:hAnsi="Times New Roman"/>
          <w:b/>
          <w:sz w:val="28"/>
        </w:rPr>
        <w:t>Catholicism and Communism</w:t>
      </w:r>
    </w:p>
    <w:p w:rsidR="00313E9C" w:rsidRPr="009D79A1" w:rsidRDefault="00313E9C" w:rsidP="009D79A1">
      <w:pPr>
        <w:spacing w:line="480" w:lineRule="auto"/>
        <w:rPr>
          <w:rFonts w:ascii="Times New Roman" w:hAnsi="Times New Roman"/>
        </w:rPr>
      </w:pPr>
      <w:r w:rsidRPr="009D79A1">
        <w:rPr>
          <w:rFonts w:ascii="Times New Roman" w:hAnsi="Times New Roman"/>
          <w:b/>
          <w:sz w:val="28"/>
        </w:rPr>
        <w:tab/>
      </w:r>
      <w:r w:rsidRPr="009D79A1">
        <w:rPr>
          <w:rFonts w:ascii="Times New Roman" w:hAnsi="Times New Roman"/>
        </w:rPr>
        <w:t xml:space="preserve">At first glance the philosophy that the </w:t>
      </w:r>
      <w:r w:rsidRPr="00C1665C">
        <w:rPr>
          <w:rFonts w:ascii="Times New Roman" w:hAnsi="Times New Roman"/>
          <w:i/>
        </w:rPr>
        <w:t>Catholic Worker</w:t>
      </w:r>
      <w:r w:rsidRPr="009D79A1">
        <w:rPr>
          <w:rFonts w:ascii="Times New Roman" w:hAnsi="Times New Roman"/>
        </w:rPr>
        <w:t xml:space="preserve"> preached appeared to be contradictory to common notions the people held with regards to Communists and Catholics.  Communists believed that the paper was the organ of Rome created to </w:t>
      </w:r>
      <w:r w:rsidRPr="009D79A1">
        <w:rPr>
          <w:rFonts w:ascii="Times New Roman" w:hAnsi="Times New Roman"/>
        </w:rPr>
        <w:lastRenderedPageBreak/>
        <w:t>reconvert lapsed Catholics back into the folds of the oppressive Church.  Conservative Catholics saw the papers rhetoric to be too supportive of Communism.</w:t>
      </w:r>
    </w:p>
    <w:p w:rsidR="00313E9C" w:rsidRPr="009D79A1" w:rsidRDefault="00313E9C" w:rsidP="009D79A1">
      <w:pPr>
        <w:spacing w:line="480" w:lineRule="auto"/>
        <w:rPr>
          <w:rFonts w:ascii="Times New Roman" w:hAnsi="Times New Roman"/>
        </w:rPr>
      </w:pPr>
      <w:r w:rsidRPr="009D79A1">
        <w:rPr>
          <w:rFonts w:ascii="Times New Roman" w:hAnsi="Times New Roman"/>
        </w:rPr>
        <w:tab/>
        <w:t xml:space="preserve">Communists and their allies rejected the philosophy of the </w:t>
      </w:r>
      <w:r w:rsidRPr="00574676">
        <w:rPr>
          <w:rFonts w:ascii="Times New Roman" w:hAnsi="Times New Roman"/>
          <w:i/>
        </w:rPr>
        <w:t>Catholic Worker</w:t>
      </w:r>
      <w:r w:rsidRPr="009D79A1">
        <w:rPr>
          <w:rFonts w:ascii="Times New Roman" w:hAnsi="Times New Roman"/>
        </w:rPr>
        <w:t xml:space="preserve"> and were shocked to find such a paper in Union Square on May Day 1933.  Of the four Catholics to go and hand out the paper, only two stuck around after the constant verbal attacks had eliminated the two boys sent from a friendly parish to aid the distribution.  Mel Piehl reported in his examination of the movement in </w:t>
      </w:r>
      <w:r w:rsidRPr="00C1665C">
        <w:rPr>
          <w:rFonts w:ascii="Times New Roman" w:hAnsi="Times New Roman"/>
          <w:i/>
        </w:rPr>
        <w:t>Breaking Break</w:t>
      </w:r>
      <w:r w:rsidRPr="009D79A1">
        <w:rPr>
          <w:rFonts w:ascii="Times New Roman" w:hAnsi="Times New Roman"/>
        </w:rPr>
        <w:t xml:space="preserve">, that American Mercury found the </w:t>
      </w:r>
      <w:r w:rsidRPr="00C1665C">
        <w:rPr>
          <w:rFonts w:ascii="Times New Roman" w:hAnsi="Times New Roman"/>
          <w:i/>
        </w:rPr>
        <w:t>Catholic Worker</w:t>
      </w:r>
      <w:r w:rsidRPr="009D79A1">
        <w:rPr>
          <w:rFonts w:ascii="Times New Roman" w:hAnsi="Times New Roman"/>
        </w:rPr>
        <w:t xml:space="preserve"> merely an attempted by the Church to win back the working class.</w:t>
      </w:r>
      <w:r w:rsidR="00B22902" w:rsidRPr="009D79A1">
        <w:rPr>
          <w:rStyle w:val="FootnoteReference"/>
          <w:rFonts w:ascii="Times New Roman" w:hAnsi="Times New Roman"/>
        </w:rPr>
        <w:footnoteReference w:id="93"/>
      </w:r>
      <w:r w:rsidRPr="009D79A1">
        <w:rPr>
          <w:rFonts w:ascii="Times New Roman" w:hAnsi="Times New Roman"/>
        </w:rPr>
        <w:t xml:space="preserve">  The rival Communist </w:t>
      </w:r>
      <w:r w:rsidRPr="00C1665C">
        <w:rPr>
          <w:rFonts w:ascii="Times New Roman" w:hAnsi="Times New Roman"/>
          <w:i/>
        </w:rPr>
        <w:t>Daily Worker</w:t>
      </w:r>
      <w:r w:rsidRPr="009D79A1">
        <w:rPr>
          <w:rFonts w:ascii="Times New Roman" w:hAnsi="Times New Roman"/>
        </w:rPr>
        <w:t xml:space="preserve"> had harsher words and called the </w:t>
      </w:r>
      <w:r w:rsidRPr="00C1665C">
        <w:rPr>
          <w:rFonts w:ascii="Times New Roman" w:hAnsi="Times New Roman"/>
          <w:i/>
        </w:rPr>
        <w:t>Catholic Worker</w:t>
      </w:r>
      <w:r w:rsidRPr="009D79A1">
        <w:rPr>
          <w:rFonts w:ascii="Times New Roman" w:hAnsi="Times New Roman"/>
        </w:rPr>
        <w:t xml:space="preserve"> “the hand of a conservative Church” and a front of Rome and the Cardinal.</w:t>
      </w:r>
      <w:r w:rsidR="00B22902" w:rsidRPr="009D79A1">
        <w:rPr>
          <w:rStyle w:val="FootnoteReference"/>
          <w:rFonts w:ascii="Times New Roman" w:hAnsi="Times New Roman"/>
        </w:rPr>
        <w:footnoteReference w:id="94"/>
      </w:r>
      <w:r w:rsidRPr="009D79A1">
        <w:rPr>
          <w:rFonts w:ascii="Times New Roman" w:hAnsi="Times New Roman"/>
        </w:rPr>
        <w:t xml:space="preserve">  Communist rejected all calls for the personalist revolution and maintained that the Catholic faith, like all religion, was classified as Lenin described it as the “opiate of the people.”    </w:t>
      </w:r>
    </w:p>
    <w:p w:rsidR="00313E9C" w:rsidRPr="009D79A1" w:rsidRDefault="00313E9C" w:rsidP="009D79A1">
      <w:pPr>
        <w:spacing w:line="480" w:lineRule="auto"/>
        <w:ind w:firstLine="720"/>
        <w:rPr>
          <w:rFonts w:ascii="Times New Roman" w:hAnsi="Times New Roman"/>
        </w:rPr>
      </w:pPr>
      <w:r w:rsidRPr="009D79A1">
        <w:rPr>
          <w:rFonts w:ascii="Times New Roman" w:hAnsi="Times New Roman"/>
        </w:rPr>
        <w:t>Carroll Eleanor’s 1935 Master’s Thesis for Catholic University of America entitled, “The Catholic Worker” examined the activities of Catholic Action preformed by the Catholic Worker</w:t>
      </w:r>
      <w:r w:rsidR="00B22902" w:rsidRPr="009D79A1">
        <w:rPr>
          <w:rFonts w:ascii="Times New Roman" w:hAnsi="Times New Roman"/>
        </w:rPr>
        <w:t xml:space="preserve"> as well as the controversy that surrounded the new organization</w:t>
      </w:r>
      <w:r w:rsidRPr="009D79A1">
        <w:rPr>
          <w:rFonts w:ascii="Times New Roman" w:hAnsi="Times New Roman"/>
        </w:rPr>
        <w:t>.    Eleanor states, “At first glance the paper might seem to be a communist organ.”</w:t>
      </w:r>
      <w:r w:rsidR="00B22902" w:rsidRPr="009D79A1">
        <w:rPr>
          <w:rStyle w:val="FootnoteReference"/>
          <w:rFonts w:ascii="Times New Roman" w:hAnsi="Times New Roman"/>
        </w:rPr>
        <w:footnoteReference w:id="95"/>
      </w:r>
      <w:r w:rsidRPr="009D79A1">
        <w:rPr>
          <w:rFonts w:ascii="Times New Roman" w:hAnsi="Times New Roman"/>
        </w:rPr>
        <w:t xml:space="preserve">  This is was because of the picketing activities of the Catholics who were connected to the </w:t>
      </w:r>
      <w:r w:rsidRPr="00C1665C">
        <w:rPr>
          <w:rFonts w:ascii="Times New Roman" w:hAnsi="Times New Roman"/>
          <w:i/>
        </w:rPr>
        <w:t>Catholic Worker</w:t>
      </w:r>
      <w:r w:rsidRPr="009D79A1">
        <w:rPr>
          <w:rFonts w:ascii="Times New Roman" w:hAnsi="Times New Roman"/>
        </w:rPr>
        <w:t>.  This was similar action taken by Bolsheviks.</w:t>
      </w:r>
      <w:r w:rsidR="00B22902" w:rsidRPr="009D79A1">
        <w:rPr>
          <w:rStyle w:val="FootnoteReference"/>
          <w:rFonts w:ascii="Times New Roman" w:hAnsi="Times New Roman"/>
        </w:rPr>
        <w:footnoteReference w:id="96"/>
      </w:r>
      <w:r w:rsidRPr="009D79A1">
        <w:rPr>
          <w:rFonts w:ascii="Times New Roman" w:hAnsi="Times New Roman"/>
        </w:rPr>
        <w:t xml:space="preserve">  In 1934 the</w:t>
      </w:r>
      <w:r w:rsidRPr="00C1665C">
        <w:rPr>
          <w:rFonts w:ascii="Times New Roman" w:hAnsi="Times New Roman"/>
          <w:i/>
        </w:rPr>
        <w:t xml:space="preserve"> Catholic Worker </w:t>
      </w:r>
      <w:r w:rsidRPr="009D79A1">
        <w:rPr>
          <w:rFonts w:ascii="Times New Roman" w:hAnsi="Times New Roman"/>
        </w:rPr>
        <w:t xml:space="preserve">set up a storefront in Harlem in order to aid the African American community.  </w:t>
      </w:r>
      <w:r w:rsidRPr="009D79A1">
        <w:rPr>
          <w:rFonts w:ascii="Times New Roman" w:hAnsi="Times New Roman"/>
        </w:rPr>
        <w:lastRenderedPageBreak/>
        <w:t xml:space="preserve">This act may also have place the Catholic Worker in the minds of some, in the same breath as </w:t>
      </w:r>
      <w:r w:rsidR="00B22902" w:rsidRPr="009D79A1">
        <w:rPr>
          <w:rFonts w:ascii="Times New Roman" w:hAnsi="Times New Roman"/>
        </w:rPr>
        <w:t>C</w:t>
      </w:r>
      <w:r w:rsidRPr="009D79A1">
        <w:rPr>
          <w:rFonts w:ascii="Times New Roman" w:hAnsi="Times New Roman"/>
        </w:rPr>
        <w:t xml:space="preserve">ommunists who were active in the African </w:t>
      </w:r>
      <w:r w:rsidR="00B22902" w:rsidRPr="009D79A1">
        <w:rPr>
          <w:rFonts w:ascii="Times New Roman" w:hAnsi="Times New Roman"/>
        </w:rPr>
        <w:t>American community.</w:t>
      </w:r>
    </w:p>
    <w:p w:rsidR="00313E9C" w:rsidRPr="009D79A1" w:rsidRDefault="00313E9C" w:rsidP="009D79A1">
      <w:pPr>
        <w:spacing w:line="480" w:lineRule="auto"/>
        <w:rPr>
          <w:rFonts w:ascii="Times New Roman" w:hAnsi="Times New Roman"/>
        </w:rPr>
      </w:pPr>
      <w:r w:rsidRPr="009D79A1">
        <w:rPr>
          <w:rFonts w:ascii="Times New Roman" w:hAnsi="Times New Roman"/>
        </w:rPr>
        <w:tab/>
        <w:t xml:space="preserve">The </w:t>
      </w:r>
      <w:r w:rsidRPr="00C1665C">
        <w:rPr>
          <w:rFonts w:ascii="Times New Roman" w:hAnsi="Times New Roman"/>
          <w:i/>
        </w:rPr>
        <w:t>Catholic Worker</w:t>
      </w:r>
      <w:r w:rsidRPr="009D79A1">
        <w:rPr>
          <w:rFonts w:ascii="Times New Roman" w:hAnsi="Times New Roman"/>
        </w:rPr>
        <w:t xml:space="preserve"> went as far to state that it supported the actions of communists as in a May 23 pamphlet produced by the </w:t>
      </w:r>
      <w:r w:rsidRPr="00C1665C">
        <w:rPr>
          <w:rFonts w:ascii="Times New Roman" w:hAnsi="Times New Roman"/>
          <w:i/>
        </w:rPr>
        <w:t>Daily Catholic Worker</w:t>
      </w:r>
      <w:r w:rsidR="00B22902" w:rsidRPr="009D79A1">
        <w:rPr>
          <w:rFonts w:ascii="Times New Roman" w:hAnsi="Times New Roman"/>
        </w:rPr>
        <w:t>, a daily supplement of the monthly edition</w:t>
      </w:r>
      <w:r w:rsidRPr="009D79A1">
        <w:rPr>
          <w:rFonts w:ascii="Times New Roman" w:hAnsi="Times New Roman"/>
        </w:rPr>
        <w:t>.  The pamphlet quotes a Catholic bishop who expanded on the notion that Catho</w:t>
      </w:r>
      <w:r w:rsidR="00B22902" w:rsidRPr="009D79A1">
        <w:rPr>
          <w:rFonts w:ascii="Times New Roman" w:hAnsi="Times New Roman"/>
        </w:rPr>
        <w:t>lics could learn much from the C</w:t>
      </w:r>
      <w:r w:rsidRPr="009D79A1">
        <w:rPr>
          <w:rFonts w:ascii="Times New Roman" w:hAnsi="Times New Roman"/>
        </w:rPr>
        <w:t>ommunist economic ideal.</w:t>
      </w:r>
      <w:r w:rsidR="00B22902" w:rsidRPr="009D79A1">
        <w:rPr>
          <w:rStyle w:val="FootnoteReference"/>
          <w:rFonts w:ascii="Times New Roman" w:hAnsi="Times New Roman"/>
        </w:rPr>
        <w:footnoteReference w:id="97"/>
      </w:r>
      <w:r w:rsidR="00B22902" w:rsidRPr="009D79A1">
        <w:rPr>
          <w:rFonts w:ascii="Times New Roman" w:hAnsi="Times New Roman"/>
        </w:rPr>
        <w:t xml:space="preserve">  </w:t>
      </w:r>
      <w:r w:rsidRPr="009D79A1">
        <w:rPr>
          <w:rFonts w:ascii="Times New Roman" w:hAnsi="Times New Roman"/>
        </w:rPr>
        <w:t xml:space="preserve"> “It is not the Communist we condemn but his teachings on class war and religion.”  The idea that Catholics could become an agent of social change resonated with Maurin and was central in his idea of “blowing the dynamite out of the Church.”  Based on another radical writer Albert J. Nook, Maurin argued that the Catholic Church could and should become a social force.</w:t>
      </w:r>
      <w:r w:rsidR="00B22902" w:rsidRPr="009D79A1">
        <w:rPr>
          <w:rStyle w:val="FootnoteReference"/>
          <w:rFonts w:ascii="Times New Roman" w:hAnsi="Times New Roman"/>
        </w:rPr>
        <w:footnoteReference w:id="98"/>
      </w:r>
      <w:r w:rsidR="00B22902" w:rsidRPr="009D79A1">
        <w:rPr>
          <w:rFonts w:ascii="Times New Roman" w:hAnsi="Times New Roman"/>
        </w:rPr>
        <w:t xml:space="preserve">  </w:t>
      </w:r>
      <w:r w:rsidRPr="009D79A1">
        <w:rPr>
          <w:rFonts w:ascii="Times New Roman" w:hAnsi="Times New Roman"/>
        </w:rPr>
        <w:t xml:space="preserve">Catholic scholars needed to explode the message of societal changed based on the Catholic social teachings.  Maurin’s effort to do so was made through the pages of the </w:t>
      </w:r>
      <w:r w:rsidRPr="00C1665C">
        <w:rPr>
          <w:rFonts w:ascii="Times New Roman" w:hAnsi="Times New Roman"/>
          <w:i/>
        </w:rPr>
        <w:t>Catholic Worker.</w:t>
      </w:r>
    </w:p>
    <w:p w:rsidR="00313E9C" w:rsidRPr="009D79A1" w:rsidRDefault="00313E9C" w:rsidP="009D79A1">
      <w:pPr>
        <w:spacing w:line="480" w:lineRule="auto"/>
        <w:rPr>
          <w:rFonts w:ascii="Times New Roman" w:hAnsi="Times New Roman"/>
        </w:rPr>
      </w:pPr>
      <w:r w:rsidRPr="009D79A1">
        <w:rPr>
          <w:rFonts w:ascii="Times New Roman" w:hAnsi="Times New Roman"/>
        </w:rPr>
        <w:tab/>
        <w:t>Eleanor wrote in her Master thesis that there were three main points that distinguished the communist from the Catholic worker.  Communism believed that religio</w:t>
      </w:r>
      <w:r w:rsidR="00B22902" w:rsidRPr="009D79A1">
        <w:rPr>
          <w:rFonts w:ascii="Times New Roman" w:hAnsi="Times New Roman"/>
        </w:rPr>
        <w:t>n was the opium of the people.  T</w:t>
      </w:r>
      <w:r w:rsidRPr="009D79A1">
        <w:rPr>
          <w:rFonts w:ascii="Times New Roman" w:hAnsi="Times New Roman"/>
        </w:rPr>
        <w:t>he only way to social justice was class war and there was a need to abolish private prope</w:t>
      </w:r>
      <w:r w:rsidR="00B22902" w:rsidRPr="009D79A1">
        <w:rPr>
          <w:rFonts w:ascii="Times New Roman" w:hAnsi="Times New Roman"/>
        </w:rPr>
        <w:t xml:space="preserve">rty.  The </w:t>
      </w:r>
      <w:r w:rsidR="00B22902" w:rsidRPr="00C1665C">
        <w:rPr>
          <w:rFonts w:ascii="Times New Roman" w:hAnsi="Times New Roman"/>
          <w:i/>
        </w:rPr>
        <w:t>Catholic W</w:t>
      </w:r>
      <w:r w:rsidRPr="00C1665C">
        <w:rPr>
          <w:rFonts w:ascii="Times New Roman" w:hAnsi="Times New Roman"/>
          <w:i/>
        </w:rPr>
        <w:t>orker</w:t>
      </w:r>
      <w:r w:rsidRPr="009D79A1">
        <w:rPr>
          <w:rFonts w:ascii="Times New Roman" w:hAnsi="Times New Roman"/>
        </w:rPr>
        <w:t xml:space="preserve"> instead believed that reli</w:t>
      </w:r>
      <w:r w:rsidR="00B22902" w:rsidRPr="009D79A1">
        <w:rPr>
          <w:rFonts w:ascii="Times New Roman" w:hAnsi="Times New Roman"/>
        </w:rPr>
        <w:t>gion was the hope of the people.  To love your enemies, and to use one’s own</w:t>
      </w:r>
      <w:r w:rsidRPr="009D79A1">
        <w:rPr>
          <w:rFonts w:ascii="Times New Roman" w:hAnsi="Times New Roman"/>
        </w:rPr>
        <w:t xml:space="preserve"> private property</w:t>
      </w:r>
      <w:r w:rsidR="00B22902" w:rsidRPr="009D79A1">
        <w:rPr>
          <w:rFonts w:ascii="Times New Roman" w:hAnsi="Times New Roman"/>
        </w:rPr>
        <w:t xml:space="preserve"> was how the personalist revolution could come</w:t>
      </w:r>
      <w:r w:rsidRPr="009D79A1">
        <w:rPr>
          <w:rFonts w:ascii="Times New Roman" w:hAnsi="Times New Roman"/>
        </w:rPr>
        <w:t>.</w:t>
      </w:r>
      <w:r w:rsidR="00B22902" w:rsidRPr="009D79A1">
        <w:rPr>
          <w:rStyle w:val="FootnoteReference"/>
          <w:rFonts w:ascii="Times New Roman" w:hAnsi="Times New Roman"/>
        </w:rPr>
        <w:footnoteReference w:id="99"/>
      </w:r>
      <w:r w:rsidRPr="009D79A1">
        <w:rPr>
          <w:rFonts w:ascii="Times New Roman" w:hAnsi="Times New Roman"/>
        </w:rPr>
        <w:t xml:space="preserve">  These statements were echoed in </w:t>
      </w:r>
      <w:r w:rsidRPr="00C1665C">
        <w:rPr>
          <w:rFonts w:ascii="Times New Roman" w:hAnsi="Times New Roman"/>
          <w:i/>
        </w:rPr>
        <w:t>Catholic Worker</w:t>
      </w:r>
      <w:r w:rsidRPr="009D79A1">
        <w:rPr>
          <w:rFonts w:ascii="Times New Roman" w:hAnsi="Times New Roman"/>
        </w:rPr>
        <w:t xml:space="preserve"> publications as well. </w:t>
      </w:r>
    </w:p>
    <w:p w:rsidR="00313E9C" w:rsidRPr="009D79A1" w:rsidRDefault="00313E9C" w:rsidP="009D79A1">
      <w:pPr>
        <w:spacing w:line="480" w:lineRule="auto"/>
        <w:ind w:firstLine="720"/>
        <w:rPr>
          <w:rFonts w:ascii="Times New Roman" w:hAnsi="Times New Roman"/>
        </w:rPr>
      </w:pPr>
      <w:r w:rsidRPr="009D79A1">
        <w:rPr>
          <w:rFonts w:ascii="Times New Roman" w:hAnsi="Times New Roman"/>
        </w:rPr>
        <w:lastRenderedPageBreak/>
        <w:t xml:space="preserve">The </w:t>
      </w:r>
      <w:r w:rsidRPr="00C1665C">
        <w:rPr>
          <w:rFonts w:ascii="Times New Roman" w:hAnsi="Times New Roman"/>
          <w:i/>
        </w:rPr>
        <w:t>Catholic Worker</w:t>
      </w:r>
      <w:r w:rsidRPr="009D79A1">
        <w:rPr>
          <w:rFonts w:ascii="Times New Roman" w:hAnsi="Times New Roman"/>
        </w:rPr>
        <w:t xml:space="preserve"> believed in Jesus’ call to love ones </w:t>
      </w:r>
      <w:r w:rsidR="00DA4D19" w:rsidRPr="009D79A1">
        <w:rPr>
          <w:rFonts w:ascii="Times New Roman" w:hAnsi="Times New Roman"/>
        </w:rPr>
        <w:t>neighbor;</w:t>
      </w:r>
      <w:r w:rsidR="00B22902" w:rsidRPr="009D79A1">
        <w:rPr>
          <w:rFonts w:ascii="Times New Roman" w:hAnsi="Times New Roman"/>
        </w:rPr>
        <w:t xml:space="preserve"> therefore it made sense that C</w:t>
      </w:r>
      <w:r w:rsidRPr="009D79A1">
        <w:rPr>
          <w:rFonts w:ascii="Times New Roman" w:hAnsi="Times New Roman"/>
        </w:rPr>
        <w:t>ommunists</w:t>
      </w:r>
      <w:r w:rsidR="00B05ACE" w:rsidRPr="009D79A1">
        <w:rPr>
          <w:rFonts w:ascii="Times New Roman" w:hAnsi="Times New Roman"/>
        </w:rPr>
        <w:t>, as they</w:t>
      </w:r>
      <w:r w:rsidRPr="009D79A1">
        <w:rPr>
          <w:rFonts w:ascii="Times New Roman" w:hAnsi="Times New Roman"/>
        </w:rPr>
        <w:t xml:space="preserve"> were the Catholic Workers’ neighbor</w:t>
      </w:r>
      <w:r w:rsidR="00B05ACE" w:rsidRPr="009D79A1">
        <w:rPr>
          <w:rFonts w:ascii="Times New Roman" w:hAnsi="Times New Roman"/>
        </w:rPr>
        <w:t>, must</w:t>
      </w:r>
      <w:r w:rsidRPr="009D79A1">
        <w:rPr>
          <w:rFonts w:ascii="Times New Roman" w:hAnsi="Times New Roman"/>
        </w:rPr>
        <w:t xml:space="preserve"> be loved.  However, the</w:t>
      </w:r>
      <w:r w:rsidR="00B05ACE" w:rsidRPr="009D79A1">
        <w:rPr>
          <w:rFonts w:ascii="Times New Roman" w:hAnsi="Times New Roman"/>
        </w:rPr>
        <w:t>re could be no united front of C</w:t>
      </w:r>
      <w:r w:rsidRPr="009D79A1">
        <w:rPr>
          <w:rFonts w:ascii="Times New Roman" w:hAnsi="Times New Roman"/>
        </w:rPr>
        <w:t xml:space="preserve">ommunists and Catholic Workers.  Carroll Eleanor’s analyst echoes precisely what the pamphlet proclaimed.  </w:t>
      </w:r>
      <w:proofErr w:type="gramStart"/>
      <w:r w:rsidRPr="009D79A1">
        <w:rPr>
          <w:rFonts w:ascii="Times New Roman" w:hAnsi="Times New Roman"/>
        </w:rPr>
        <w:t>“Because the Communist philosophy is a materialist (atheist) philosophy.</w:t>
      </w:r>
      <w:proofErr w:type="gramEnd"/>
      <w:r w:rsidRPr="009D79A1">
        <w:rPr>
          <w:rFonts w:ascii="Times New Roman" w:hAnsi="Times New Roman"/>
        </w:rPr>
        <w:t xml:space="preserve"> Because they seek to oppose oppression by violence, (class war) and because they aim to do away with all religion.”</w:t>
      </w:r>
      <w:r w:rsidR="00B05ACE" w:rsidRPr="009D79A1">
        <w:rPr>
          <w:rStyle w:val="FootnoteReference"/>
          <w:rFonts w:ascii="Times New Roman" w:hAnsi="Times New Roman"/>
        </w:rPr>
        <w:footnoteReference w:id="100"/>
      </w:r>
      <w:r w:rsidRPr="009D79A1">
        <w:rPr>
          <w:rFonts w:ascii="Times New Roman" w:hAnsi="Times New Roman"/>
        </w:rPr>
        <w:t xml:space="preserve"> </w:t>
      </w:r>
      <w:proofErr w:type="gramStart"/>
      <w:r w:rsidRPr="009D79A1">
        <w:rPr>
          <w:rFonts w:ascii="Times New Roman" w:hAnsi="Times New Roman"/>
        </w:rPr>
        <w:t>(DD-CW Series W-1 Box 1 folder circular and leaflets.</w:t>
      </w:r>
      <w:proofErr w:type="gramEnd"/>
      <w:r w:rsidRPr="009D79A1">
        <w:rPr>
          <w:rFonts w:ascii="Times New Roman" w:hAnsi="Times New Roman"/>
        </w:rPr>
        <w:t xml:space="preserve"> The fact that atheism was integral with Marxism immediately sep</w:t>
      </w:r>
      <w:r w:rsidR="00B05ACE" w:rsidRPr="009D79A1">
        <w:rPr>
          <w:rFonts w:ascii="Times New Roman" w:hAnsi="Times New Roman"/>
        </w:rPr>
        <w:t>arate the Catholic Worker from C</w:t>
      </w:r>
      <w:r w:rsidRPr="009D79A1">
        <w:rPr>
          <w:rFonts w:ascii="Times New Roman" w:hAnsi="Times New Roman"/>
        </w:rPr>
        <w:t>ommunism the Cathol</w:t>
      </w:r>
      <w:r w:rsidR="00B05ACE" w:rsidRPr="009D79A1">
        <w:rPr>
          <w:rFonts w:ascii="Times New Roman" w:hAnsi="Times New Roman"/>
        </w:rPr>
        <w:t xml:space="preserve">ics believed. </w:t>
      </w:r>
    </w:p>
    <w:p w:rsidR="00313E9C" w:rsidRPr="000262DB" w:rsidRDefault="00313E9C" w:rsidP="009D79A1">
      <w:pPr>
        <w:spacing w:line="480" w:lineRule="auto"/>
        <w:ind w:firstLine="720"/>
        <w:rPr>
          <w:rFonts w:ascii="Times New Roman Bold" w:hAnsi="Times New Roman Bold"/>
          <w:b/>
          <w:sz w:val="28"/>
        </w:rPr>
      </w:pPr>
      <w:r w:rsidRPr="009D79A1">
        <w:rPr>
          <w:rFonts w:ascii="Times New Roman" w:hAnsi="Times New Roman"/>
        </w:rPr>
        <w:t xml:space="preserve"> </w:t>
      </w:r>
      <w:r w:rsidRPr="000262DB">
        <w:rPr>
          <w:rFonts w:ascii="Times New Roman Bold" w:hAnsi="Times New Roman Bold"/>
          <w:b/>
          <w:sz w:val="28"/>
        </w:rPr>
        <w:t>Philosophy in Action</w:t>
      </w:r>
      <w:r w:rsidR="000262DB">
        <w:rPr>
          <w:rFonts w:ascii="Times New Roman Bold" w:hAnsi="Times New Roman Bold"/>
          <w:b/>
          <w:sz w:val="28"/>
        </w:rPr>
        <w:t>:</w:t>
      </w:r>
      <w:r w:rsidRPr="000262DB">
        <w:rPr>
          <w:rFonts w:ascii="Times New Roman Bold" w:hAnsi="Times New Roman Bold"/>
          <w:b/>
          <w:sz w:val="28"/>
        </w:rPr>
        <w:t xml:space="preserve"> CW Paper &amp; Seamen Strike</w:t>
      </w:r>
    </w:p>
    <w:p w:rsidR="00313E9C" w:rsidRPr="009D79A1" w:rsidRDefault="00313E9C" w:rsidP="009D79A1">
      <w:pPr>
        <w:spacing w:line="480" w:lineRule="auto"/>
        <w:ind w:firstLine="720"/>
        <w:rPr>
          <w:rFonts w:ascii="Times New Roman" w:hAnsi="Times New Roman"/>
        </w:rPr>
      </w:pPr>
      <w:r w:rsidRPr="009D79A1">
        <w:rPr>
          <w:rFonts w:ascii="Times New Roman" w:hAnsi="Times New Roman"/>
        </w:rPr>
        <w:t xml:space="preserve">In various aspects the </w:t>
      </w:r>
      <w:r w:rsidRPr="00574676">
        <w:rPr>
          <w:rFonts w:ascii="Times New Roman" w:hAnsi="Times New Roman"/>
          <w:i/>
        </w:rPr>
        <w:t>Catholic Worker</w:t>
      </w:r>
      <w:r w:rsidRPr="009D79A1">
        <w:rPr>
          <w:rFonts w:ascii="Times New Roman" w:hAnsi="Times New Roman"/>
        </w:rPr>
        <w:t xml:space="preserve"> differed from labor movement.  Key in this difference was how the </w:t>
      </w:r>
      <w:r w:rsidRPr="00574676">
        <w:rPr>
          <w:rFonts w:ascii="Times New Roman" w:hAnsi="Times New Roman"/>
          <w:i/>
        </w:rPr>
        <w:t>Catholic Worker</w:t>
      </w:r>
      <w:r w:rsidRPr="009D79A1">
        <w:rPr>
          <w:rFonts w:ascii="Times New Roman" w:hAnsi="Times New Roman"/>
        </w:rPr>
        <w:t xml:space="preserve"> decided to view the goals of strikes.  While labor used the strike to better wages, hours and working conditions the </w:t>
      </w:r>
      <w:r w:rsidRPr="00574676">
        <w:rPr>
          <w:rFonts w:ascii="Times New Roman" w:hAnsi="Times New Roman"/>
          <w:i/>
        </w:rPr>
        <w:t>Catholic Worker</w:t>
      </w:r>
      <w:r w:rsidRPr="009D79A1">
        <w:rPr>
          <w:rFonts w:ascii="Times New Roman" w:hAnsi="Times New Roman"/>
        </w:rPr>
        <w:t xml:space="preserve"> instead took a more philosophical approach.  This approach based upon, personalism, Papal encyclicals and the Bible instead focused on the basic human dignity of a person.  </w:t>
      </w:r>
    </w:p>
    <w:p w:rsidR="00313E9C" w:rsidRPr="009D79A1" w:rsidRDefault="00313E9C" w:rsidP="009D79A1">
      <w:pPr>
        <w:spacing w:line="480" w:lineRule="auto"/>
        <w:ind w:firstLine="720"/>
        <w:rPr>
          <w:rFonts w:ascii="Times New Roman" w:hAnsi="Times New Roman"/>
        </w:rPr>
      </w:pPr>
      <w:r w:rsidRPr="009D79A1">
        <w:rPr>
          <w:rFonts w:ascii="Times New Roman" w:hAnsi="Times New Roman"/>
        </w:rPr>
        <w:t>The art</w:t>
      </w:r>
      <w:r w:rsidR="00B05ACE" w:rsidRPr="009D79A1">
        <w:rPr>
          <w:rFonts w:ascii="Times New Roman" w:hAnsi="Times New Roman"/>
        </w:rPr>
        <w:t xml:space="preserve">icle, “C.W. Stand on Strikes,” </w:t>
      </w:r>
      <w:r w:rsidRPr="009D79A1">
        <w:rPr>
          <w:rFonts w:ascii="Times New Roman" w:hAnsi="Times New Roman"/>
        </w:rPr>
        <w:t xml:space="preserve">was an important self-identification for the </w:t>
      </w:r>
      <w:r w:rsidRPr="00574676">
        <w:rPr>
          <w:rFonts w:ascii="Times New Roman" w:hAnsi="Times New Roman"/>
          <w:i/>
        </w:rPr>
        <w:t>Cat</w:t>
      </w:r>
      <w:r w:rsidR="00B05ACE" w:rsidRPr="00574676">
        <w:rPr>
          <w:rFonts w:ascii="Times New Roman" w:hAnsi="Times New Roman"/>
          <w:i/>
        </w:rPr>
        <w:t>holic Worker</w:t>
      </w:r>
      <w:r w:rsidR="00B05ACE" w:rsidRPr="009D79A1">
        <w:rPr>
          <w:rFonts w:ascii="Times New Roman" w:hAnsi="Times New Roman"/>
        </w:rPr>
        <w:t>.  The article laid</w:t>
      </w:r>
      <w:r w:rsidRPr="009D79A1">
        <w:rPr>
          <w:rFonts w:ascii="Times New Roman" w:hAnsi="Times New Roman"/>
        </w:rPr>
        <w:t xml:space="preserve"> out the difference between the Catholic Worker Movement and other labor friendly movements of the time.  </w:t>
      </w:r>
      <w:r w:rsidR="00B05ACE" w:rsidRPr="009D79A1">
        <w:rPr>
          <w:rFonts w:ascii="Times New Roman" w:hAnsi="Times New Roman"/>
        </w:rPr>
        <w:t>The article stated</w:t>
      </w:r>
      <w:r w:rsidRPr="009D79A1">
        <w:rPr>
          <w:rFonts w:ascii="Times New Roman" w:hAnsi="Times New Roman"/>
        </w:rPr>
        <w:t xml:space="preserve"> that the </w:t>
      </w:r>
      <w:r w:rsidRPr="00574676">
        <w:rPr>
          <w:rFonts w:ascii="Times New Roman" w:hAnsi="Times New Roman"/>
          <w:i/>
        </w:rPr>
        <w:t>C</w:t>
      </w:r>
      <w:r w:rsidR="00B05ACE" w:rsidRPr="00574676">
        <w:rPr>
          <w:rFonts w:ascii="Times New Roman" w:hAnsi="Times New Roman"/>
          <w:i/>
        </w:rPr>
        <w:t>atholic Worker</w:t>
      </w:r>
      <w:r w:rsidR="00B05ACE" w:rsidRPr="009D79A1">
        <w:rPr>
          <w:rFonts w:ascii="Times New Roman" w:hAnsi="Times New Roman"/>
        </w:rPr>
        <w:t xml:space="preserve"> based</w:t>
      </w:r>
      <w:r w:rsidRPr="009D79A1">
        <w:rPr>
          <w:rFonts w:ascii="Times New Roman" w:hAnsi="Times New Roman"/>
        </w:rPr>
        <w:t xml:space="preserve"> their belief</w:t>
      </w:r>
      <w:r w:rsidR="00B05ACE" w:rsidRPr="009D79A1">
        <w:rPr>
          <w:rFonts w:ascii="Times New Roman" w:hAnsi="Times New Roman"/>
        </w:rPr>
        <w:t>s</w:t>
      </w:r>
      <w:r w:rsidRPr="009D79A1">
        <w:rPr>
          <w:rFonts w:ascii="Times New Roman" w:hAnsi="Times New Roman"/>
        </w:rPr>
        <w:t xml:space="preserve"> on “the fundamental truth that men should be treated not as chattels, but as human beings, as ‘temples of the Holy Ghost.’”</w:t>
      </w:r>
      <w:r w:rsidR="00B05ACE" w:rsidRPr="009D79A1">
        <w:rPr>
          <w:rStyle w:val="FootnoteReference"/>
          <w:rFonts w:ascii="Times New Roman" w:hAnsi="Times New Roman"/>
        </w:rPr>
        <w:footnoteReference w:id="101"/>
      </w:r>
      <w:r w:rsidR="00B05ACE" w:rsidRPr="009D79A1">
        <w:rPr>
          <w:rFonts w:ascii="Times New Roman" w:hAnsi="Times New Roman"/>
        </w:rPr>
        <w:t xml:space="preserve">  This article described</w:t>
      </w:r>
      <w:r w:rsidRPr="009D79A1">
        <w:rPr>
          <w:rFonts w:ascii="Times New Roman" w:hAnsi="Times New Roman"/>
        </w:rPr>
        <w:t xml:space="preserve"> the philosophical influence of personalism on the </w:t>
      </w:r>
      <w:r w:rsidRPr="00574676">
        <w:rPr>
          <w:rFonts w:ascii="Times New Roman" w:hAnsi="Times New Roman"/>
          <w:i/>
        </w:rPr>
        <w:t>Catholic Worker</w:t>
      </w:r>
      <w:r w:rsidRPr="009D79A1">
        <w:rPr>
          <w:rFonts w:ascii="Times New Roman" w:hAnsi="Times New Roman"/>
        </w:rPr>
        <w:t xml:space="preserve">, how the </w:t>
      </w:r>
      <w:r w:rsidRPr="00574676">
        <w:rPr>
          <w:rFonts w:ascii="Times New Roman" w:hAnsi="Times New Roman"/>
          <w:i/>
        </w:rPr>
        <w:t>Catholic Worker</w:t>
      </w:r>
      <w:r w:rsidRPr="009D79A1">
        <w:rPr>
          <w:rFonts w:ascii="Times New Roman" w:hAnsi="Times New Roman"/>
        </w:rPr>
        <w:t xml:space="preserve"> differed from the Communists and how the </w:t>
      </w:r>
      <w:r w:rsidRPr="00574676">
        <w:rPr>
          <w:rFonts w:ascii="Times New Roman" w:hAnsi="Times New Roman"/>
          <w:i/>
        </w:rPr>
        <w:t>Catholic Worker</w:t>
      </w:r>
      <w:r w:rsidRPr="009D79A1">
        <w:rPr>
          <w:rFonts w:ascii="Times New Roman" w:hAnsi="Times New Roman"/>
        </w:rPr>
        <w:t xml:space="preserve"> strived to </w:t>
      </w:r>
      <w:r w:rsidRPr="009D79A1">
        <w:rPr>
          <w:rFonts w:ascii="Times New Roman" w:hAnsi="Times New Roman"/>
        </w:rPr>
        <w:lastRenderedPageBreak/>
        <w:t xml:space="preserve">implement personalism in all of its actions.  In its end goals the </w:t>
      </w:r>
      <w:r w:rsidRPr="00574676">
        <w:rPr>
          <w:rFonts w:ascii="Times New Roman" w:hAnsi="Times New Roman"/>
          <w:i/>
        </w:rPr>
        <w:t>Catholic Worker</w:t>
      </w:r>
      <w:r w:rsidRPr="009D79A1">
        <w:rPr>
          <w:rFonts w:ascii="Times New Roman" w:hAnsi="Times New Roman"/>
        </w:rPr>
        <w:t xml:space="preserve"> was very similar to the Communist party.  Both strived to create a new society in which workers had more control.</w:t>
      </w:r>
      <w:r w:rsidR="00B05ACE" w:rsidRPr="009D79A1">
        <w:rPr>
          <w:rStyle w:val="FootnoteReference"/>
          <w:rFonts w:ascii="Times New Roman" w:hAnsi="Times New Roman"/>
        </w:rPr>
        <w:footnoteReference w:id="102"/>
      </w:r>
      <w:r w:rsidRPr="009D79A1">
        <w:rPr>
          <w:rFonts w:ascii="Times New Roman" w:hAnsi="Times New Roman"/>
        </w:rPr>
        <w:t xml:space="preserve">  The key difference was the means in which to achieve such goals.  </w:t>
      </w:r>
    </w:p>
    <w:p w:rsidR="00313E9C" w:rsidRPr="009D79A1" w:rsidRDefault="00313E9C" w:rsidP="009D79A1">
      <w:pPr>
        <w:spacing w:line="480" w:lineRule="auto"/>
        <w:ind w:firstLine="720"/>
        <w:rPr>
          <w:rFonts w:ascii="Times New Roman" w:hAnsi="Times New Roman"/>
        </w:rPr>
      </w:pPr>
      <w:r w:rsidRPr="009D79A1">
        <w:rPr>
          <w:rFonts w:ascii="Times New Roman" w:hAnsi="Times New Roman"/>
        </w:rPr>
        <w:t xml:space="preserve">The Communists wished to achieve their goals by any means necessary and argued that violence would play a role in the overthrowing of the current system.  The </w:t>
      </w:r>
      <w:r w:rsidRPr="00574676">
        <w:rPr>
          <w:rFonts w:ascii="Times New Roman" w:hAnsi="Times New Roman"/>
          <w:i/>
        </w:rPr>
        <w:t>Catholic Worker</w:t>
      </w:r>
      <w:r w:rsidRPr="009D79A1">
        <w:rPr>
          <w:rFonts w:ascii="Times New Roman" w:hAnsi="Times New Roman"/>
        </w:rPr>
        <w:t xml:space="preserve"> saw no need for violence nor </w:t>
      </w:r>
      <w:r w:rsidR="00B05ACE" w:rsidRPr="009D79A1">
        <w:rPr>
          <w:rFonts w:ascii="Times New Roman" w:hAnsi="Times New Roman"/>
        </w:rPr>
        <w:t>wanted any part of participation</w:t>
      </w:r>
      <w:r w:rsidRPr="009D79A1">
        <w:rPr>
          <w:rFonts w:ascii="Times New Roman" w:hAnsi="Times New Roman"/>
        </w:rPr>
        <w:t xml:space="preserve"> in violence.  This was because of </w:t>
      </w:r>
      <w:r w:rsidR="00B05ACE" w:rsidRPr="009D79A1">
        <w:rPr>
          <w:rFonts w:ascii="Times New Roman" w:hAnsi="Times New Roman"/>
        </w:rPr>
        <w:t xml:space="preserve">Catholic doctrine and </w:t>
      </w:r>
      <w:r w:rsidRPr="009D79A1">
        <w:rPr>
          <w:rFonts w:ascii="Times New Roman" w:hAnsi="Times New Roman"/>
        </w:rPr>
        <w:t xml:space="preserve">the personalism philosophy.  The </w:t>
      </w:r>
      <w:r w:rsidRPr="00574676">
        <w:rPr>
          <w:rFonts w:ascii="Times New Roman" w:hAnsi="Times New Roman"/>
          <w:i/>
        </w:rPr>
        <w:t>Catholic Worker</w:t>
      </w:r>
      <w:r w:rsidRPr="009D79A1">
        <w:rPr>
          <w:rFonts w:ascii="Times New Roman" w:hAnsi="Times New Roman"/>
        </w:rPr>
        <w:t xml:space="preserve"> believed that workers did not strike only for wages, labor conditions, and hours, but for a sense of pride and to have the dignity of being seen as a human.</w:t>
      </w:r>
      <w:r w:rsidR="00B05ACE" w:rsidRPr="009D79A1">
        <w:rPr>
          <w:rStyle w:val="FootnoteReference"/>
          <w:rFonts w:ascii="Times New Roman" w:hAnsi="Times New Roman"/>
        </w:rPr>
        <w:footnoteReference w:id="103"/>
      </w:r>
      <w:r w:rsidR="00B05ACE" w:rsidRPr="009D79A1">
        <w:rPr>
          <w:rFonts w:ascii="Times New Roman" w:hAnsi="Times New Roman"/>
        </w:rPr>
        <w:t xml:space="preserve"> </w:t>
      </w:r>
    </w:p>
    <w:p w:rsidR="00313E9C" w:rsidRPr="009D79A1" w:rsidRDefault="00313E9C" w:rsidP="009D79A1">
      <w:pPr>
        <w:spacing w:line="480" w:lineRule="auto"/>
        <w:ind w:firstLine="720"/>
        <w:rPr>
          <w:rFonts w:ascii="Times New Roman" w:hAnsi="Times New Roman"/>
        </w:rPr>
      </w:pPr>
      <w:r w:rsidRPr="009D79A1">
        <w:rPr>
          <w:rFonts w:ascii="Times New Roman" w:hAnsi="Times New Roman"/>
        </w:rPr>
        <w:t xml:space="preserve">The article described a young Communist who had stayed at the House of Hospitality during the Seamen Strike and how he defended the Communist view. </w:t>
      </w:r>
      <w:r w:rsidR="00B05ACE" w:rsidRPr="009D79A1">
        <w:rPr>
          <w:rFonts w:ascii="Times New Roman" w:hAnsi="Times New Roman"/>
        </w:rPr>
        <w:t xml:space="preserve"> He wanted to</w:t>
      </w:r>
      <w:r w:rsidRPr="009D79A1">
        <w:rPr>
          <w:rFonts w:ascii="Times New Roman" w:hAnsi="Times New Roman"/>
        </w:rPr>
        <w:t xml:space="preserve"> organize the men for better conditions and debate</w:t>
      </w:r>
      <w:r w:rsidR="00574676">
        <w:rPr>
          <w:rFonts w:ascii="Times New Roman" w:hAnsi="Times New Roman"/>
        </w:rPr>
        <w:t>d with Catholic w</w:t>
      </w:r>
      <w:r w:rsidRPr="009D79A1">
        <w:rPr>
          <w:rFonts w:ascii="Times New Roman" w:hAnsi="Times New Roman"/>
        </w:rPr>
        <w:t>orkers.  He believed that many of the seamen were too cowardly to sta</w:t>
      </w:r>
      <w:r w:rsidR="00574676">
        <w:rPr>
          <w:rFonts w:ascii="Times New Roman" w:hAnsi="Times New Roman"/>
        </w:rPr>
        <w:t>nd up to the owners.  Catholic w</w:t>
      </w:r>
      <w:r w:rsidRPr="009D79A1">
        <w:rPr>
          <w:rFonts w:ascii="Times New Roman" w:hAnsi="Times New Roman"/>
        </w:rPr>
        <w:t>orkers disagreed with him and pointed out the seamen living at the House.</w:t>
      </w:r>
      <w:r w:rsidR="00B05ACE" w:rsidRPr="009D79A1">
        <w:rPr>
          <w:rStyle w:val="FootnoteReference"/>
          <w:rFonts w:ascii="Times New Roman" w:hAnsi="Times New Roman"/>
        </w:rPr>
        <w:footnoteReference w:id="104"/>
      </w:r>
      <w:r w:rsidR="00B05ACE" w:rsidRPr="009D79A1">
        <w:rPr>
          <w:rFonts w:ascii="Times New Roman" w:hAnsi="Times New Roman"/>
        </w:rPr>
        <w:t xml:space="preserve">  </w:t>
      </w:r>
      <w:r w:rsidRPr="009D79A1">
        <w:rPr>
          <w:rFonts w:ascii="Times New Roman" w:hAnsi="Times New Roman"/>
        </w:rPr>
        <w:t>The seamen lived six to a room with only blankets to sleep on and insufficient food and washing facilities.  These conditions they argued were worse then the conditions that the seamen were marching against, yet they put up with them precisely because they were not fighting for better conditions, instead they were fighting for their dignity as men.</w:t>
      </w:r>
      <w:r w:rsidR="00B05ACE" w:rsidRPr="009D79A1">
        <w:rPr>
          <w:rStyle w:val="FootnoteReference"/>
          <w:rFonts w:ascii="Times New Roman" w:hAnsi="Times New Roman"/>
        </w:rPr>
        <w:footnoteReference w:id="105"/>
      </w:r>
      <w:r w:rsidRPr="009D79A1">
        <w:rPr>
          <w:rFonts w:ascii="Times New Roman" w:hAnsi="Times New Roman"/>
        </w:rPr>
        <w:t xml:space="preserve"> </w:t>
      </w:r>
    </w:p>
    <w:p w:rsidR="00313E9C" w:rsidRPr="009D79A1" w:rsidRDefault="00313E9C" w:rsidP="009D79A1">
      <w:pPr>
        <w:spacing w:line="480" w:lineRule="auto"/>
        <w:ind w:firstLine="720"/>
        <w:rPr>
          <w:rFonts w:ascii="Times New Roman" w:hAnsi="Times New Roman"/>
        </w:rPr>
      </w:pPr>
      <w:r w:rsidRPr="009D79A1">
        <w:rPr>
          <w:rFonts w:ascii="Times New Roman" w:hAnsi="Times New Roman"/>
        </w:rPr>
        <w:t xml:space="preserve">The </w:t>
      </w:r>
      <w:r w:rsidRPr="00574676">
        <w:rPr>
          <w:rFonts w:ascii="Times New Roman" w:hAnsi="Times New Roman"/>
          <w:i/>
        </w:rPr>
        <w:t>Catholic Worker</w:t>
      </w:r>
      <w:r w:rsidRPr="009D79A1">
        <w:rPr>
          <w:rFonts w:ascii="Times New Roman" w:hAnsi="Times New Roman"/>
        </w:rPr>
        <w:t xml:space="preserve"> provided a philosophy of work, something neglected by the Communist and Capitalists.  This philosophy </w:t>
      </w:r>
      <w:r w:rsidR="00B05ACE" w:rsidRPr="009D79A1">
        <w:rPr>
          <w:rFonts w:ascii="Times New Roman" w:hAnsi="Times New Roman"/>
        </w:rPr>
        <w:t>held the P</w:t>
      </w:r>
      <w:r w:rsidRPr="009D79A1">
        <w:rPr>
          <w:rFonts w:ascii="Times New Roman" w:hAnsi="Times New Roman"/>
        </w:rPr>
        <w:t xml:space="preserve">ope’s statement that “No men </w:t>
      </w:r>
      <w:r w:rsidRPr="009D79A1">
        <w:rPr>
          <w:rFonts w:ascii="Times New Roman" w:hAnsi="Times New Roman"/>
        </w:rPr>
        <w:lastRenderedPageBreak/>
        <w:t>may outrage with impunity that human dignity which God himself treats with reverence.”</w:t>
      </w:r>
      <w:r w:rsidR="00B05ACE" w:rsidRPr="009D79A1">
        <w:rPr>
          <w:rStyle w:val="FootnoteReference"/>
          <w:rFonts w:ascii="Times New Roman" w:hAnsi="Times New Roman"/>
        </w:rPr>
        <w:footnoteReference w:id="106"/>
      </w:r>
      <w:r w:rsidRPr="009D79A1">
        <w:rPr>
          <w:rFonts w:ascii="Times New Roman" w:hAnsi="Times New Roman"/>
        </w:rPr>
        <w:t xml:space="preserve">  The problem as seen by the </w:t>
      </w:r>
      <w:r w:rsidRPr="00574676">
        <w:rPr>
          <w:rFonts w:ascii="Times New Roman" w:hAnsi="Times New Roman"/>
          <w:i/>
        </w:rPr>
        <w:t>Catholic Worker</w:t>
      </w:r>
      <w:r w:rsidRPr="009D79A1">
        <w:rPr>
          <w:rFonts w:ascii="Times New Roman" w:hAnsi="Times New Roman"/>
        </w:rPr>
        <w:t xml:space="preserve"> was that workers were not receiving the human dignity they deserved while working for the industrial Capitalists.  Owners saw labor not as human beings who deserved respect but as pa</w:t>
      </w:r>
      <w:r w:rsidR="00B05ACE" w:rsidRPr="009D79A1">
        <w:rPr>
          <w:rFonts w:ascii="Times New Roman" w:hAnsi="Times New Roman"/>
        </w:rPr>
        <w:t>rt of the machine.  This view was</w:t>
      </w:r>
      <w:r w:rsidRPr="009D79A1">
        <w:rPr>
          <w:rFonts w:ascii="Times New Roman" w:hAnsi="Times New Roman"/>
        </w:rPr>
        <w:t xml:space="preserve"> evident by the inhuman conditions of which the workers struck against.  </w:t>
      </w:r>
    </w:p>
    <w:p w:rsidR="00313E9C" w:rsidRPr="009D79A1" w:rsidRDefault="00313E9C" w:rsidP="009D79A1">
      <w:pPr>
        <w:spacing w:line="480" w:lineRule="auto"/>
        <w:ind w:firstLine="720"/>
        <w:rPr>
          <w:rFonts w:ascii="Times New Roman" w:hAnsi="Times New Roman"/>
        </w:rPr>
      </w:pPr>
      <w:r w:rsidRPr="009D79A1">
        <w:rPr>
          <w:rFonts w:ascii="Times New Roman" w:hAnsi="Times New Roman"/>
        </w:rPr>
        <w:t xml:space="preserve">The </w:t>
      </w:r>
      <w:r w:rsidRPr="00574676">
        <w:rPr>
          <w:rFonts w:ascii="Times New Roman" w:hAnsi="Times New Roman"/>
          <w:i/>
        </w:rPr>
        <w:t>Catholic Worker</w:t>
      </w:r>
      <w:r w:rsidRPr="009D79A1">
        <w:rPr>
          <w:rFonts w:ascii="Times New Roman" w:hAnsi="Times New Roman"/>
        </w:rPr>
        <w:t xml:space="preserve"> wanted to create a brotherhood of men.  The Communist too said that this was their goal</w:t>
      </w:r>
      <w:r w:rsidR="00B375EA" w:rsidRPr="009D79A1">
        <w:rPr>
          <w:rFonts w:ascii="Times New Roman" w:hAnsi="Times New Roman"/>
        </w:rPr>
        <w:t xml:space="preserve"> as well</w:t>
      </w:r>
      <w:r w:rsidRPr="009D79A1">
        <w:rPr>
          <w:rFonts w:ascii="Times New Roman" w:hAnsi="Times New Roman"/>
        </w:rPr>
        <w:t>, however as the Catholic Worker pointed out, the Communists say they believed all men to be brothers, “except for the capitalists, so we will kill him off.”</w:t>
      </w:r>
      <w:r w:rsidR="00B05ACE" w:rsidRPr="009D79A1">
        <w:rPr>
          <w:rStyle w:val="FootnoteReference"/>
          <w:rFonts w:ascii="Times New Roman" w:hAnsi="Times New Roman"/>
        </w:rPr>
        <w:footnoteReference w:id="107"/>
      </w:r>
      <w:r w:rsidR="00B375EA" w:rsidRPr="009D79A1">
        <w:rPr>
          <w:rFonts w:ascii="Times New Roman" w:hAnsi="Times New Roman"/>
        </w:rPr>
        <w:t xml:space="preserve">  This exception laid</w:t>
      </w:r>
      <w:r w:rsidRPr="009D79A1">
        <w:rPr>
          <w:rFonts w:ascii="Times New Roman" w:hAnsi="Times New Roman"/>
        </w:rPr>
        <w:t xml:space="preserve"> the deep philosophic</w:t>
      </w:r>
      <w:r w:rsidR="00574676">
        <w:rPr>
          <w:rFonts w:ascii="Times New Roman" w:hAnsi="Times New Roman"/>
        </w:rPr>
        <w:t>al difference between Catholic w</w:t>
      </w:r>
      <w:r w:rsidRPr="009D79A1">
        <w:rPr>
          <w:rFonts w:ascii="Times New Roman" w:hAnsi="Times New Roman"/>
        </w:rPr>
        <w:t xml:space="preserve">orkers and Communists.  Communists expected to use violent means to eliminate Capitalists to achieve a Workers Republic while the </w:t>
      </w:r>
      <w:r w:rsidRPr="00574676">
        <w:rPr>
          <w:rFonts w:ascii="Times New Roman" w:hAnsi="Times New Roman"/>
          <w:i/>
        </w:rPr>
        <w:t>Catholic Worker</w:t>
      </w:r>
      <w:r w:rsidRPr="009D79A1">
        <w:rPr>
          <w:rFonts w:ascii="Times New Roman" w:hAnsi="Times New Roman"/>
        </w:rPr>
        <w:t xml:space="preserve"> believed that violence had no place ever in efforts to achieve its goals of human dignity for all, including the Capitalist.  This non-violence as a method to achieve human dignity is the most radical philosophy that the </w:t>
      </w:r>
      <w:r w:rsidRPr="00574676">
        <w:rPr>
          <w:rFonts w:ascii="Times New Roman" w:hAnsi="Times New Roman"/>
          <w:i/>
        </w:rPr>
        <w:t>Catholic Worker</w:t>
      </w:r>
      <w:r w:rsidRPr="009D79A1">
        <w:rPr>
          <w:rFonts w:ascii="Times New Roman" w:hAnsi="Times New Roman"/>
        </w:rPr>
        <w:t xml:space="preserve"> brought to Great Depression Era United States.  </w:t>
      </w:r>
    </w:p>
    <w:p w:rsidR="00313E9C" w:rsidRPr="009D79A1" w:rsidRDefault="00313E9C" w:rsidP="009D79A1">
      <w:pPr>
        <w:spacing w:line="480" w:lineRule="auto"/>
        <w:ind w:firstLine="720"/>
        <w:rPr>
          <w:rFonts w:ascii="Times New Roman" w:hAnsi="Times New Roman"/>
        </w:rPr>
      </w:pPr>
      <w:r w:rsidRPr="009D79A1">
        <w:rPr>
          <w:rFonts w:ascii="Times New Roman" w:hAnsi="Times New Roman"/>
        </w:rPr>
        <w:t xml:space="preserve">It was not until 1936 that the </w:t>
      </w:r>
      <w:r w:rsidRPr="00574676">
        <w:rPr>
          <w:rFonts w:ascii="Times New Roman" w:hAnsi="Times New Roman"/>
          <w:i/>
        </w:rPr>
        <w:t>Catholic Worker</w:t>
      </w:r>
      <w:r w:rsidRPr="009D79A1">
        <w:rPr>
          <w:rFonts w:ascii="Times New Roman" w:hAnsi="Times New Roman"/>
        </w:rPr>
        <w:t xml:space="preserve"> would have the opportunity to engage fully in the workers struggle.  Before, they had been able</w:t>
      </w:r>
      <w:r w:rsidR="00B375EA" w:rsidRPr="009D79A1">
        <w:rPr>
          <w:rFonts w:ascii="Times New Roman" w:hAnsi="Times New Roman"/>
        </w:rPr>
        <w:t xml:space="preserve"> to address the effects of the C</w:t>
      </w:r>
      <w:r w:rsidRPr="009D79A1">
        <w:rPr>
          <w:rFonts w:ascii="Times New Roman" w:hAnsi="Times New Roman"/>
        </w:rPr>
        <w:t xml:space="preserve">apitalist system on the workers, but the 1936 Seamen Strike in New York allowed the Catholic Worker to address the causes of the workers problems.  </w:t>
      </w:r>
    </w:p>
    <w:p w:rsidR="00313E9C" w:rsidRPr="009D79A1" w:rsidRDefault="00313E9C" w:rsidP="00574676">
      <w:pPr>
        <w:spacing w:line="480" w:lineRule="auto"/>
        <w:ind w:left="1440" w:firstLine="720"/>
        <w:rPr>
          <w:rFonts w:ascii="Times New Roman" w:hAnsi="Times New Roman"/>
          <w:b/>
          <w:sz w:val="28"/>
        </w:rPr>
      </w:pPr>
      <w:r w:rsidRPr="009D79A1">
        <w:rPr>
          <w:rFonts w:ascii="Times New Roman" w:hAnsi="Times New Roman"/>
          <w:b/>
          <w:sz w:val="28"/>
        </w:rPr>
        <w:t>How the Strike Came About.</w:t>
      </w:r>
    </w:p>
    <w:p w:rsidR="00313E9C" w:rsidRPr="009D79A1" w:rsidRDefault="00313E9C" w:rsidP="00574676">
      <w:pPr>
        <w:spacing w:line="480" w:lineRule="auto"/>
        <w:ind w:firstLine="720"/>
        <w:rPr>
          <w:rFonts w:ascii="Times New Roman" w:hAnsi="Times New Roman"/>
        </w:rPr>
      </w:pPr>
      <w:r w:rsidRPr="009D79A1">
        <w:rPr>
          <w:rFonts w:ascii="Times New Roman" w:hAnsi="Times New Roman"/>
        </w:rPr>
        <w:t>In 1892 the International Seamen’s Union</w:t>
      </w:r>
      <w:r w:rsidR="00B375EA" w:rsidRPr="009D79A1">
        <w:rPr>
          <w:rFonts w:ascii="Times New Roman" w:hAnsi="Times New Roman"/>
        </w:rPr>
        <w:t xml:space="preserve"> (ISU)</w:t>
      </w:r>
      <w:r w:rsidRPr="009D79A1">
        <w:rPr>
          <w:rFonts w:ascii="Times New Roman" w:hAnsi="Times New Roman"/>
        </w:rPr>
        <w:t xml:space="preserve"> merged unions that incorporated Great Lakes sailors, Coastal Seamen’s Union and Atlantic Coast Seamen’s Union under </w:t>
      </w:r>
      <w:r w:rsidRPr="009D79A1">
        <w:rPr>
          <w:rFonts w:ascii="Times New Roman" w:hAnsi="Times New Roman"/>
        </w:rPr>
        <w:lastRenderedPageBreak/>
        <w:t>the name the National Seamen’s Union, one year later they would change their name to the International Seamen’s Union (ISU).</w:t>
      </w:r>
      <w:r w:rsidR="00B375EA" w:rsidRPr="009D79A1">
        <w:rPr>
          <w:rStyle w:val="FootnoteReference"/>
          <w:rFonts w:ascii="Times New Roman" w:hAnsi="Times New Roman"/>
        </w:rPr>
        <w:footnoteReference w:id="108"/>
      </w:r>
      <w:r w:rsidR="00B375EA" w:rsidRPr="009D79A1">
        <w:rPr>
          <w:rFonts w:ascii="Times New Roman" w:hAnsi="Times New Roman"/>
        </w:rPr>
        <w:t xml:space="preserve">  </w:t>
      </w:r>
      <w:r w:rsidRPr="009D79A1">
        <w:rPr>
          <w:rFonts w:ascii="Times New Roman" w:hAnsi="Times New Roman"/>
        </w:rPr>
        <w:t>The ISU became the largest union of seafarers in the United States and was responsible for much of the improved working conditions on US vessels throughout the early part of the 20</w:t>
      </w:r>
      <w:r w:rsidRPr="009D79A1">
        <w:rPr>
          <w:rFonts w:ascii="Times New Roman" w:hAnsi="Times New Roman"/>
          <w:vertAlign w:val="superscript"/>
        </w:rPr>
        <w:t>th</w:t>
      </w:r>
      <w:r w:rsidRPr="009D79A1">
        <w:rPr>
          <w:rFonts w:ascii="Times New Roman" w:hAnsi="Times New Roman"/>
        </w:rPr>
        <w:t xml:space="preserve"> Century.  </w:t>
      </w:r>
    </w:p>
    <w:p w:rsidR="00313E9C" w:rsidRPr="009D79A1" w:rsidRDefault="00313E9C" w:rsidP="009D79A1">
      <w:pPr>
        <w:spacing w:line="480" w:lineRule="auto"/>
        <w:rPr>
          <w:rFonts w:ascii="Times New Roman" w:hAnsi="Times New Roman"/>
        </w:rPr>
      </w:pPr>
      <w:r w:rsidRPr="009D79A1">
        <w:rPr>
          <w:rFonts w:ascii="Times New Roman" w:hAnsi="Times New Roman"/>
        </w:rPr>
        <w:tab/>
        <w:t>The Depression of the 1930s struck sailors hard and jobs became scarce.  The National Industrial Recovery Act strengthened employee’s rights to organize collective.</w:t>
      </w:r>
      <w:r w:rsidR="00B375EA" w:rsidRPr="009D79A1">
        <w:rPr>
          <w:rStyle w:val="FootnoteReference"/>
          <w:rFonts w:ascii="Times New Roman" w:hAnsi="Times New Roman"/>
        </w:rPr>
        <w:footnoteReference w:id="109"/>
      </w:r>
      <w:r w:rsidRPr="009D79A1">
        <w:rPr>
          <w:rFonts w:ascii="Times New Roman" w:hAnsi="Times New Roman"/>
        </w:rPr>
        <w:t xml:space="preserve">  This move by the national government embodied the longshoremen, allies of the seamen unions, to begin to reorganize the West Coast.  On May 9, 1934 longshoremen along the West Coast struck closing Western Seaports due to disagreements over maximum hours and minimum wages.  The ISU and teamster unions struck in support of the International Longshoremen Union.  This strike led to a near general strike in San Francisco and Oakland in July and on July 22 led to the eventual arbitration and union recognition.</w:t>
      </w:r>
      <w:r w:rsidR="00B375EA" w:rsidRPr="009D79A1">
        <w:rPr>
          <w:rStyle w:val="FootnoteReference"/>
          <w:rFonts w:ascii="Times New Roman" w:hAnsi="Times New Roman"/>
        </w:rPr>
        <w:footnoteReference w:id="110"/>
      </w:r>
      <w:r w:rsidRPr="009D79A1">
        <w:rPr>
          <w:rFonts w:ascii="Times New Roman" w:hAnsi="Times New Roman"/>
        </w:rPr>
        <w:t xml:space="preserve">  </w:t>
      </w:r>
    </w:p>
    <w:p w:rsidR="00313E9C" w:rsidRPr="009D79A1" w:rsidRDefault="00B375EA" w:rsidP="009D79A1">
      <w:pPr>
        <w:spacing w:line="480" w:lineRule="auto"/>
        <w:rPr>
          <w:rFonts w:ascii="Times New Roman" w:hAnsi="Times New Roman"/>
        </w:rPr>
      </w:pPr>
      <w:r w:rsidRPr="009D79A1">
        <w:rPr>
          <w:rFonts w:ascii="Times New Roman" w:hAnsi="Times New Roman"/>
        </w:rPr>
        <w:tab/>
        <w:t>Problems came</w:t>
      </w:r>
      <w:r w:rsidR="00313E9C" w:rsidRPr="009D79A1">
        <w:rPr>
          <w:rFonts w:ascii="Times New Roman" w:hAnsi="Times New Roman"/>
        </w:rPr>
        <w:t xml:space="preserve"> from within the ISU itself.  The old Sailors Union of the Pacific (SUP) had battled the ISU over the membership.  The Marine Transport Industrial Union (MWUI) was a Communist Party form of the union that wanted to influence the all of the marine workers on the coast.</w:t>
      </w:r>
      <w:r w:rsidRPr="009D79A1">
        <w:rPr>
          <w:rStyle w:val="FootnoteReference"/>
          <w:rFonts w:ascii="Times New Roman" w:hAnsi="Times New Roman"/>
        </w:rPr>
        <w:footnoteReference w:id="111"/>
      </w:r>
      <w:r w:rsidRPr="009D79A1">
        <w:rPr>
          <w:rFonts w:ascii="Times New Roman" w:hAnsi="Times New Roman"/>
        </w:rPr>
        <w:t xml:space="preserve"> </w:t>
      </w:r>
      <w:r w:rsidR="00313E9C" w:rsidRPr="009D79A1">
        <w:rPr>
          <w:rFonts w:ascii="Times New Roman" w:hAnsi="Times New Roman"/>
        </w:rPr>
        <w:t xml:space="preserve">  It battled both the ISU and the SUP for influence.  The SUP in 1934 made its members give up their membership in the MWUI in order to stay members of the SUP</w:t>
      </w:r>
      <w:r w:rsidRPr="009D79A1">
        <w:rPr>
          <w:rFonts w:ascii="Times New Roman" w:hAnsi="Times New Roman"/>
        </w:rPr>
        <w:t>.</w:t>
      </w:r>
      <w:r w:rsidRPr="009D79A1">
        <w:rPr>
          <w:rStyle w:val="FootnoteReference"/>
          <w:rFonts w:ascii="Times New Roman" w:hAnsi="Times New Roman"/>
        </w:rPr>
        <w:footnoteReference w:id="112"/>
      </w:r>
      <w:r w:rsidRPr="009D79A1">
        <w:rPr>
          <w:rFonts w:ascii="Times New Roman" w:hAnsi="Times New Roman"/>
        </w:rPr>
        <w:t xml:space="preserve">  The unions were tried</w:t>
      </w:r>
      <w:r w:rsidR="00313E9C" w:rsidRPr="009D79A1">
        <w:rPr>
          <w:rFonts w:ascii="Times New Roman" w:hAnsi="Times New Roman"/>
        </w:rPr>
        <w:t xml:space="preserve"> to consolidate their power, however this proved problematic as in 1</w:t>
      </w:r>
      <w:r w:rsidR="000262DB">
        <w:rPr>
          <w:rFonts w:ascii="Times New Roman" w:hAnsi="Times New Roman"/>
        </w:rPr>
        <w:t>936 the Merchant Marine Act passed</w:t>
      </w:r>
      <w:r w:rsidR="00313E9C" w:rsidRPr="009D79A1">
        <w:rPr>
          <w:rFonts w:ascii="Times New Roman" w:hAnsi="Times New Roman"/>
        </w:rPr>
        <w:t xml:space="preserve"> a law that regulated the </w:t>
      </w:r>
      <w:r w:rsidR="00313E9C" w:rsidRPr="009D79A1">
        <w:rPr>
          <w:rFonts w:ascii="Times New Roman" w:hAnsi="Times New Roman"/>
        </w:rPr>
        <w:lastRenderedPageBreak/>
        <w:t>Copeland Continuous Discharge Book.  The SUP rejected this as leadership believed it to be too similar to the employer books they had struck against in the 1934, the ISU tried to force the SUP to accept it.</w:t>
      </w:r>
      <w:r w:rsidRPr="009D79A1">
        <w:rPr>
          <w:rStyle w:val="FootnoteReference"/>
          <w:rFonts w:ascii="Times New Roman" w:hAnsi="Times New Roman"/>
        </w:rPr>
        <w:footnoteReference w:id="113"/>
      </w:r>
      <w:r w:rsidRPr="009D79A1">
        <w:rPr>
          <w:rFonts w:ascii="Times New Roman" w:hAnsi="Times New Roman"/>
        </w:rPr>
        <w:t xml:space="preserve">  </w:t>
      </w:r>
      <w:r w:rsidR="00313E9C" w:rsidRPr="009D79A1">
        <w:rPr>
          <w:rFonts w:ascii="Times New Roman" w:hAnsi="Times New Roman"/>
        </w:rPr>
        <w:t>At its January 1936 meeting the ISU voted, without representatives of the SUP, to expel the SUP from the</w:t>
      </w:r>
      <w:r w:rsidRPr="009D79A1">
        <w:rPr>
          <w:rFonts w:ascii="Times New Roman" w:hAnsi="Times New Roman"/>
        </w:rPr>
        <w:t xml:space="preserve"> American Federation of Labor</w:t>
      </w:r>
      <w:r w:rsidR="00313E9C" w:rsidRPr="009D79A1">
        <w:rPr>
          <w:rFonts w:ascii="Times New Roman" w:hAnsi="Times New Roman"/>
        </w:rPr>
        <w:t xml:space="preserve"> </w:t>
      </w:r>
      <w:r w:rsidRPr="009D79A1">
        <w:rPr>
          <w:rFonts w:ascii="Times New Roman" w:hAnsi="Times New Roman"/>
        </w:rPr>
        <w:t>(</w:t>
      </w:r>
      <w:r w:rsidR="00313E9C" w:rsidRPr="009D79A1">
        <w:rPr>
          <w:rFonts w:ascii="Times New Roman" w:hAnsi="Times New Roman"/>
        </w:rPr>
        <w:t>AFL</w:t>
      </w:r>
      <w:r w:rsidRPr="009D79A1">
        <w:rPr>
          <w:rFonts w:ascii="Times New Roman" w:hAnsi="Times New Roman"/>
        </w:rPr>
        <w:t>)</w:t>
      </w:r>
      <w:r w:rsidR="00313E9C" w:rsidRPr="009D79A1">
        <w:rPr>
          <w:rFonts w:ascii="Times New Roman" w:hAnsi="Times New Roman"/>
        </w:rPr>
        <w:t>.</w:t>
      </w:r>
    </w:p>
    <w:p w:rsidR="00313E9C" w:rsidRPr="009D79A1" w:rsidRDefault="00313E9C" w:rsidP="009D79A1">
      <w:pPr>
        <w:spacing w:line="480" w:lineRule="auto"/>
        <w:rPr>
          <w:rFonts w:ascii="Times New Roman" w:hAnsi="Times New Roman"/>
        </w:rPr>
      </w:pPr>
      <w:r w:rsidRPr="009D79A1">
        <w:rPr>
          <w:rFonts w:ascii="Times New Roman" w:hAnsi="Times New Roman"/>
        </w:rPr>
        <w:tab/>
        <w:t>This did not help the perceived corruption that ISU members believed on the East coast</w:t>
      </w:r>
      <w:r w:rsidR="00B375EA" w:rsidRPr="009D79A1">
        <w:rPr>
          <w:rFonts w:ascii="Times New Roman" w:hAnsi="Times New Roman"/>
        </w:rPr>
        <w:t xml:space="preserve"> to have occurred</w:t>
      </w:r>
      <w:r w:rsidRPr="009D79A1">
        <w:rPr>
          <w:rFonts w:ascii="Times New Roman" w:hAnsi="Times New Roman"/>
        </w:rPr>
        <w:t>.  On March 26, 1936 led by Joseph Curran</w:t>
      </w:r>
      <w:r w:rsidR="00B375EA" w:rsidRPr="009D79A1">
        <w:rPr>
          <w:rFonts w:ascii="Times New Roman" w:hAnsi="Times New Roman"/>
        </w:rPr>
        <w:t>,</w:t>
      </w:r>
      <w:r w:rsidRPr="009D79A1">
        <w:rPr>
          <w:rFonts w:ascii="Times New Roman" w:hAnsi="Times New Roman"/>
        </w:rPr>
        <w:t xml:space="preserve"> East Coast members struck in order to achieve the gains that their West Coast brethren had made.  The ISU rejected these “rebels” and negotiated a deal that included the 62.50 a month wages but without West Coast </w:t>
      </w:r>
      <w:proofErr w:type="gramStart"/>
      <w:r w:rsidRPr="009D79A1">
        <w:rPr>
          <w:rFonts w:ascii="Times New Roman" w:hAnsi="Times New Roman"/>
        </w:rPr>
        <w:t>working conditions or overtime pay</w:t>
      </w:r>
      <w:proofErr w:type="gramEnd"/>
      <w:r w:rsidRPr="009D79A1">
        <w:rPr>
          <w:rFonts w:ascii="Times New Roman" w:hAnsi="Times New Roman"/>
        </w:rPr>
        <w:t>.</w:t>
      </w:r>
      <w:r w:rsidR="00B646D7" w:rsidRPr="009D79A1">
        <w:rPr>
          <w:rStyle w:val="FootnoteReference"/>
          <w:rFonts w:ascii="Times New Roman" w:hAnsi="Times New Roman"/>
        </w:rPr>
        <w:footnoteReference w:id="114"/>
      </w:r>
      <w:r w:rsidR="000262DB">
        <w:rPr>
          <w:rFonts w:ascii="Times New Roman" w:hAnsi="Times New Roman"/>
        </w:rPr>
        <w:t xml:space="preserve"> </w:t>
      </w:r>
      <w:r w:rsidRPr="009D79A1">
        <w:rPr>
          <w:rFonts w:ascii="Times New Roman" w:hAnsi="Times New Roman"/>
        </w:rPr>
        <w:t xml:space="preserve">  </w:t>
      </w:r>
    </w:p>
    <w:p w:rsidR="00313E9C" w:rsidRPr="009D79A1" w:rsidRDefault="00313E9C" w:rsidP="009D79A1">
      <w:pPr>
        <w:spacing w:line="480" w:lineRule="auto"/>
        <w:rPr>
          <w:rFonts w:ascii="Times New Roman" w:hAnsi="Times New Roman"/>
        </w:rPr>
      </w:pPr>
      <w:r w:rsidRPr="009D79A1">
        <w:rPr>
          <w:rFonts w:ascii="Times New Roman" w:hAnsi="Times New Roman"/>
        </w:rPr>
        <w:tab/>
        <w:t xml:space="preserve">March 26, 1936, rank and file members of the ISU lead by Joseph Curran struck against the ISU because of the perceived notion that ISU </w:t>
      </w:r>
      <w:proofErr w:type="gramStart"/>
      <w:r w:rsidRPr="009D79A1">
        <w:rPr>
          <w:rFonts w:ascii="Times New Roman" w:hAnsi="Times New Roman"/>
        </w:rPr>
        <w:t>leader John Ryan as well as other union official were</w:t>
      </w:r>
      <w:proofErr w:type="gramEnd"/>
      <w:r w:rsidRPr="009D79A1">
        <w:rPr>
          <w:rFonts w:ascii="Times New Roman" w:hAnsi="Times New Roman"/>
        </w:rPr>
        <w:t xml:space="preserve"> corrupt and did not have the members best int</w:t>
      </w:r>
      <w:r w:rsidR="00B646D7" w:rsidRPr="009D79A1">
        <w:rPr>
          <w:rFonts w:ascii="Times New Roman" w:hAnsi="Times New Roman"/>
        </w:rPr>
        <w:t>erests at heart.  This initial</w:t>
      </w:r>
      <w:r w:rsidRPr="009D79A1">
        <w:rPr>
          <w:rFonts w:ascii="Times New Roman" w:hAnsi="Times New Roman"/>
        </w:rPr>
        <w:t xml:space="preserve"> strike only last until May 29 because of a</w:t>
      </w:r>
      <w:r w:rsidR="00B646D7" w:rsidRPr="009D79A1">
        <w:rPr>
          <w:rFonts w:ascii="Times New Roman" w:hAnsi="Times New Roman"/>
        </w:rPr>
        <w:t xml:space="preserve"> lack of support.</w:t>
      </w:r>
    </w:p>
    <w:p w:rsidR="00313E9C" w:rsidRPr="009D79A1" w:rsidRDefault="00313E9C" w:rsidP="009D79A1">
      <w:pPr>
        <w:spacing w:line="480" w:lineRule="auto"/>
        <w:rPr>
          <w:rFonts w:ascii="Times New Roman" w:hAnsi="Times New Roman"/>
        </w:rPr>
      </w:pPr>
      <w:r w:rsidRPr="009D79A1">
        <w:rPr>
          <w:rFonts w:ascii="Times New Roman" w:hAnsi="Times New Roman"/>
        </w:rPr>
        <w:tab/>
        <w:t>The June 1936 issue</w:t>
      </w:r>
      <w:r w:rsidR="00B646D7" w:rsidRPr="009D79A1">
        <w:rPr>
          <w:rFonts w:ascii="Times New Roman" w:hAnsi="Times New Roman"/>
        </w:rPr>
        <w:t xml:space="preserve"> of the </w:t>
      </w:r>
      <w:r w:rsidR="00B646D7" w:rsidRPr="00574676">
        <w:rPr>
          <w:rFonts w:ascii="Times New Roman" w:hAnsi="Times New Roman"/>
          <w:i/>
        </w:rPr>
        <w:t>Catholic Worker</w:t>
      </w:r>
      <w:r w:rsidR="00B646D7" w:rsidRPr="009D79A1">
        <w:rPr>
          <w:rFonts w:ascii="Times New Roman" w:hAnsi="Times New Roman"/>
        </w:rPr>
        <w:t xml:space="preserve"> mentioned</w:t>
      </w:r>
      <w:r w:rsidRPr="009D79A1">
        <w:rPr>
          <w:rFonts w:ascii="Times New Roman" w:hAnsi="Times New Roman"/>
        </w:rPr>
        <w:t xml:space="preserve"> the rank and f</w:t>
      </w:r>
      <w:r w:rsidR="00B646D7" w:rsidRPr="009D79A1">
        <w:rPr>
          <w:rFonts w:ascii="Times New Roman" w:hAnsi="Times New Roman"/>
        </w:rPr>
        <w:t>iles attempt at striking blamed</w:t>
      </w:r>
      <w:r w:rsidRPr="009D79A1">
        <w:rPr>
          <w:rFonts w:ascii="Times New Roman" w:hAnsi="Times New Roman"/>
        </w:rPr>
        <w:t xml:space="preserve"> not only conditions </w:t>
      </w:r>
      <w:r w:rsidR="00DA4D19" w:rsidRPr="009D79A1">
        <w:rPr>
          <w:rFonts w:ascii="Times New Roman" w:hAnsi="Times New Roman"/>
        </w:rPr>
        <w:t>but also</w:t>
      </w:r>
      <w:r w:rsidRPr="009D79A1">
        <w:rPr>
          <w:rFonts w:ascii="Times New Roman" w:hAnsi="Times New Roman"/>
        </w:rPr>
        <w:t xml:space="preserve"> the senior leadership of the ISU for the strike.  The article “Seamen Strike Called Off; Union Heads Refuse Support” reported</w:t>
      </w:r>
      <w:r w:rsidR="00B646D7" w:rsidRPr="009D79A1">
        <w:rPr>
          <w:rFonts w:ascii="Times New Roman" w:hAnsi="Times New Roman"/>
        </w:rPr>
        <w:t xml:space="preserve"> that the strikers had struck</w:t>
      </w:r>
      <w:r w:rsidRPr="009D79A1">
        <w:rPr>
          <w:rFonts w:ascii="Times New Roman" w:hAnsi="Times New Roman"/>
        </w:rPr>
        <w:t xml:space="preserve"> against union officials who had not been voted into their office.  The </w:t>
      </w:r>
      <w:r w:rsidRPr="00574676">
        <w:rPr>
          <w:rFonts w:ascii="Times New Roman" w:hAnsi="Times New Roman"/>
          <w:i/>
        </w:rPr>
        <w:t>Catholic Worker</w:t>
      </w:r>
      <w:r w:rsidRPr="009D79A1">
        <w:rPr>
          <w:rFonts w:ascii="Times New Roman" w:hAnsi="Times New Roman"/>
        </w:rPr>
        <w:t xml:space="preserve"> said that they would support the strikers.</w:t>
      </w:r>
      <w:r w:rsidR="00B646D7" w:rsidRPr="009D79A1">
        <w:rPr>
          <w:rStyle w:val="FootnoteReference"/>
          <w:rFonts w:ascii="Times New Roman" w:hAnsi="Times New Roman"/>
        </w:rPr>
        <w:footnoteReference w:id="115"/>
      </w:r>
    </w:p>
    <w:p w:rsidR="00313E9C" w:rsidRPr="009D79A1" w:rsidRDefault="00313E9C" w:rsidP="009D79A1">
      <w:pPr>
        <w:spacing w:line="480" w:lineRule="auto"/>
        <w:rPr>
          <w:rFonts w:ascii="Times New Roman" w:hAnsi="Times New Roman"/>
        </w:rPr>
      </w:pPr>
      <w:r w:rsidRPr="009D79A1">
        <w:rPr>
          <w:rFonts w:ascii="Times New Roman" w:hAnsi="Times New Roman"/>
        </w:rPr>
        <w:lastRenderedPageBreak/>
        <w:tab/>
        <w:t xml:space="preserve">In October 1936 the West Coast agreement was set to expire.  Boasted with the support of the West Coast seamen, East Coast and Gulf Coast seamen again struck against ISU </w:t>
      </w:r>
      <w:proofErr w:type="gramStart"/>
      <w:r w:rsidRPr="009D79A1">
        <w:rPr>
          <w:rFonts w:ascii="Times New Roman" w:hAnsi="Times New Roman"/>
        </w:rPr>
        <w:t>leaderships</w:t>
      </w:r>
      <w:proofErr w:type="gramEnd"/>
      <w:r w:rsidRPr="009D79A1">
        <w:rPr>
          <w:rFonts w:ascii="Times New Roman" w:hAnsi="Times New Roman"/>
        </w:rPr>
        <w:t xml:space="preserve"> wishes for better wages, overtime and working conditions.</w:t>
      </w:r>
      <w:r w:rsidR="00B646D7" w:rsidRPr="009D79A1">
        <w:rPr>
          <w:rStyle w:val="FootnoteReference"/>
          <w:rFonts w:ascii="Times New Roman" w:hAnsi="Times New Roman"/>
        </w:rPr>
        <w:footnoteReference w:id="116"/>
      </w:r>
      <w:r w:rsidR="00B646D7" w:rsidRPr="009D79A1">
        <w:rPr>
          <w:rFonts w:ascii="Times New Roman" w:hAnsi="Times New Roman"/>
        </w:rPr>
        <w:t xml:space="preserve"> </w:t>
      </w:r>
      <w:r w:rsidRPr="009D79A1">
        <w:rPr>
          <w:rFonts w:ascii="Times New Roman" w:hAnsi="Times New Roman"/>
        </w:rPr>
        <w:t xml:space="preserve"> </w:t>
      </w:r>
    </w:p>
    <w:p w:rsidR="00313E9C" w:rsidRPr="009D79A1" w:rsidRDefault="00313E9C" w:rsidP="009D79A1">
      <w:pPr>
        <w:spacing w:line="480" w:lineRule="auto"/>
        <w:rPr>
          <w:rFonts w:ascii="Times New Roman" w:hAnsi="Times New Roman"/>
        </w:rPr>
      </w:pPr>
      <w:r w:rsidRPr="009D79A1">
        <w:rPr>
          <w:rFonts w:ascii="Times New Roman" w:hAnsi="Times New Roman"/>
        </w:rPr>
        <w:tab/>
        <w:t xml:space="preserve">In 1949 the National Maritime </w:t>
      </w:r>
      <w:r w:rsidR="00B646D7" w:rsidRPr="009D79A1">
        <w:rPr>
          <w:rFonts w:ascii="Times New Roman" w:hAnsi="Times New Roman"/>
        </w:rPr>
        <w:t xml:space="preserve">Union printed </w:t>
      </w:r>
      <w:proofErr w:type="gramStart"/>
      <w:r w:rsidR="00B646D7" w:rsidRPr="009D79A1">
        <w:rPr>
          <w:rFonts w:ascii="Times New Roman" w:hAnsi="Times New Roman"/>
        </w:rPr>
        <w:t>a pamphlet that trace</w:t>
      </w:r>
      <w:proofErr w:type="gramEnd"/>
      <w:r w:rsidRPr="009D79A1">
        <w:rPr>
          <w:rFonts w:ascii="Times New Roman" w:hAnsi="Times New Roman"/>
        </w:rPr>
        <w:t xml:space="preserve"> the history of the union so that its members could understand the difficulty that the union had faced during its birth.  </w:t>
      </w:r>
      <w:r w:rsidR="0052132E" w:rsidRPr="009D79A1">
        <w:rPr>
          <w:rFonts w:ascii="Times New Roman" w:hAnsi="Times New Roman"/>
        </w:rPr>
        <w:t>During the 1936-1937 strike</w:t>
      </w:r>
      <w:r w:rsidR="0052132E">
        <w:rPr>
          <w:rFonts w:ascii="Times New Roman" w:hAnsi="Times New Roman"/>
        </w:rPr>
        <w:t>,</w:t>
      </w:r>
      <w:r w:rsidR="0052132E" w:rsidRPr="009D79A1">
        <w:rPr>
          <w:rFonts w:ascii="Times New Roman" w:hAnsi="Times New Roman"/>
        </w:rPr>
        <w:t xml:space="preserve"> the ISU was affiliated with the powerful AFL.  </w:t>
      </w:r>
      <w:r w:rsidRPr="009D79A1">
        <w:rPr>
          <w:rFonts w:ascii="Times New Roman" w:hAnsi="Times New Roman"/>
        </w:rPr>
        <w:t>Leaders of the rank and file strike requested support from the AFL whose leaders instead labeled the striking seamen as outlaws and refused support.  May 1937 rank and file membership led by Joseph Curran created the National Maritime Union (NMU) to replace the dying the ISU.</w:t>
      </w:r>
      <w:r w:rsidR="00B646D7" w:rsidRPr="009D79A1">
        <w:rPr>
          <w:rStyle w:val="FootnoteReference"/>
          <w:rFonts w:ascii="Times New Roman" w:hAnsi="Times New Roman"/>
        </w:rPr>
        <w:footnoteReference w:id="117"/>
      </w:r>
      <w:r w:rsidRPr="009D79A1">
        <w:rPr>
          <w:rFonts w:ascii="Times New Roman" w:hAnsi="Times New Roman"/>
        </w:rPr>
        <w:t xml:space="preserve"> </w:t>
      </w:r>
    </w:p>
    <w:p w:rsidR="00313E9C" w:rsidRPr="009D79A1" w:rsidRDefault="00313E9C" w:rsidP="009D79A1">
      <w:pPr>
        <w:spacing w:line="480" w:lineRule="auto"/>
        <w:rPr>
          <w:rFonts w:ascii="Times New Roman" w:hAnsi="Times New Roman"/>
        </w:rPr>
      </w:pPr>
      <w:r w:rsidRPr="009D79A1">
        <w:rPr>
          <w:rFonts w:ascii="Times New Roman" w:hAnsi="Times New Roman"/>
        </w:rPr>
        <w:tab/>
        <w:t>The union joined with the Congress of Industrial Organizations, (CIO).</w:t>
      </w:r>
      <w:r w:rsidR="00B646D7" w:rsidRPr="009D79A1">
        <w:rPr>
          <w:rStyle w:val="FootnoteReference"/>
          <w:rFonts w:ascii="Times New Roman" w:hAnsi="Times New Roman"/>
        </w:rPr>
        <w:footnoteReference w:id="118"/>
      </w:r>
      <w:r w:rsidR="00B646D7" w:rsidRPr="009D79A1">
        <w:rPr>
          <w:rFonts w:ascii="Times New Roman" w:hAnsi="Times New Roman"/>
        </w:rPr>
        <w:t xml:space="preserve">  </w:t>
      </w:r>
      <w:r w:rsidRPr="009D79A1">
        <w:rPr>
          <w:rFonts w:ascii="Times New Roman" w:hAnsi="Times New Roman"/>
        </w:rPr>
        <w:t>The union fought to place control of hiring in the unions hands.  Instead of ship-owners “fink” halls, hiring halls that could blacklist sailors, union halls opened jobs up to everyone.  The gains made by the We</w:t>
      </w:r>
      <w:r w:rsidR="000262DB">
        <w:rPr>
          <w:rFonts w:ascii="Times New Roman" w:hAnsi="Times New Roman"/>
        </w:rPr>
        <w:t>st Coast in 1934 were guaranteed</w:t>
      </w:r>
      <w:r w:rsidRPr="009D79A1">
        <w:rPr>
          <w:rFonts w:ascii="Times New Roman" w:hAnsi="Times New Roman"/>
        </w:rPr>
        <w:t xml:space="preserve"> for all NMU union members and the power was consolidated for the union.  </w:t>
      </w:r>
    </w:p>
    <w:p w:rsidR="00313E9C" w:rsidRPr="009D79A1" w:rsidRDefault="00313E9C" w:rsidP="009D79A1">
      <w:pPr>
        <w:spacing w:line="480" w:lineRule="auto"/>
        <w:rPr>
          <w:rFonts w:ascii="Times New Roman" w:hAnsi="Times New Roman"/>
        </w:rPr>
      </w:pPr>
      <w:r w:rsidRPr="009D79A1">
        <w:rPr>
          <w:rFonts w:ascii="Times New Roman" w:hAnsi="Times New Roman"/>
        </w:rPr>
        <w:tab/>
        <w:t xml:space="preserve">The </w:t>
      </w:r>
      <w:r w:rsidRPr="00574676">
        <w:rPr>
          <w:rFonts w:ascii="Times New Roman" w:hAnsi="Times New Roman"/>
          <w:i/>
        </w:rPr>
        <w:t>Catholic Worker</w:t>
      </w:r>
      <w:r w:rsidRPr="009D79A1">
        <w:rPr>
          <w:rFonts w:ascii="Times New Roman" w:hAnsi="Times New Roman"/>
        </w:rPr>
        <w:t xml:space="preserve"> fully supported the striking seamen throughout the strike.  The </w:t>
      </w:r>
      <w:r w:rsidRPr="00574676">
        <w:rPr>
          <w:rFonts w:ascii="Times New Roman" w:hAnsi="Times New Roman"/>
          <w:i/>
        </w:rPr>
        <w:t>Catholic Worker</w:t>
      </w:r>
      <w:r w:rsidRPr="009D79A1">
        <w:rPr>
          <w:rFonts w:ascii="Times New Roman" w:hAnsi="Times New Roman"/>
        </w:rPr>
        <w:t xml:space="preserve"> provided support through food, shelter, and a reading room so sailors could learn about Catholic Action, and even a daily pamphlet of encouragement.  The Catholic Worker used its paper to report on the strike and give updates to its readers throughout the duration of the strike.  The first article after the strike began in October can be found in the November 1936 issue of the </w:t>
      </w:r>
      <w:r w:rsidRPr="00574676">
        <w:rPr>
          <w:rFonts w:ascii="Times New Roman" w:hAnsi="Times New Roman"/>
          <w:i/>
        </w:rPr>
        <w:t>Catholic Worker</w:t>
      </w:r>
      <w:r w:rsidRPr="009D79A1">
        <w:rPr>
          <w:rFonts w:ascii="Times New Roman" w:hAnsi="Times New Roman"/>
        </w:rPr>
        <w:t xml:space="preserve">.  </w:t>
      </w:r>
      <w:proofErr w:type="gramStart"/>
      <w:r w:rsidRPr="009D79A1">
        <w:rPr>
          <w:rFonts w:ascii="Times New Roman" w:hAnsi="Times New Roman"/>
        </w:rPr>
        <w:t xml:space="preserve">“Seamen Strike in </w:t>
      </w:r>
      <w:r w:rsidRPr="009D79A1">
        <w:rPr>
          <w:rFonts w:ascii="Times New Roman" w:hAnsi="Times New Roman"/>
        </w:rPr>
        <w:lastRenderedPageBreak/>
        <w:t>Face of Corrupt Union Leadership.”</w:t>
      </w:r>
      <w:proofErr w:type="gramEnd"/>
      <w:r w:rsidRPr="009D79A1">
        <w:rPr>
          <w:rFonts w:ascii="Times New Roman" w:hAnsi="Times New Roman"/>
        </w:rPr>
        <w:t xml:space="preserve">  Instead of merely reporting the happenings of the strike the Catholic Worker maintained it wanted to “express our sympathy with the striking rank and file membership of both coasts.”</w:t>
      </w:r>
      <w:r w:rsidR="00B646D7" w:rsidRPr="009D79A1">
        <w:rPr>
          <w:rStyle w:val="FootnoteReference"/>
          <w:rFonts w:ascii="Times New Roman" w:hAnsi="Times New Roman"/>
        </w:rPr>
        <w:footnoteReference w:id="119"/>
      </w:r>
    </w:p>
    <w:p w:rsidR="00313E9C" w:rsidRPr="009D79A1" w:rsidRDefault="00313E9C" w:rsidP="009D79A1">
      <w:pPr>
        <w:spacing w:line="480" w:lineRule="auto"/>
        <w:rPr>
          <w:rFonts w:ascii="Times New Roman" w:hAnsi="Times New Roman"/>
        </w:rPr>
      </w:pPr>
      <w:r w:rsidRPr="009D79A1">
        <w:rPr>
          <w:rFonts w:ascii="Times New Roman" w:hAnsi="Times New Roman"/>
        </w:rPr>
        <w:tab/>
        <w:t>According to the Nov</w:t>
      </w:r>
      <w:r w:rsidR="000262DB">
        <w:rPr>
          <w:rFonts w:ascii="Times New Roman" w:hAnsi="Times New Roman"/>
        </w:rPr>
        <w:t>ember</w:t>
      </w:r>
      <w:r w:rsidRPr="009D79A1">
        <w:rPr>
          <w:rFonts w:ascii="Times New Roman" w:hAnsi="Times New Roman"/>
        </w:rPr>
        <w:t xml:space="preserve"> article the </w:t>
      </w:r>
      <w:r w:rsidRPr="00574676">
        <w:rPr>
          <w:rFonts w:ascii="Times New Roman" w:hAnsi="Times New Roman"/>
          <w:i/>
        </w:rPr>
        <w:t>Catholic Worker</w:t>
      </w:r>
      <w:r w:rsidRPr="009D79A1">
        <w:rPr>
          <w:rFonts w:ascii="Times New Roman" w:hAnsi="Times New Roman"/>
        </w:rPr>
        <w:t xml:space="preserve"> saw the needs of the seamen as 1. </w:t>
      </w:r>
      <w:proofErr w:type="gramStart"/>
      <w:r w:rsidRPr="009D79A1">
        <w:rPr>
          <w:rFonts w:ascii="Times New Roman" w:hAnsi="Times New Roman"/>
        </w:rPr>
        <w:t>“The right to establish and maintain union hiring halls.</w:t>
      </w:r>
      <w:proofErr w:type="gramEnd"/>
      <w:r w:rsidRPr="009D79A1">
        <w:rPr>
          <w:rFonts w:ascii="Times New Roman" w:hAnsi="Times New Roman"/>
        </w:rPr>
        <w:t xml:space="preserve"> 2</w:t>
      </w:r>
      <w:r w:rsidR="000262DB">
        <w:rPr>
          <w:rFonts w:ascii="Times New Roman" w:hAnsi="Times New Roman"/>
        </w:rPr>
        <w:t>. Just overtime rates to be paid</w:t>
      </w:r>
      <w:r w:rsidRPr="009D79A1">
        <w:rPr>
          <w:rFonts w:ascii="Times New Roman" w:hAnsi="Times New Roman"/>
        </w:rPr>
        <w:t xml:space="preserve"> in cash at end of voyage. 3. An eight-hour day, four hours on and four off, for the stewards’ department. </w:t>
      </w:r>
      <w:proofErr w:type="gramStart"/>
      <w:r w:rsidRPr="009D79A1">
        <w:rPr>
          <w:rFonts w:ascii="Times New Roman" w:hAnsi="Times New Roman"/>
        </w:rPr>
        <w:t>4. Preferential hiring for licensed deck and engine men.”</w:t>
      </w:r>
      <w:proofErr w:type="gramEnd"/>
      <w:r w:rsidR="00B646D7" w:rsidRPr="009D79A1">
        <w:rPr>
          <w:rStyle w:val="FootnoteReference"/>
          <w:rFonts w:ascii="Times New Roman" w:hAnsi="Times New Roman"/>
        </w:rPr>
        <w:footnoteReference w:id="120"/>
      </w:r>
      <w:r w:rsidR="00B646D7" w:rsidRPr="009D79A1">
        <w:rPr>
          <w:rFonts w:ascii="Times New Roman" w:hAnsi="Times New Roman"/>
        </w:rPr>
        <w:t xml:space="preserve">  </w:t>
      </w:r>
      <w:r w:rsidRPr="009D79A1">
        <w:rPr>
          <w:rFonts w:ascii="Times New Roman" w:hAnsi="Times New Roman"/>
        </w:rPr>
        <w:t>The union hiring was so important to the seamen’s cause because it allowed the workers to control the labor market.</w:t>
      </w:r>
      <w:r w:rsidR="00B646D7" w:rsidRPr="009D79A1">
        <w:rPr>
          <w:rStyle w:val="FootnoteReference"/>
          <w:rFonts w:ascii="Times New Roman" w:hAnsi="Times New Roman"/>
        </w:rPr>
        <w:footnoteReference w:id="121"/>
      </w:r>
      <w:r w:rsidR="00B646D7" w:rsidRPr="009D79A1">
        <w:rPr>
          <w:rFonts w:ascii="Times New Roman" w:hAnsi="Times New Roman"/>
        </w:rPr>
        <w:t xml:space="preserve">  </w:t>
      </w:r>
      <w:r w:rsidRPr="009D79A1">
        <w:rPr>
          <w:rFonts w:ascii="Times New Roman" w:hAnsi="Times New Roman"/>
        </w:rPr>
        <w:t xml:space="preserve">No longer would they be forced by owners to go to fink halls in order to be hired.  </w:t>
      </w:r>
    </w:p>
    <w:p w:rsidR="00313E9C" w:rsidRPr="009D79A1" w:rsidRDefault="00313E9C" w:rsidP="009D79A1">
      <w:pPr>
        <w:spacing w:line="480" w:lineRule="auto"/>
        <w:rPr>
          <w:rFonts w:ascii="Times New Roman" w:hAnsi="Times New Roman"/>
        </w:rPr>
      </w:pPr>
      <w:r w:rsidRPr="009D79A1">
        <w:rPr>
          <w:rFonts w:ascii="Times New Roman" w:hAnsi="Times New Roman"/>
        </w:rPr>
        <w:tab/>
        <w:t xml:space="preserve">During the strike the </w:t>
      </w:r>
      <w:r w:rsidRPr="00DD7749">
        <w:rPr>
          <w:rFonts w:ascii="Times New Roman" w:hAnsi="Times New Roman"/>
          <w:i/>
        </w:rPr>
        <w:t>Catholic Worker</w:t>
      </w:r>
      <w:r w:rsidRPr="009D79A1">
        <w:rPr>
          <w:rFonts w:ascii="Times New Roman" w:hAnsi="Times New Roman"/>
        </w:rPr>
        <w:t xml:space="preserve"> set up a house of hospitality down on the waterfront in order to provide for the material needs of the strikers.  Day repeats in Loaves and Fishes that “Despites Peter’s oft-repeated dictum, “Strikes don’t strike me,” we did what we could by word and deed to help the worker in his fight for better conditions and higher wages.”</w:t>
      </w:r>
      <w:r w:rsidR="00713CCF" w:rsidRPr="009D79A1">
        <w:rPr>
          <w:rStyle w:val="FootnoteReference"/>
          <w:rFonts w:ascii="Times New Roman" w:hAnsi="Times New Roman"/>
        </w:rPr>
        <w:footnoteReference w:id="122"/>
      </w:r>
      <w:r w:rsidR="00713CCF" w:rsidRPr="009D79A1">
        <w:rPr>
          <w:rFonts w:ascii="Times New Roman" w:hAnsi="Times New Roman"/>
        </w:rPr>
        <w:t xml:space="preserve">  </w:t>
      </w:r>
      <w:r w:rsidRPr="009D79A1">
        <w:rPr>
          <w:rFonts w:ascii="Times New Roman" w:hAnsi="Times New Roman"/>
        </w:rPr>
        <w:t>At the special seamen hou</w:t>
      </w:r>
      <w:r w:rsidR="00DD7749">
        <w:rPr>
          <w:rFonts w:ascii="Times New Roman" w:hAnsi="Times New Roman"/>
        </w:rPr>
        <w:t>se of hospitality the Catholic w</w:t>
      </w:r>
      <w:r w:rsidRPr="009D79A1">
        <w:rPr>
          <w:rFonts w:ascii="Times New Roman" w:hAnsi="Times New Roman"/>
        </w:rPr>
        <w:t xml:space="preserve">orkers provided </w:t>
      </w:r>
      <w:proofErr w:type="gramStart"/>
      <w:r w:rsidRPr="009D79A1">
        <w:rPr>
          <w:rFonts w:ascii="Times New Roman" w:hAnsi="Times New Roman"/>
        </w:rPr>
        <w:t>coffee,</w:t>
      </w:r>
      <w:proofErr w:type="gramEnd"/>
      <w:r w:rsidRPr="009D79A1">
        <w:rPr>
          <w:rFonts w:ascii="Times New Roman" w:hAnsi="Times New Roman"/>
        </w:rPr>
        <w:t xml:space="preserve"> and sandwiches to the striking workers.  </w:t>
      </w:r>
    </w:p>
    <w:p w:rsidR="00313E9C" w:rsidRPr="009D79A1" w:rsidRDefault="00313E9C" w:rsidP="009D79A1">
      <w:pPr>
        <w:spacing w:line="480" w:lineRule="auto"/>
        <w:rPr>
          <w:rFonts w:ascii="Times New Roman" w:hAnsi="Times New Roman"/>
        </w:rPr>
      </w:pPr>
      <w:r w:rsidRPr="009D79A1">
        <w:rPr>
          <w:rFonts w:ascii="Times New Roman" w:hAnsi="Times New Roman"/>
        </w:rPr>
        <w:tab/>
        <w:t>The work at the house did not go unnoticed by the seamen or the enem</w:t>
      </w:r>
      <w:r w:rsidR="00DD7749">
        <w:rPr>
          <w:rFonts w:ascii="Times New Roman" w:hAnsi="Times New Roman"/>
        </w:rPr>
        <w:t>ies of the seamen and Catholic w</w:t>
      </w:r>
      <w:r w:rsidRPr="009D79A1">
        <w:rPr>
          <w:rFonts w:ascii="Times New Roman" w:hAnsi="Times New Roman"/>
        </w:rPr>
        <w:t xml:space="preserve">orkers.  The January 1937 issue reports how violence began to become a much more common occurrence against the seamen and their allies.  The Catholic Worker reported “At 3 a.m. last Tuesday a New Year’s present was delivered to the </w:t>
      </w:r>
      <w:r w:rsidRPr="00DD7749">
        <w:rPr>
          <w:rFonts w:ascii="Times New Roman" w:hAnsi="Times New Roman"/>
          <w:i/>
        </w:rPr>
        <w:t>Catholic Worker</w:t>
      </w:r>
      <w:r w:rsidRPr="009D79A1">
        <w:rPr>
          <w:rFonts w:ascii="Times New Roman" w:hAnsi="Times New Roman"/>
        </w:rPr>
        <w:t xml:space="preserve"> (Waterfront Branch) via the front window.  It came in the form of a </w:t>
      </w:r>
      <w:r w:rsidRPr="009D79A1">
        <w:rPr>
          <w:rFonts w:ascii="Times New Roman" w:hAnsi="Times New Roman"/>
        </w:rPr>
        <w:lastRenderedPageBreak/>
        <w:t xml:space="preserve">paving stone…” </w:t>
      </w:r>
      <w:r w:rsidR="00713CCF" w:rsidRPr="009D79A1">
        <w:rPr>
          <w:rStyle w:val="FootnoteReference"/>
          <w:rFonts w:ascii="Times New Roman" w:hAnsi="Times New Roman"/>
        </w:rPr>
        <w:footnoteReference w:id="123"/>
      </w:r>
      <w:r w:rsidRPr="009D79A1">
        <w:rPr>
          <w:rFonts w:ascii="Times New Roman" w:hAnsi="Times New Roman"/>
        </w:rPr>
        <w:t xml:space="preserve"> This attack did nothing to shake the resolve of the </w:t>
      </w:r>
      <w:r w:rsidRPr="00DD7749">
        <w:rPr>
          <w:rFonts w:ascii="Times New Roman" w:hAnsi="Times New Roman"/>
          <w:i/>
        </w:rPr>
        <w:t>Catholic Worker</w:t>
      </w:r>
      <w:r w:rsidRPr="009D79A1">
        <w:rPr>
          <w:rFonts w:ascii="Times New Roman" w:hAnsi="Times New Roman"/>
        </w:rPr>
        <w:t>.  Instead the paper went on to report that half of the stone was used as a door stop while the other half was used to keep th</w:t>
      </w:r>
      <w:r w:rsidR="00DD7749">
        <w:rPr>
          <w:rFonts w:ascii="Times New Roman" w:hAnsi="Times New Roman"/>
        </w:rPr>
        <w:t>e knife sharp “as we (Catholic w</w:t>
      </w:r>
      <w:r w:rsidRPr="009D79A1">
        <w:rPr>
          <w:rFonts w:ascii="Times New Roman" w:hAnsi="Times New Roman"/>
        </w:rPr>
        <w:t>orker</w:t>
      </w:r>
      <w:r w:rsidR="00DD7749">
        <w:rPr>
          <w:rFonts w:ascii="Times New Roman" w:hAnsi="Times New Roman"/>
        </w:rPr>
        <w:t>s</w:t>
      </w:r>
      <w:r w:rsidRPr="009D79A1">
        <w:rPr>
          <w:rFonts w:ascii="Times New Roman" w:hAnsi="Times New Roman"/>
        </w:rPr>
        <w:t>) slicing up 150 long loaves of bread daily.”</w:t>
      </w:r>
      <w:r w:rsidR="00713CCF" w:rsidRPr="009D79A1">
        <w:rPr>
          <w:rStyle w:val="FootnoteReference"/>
          <w:rFonts w:ascii="Times New Roman" w:hAnsi="Times New Roman"/>
        </w:rPr>
        <w:footnoteReference w:id="124"/>
      </w:r>
      <w:r w:rsidRPr="009D79A1">
        <w:rPr>
          <w:rFonts w:ascii="Times New Roman" w:hAnsi="Times New Roman"/>
        </w:rPr>
        <w:t xml:space="preserve">  </w:t>
      </w:r>
      <w:r w:rsidR="0052132E" w:rsidRPr="009D79A1">
        <w:rPr>
          <w:rFonts w:ascii="Times New Roman" w:hAnsi="Times New Roman"/>
        </w:rPr>
        <w:t xml:space="preserve">Still the attention that the </w:t>
      </w:r>
      <w:r w:rsidR="0052132E" w:rsidRPr="00DD7749">
        <w:rPr>
          <w:rFonts w:ascii="Times New Roman" w:hAnsi="Times New Roman"/>
          <w:i/>
        </w:rPr>
        <w:t>Catholic Worker</w:t>
      </w:r>
      <w:r w:rsidR="0052132E" w:rsidRPr="009D79A1">
        <w:rPr>
          <w:rFonts w:ascii="Times New Roman" w:hAnsi="Times New Roman"/>
        </w:rPr>
        <w:t xml:space="preserve"> </w:t>
      </w:r>
      <w:r w:rsidR="0052132E">
        <w:rPr>
          <w:rFonts w:ascii="Times New Roman" w:hAnsi="Times New Roman"/>
        </w:rPr>
        <w:t xml:space="preserve">received </w:t>
      </w:r>
      <w:r w:rsidR="0052132E" w:rsidRPr="009D79A1">
        <w:rPr>
          <w:rFonts w:ascii="Times New Roman" w:hAnsi="Times New Roman"/>
        </w:rPr>
        <w:t xml:space="preserve">was not all positive.  </w:t>
      </w:r>
    </w:p>
    <w:p w:rsidR="00313E9C" w:rsidRPr="009D79A1" w:rsidRDefault="00313E9C" w:rsidP="009D79A1">
      <w:pPr>
        <w:spacing w:line="480" w:lineRule="auto"/>
        <w:rPr>
          <w:rFonts w:ascii="Times New Roman" w:hAnsi="Times New Roman"/>
        </w:rPr>
      </w:pPr>
      <w:r w:rsidRPr="009D79A1">
        <w:rPr>
          <w:rFonts w:ascii="Times New Roman" w:hAnsi="Times New Roman"/>
        </w:rPr>
        <w:tab/>
        <w:t>Many within the Catholic faith cried out ag</w:t>
      </w:r>
      <w:r w:rsidR="00DD7749">
        <w:rPr>
          <w:rFonts w:ascii="Times New Roman" w:hAnsi="Times New Roman"/>
        </w:rPr>
        <w:t>ainst what they perceived as members of the</w:t>
      </w:r>
      <w:r w:rsidRPr="009D79A1">
        <w:rPr>
          <w:rFonts w:ascii="Times New Roman" w:hAnsi="Times New Roman"/>
        </w:rPr>
        <w:t xml:space="preserve"> </w:t>
      </w:r>
      <w:r w:rsidRPr="00DD7749">
        <w:rPr>
          <w:rFonts w:ascii="Times New Roman" w:hAnsi="Times New Roman"/>
          <w:i/>
        </w:rPr>
        <w:t>Catholic Worker</w:t>
      </w:r>
      <w:r w:rsidR="00DD7749">
        <w:rPr>
          <w:rFonts w:ascii="Times New Roman" w:hAnsi="Times New Roman"/>
        </w:rPr>
        <w:t xml:space="preserve"> were</w:t>
      </w:r>
      <w:r w:rsidRPr="009D79A1">
        <w:rPr>
          <w:rFonts w:ascii="Times New Roman" w:hAnsi="Times New Roman"/>
        </w:rPr>
        <w:t xml:space="preserve"> aiding Communists.  The owners denounced the Catholic Worker as a radical paper that had no business interfering with labor relations.  The communists rejected the </w:t>
      </w:r>
      <w:r w:rsidRPr="00DD7749">
        <w:rPr>
          <w:rFonts w:ascii="Times New Roman" w:hAnsi="Times New Roman"/>
          <w:i/>
        </w:rPr>
        <w:t>Catholic Worker</w:t>
      </w:r>
      <w:r w:rsidRPr="009D79A1">
        <w:rPr>
          <w:rFonts w:ascii="Times New Roman" w:hAnsi="Times New Roman"/>
        </w:rPr>
        <w:t xml:space="preserve"> as mouthpiece for Rome and detrimental to the labor movement of solidarity.  The</w:t>
      </w:r>
      <w:r w:rsidRPr="00DD7749">
        <w:rPr>
          <w:rFonts w:ascii="Times New Roman" w:hAnsi="Times New Roman"/>
          <w:i/>
        </w:rPr>
        <w:t xml:space="preserve"> Catholic Worker </w:t>
      </w:r>
      <w:r w:rsidRPr="009D79A1">
        <w:rPr>
          <w:rFonts w:ascii="Times New Roman" w:hAnsi="Times New Roman"/>
        </w:rPr>
        <w:t xml:space="preserve">used the pages of its paper to refute such claims against it.   </w:t>
      </w:r>
    </w:p>
    <w:p w:rsidR="00313E9C" w:rsidRPr="009D79A1" w:rsidRDefault="00313E9C" w:rsidP="009D79A1">
      <w:pPr>
        <w:spacing w:line="480" w:lineRule="auto"/>
        <w:ind w:firstLine="720"/>
        <w:rPr>
          <w:rFonts w:ascii="Times New Roman" w:hAnsi="Times New Roman"/>
        </w:rPr>
      </w:pPr>
      <w:r w:rsidRPr="009D79A1">
        <w:rPr>
          <w:rFonts w:ascii="Times New Roman" w:hAnsi="Times New Roman"/>
        </w:rPr>
        <w:t xml:space="preserve">The union and communists were at the same time producing similar documents.  The communist </w:t>
      </w:r>
      <w:r w:rsidRPr="00DD7749">
        <w:rPr>
          <w:rFonts w:ascii="Times New Roman" w:hAnsi="Times New Roman"/>
          <w:i/>
        </w:rPr>
        <w:t>Daily Worker</w:t>
      </w:r>
      <w:r w:rsidRPr="009D79A1">
        <w:rPr>
          <w:rFonts w:ascii="Times New Roman" w:hAnsi="Times New Roman"/>
        </w:rPr>
        <w:t xml:space="preserve"> provided a daily newspaper for the worker to obtain information about sympathetic strikes, inform workers of the communist philosophy and provide needed encourage.  The seamen themselves produced a Daily Strike Bulletin that was passed out while the picketers marched in protest.  </w:t>
      </w:r>
    </w:p>
    <w:p w:rsidR="00313E9C" w:rsidRPr="009D79A1" w:rsidRDefault="00313E9C" w:rsidP="009D79A1">
      <w:pPr>
        <w:spacing w:line="480" w:lineRule="auto"/>
        <w:ind w:firstLine="720"/>
        <w:rPr>
          <w:rFonts w:ascii="Times New Roman" w:hAnsi="Times New Roman"/>
        </w:rPr>
      </w:pPr>
      <w:r w:rsidRPr="009D79A1">
        <w:rPr>
          <w:rFonts w:ascii="Times New Roman" w:hAnsi="Times New Roman"/>
        </w:rPr>
        <w:t xml:space="preserve">The </w:t>
      </w:r>
      <w:r w:rsidRPr="00DD7749">
        <w:rPr>
          <w:rFonts w:ascii="Times New Roman" w:hAnsi="Times New Roman"/>
          <w:i/>
        </w:rPr>
        <w:t>Daily Strike Bulletin</w:t>
      </w:r>
      <w:r w:rsidRPr="009D79A1">
        <w:rPr>
          <w:rFonts w:ascii="Times New Roman" w:hAnsi="Times New Roman"/>
        </w:rPr>
        <w:t xml:space="preserve"> relayed information that regarded information on what had happened during recent talks and provided a way for the striking seamen to connect with other cities.  The </w:t>
      </w:r>
      <w:r w:rsidRPr="00DD7749">
        <w:rPr>
          <w:rFonts w:ascii="Times New Roman" w:hAnsi="Times New Roman"/>
          <w:i/>
        </w:rPr>
        <w:t xml:space="preserve">Daily Strike Bulletin </w:t>
      </w:r>
      <w:r w:rsidRPr="009D79A1">
        <w:rPr>
          <w:rFonts w:ascii="Times New Roman" w:hAnsi="Times New Roman"/>
        </w:rPr>
        <w:t>commented on how ISU leader Joseph Ryan had betrayed the seamen by labeling the striking seamen as not a</w:t>
      </w:r>
      <w:r w:rsidR="000262DB">
        <w:rPr>
          <w:rFonts w:ascii="Times New Roman" w:hAnsi="Times New Roman"/>
        </w:rPr>
        <w:t xml:space="preserve"> </w:t>
      </w:r>
      <w:r w:rsidRPr="009D79A1">
        <w:rPr>
          <w:rFonts w:ascii="Times New Roman" w:hAnsi="Times New Roman"/>
        </w:rPr>
        <w:t xml:space="preserve">part of the union.  In addition the </w:t>
      </w:r>
      <w:r w:rsidRPr="00DD7749">
        <w:rPr>
          <w:rFonts w:ascii="Times New Roman" w:hAnsi="Times New Roman"/>
          <w:i/>
        </w:rPr>
        <w:t>Daily Strike Bulletin</w:t>
      </w:r>
      <w:r w:rsidRPr="009D79A1">
        <w:rPr>
          <w:rFonts w:ascii="Times New Roman" w:hAnsi="Times New Roman"/>
        </w:rPr>
        <w:t xml:space="preserve"> mentioned reports of other seaports the strategies that the owners were trying to use on the men.  </w:t>
      </w:r>
    </w:p>
    <w:p w:rsidR="00313E9C" w:rsidRPr="009D79A1" w:rsidRDefault="00313E9C" w:rsidP="009D79A1">
      <w:pPr>
        <w:spacing w:line="480" w:lineRule="auto"/>
        <w:ind w:firstLine="720"/>
        <w:rPr>
          <w:rFonts w:ascii="Times New Roman" w:hAnsi="Times New Roman"/>
        </w:rPr>
      </w:pPr>
      <w:r w:rsidRPr="009D79A1">
        <w:rPr>
          <w:rFonts w:ascii="Times New Roman" w:hAnsi="Times New Roman"/>
        </w:rPr>
        <w:lastRenderedPageBreak/>
        <w:t xml:space="preserve">The </w:t>
      </w:r>
      <w:r w:rsidRPr="00DD7749">
        <w:rPr>
          <w:rFonts w:ascii="Times New Roman" w:hAnsi="Times New Roman"/>
          <w:i/>
        </w:rPr>
        <w:t>Catholic Worker</w:t>
      </w:r>
      <w:r w:rsidRPr="009D79A1">
        <w:rPr>
          <w:rFonts w:ascii="Times New Roman" w:hAnsi="Times New Roman"/>
        </w:rPr>
        <w:t xml:space="preserve"> maintained that it was an ally to the striking seamen.  In addition to the house of hospitality the </w:t>
      </w:r>
      <w:r w:rsidRPr="00DD7749">
        <w:rPr>
          <w:rFonts w:ascii="Times New Roman" w:hAnsi="Times New Roman"/>
          <w:i/>
        </w:rPr>
        <w:t>Catholic Worker</w:t>
      </w:r>
      <w:r w:rsidRPr="009D79A1">
        <w:rPr>
          <w:rFonts w:ascii="Times New Roman" w:hAnsi="Times New Roman"/>
        </w:rPr>
        <w:t xml:space="preserve"> produced daily leaflets encouraging the striking seamen.  These leaflets differed slightly from both the month editions of the </w:t>
      </w:r>
      <w:r w:rsidRPr="00DD7749">
        <w:rPr>
          <w:rFonts w:ascii="Times New Roman" w:hAnsi="Times New Roman"/>
          <w:i/>
        </w:rPr>
        <w:t>Catholic Worker</w:t>
      </w:r>
      <w:r w:rsidRPr="009D79A1">
        <w:rPr>
          <w:rFonts w:ascii="Times New Roman" w:hAnsi="Times New Roman"/>
        </w:rPr>
        <w:t xml:space="preserve"> and the daily publications that the striking sailors were producing.  </w:t>
      </w:r>
      <w:r w:rsidR="00DA4D19" w:rsidRPr="009D79A1">
        <w:rPr>
          <w:rFonts w:ascii="Times New Roman" w:hAnsi="Times New Roman"/>
        </w:rPr>
        <w:t xml:space="preserve">The leaflets were produced as supplementary to the </w:t>
      </w:r>
      <w:r w:rsidR="00DA4D19" w:rsidRPr="00DD7749">
        <w:rPr>
          <w:rFonts w:ascii="Times New Roman" w:hAnsi="Times New Roman"/>
          <w:i/>
        </w:rPr>
        <w:t>Catholic Worker</w:t>
      </w:r>
      <w:r w:rsidR="00DA4D19" w:rsidRPr="009D79A1">
        <w:rPr>
          <w:rFonts w:ascii="Times New Roman" w:hAnsi="Times New Roman"/>
        </w:rPr>
        <w:t xml:space="preserve">.  </w:t>
      </w:r>
      <w:r w:rsidRPr="009D79A1">
        <w:rPr>
          <w:rFonts w:ascii="Times New Roman" w:hAnsi="Times New Roman"/>
        </w:rPr>
        <w:t xml:space="preserve">Instead of the broad range of issues that the </w:t>
      </w:r>
      <w:r w:rsidRPr="00DD7749">
        <w:rPr>
          <w:rFonts w:ascii="Times New Roman" w:hAnsi="Times New Roman"/>
          <w:i/>
        </w:rPr>
        <w:t>Catholic Worker</w:t>
      </w:r>
      <w:r w:rsidRPr="009D79A1">
        <w:rPr>
          <w:rFonts w:ascii="Times New Roman" w:hAnsi="Times New Roman"/>
        </w:rPr>
        <w:t xml:space="preserve"> addressed with its monthly edition the Leaflets consisted of issues directly aimed at converting seamen to the Catholic cause and portraying the </w:t>
      </w:r>
      <w:r w:rsidRPr="00DD7749">
        <w:rPr>
          <w:rFonts w:ascii="Times New Roman" w:hAnsi="Times New Roman"/>
          <w:i/>
        </w:rPr>
        <w:t>Catholic Worker</w:t>
      </w:r>
      <w:r w:rsidRPr="009D79A1">
        <w:rPr>
          <w:rFonts w:ascii="Times New Roman" w:hAnsi="Times New Roman"/>
        </w:rPr>
        <w:t xml:space="preserve"> as a true ally to the seamen.  </w:t>
      </w:r>
    </w:p>
    <w:p w:rsidR="00313E9C" w:rsidRPr="009D79A1" w:rsidRDefault="00313E9C" w:rsidP="009D79A1">
      <w:pPr>
        <w:spacing w:line="480" w:lineRule="auto"/>
        <w:ind w:firstLine="720"/>
        <w:rPr>
          <w:rFonts w:ascii="Times New Roman" w:hAnsi="Times New Roman"/>
        </w:rPr>
      </w:pPr>
      <w:r w:rsidRPr="009D79A1">
        <w:rPr>
          <w:rFonts w:ascii="Times New Roman" w:hAnsi="Times New Roman"/>
        </w:rPr>
        <w:t>Strike Leaflet 1 was issued May 23, 1936.  It acknowledged the role that the Pope Leo XIII writing on labor and union played in Catholicism in which he spoke of “the deplorable conditions of the workers all over the world…”</w:t>
      </w:r>
      <w:r w:rsidR="00713CCF" w:rsidRPr="009D79A1">
        <w:rPr>
          <w:rStyle w:val="FootnoteReference"/>
          <w:rFonts w:ascii="Times New Roman" w:hAnsi="Times New Roman"/>
        </w:rPr>
        <w:footnoteReference w:id="125"/>
      </w:r>
      <w:r w:rsidR="00DA4D19" w:rsidRPr="009D79A1">
        <w:rPr>
          <w:rFonts w:ascii="Times New Roman" w:hAnsi="Times New Roman"/>
        </w:rPr>
        <w:t xml:space="preserve"> The</w:t>
      </w:r>
      <w:r w:rsidRPr="009D79A1">
        <w:rPr>
          <w:rFonts w:ascii="Times New Roman" w:hAnsi="Times New Roman"/>
        </w:rPr>
        <w:t xml:space="preserve"> Catholic Worker admits that the pope called for Catholic and neutral unions, however the </w:t>
      </w:r>
      <w:r w:rsidRPr="00DD7749">
        <w:rPr>
          <w:rFonts w:ascii="Times New Roman" w:hAnsi="Times New Roman"/>
          <w:i/>
        </w:rPr>
        <w:t>Catholic Worker</w:t>
      </w:r>
      <w:r w:rsidRPr="009D79A1">
        <w:rPr>
          <w:rFonts w:ascii="Times New Roman" w:hAnsi="Times New Roman"/>
        </w:rPr>
        <w:t xml:space="preserve"> in no wa</w:t>
      </w:r>
      <w:r w:rsidR="00713CCF" w:rsidRPr="009D79A1">
        <w:rPr>
          <w:rFonts w:ascii="Times New Roman" w:hAnsi="Times New Roman"/>
        </w:rPr>
        <w:t>y wanted to divide the workers.</w:t>
      </w:r>
      <w:r w:rsidR="00713CCF" w:rsidRPr="009D79A1">
        <w:rPr>
          <w:rStyle w:val="FootnoteReference"/>
          <w:rFonts w:ascii="Times New Roman" w:hAnsi="Times New Roman"/>
        </w:rPr>
        <w:footnoteReference w:id="126"/>
      </w:r>
      <w:r w:rsidR="00713CCF" w:rsidRPr="009D79A1">
        <w:rPr>
          <w:rFonts w:ascii="Times New Roman" w:hAnsi="Times New Roman"/>
        </w:rPr>
        <w:t xml:space="preserve">  </w:t>
      </w:r>
      <w:r w:rsidRPr="009D79A1">
        <w:rPr>
          <w:rFonts w:ascii="Times New Roman" w:hAnsi="Times New Roman"/>
        </w:rPr>
        <w:t xml:space="preserve">Instead create neutral unions not affiliated with communism in order for </w:t>
      </w:r>
      <w:r w:rsidR="00DA4D19" w:rsidRPr="009D79A1">
        <w:rPr>
          <w:rFonts w:ascii="Times New Roman" w:hAnsi="Times New Roman"/>
        </w:rPr>
        <w:t>workingmen</w:t>
      </w:r>
      <w:r w:rsidRPr="009D79A1">
        <w:rPr>
          <w:rFonts w:ascii="Times New Roman" w:hAnsi="Times New Roman"/>
        </w:rPr>
        <w:t xml:space="preserve"> to be represented fully as human beings.</w:t>
      </w:r>
    </w:p>
    <w:p w:rsidR="00313E9C" w:rsidRPr="009D79A1" w:rsidRDefault="00313E9C" w:rsidP="009D79A1">
      <w:pPr>
        <w:spacing w:line="480" w:lineRule="auto"/>
        <w:ind w:firstLine="720"/>
        <w:rPr>
          <w:rFonts w:ascii="Times New Roman" w:hAnsi="Times New Roman"/>
        </w:rPr>
      </w:pPr>
      <w:r w:rsidRPr="009D79A1">
        <w:rPr>
          <w:rFonts w:ascii="Times New Roman" w:hAnsi="Times New Roman"/>
        </w:rPr>
        <w:t xml:space="preserve">The </w:t>
      </w:r>
      <w:r w:rsidRPr="00DD7749">
        <w:rPr>
          <w:rFonts w:ascii="Times New Roman" w:hAnsi="Times New Roman"/>
          <w:i/>
        </w:rPr>
        <w:t>Catholic Worker</w:t>
      </w:r>
      <w:r w:rsidRPr="009D79A1">
        <w:rPr>
          <w:rFonts w:ascii="Times New Roman" w:hAnsi="Times New Roman"/>
        </w:rPr>
        <w:t xml:space="preserve"> recognized early that the strike was not solely against ship owners, but that unrest with the union itself was a major cause of the unrest.</w:t>
      </w:r>
      <w:r w:rsidR="00713CCF" w:rsidRPr="009D79A1">
        <w:rPr>
          <w:rStyle w:val="FootnoteReference"/>
          <w:rFonts w:ascii="Times New Roman" w:hAnsi="Times New Roman"/>
        </w:rPr>
        <w:footnoteReference w:id="127"/>
      </w:r>
      <w:r w:rsidRPr="009D79A1">
        <w:rPr>
          <w:rFonts w:ascii="Times New Roman" w:hAnsi="Times New Roman"/>
        </w:rPr>
        <w:t xml:space="preserve">The </w:t>
      </w:r>
      <w:r w:rsidRPr="00DD7749">
        <w:rPr>
          <w:rFonts w:ascii="Times New Roman" w:hAnsi="Times New Roman"/>
          <w:i/>
        </w:rPr>
        <w:t>Catholic Worker</w:t>
      </w:r>
      <w:r w:rsidRPr="009D79A1">
        <w:rPr>
          <w:rFonts w:ascii="Times New Roman" w:hAnsi="Times New Roman"/>
        </w:rPr>
        <w:t xml:space="preserve"> seems early to be advocating for a new union one that is based on the rank and file and that is without communist association.  At the end of the leaflet the </w:t>
      </w:r>
      <w:r w:rsidR="00DD7749" w:rsidRPr="00DD7749">
        <w:rPr>
          <w:rFonts w:ascii="Times New Roman" w:hAnsi="Times New Roman"/>
          <w:i/>
        </w:rPr>
        <w:t>Catholic Worker</w:t>
      </w:r>
      <w:r w:rsidR="00DD7749">
        <w:rPr>
          <w:rFonts w:ascii="Times New Roman" w:hAnsi="Times New Roman"/>
        </w:rPr>
        <w:t xml:space="preserve"> provided</w:t>
      </w:r>
      <w:r w:rsidRPr="009D79A1">
        <w:rPr>
          <w:rFonts w:ascii="Times New Roman" w:hAnsi="Times New Roman"/>
        </w:rPr>
        <w:t xml:space="preserve"> its information of where the seamen can go and learn more about the faith and ideals of personalism.  </w:t>
      </w:r>
    </w:p>
    <w:p w:rsidR="00313E9C" w:rsidRPr="009D79A1" w:rsidRDefault="00313E9C" w:rsidP="009D79A1">
      <w:pPr>
        <w:spacing w:line="480" w:lineRule="auto"/>
        <w:ind w:firstLine="720"/>
        <w:rPr>
          <w:rFonts w:ascii="Times New Roman" w:hAnsi="Times New Roman"/>
        </w:rPr>
      </w:pPr>
      <w:r w:rsidRPr="009D79A1">
        <w:rPr>
          <w:rFonts w:ascii="Times New Roman" w:hAnsi="Times New Roman"/>
        </w:rPr>
        <w:lastRenderedPageBreak/>
        <w:t>By examining the leaflets, one begins to grasp what must have been an intellectual fight of competing ideologies.  T</w:t>
      </w:r>
      <w:r w:rsidR="00DD7749">
        <w:rPr>
          <w:rFonts w:ascii="Times New Roman" w:hAnsi="Times New Roman"/>
        </w:rPr>
        <w:t>he second Strike Leaflets begun</w:t>
      </w:r>
      <w:r w:rsidRPr="009D79A1">
        <w:rPr>
          <w:rFonts w:ascii="Times New Roman" w:hAnsi="Times New Roman"/>
        </w:rPr>
        <w:t xml:space="preserve"> with the </w:t>
      </w:r>
      <w:r w:rsidRPr="00DD7749">
        <w:rPr>
          <w:rFonts w:ascii="Times New Roman" w:hAnsi="Times New Roman"/>
          <w:i/>
        </w:rPr>
        <w:t>Catholic Worker</w:t>
      </w:r>
      <w:r w:rsidR="00DD7749">
        <w:rPr>
          <w:rFonts w:ascii="Times New Roman" w:hAnsi="Times New Roman"/>
          <w:i/>
        </w:rPr>
        <w:t>’s</w:t>
      </w:r>
      <w:r w:rsidR="00DD7749">
        <w:rPr>
          <w:rFonts w:ascii="Times New Roman" w:hAnsi="Times New Roman"/>
        </w:rPr>
        <w:t xml:space="preserve"> </w:t>
      </w:r>
      <w:r w:rsidR="0052132E">
        <w:rPr>
          <w:rFonts w:ascii="Times New Roman" w:hAnsi="Times New Roman"/>
        </w:rPr>
        <w:t>refutation</w:t>
      </w:r>
      <w:r w:rsidR="00DD7749">
        <w:rPr>
          <w:rFonts w:ascii="Times New Roman" w:hAnsi="Times New Roman"/>
        </w:rPr>
        <w:t xml:space="preserve"> of</w:t>
      </w:r>
      <w:r w:rsidRPr="009D79A1">
        <w:rPr>
          <w:rFonts w:ascii="Times New Roman" w:hAnsi="Times New Roman"/>
        </w:rPr>
        <w:t xml:space="preserve"> claims that Catholicism is no friend to labor.  “</w:t>
      </w:r>
      <w:r w:rsidR="00DA4D19" w:rsidRPr="009D79A1">
        <w:rPr>
          <w:rFonts w:ascii="Times New Roman" w:hAnsi="Times New Roman"/>
        </w:rPr>
        <w:t>From</w:t>
      </w:r>
      <w:r w:rsidRPr="009D79A1">
        <w:rPr>
          <w:rFonts w:ascii="Times New Roman" w:hAnsi="Times New Roman"/>
        </w:rPr>
        <w:t xml:space="preserve"> the mouths of the ignorant or enemies of the Church, that the Catholic Church is not, cannot be a friend of the workingman.”</w:t>
      </w:r>
      <w:r w:rsidR="00713CCF" w:rsidRPr="009D79A1">
        <w:rPr>
          <w:rStyle w:val="FootnoteReference"/>
          <w:rFonts w:ascii="Times New Roman" w:hAnsi="Times New Roman"/>
        </w:rPr>
        <w:footnoteReference w:id="128"/>
      </w:r>
      <w:r w:rsidR="00713CCF" w:rsidRPr="009D79A1">
        <w:rPr>
          <w:rFonts w:ascii="Times New Roman" w:hAnsi="Times New Roman"/>
        </w:rPr>
        <w:t xml:space="preserve">  </w:t>
      </w:r>
      <w:r w:rsidRPr="009D79A1">
        <w:rPr>
          <w:rFonts w:ascii="Times New Roman" w:hAnsi="Times New Roman"/>
        </w:rPr>
        <w:t xml:space="preserve">This is argument can be read multiple within the pages of the </w:t>
      </w:r>
      <w:r w:rsidRPr="00DD7749">
        <w:rPr>
          <w:rFonts w:ascii="Times New Roman" w:hAnsi="Times New Roman"/>
          <w:i/>
        </w:rPr>
        <w:t>Catholic Worker</w:t>
      </w:r>
      <w:r w:rsidRPr="009D79A1">
        <w:rPr>
          <w:rFonts w:ascii="Times New Roman" w:hAnsi="Times New Roman"/>
        </w:rPr>
        <w:t xml:space="preserve"> as well.  The </w:t>
      </w:r>
      <w:r w:rsidRPr="00DD7749">
        <w:rPr>
          <w:rFonts w:ascii="Times New Roman" w:hAnsi="Times New Roman"/>
          <w:i/>
        </w:rPr>
        <w:t>Catholic Worker</w:t>
      </w:r>
      <w:r w:rsidRPr="009D79A1">
        <w:rPr>
          <w:rFonts w:ascii="Times New Roman" w:hAnsi="Times New Roman"/>
        </w:rPr>
        <w:t xml:space="preserve"> was fighting a propaganda war against the communists for the loyalty of the workingmen.  </w:t>
      </w:r>
    </w:p>
    <w:p w:rsidR="00313E9C" w:rsidRPr="009D79A1" w:rsidRDefault="00313E9C" w:rsidP="009D79A1">
      <w:pPr>
        <w:spacing w:line="480" w:lineRule="auto"/>
        <w:ind w:firstLine="720"/>
        <w:rPr>
          <w:rFonts w:ascii="Times New Roman" w:hAnsi="Times New Roman"/>
        </w:rPr>
      </w:pPr>
      <w:r w:rsidRPr="009D79A1">
        <w:rPr>
          <w:rFonts w:ascii="Times New Roman" w:hAnsi="Times New Roman"/>
        </w:rPr>
        <w:t xml:space="preserve">In an undated leaflet to Seamen and Waterfront Worker produced in early January the </w:t>
      </w:r>
      <w:r w:rsidRPr="00DD7749">
        <w:rPr>
          <w:rFonts w:ascii="Times New Roman" w:hAnsi="Times New Roman"/>
          <w:i/>
        </w:rPr>
        <w:t>Catholic Worker</w:t>
      </w:r>
      <w:r w:rsidRPr="009D79A1">
        <w:rPr>
          <w:rFonts w:ascii="Times New Roman" w:hAnsi="Times New Roman"/>
        </w:rPr>
        <w:t xml:space="preserve"> again lays out why they are opposed to Communism.  They were opposed because of the atheist beliefs that Communist held and belief that revolution could only be obtained through violent means.  However, the </w:t>
      </w:r>
      <w:r w:rsidRPr="00DD7749">
        <w:rPr>
          <w:rFonts w:ascii="Times New Roman" w:hAnsi="Times New Roman"/>
          <w:i/>
        </w:rPr>
        <w:t>Catholic Worker</w:t>
      </w:r>
      <w:r w:rsidRPr="009D79A1">
        <w:rPr>
          <w:rFonts w:ascii="Times New Roman" w:hAnsi="Times New Roman"/>
        </w:rPr>
        <w:t xml:space="preserve"> commends the Communists for the Works of Mercy (feeding the strikers and providing housing) t</w:t>
      </w:r>
      <w:r w:rsidR="000262DB">
        <w:rPr>
          <w:rFonts w:ascii="Times New Roman" w:hAnsi="Times New Roman"/>
        </w:rPr>
        <w:t>hat the Communists had performed</w:t>
      </w:r>
      <w:r w:rsidRPr="009D79A1">
        <w:rPr>
          <w:rFonts w:ascii="Times New Roman" w:hAnsi="Times New Roman"/>
        </w:rPr>
        <w:t xml:space="preserve"> during the strike.</w:t>
      </w:r>
      <w:r w:rsidR="00713CCF" w:rsidRPr="009D79A1">
        <w:rPr>
          <w:rStyle w:val="FootnoteReference"/>
          <w:rFonts w:ascii="Times New Roman" w:hAnsi="Times New Roman"/>
        </w:rPr>
        <w:footnoteReference w:id="129"/>
      </w:r>
      <w:r w:rsidRPr="009D79A1">
        <w:rPr>
          <w:rFonts w:ascii="Times New Roman" w:hAnsi="Times New Roman"/>
        </w:rPr>
        <w:t xml:space="preserve"> </w:t>
      </w:r>
    </w:p>
    <w:p w:rsidR="00313E9C" w:rsidRPr="009D79A1" w:rsidRDefault="00313E9C" w:rsidP="009D79A1">
      <w:pPr>
        <w:spacing w:line="480" w:lineRule="auto"/>
        <w:ind w:firstLine="720"/>
        <w:rPr>
          <w:rFonts w:ascii="Times New Roman" w:hAnsi="Times New Roman"/>
        </w:rPr>
      </w:pPr>
      <w:r w:rsidRPr="009D79A1">
        <w:rPr>
          <w:rFonts w:ascii="Times New Roman" w:hAnsi="Times New Roman"/>
        </w:rPr>
        <w:t xml:space="preserve">In a letter to Fellow Worker in Christ the editors of the </w:t>
      </w:r>
      <w:r w:rsidRPr="00DD7749">
        <w:rPr>
          <w:rFonts w:ascii="Times New Roman" w:hAnsi="Times New Roman"/>
          <w:i/>
        </w:rPr>
        <w:t>Catholic Worker</w:t>
      </w:r>
      <w:r w:rsidRPr="009D79A1">
        <w:rPr>
          <w:rFonts w:ascii="Times New Roman" w:hAnsi="Times New Roman"/>
        </w:rPr>
        <w:t xml:space="preserve"> provide a sample of the leaflets that they had distributed amongst the workers and provided an update on the activities of the strike.  The letter focused on the activities of the Communists.  The </w:t>
      </w:r>
      <w:r w:rsidRPr="00DD7749">
        <w:rPr>
          <w:rFonts w:ascii="Times New Roman" w:hAnsi="Times New Roman"/>
          <w:i/>
        </w:rPr>
        <w:t>Catholic Worker</w:t>
      </w:r>
      <w:r w:rsidRPr="009D79A1">
        <w:rPr>
          <w:rFonts w:ascii="Times New Roman" w:hAnsi="Times New Roman"/>
        </w:rPr>
        <w:t xml:space="preserve"> stated that they had tried similar techniques as the Communists.  Both made an effort to gain the friendship and trust of the workers through providing material comforts.  The </w:t>
      </w:r>
      <w:r w:rsidRPr="00DD7749">
        <w:rPr>
          <w:rFonts w:ascii="Times New Roman" w:hAnsi="Times New Roman"/>
          <w:i/>
        </w:rPr>
        <w:t>Catholic Worker</w:t>
      </w:r>
      <w:r w:rsidRPr="009D79A1">
        <w:rPr>
          <w:rFonts w:ascii="Times New Roman" w:hAnsi="Times New Roman"/>
        </w:rPr>
        <w:t xml:space="preserve"> believed that by matching the Communists was the only way in winning the hearts and minds of the working class.  The </w:t>
      </w:r>
      <w:r w:rsidRPr="00DD7749">
        <w:rPr>
          <w:rFonts w:ascii="Times New Roman" w:hAnsi="Times New Roman"/>
          <w:i/>
        </w:rPr>
        <w:t>Catholic Worker</w:t>
      </w:r>
      <w:r w:rsidRPr="009D79A1">
        <w:rPr>
          <w:rFonts w:ascii="Times New Roman" w:hAnsi="Times New Roman"/>
        </w:rPr>
        <w:t xml:space="preserve"> feared their efforts would be for naught if other Catholics did not do the </w:t>
      </w:r>
      <w:r w:rsidRPr="009D79A1">
        <w:rPr>
          <w:rFonts w:ascii="Times New Roman" w:hAnsi="Times New Roman"/>
        </w:rPr>
        <w:lastRenderedPageBreak/>
        <w:t xml:space="preserve">same and called on Catholics across the nation to act as socially conscience Catholics by providing for those in need.  </w:t>
      </w:r>
    </w:p>
    <w:p w:rsidR="00313E9C" w:rsidRPr="009D79A1" w:rsidRDefault="00313E9C" w:rsidP="009D79A1">
      <w:pPr>
        <w:spacing w:line="480" w:lineRule="auto"/>
        <w:ind w:firstLine="720"/>
        <w:rPr>
          <w:rFonts w:ascii="Times New Roman" w:hAnsi="Times New Roman"/>
        </w:rPr>
      </w:pPr>
      <w:r w:rsidRPr="009D79A1">
        <w:rPr>
          <w:rFonts w:ascii="Times New Roman" w:hAnsi="Times New Roman"/>
        </w:rPr>
        <w:t xml:space="preserve">In addition to providing for the material needs of the worker, the </w:t>
      </w:r>
      <w:r w:rsidRPr="00DD7749">
        <w:rPr>
          <w:rFonts w:ascii="Times New Roman" w:hAnsi="Times New Roman"/>
          <w:i/>
        </w:rPr>
        <w:t>Catholic Worker</w:t>
      </w:r>
      <w:r w:rsidRPr="009D79A1">
        <w:rPr>
          <w:rFonts w:ascii="Times New Roman" w:hAnsi="Times New Roman"/>
        </w:rPr>
        <w:t xml:space="preserve"> believed that it needed to give the worker new philosophy of work, one that rejected the materialism of the day and provided a new philosophy based on the belief that all men were part of a greater humanity.</w:t>
      </w:r>
      <w:r w:rsidR="00713CCF" w:rsidRPr="009D79A1">
        <w:rPr>
          <w:rStyle w:val="FootnoteReference"/>
          <w:rFonts w:ascii="Times New Roman" w:hAnsi="Times New Roman"/>
        </w:rPr>
        <w:footnoteReference w:id="130"/>
      </w:r>
      <w:r w:rsidR="00713CCF" w:rsidRPr="009D79A1">
        <w:rPr>
          <w:rFonts w:ascii="Times New Roman" w:hAnsi="Times New Roman"/>
        </w:rPr>
        <w:t xml:space="preserve">  </w:t>
      </w:r>
      <w:r w:rsidRPr="009D79A1">
        <w:rPr>
          <w:rFonts w:ascii="Times New Roman" w:hAnsi="Times New Roman"/>
        </w:rPr>
        <w:t xml:space="preserve">This was the personalist doctrine that Maurin had worked so hard to convert Day towards.  The </w:t>
      </w:r>
      <w:r w:rsidRPr="00DD7749">
        <w:rPr>
          <w:rFonts w:ascii="Times New Roman" w:hAnsi="Times New Roman"/>
          <w:i/>
        </w:rPr>
        <w:t>Catholic Worker</w:t>
      </w:r>
      <w:r w:rsidRPr="009D79A1">
        <w:rPr>
          <w:rFonts w:ascii="Times New Roman" w:hAnsi="Times New Roman"/>
        </w:rPr>
        <w:t xml:space="preserve"> offered this new philosophy of work was one that the </w:t>
      </w:r>
      <w:r w:rsidRPr="00DD7749">
        <w:rPr>
          <w:rFonts w:ascii="Times New Roman" w:hAnsi="Times New Roman"/>
          <w:i/>
        </w:rPr>
        <w:t>Catholic Worker</w:t>
      </w:r>
      <w:r w:rsidRPr="009D79A1">
        <w:rPr>
          <w:rFonts w:ascii="Times New Roman" w:hAnsi="Times New Roman"/>
        </w:rPr>
        <w:t xml:space="preserve"> believed would reject the violence and atheism of Communism while it provided for the material and spiritual needs of the worker.  </w:t>
      </w:r>
    </w:p>
    <w:p w:rsidR="00313E9C" w:rsidRPr="009D79A1" w:rsidRDefault="00313E9C" w:rsidP="009D79A1">
      <w:pPr>
        <w:spacing w:line="480" w:lineRule="auto"/>
        <w:ind w:firstLine="720"/>
        <w:rPr>
          <w:rFonts w:ascii="Times New Roman" w:hAnsi="Times New Roman"/>
        </w:rPr>
      </w:pPr>
      <w:r w:rsidRPr="009D79A1">
        <w:rPr>
          <w:rFonts w:ascii="Times New Roman" w:hAnsi="Times New Roman"/>
        </w:rPr>
        <w:t>The philosophy was based on the radical love for humanity.  The foundation for this radical love and Catholic social justice can be found in the New Testament of the Bible.  Central to the Catholic Worker were the Works of Mercy.  The Works of Mercy stem from Matthew 25 verse 31-46.</w:t>
      </w:r>
      <w:r w:rsidR="00DD7749">
        <w:rPr>
          <w:rStyle w:val="FootnoteReference"/>
          <w:rFonts w:ascii="Times New Roman" w:hAnsi="Times New Roman"/>
        </w:rPr>
        <w:footnoteReference w:id="131"/>
      </w:r>
      <w:r w:rsidRPr="009D79A1">
        <w:rPr>
          <w:rFonts w:ascii="Times New Roman" w:hAnsi="Times New Roman"/>
        </w:rPr>
        <w:t xml:space="preserve"> Jesus is teaching his disciples about the Judgment of Nations at the end of world.  He says that the people of the world will be judge before the Lord and He will tell them that when he was thirsty they gave Him drink, hungry, food, clothing, and He was clothed.  This passage describes to followers of Jesus what acts they must perform for each other on Earth.  </w:t>
      </w:r>
      <w:proofErr w:type="gramStart"/>
      <w:r w:rsidRPr="009D79A1">
        <w:rPr>
          <w:rFonts w:ascii="Times New Roman" w:hAnsi="Times New Roman"/>
        </w:rPr>
        <w:t>For Jesus tells them that “Truly I tell you, just as you did it to one of the least of these who are members of my family, you did it to me.”</w:t>
      </w:r>
      <w:proofErr w:type="gramEnd"/>
      <w:r w:rsidR="00713CCF" w:rsidRPr="009D79A1">
        <w:rPr>
          <w:rStyle w:val="FootnoteReference"/>
          <w:rFonts w:ascii="Times New Roman" w:hAnsi="Times New Roman"/>
        </w:rPr>
        <w:footnoteReference w:id="132"/>
      </w:r>
      <w:r w:rsidR="00713CCF" w:rsidRPr="009D79A1">
        <w:rPr>
          <w:rFonts w:ascii="Times New Roman" w:hAnsi="Times New Roman"/>
        </w:rPr>
        <w:t xml:space="preserve"> </w:t>
      </w:r>
      <w:r w:rsidRPr="009D79A1">
        <w:rPr>
          <w:rFonts w:ascii="Times New Roman" w:hAnsi="Times New Roman"/>
        </w:rPr>
        <w:t xml:space="preserve"> </w:t>
      </w:r>
    </w:p>
    <w:p w:rsidR="00313E9C" w:rsidRPr="009D79A1" w:rsidRDefault="00313E9C" w:rsidP="009D79A1">
      <w:pPr>
        <w:spacing w:line="480" w:lineRule="auto"/>
        <w:ind w:firstLine="720"/>
        <w:rPr>
          <w:rFonts w:ascii="Times New Roman" w:hAnsi="Times New Roman"/>
        </w:rPr>
      </w:pPr>
      <w:r w:rsidRPr="009D79A1">
        <w:rPr>
          <w:rFonts w:ascii="Times New Roman" w:hAnsi="Times New Roman"/>
        </w:rPr>
        <w:lastRenderedPageBreak/>
        <w:t xml:space="preserve">Catholic philosopher Thomas Aquinas took this Biblical passage and created the seven spiritual and seven corporal works of the mercy for Catholics to perform.  The corporal works of mercy are </w:t>
      </w:r>
      <w:r w:rsidR="00DA4D19" w:rsidRPr="009D79A1">
        <w:rPr>
          <w:rFonts w:ascii="Times New Roman" w:hAnsi="Times New Roman"/>
        </w:rPr>
        <w:t>to</w:t>
      </w:r>
      <w:r w:rsidRPr="009D79A1">
        <w:rPr>
          <w:rFonts w:ascii="Times New Roman" w:hAnsi="Times New Roman"/>
        </w:rPr>
        <w:t xml:space="preserve"> feed the hungry; to give drink to the thirsty; to clothe the naked; to harbor the harbourless; to visit the sick; to ransom the captive; to bury the dead.  The seven spiritual works of the mercy are </w:t>
      </w:r>
      <w:r w:rsidR="00DA4D19" w:rsidRPr="009D79A1">
        <w:rPr>
          <w:rFonts w:ascii="Times New Roman" w:hAnsi="Times New Roman"/>
        </w:rPr>
        <w:t>to</w:t>
      </w:r>
      <w:r w:rsidRPr="009D79A1">
        <w:rPr>
          <w:rFonts w:ascii="Times New Roman" w:hAnsi="Times New Roman"/>
        </w:rPr>
        <w:t xml:space="preserve"> instruct the ignorant; to counsel the doubtful; to admonish sinners; to bear wrongs patiently; to forgive offences willingly; to comfort the afflicted; to pray for the living and the dead.</w:t>
      </w:r>
      <w:r w:rsidR="00713CCF" w:rsidRPr="009D79A1">
        <w:rPr>
          <w:rStyle w:val="FootnoteReference"/>
          <w:rFonts w:ascii="Times New Roman" w:hAnsi="Times New Roman"/>
        </w:rPr>
        <w:footnoteReference w:id="133"/>
      </w:r>
      <w:r w:rsidR="00713CCF" w:rsidRPr="009D79A1">
        <w:rPr>
          <w:rFonts w:ascii="Times New Roman" w:hAnsi="Times New Roman"/>
        </w:rPr>
        <w:t xml:space="preserve"> </w:t>
      </w:r>
      <w:r w:rsidRPr="009D79A1">
        <w:rPr>
          <w:rFonts w:ascii="Times New Roman" w:hAnsi="Times New Roman"/>
        </w:rPr>
        <w:t xml:space="preserve"> </w:t>
      </w:r>
    </w:p>
    <w:p w:rsidR="00313E9C" w:rsidRPr="009D79A1" w:rsidRDefault="00313E9C" w:rsidP="009D79A1">
      <w:pPr>
        <w:spacing w:line="480" w:lineRule="auto"/>
        <w:ind w:firstLine="720"/>
        <w:rPr>
          <w:rFonts w:ascii="Times New Roman" w:hAnsi="Times New Roman"/>
        </w:rPr>
      </w:pPr>
      <w:r w:rsidRPr="009D79A1">
        <w:rPr>
          <w:rFonts w:ascii="Times New Roman" w:hAnsi="Times New Roman"/>
        </w:rPr>
        <w:t xml:space="preserve">These works would provide the strong justification in the minds of the Catholic workers that they were </w:t>
      </w:r>
      <w:r w:rsidR="00DA4D19" w:rsidRPr="009D79A1">
        <w:rPr>
          <w:rFonts w:ascii="Times New Roman" w:hAnsi="Times New Roman"/>
        </w:rPr>
        <w:t>performing</w:t>
      </w:r>
      <w:r w:rsidRPr="009D79A1">
        <w:rPr>
          <w:rFonts w:ascii="Times New Roman" w:hAnsi="Times New Roman"/>
        </w:rPr>
        <w:t xml:space="preserve"> God’s work.  The paper was filled with articles that described the </w:t>
      </w:r>
      <w:r w:rsidRPr="00DD7749">
        <w:rPr>
          <w:rFonts w:ascii="Times New Roman" w:hAnsi="Times New Roman"/>
          <w:i/>
        </w:rPr>
        <w:t>Catholic Workers</w:t>
      </w:r>
      <w:r w:rsidRPr="009D79A1">
        <w:rPr>
          <w:rFonts w:ascii="Times New Roman" w:hAnsi="Times New Roman"/>
        </w:rPr>
        <w:t xml:space="preserve"> performing these acts.  As seen during the Seamen Strike the Catholic Workers showed their faith by faithfully performing the Works of Mercy.  The Houses of Hospitality provided food, drink, clothing, shelter, instruction, counsel, support and comfort for the seamen as well as those apart of the neighborhood.</w:t>
      </w:r>
    </w:p>
    <w:p w:rsidR="000262DB" w:rsidRPr="000262DB" w:rsidRDefault="000262DB" w:rsidP="000262DB">
      <w:pPr>
        <w:spacing w:line="480" w:lineRule="auto"/>
        <w:ind w:left="1440" w:firstLine="720"/>
        <w:rPr>
          <w:rFonts w:ascii="Times New Roman Bold" w:hAnsi="Times New Roman Bold"/>
          <w:b/>
          <w:sz w:val="28"/>
        </w:rPr>
      </w:pPr>
      <w:r w:rsidRPr="000262DB">
        <w:rPr>
          <w:rFonts w:ascii="Times New Roman Bold" w:hAnsi="Times New Roman Bold"/>
          <w:b/>
          <w:sz w:val="28"/>
        </w:rPr>
        <w:t>The Reaction of the Seamen</w:t>
      </w:r>
    </w:p>
    <w:p w:rsidR="00313E9C" w:rsidRPr="009D79A1" w:rsidRDefault="00313E9C" w:rsidP="009D79A1">
      <w:pPr>
        <w:spacing w:line="480" w:lineRule="auto"/>
        <w:ind w:firstLine="720"/>
        <w:rPr>
          <w:rFonts w:ascii="Times New Roman" w:hAnsi="Times New Roman"/>
        </w:rPr>
      </w:pPr>
      <w:r w:rsidRPr="009D79A1">
        <w:rPr>
          <w:rFonts w:ascii="Times New Roman" w:hAnsi="Times New Roman"/>
        </w:rPr>
        <w:t xml:space="preserve">The common seaman welcomed the aid of the </w:t>
      </w:r>
      <w:r w:rsidRPr="00DD7749">
        <w:rPr>
          <w:rFonts w:ascii="Times New Roman" w:hAnsi="Times New Roman"/>
          <w:i/>
        </w:rPr>
        <w:t>Catholic Worker</w:t>
      </w:r>
      <w:r w:rsidRPr="009D79A1">
        <w:rPr>
          <w:rFonts w:ascii="Times New Roman" w:hAnsi="Times New Roman"/>
        </w:rPr>
        <w:t xml:space="preserve">.  Hundreds lined up in the Catholic Workers bread and coffee line in the morning and many more for the meal of soup served for dinner. The seamen went as far to write to </w:t>
      </w:r>
      <w:r w:rsidRPr="00DD7749">
        <w:rPr>
          <w:rFonts w:ascii="Times New Roman" w:hAnsi="Times New Roman"/>
          <w:i/>
        </w:rPr>
        <w:t>Catholic Worker</w:t>
      </w:r>
      <w:r w:rsidRPr="009D79A1">
        <w:rPr>
          <w:rFonts w:ascii="Times New Roman" w:hAnsi="Times New Roman"/>
        </w:rPr>
        <w:t xml:space="preserve"> to express their thanks for the support.  The June 1936 issue of the </w:t>
      </w:r>
      <w:r w:rsidRPr="00DD7749">
        <w:rPr>
          <w:rFonts w:ascii="Times New Roman" w:hAnsi="Times New Roman"/>
          <w:i/>
        </w:rPr>
        <w:t>Catholic Worker</w:t>
      </w:r>
      <w:r w:rsidRPr="009D79A1">
        <w:rPr>
          <w:rFonts w:ascii="Times New Roman" w:hAnsi="Times New Roman"/>
        </w:rPr>
        <w:t xml:space="preserve"> reported that after the conclusion of the strike newly formed National Maritime Union leader, Joe Curran wrote to say, “We are grateful to the readers and the members of The </w:t>
      </w:r>
      <w:r w:rsidRPr="00DD7749">
        <w:rPr>
          <w:rFonts w:ascii="Times New Roman" w:hAnsi="Times New Roman"/>
          <w:i/>
        </w:rPr>
        <w:t>Catholic Worker</w:t>
      </w:r>
      <w:r w:rsidRPr="009D79A1">
        <w:rPr>
          <w:rFonts w:ascii="Times New Roman" w:hAnsi="Times New Roman"/>
        </w:rPr>
        <w:t xml:space="preserve"> for the support they gave us on the picket lines and in their help in our </w:t>
      </w:r>
      <w:r w:rsidRPr="009D79A1">
        <w:rPr>
          <w:rFonts w:ascii="Times New Roman" w:hAnsi="Times New Roman"/>
        </w:rPr>
        <w:lastRenderedPageBreak/>
        <w:t>kitchen, etc.  We expect to keep headquarters open and will have many men to feed yet, and we appeal to readers to send donations and food and clothes to 164 11</w:t>
      </w:r>
      <w:r w:rsidRPr="009D79A1">
        <w:rPr>
          <w:rFonts w:ascii="Times New Roman" w:hAnsi="Times New Roman"/>
          <w:vertAlign w:val="superscript"/>
        </w:rPr>
        <w:t>th</w:t>
      </w:r>
      <w:r w:rsidRPr="009D79A1">
        <w:rPr>
          <w:rFonts w:ascii="Times New Roman" w:hAnsi="Times New Roman"/>
        </w:rPr>
        <w:t xml:space="preserve"> avenue.</w:t>
      </w:r>
      <w:r w:rsidR="00713CCF" w:rsidRPr="009D79A1">
        <w:rPr>
          <w:rStyle w:val="FootnoteReference"/>
          <w:rFonts w:ascii="Times New Roman" w:hAnsi="Times New Roman"/>
        </w:rPr>
        <w:footnoteReference w:id="134"/>
      </w:r>
      <w:r w:rsidRPr="009D79A1">
        <w:rPr>
          <w:rFonts w:ascii="Times New Roman" w:hAnsi="Times New Roman"/>
        </w:rPr>
        <w:t xml:space="preserve"> </w:t>
      </w:r>
    </w:p>
    <w:p w:rsidR="00313E9C" w:rsidRPr="009D79A1" w:rsidRDefault="0052132E" w:rsidP="009D79A1">
      <w:pPr>
        <w:spacing w:line="480" w:lineRule="auto"/>
        <w:ind w:firstLine="720"/>
        <w:rPr>
          <w:rFonts w:ascii="Times New Roman" w:hAnsi="Times New Roman"/>
        </w:rPr>
      </w:pPr>
      <w:r w:rsidRPr="009D79A1">
        <w:rPr>
          <w:rFonts w:ascii="Times New Roman" w:hAnsi="Times New Roman"/>
        </w:rPr>
        <w:t xml:space="preserve">The strike end after a vote of the rank and file on January 24, 1937 </w:t>
      </w:r>
      <w:r>
        <w:rPr>
          <w:rFonts w:ascii="Times New Roman" w:hAnsi="Times New Roman"/>
        </w:rPr>
        <w:t xml:space="preserve">was taken.  The National Labor Relations board had recently opened a case that investigated the actions that cause the strike and </w:t>
      </w:r>
      <w:r w:rsidRPr="009D79A1">
        <w:rPr>
          <w:rFonts w:ascii="Times New Roman" w:hAnsi="Times New Roman"/>
        </w:rPr>
        <w:t>in order to alleviate pressure on the National Labor Relations Board investigation</w:t>
      </w:r>
      <w:r>
        <w:rPr>
          <w:rFonts w:ascii="Times New Roman" w:hAnsi="Times New Roman"/>
        </w:rPr>
        <w:t xml:space="preserve"> it was decided it would be best to halt the strike until the Board could make its recommendations</w:t>
      </w:r>
      <w:r w:rsidRPr="009D79A1">
        <w:rPr>
          <w:rFonts w:ascii="Times New Roman" w:hAnsi="Times New Roman"/>
        </w:rPr>
        <w:t>.</w:t>
      </w:r>
      <w:r w:rsidRPr="009D79A1">
        <w:rPr>
          <w:rStyle w:val="FootnoteReference"/>
          <w:rFonts w:ascii="Times New Roman" w:hAnsi="Times New Roman"/>
        </w:rPr>
        <w:footnoteReference w:id="135"/>
      </w:r>
      <w:r w:rsidRPr="009D79A1">
        <w:rPr>
          <w:rFonts w:ascii="Times New Roman" w:hAnsi="Times New Roman"/>
        </w:rPr>
        <w:t xml:space="preserve">  </w:t>
      </w:r>
      <w:r w:rsidR="00713CCF" w:rsidRPr="009D79A1">
        <w:rPr>
          <w:rFonts w:ascii="Times New Roman" w:hAnsi="Times New Roman"/>
        </w:rPr>
        <w:t xml:space="preserve">The </w:t>
      </w:r>
      <w:r w:rsidR="00313E9C" w:rsidRPr="009D79A1">
        <w:rPr>
          <w:rFonts w:ascii="Times New Roman" w:hAnsi="Times New Roman"/>
        </w:rPr>
        <w:t xml:space="preserve">strike was deemed a success as the National Labor Relations Board begun an investigation into the activities of both the leadership of the ISU and of the ship owners policies towards common seamen.  From this strike came the beginnings of the National Maritime Union, a new union led by Joseph Curran dedicated to the seamen who had been active agents of change during the strike.    </w:t>
      </w:r>
    </w:p>
    <w:p w:rsidR="00313E9C" w:rsidRPr="009D79A1" w:rsidRDefault="00313E9C" w:rsidP="009D79A1">
      <w:pPr>
        <w:spacing w:line="480" w:lineRule="auto"/>
        <w:rPr>
          <w:rFonts w:ascii="Times New Roman" w:hAnsi="Times New Roman"/>
        </w:rPr>
      </w:pPr>
      <w:r w:rsidRPr="009D79A1">
        <w:rPr>
          <w:rFonts w:ascii="Times New Roman" w:hAnsi="Times New Roman"/>
        </w:rPr>
        <w:tab/>
        <w:t xml:space="preserve">For their part the </w:t>
      </w:r>
      <w:r w:rsidRPr="00DD7749">
        <w:rPr>
          <w:rFonts w:ascii="Times New Roman" w:hAnsi="Times New Roman"/>
          <w:i/>
        </w:rPr>
        <w:t>Catholic Worker</w:t>
      </w:r>
      <w:r w:rsidRPr="009D79A1">
        <w:rPr>
          <w:rFonts w:ascii="Times New Roman" w:hAnsi="Times New Roman"/>
        </w:rPr>
        <w:t xml:space="preserve"> continued their operations near the port in order to continue to provide for the needs of the returning seamen.</w:t>
      </w:r>
      <w:r w:rsidR="00713CCF" w:rsidRPr="009D79A1">
        <w:rPr>
          <w:rStyle w:val="FootnoteReference"/>
          <w:rFonts w:ascii="Times New Roman" w:hAnsi="Times New Roman"/>
        </w:rPr>
        <w:footnoteReference w:id="136"/>
      </w:r>
      <w:r w:rsidR="00713CCF" w:rsidRPr="009D79A1">
        <w:rPr>
          <w:rFonts w:ascii="Times New Roman" w:hAnsi="Times New Roman"/>
        </w:rPr>
        <w:t xml:space="preserve">  </w:t>
      </w:r>
      <w:r w:rsidRPr="009D79A1">
        <w:rPr>
          <w:rFonts w:ascii="Times New Roman" w:hAnsi="Times New Roman"/>
        </w:rPr>
        <w:t>The</w:t>
      </w:r>
      <w:r w:rsidRPr="00DD7749">
        <w:rPr>
          <w:rFonts w:ascii="Times New Roman" w:hAnsi="Times New Roman"/>
          <w:i/>
        </w:rPr>
        <w:t xml:space="preserve"> Catholic Worker </w:t>
      </w:r>
      <w:r w:rsidRPr="009D79A1">
        <w:rPr>
          <w:rFonts w:ascii="Times New Roman" w:hAnsi="Times New Roman"/>
        </w:rPr>
        <w:t xml:space="preserve">received in addition to the thanks of new NMU leader Joseph Curran, but also demonstrated that the Catholic Worker could be an agent of great social change.  From this initial effort stemmed more Catholic social conscience movements.  </w:t>
      </w:r>
    </w:p>
    <w:p w:rsidR="00313E9C" w:rsidRPr="009D79A1" w:rsidRDefault="00313E9C" w:rsidP="009D79A1">
      <w:pPr>
        <w:spacing w:line="480" w:lineRule="auto"/>
        <w:ind w:firstLine="720"/>
        <w:rPr>
          <w:rFonts w:ascii="Times New Roman" w:hAnsi="Times New Roman"/>
        </w:rPr>
      </w:pPr>
      <w:r w:rsidRPr="009D79A1">
        <w:rPr>
          <w:rFonts w:ascii="Times New Roman" w:hAnsi="Times New Roman"/>
        </w:rPr>
        <w:t xml:space="preserve">The Association of Catholic Trade Unions traced its roots back to the </w:t>
      </w:r>
      <w:r w:rsidRPr="00190A11">
        <w:rPr>
          <w:rFonts w:ascii="Times New Roman" w:hAnsi="Times New Roman"/>
          <w:i/>
        </w:rPr>
        <w:t>Catholic Worker</w:t>
      </w:r>
      <w:r w:rsidRPr="009D79A1">
        <w:rPr>
          <w:rFonts w:ascii="Times New Roman" w:hAnsi="Times New Roman"/>
        </w:rPr>
        <w:t>.  Founded by former Catholic Worker John Cort, the Association of Catholic Trade Unions tried to directly address Pope Leo XIII call for Catholic union.</w:t>
      </w:r>
      <w:r w:rsidR="00713CCF" w:rsidRPr="009D79A1">
        <w:rPr>
          <w:rStyle w:val="FootnoteReference"/>
          <w:rFonts w:ascii="Times New Roman" w:hAnsi="Times New Roman"/>
        </w:rPr>
        <w:footnoteReference w:id="137"/>
      </w:r>
      <w:r w:rsidR="00713CCF" w:rsidRPr="009D79A1">
        <w:rPr>
          <w:rFonts w:ascii="Times New Roman" w:hAnsi="Times New Roman"/>
        </w:rPr>
        <w:t xml:space="preserve">  </w:t>
      </w:r>
      <w:r w:rsidRPr="009D79A1">
        <w:rPr>
          <w:rFonts w:ascii="Times New Roman" w:hAnsi="Times New Roman"/>
        </w:rPr>
        <w:t xml:space="preserve">The </w:t>
      </w:r>
      <w:r w:rsidRPr="009D79A1">
        <w:rPr>
          <w:rFonts w:ascii="Times New Roman" w:hAnsi="Times New Roman"/>
        </w:rPr>
        <w:lastRenderedPageBreak/>
        <w:t>Union held its first meeting at the Catholic Worker in 1937.</w:t>
      </w:r>
      <w:r w:rsidR="00713CCF" w:rsidRPr="009D79A1">
        <w:rPr>
          <w:rStyle w:val="FootnoteReference"/>
          <w:rFonts w:ascii="Times New Roman" w:hAnsi="Times New Roman"/>
        </w:rPr>
        <w:footnoteReference w:id="138"/>
      </w:r>
      <w:r w:rsidR="009D1D44" w:rsidRPr="009D79A1">
        <w:rPr>
          <w:rFonts w:ascii="Times New Roman" w:hAnsi="Times New Roman"/>
        </w:rPr>
        <w:t xml:space="preserve">  </w:t>
      </w:r>
      <w:r w:rsidRPr="009D79A1">
        <w:rPr>
          <w:rFonts w:ascii="Times New Roman" w:hAnsi="Times New Roman"/>
        </w:rPr>
        <w:t>The union’s philosophy mirrored that of the</w:t>
      </w:r>
      <w:r w:rsidRPr="00190A11">
        <w:rPr>
          <w:rFonts w:ascii="Times New Roman" w:hAnsi="Times New Roman"/>
          <w:i/>
        </w:rPr>
        <w:t xml:space="preserve"> Catholic Worker </w:t>
      </w:r>
      <w:r w:rsidRPr="009D79A1">
        <w:rPr>
          <w:rFonts w:ascii="Times New Roman" w:hAnsi="Times New Roman"/>
        </w:rPr>
        <w:t xml:space="preserve">early though in 1938 the union split direct ties with the Catholic Worker and during WWII the </w:t>
      </w:r>
      <w:r w:rsidRPr="00190A11">
        <w:rPr>
          <w:rFonts w:ascii="Times New Roman" w:hAnsi="Times New Roman"/>
          <w:i/>
        </w:rPr>
        <w:t>Catholic Worker</w:t>
      </w:r>
      <w:r w:rsidRPr="009D79A1">
        <w:rPr>
          <w:rFonts w:ascii="Times New Roman" w:hAnsi="Times New Roman"/>
        </w:rPr>
        <w:t xml:space="preserve"> criticizes the actions of the union to push for more production of goods used for war.</w:t>
      </w:r>
      <w:r w:rsidR="009D1D44" w:rsidRPr="009D79A1">
        <w:rPr>
          <w:rStyle w:val="FootnoteReference"/>
          <w:rFonts w:ascii="Times New Roman" w:hAnsi="Times New Roman"/>
        </w:rPr>
        <w:footnoteReference w:id="139"/>
      </w:r>
      <w:r w:rsidR="009D1D44" w:rsidRPr="009D79A1">
        <w:rPr>
          <w:rFonts w:ascii="Times New Roman" w:hAnsi="Times New Roman"/>
        </w:rPr>
        <w:t xml:space="preserve">  </w:t>
      </w:r>
      <w:r w:rsidRPr="009D79A1">
        <w:rPr>
          <w:rFonts w:ascii="Times New Roman" w:hAnsi="Times New Roman"/>
        </w:rPr>
        <w:t xml:space="preserve">Nevertheless, from the </w:t>
      </w:r>
      <w:r w:rsidRPr="00190A11">
        <w:rPr>
          <w:rFonts w:ascii="Times New Roman" w:hAnsi="Times New Roman"/>
          <w:i/>
        </w:rPr>
        <w:t>Catholic Worker</w:t>
      </w:r>
      <w:r w:rsidRPr="009D79A1">
        <w:rPr>
          <w:rFonts w:ascii="Times New Roman" w:hAnsi="Times New Roman"/>
        </w:rPr>
        <w:t xml:space="preserve"> a new kind of union owed its birth.</w:t>
      </w:r>
    </w:p>
    <w:p w:rsidR="00313E9C" w:rsidRPr="009D79A1" w:rsidRDefault="00313E9C" w:rsidP="009D79A1">
      <w:pPr>
        <w:spacing w:line="480" w:lineRule="auto"/>
        <w:ind w:firstLine="720"/>
        <w:rPr>
          <w:rFonts w:ascii="Times New Roman" w:hAnsi="Times New Roman"/>
        </w:rPr>
      </w:pPr>
      <w:r w:rsidRPr="009D79A1">
        <w:rPr>
          <w:rFonts w:ascii="Times New Roman" w:hAnsi="Times New Roman"/>
        </w:rPr>
        <w:t xml:space="preserve">The legacy of the early </w:t>
      </w:r>
      <w:r w:rsidRPr="00190A11">
        <w:rPr>
          <w:rFonts w:ascii="Times New Roman" w:hAnsi="Times New Roman"/>
          <w:i/>
        </w:rPr>
        <w:t>Catholic Worker</w:t>
      </w:r>
      <w:r w:rsidRPr="009D79A1">
        <w:rPr>
          <w:rFonts w:ascii="Times New Roman" w:hAnsi="Times New Roman"/>
        </w:rPr>
        <w:t xml:space="preserve"> lived on as it expanded rapidly throughout the United States.  Houses of </w:t>
      </w:r>
      <w:proofErr w:type="gramStart"/>
      <w:r w:rsidRPr="009D79A1">
        <w:rPr>
          <w:rFonts w:ascii="Times New Roman" w:hAnsi="Times New Roman"/>
        </w:rPr>
        <w:t>Hospitably</w:t>
      </w:r>
      <w:proofErr w:type="gramEnd"/>
      <w:r w:rsidRPr="009D79A1">
        <w:rPr>
          <w:rFonts w:ascii="Times New Roman" w:hAnsi="Times New Roman"/>
        </w:rPr>
        <w:t xml:space="preserve"> grew in cities across the United States from Chicago, Boston, Milwaukee, Minneapolis, Seattle, Detroit, and Cleveland.</w:t>
      </w:r>
      <w:r w:rsidR="009D1D44" w:rsidRPr="009D79A1">
        <w:rPr>
          <w:rStyle w:val="FootnoteReference"/>
          <w:rFonts w:ascii="Times New Roman" w:hAnsi="Times New Roman"/>
        </w:rPr>
        <w:footnoteReference w:id="140"/>
      </w:r>
      <w:r w:rsidR="009D1D44" w:rsidRPr="009D79A1">
        <w:rPr>
          <w:rFonts w:ascii="Times New Roman" w:hAnsi="Times New Roman"/>
        </w:rPr>
        <w:t xml:space="preserve">  </w:t>
      </w:r>
      <w:r w:rsidRPr="009D79A1">
        <w:rPr>
          <w:rFonts w:ascii="Times New Roman" w:hAnsi="Times New Roman"/>
        </w:rPr>
        <w:t>The houses received copies of the New York based branch but some</w:t>
      </w:r>
      <w:r w:rsidR="00811C4C">
        <w:rPr>
          <w:rFonts w:ascii="Times New Roman" w:hAnsi="Times New Roman"/>
        </w:rPr>
        <w:t>,</w:t>
      </w:r>
      <w:r w:rsidRPr="009D79A1">
        <w:rPr>
          <w:rFonts w:ascii="Times New Roman" w:hAnsi="Times New Roman"/>
        </w:rPr>
        <w:t xml:space="preserve"> such as Chicago</w:t>
      </w:r>
      <w:r w:rsidR="00811C4C">
        <w:rPr>
          <w:rFonts w:ascii="Times New Roman" w:hAnsi="Times New Roman"/>
        </w:rPr>
        <w:t>, began to produce their own as well</w:t>
      </w:r>
      <w:r w:rsidRPr="009D79A1">
        <w:rPr>
          <w:rFonts w:ascii="Times New Roman" w:hAnsi="Times New Roman"/>
        </w:rPr>
        <w:t xml:space="preserve">. </w:t>
      </w:r>
    </w:p>
    <w:p w:rsidR="00313E9C" w:rsidRPr="009D79A1" w:rsidRDefault="00313E9C" w:rsidP="009D79A1">
      <w:pPr>
        <w:spacing w:line="480" w:lineRule="auto"/>
        <w:ind w:firstLine="720"/>
        <w:rPr>
          <w:rFonts w:ascii="Times New Roman" w:hAnsi="Times New Roman"/>
        </w:rPr>
      </w:pPr>
      <w:r w:rsidRPr="009D79A1">
        <w:rPr>
          <w:rFonts w:ascii="Times New Roman" w:hAnsi="Times New Roman"/>
        </w:rPr>
        <w:t>As social movements gained ste</w:t>
      </w:r>
      <w:r w:rsidR="00811C4C">
        <w:rPr>
          <w:rFonts w:ascii="Times New Roman" w:hAnsi="Times New Roman"/>
        </w:rPr>
        <w:t>a</w:t>
      </w:r>
      <w:r w:rsidRPr="009D79A1">
        <w:rPr>
          <w:rFonts w:ascii="Times New Roman" w:hAnsi="Times New Roman"/>
        </w:rPr>
        <w:t>m in the United States</w:t>
      </w:r>
      <w:r w:rsidR="00811C4C">
        <w:rPr>
          <w:rFonts w:ascii="Times New Roman" w:hAnsi="Times New Roman"/>
        </w:rPr>
        <w:t>,</w:t>
      </w:r>
      <w:r w:rsidRPr="009D79A1">
        <w:rPr>
          <w:rFonts w:ascii="Times New Roman" w:hAnsi="Times New Roman"/>
        </w:rPr>
        <w:t xml:space="preserve"> the </w:t>
      </w:r>
      <w:r w:rsidRPr="00190A11">
        <w:rPr>
          <w:rFonts w:ascii="Times New Roman" w:hAnsi="Times New Roman"/>
          <w:i/>
        </w:rPr>
        <w:t>Catholic Worker</w:t>
      </w:r>
      <w:r w:rsidRPr="009D79A1">
        <w:rPr>
          <w:rFonts w:ascii="Times New Roman" w:hAnsi="Times New Roman"/>
        </w:rPr>
        <w:t xml:space="preserve"> helped</w:t>
      </w:r>
      <w:r w:rsidR="0052132E">
        <w:rPr>
          <w:rFonts w:ascii="Times New Roman" w:hAnsi="Times New Roman"/>
        </w:rPr>
        <w:t xml:space="preserve"> promote</w:t>
      </w:r>
      <w:r w:rsidRPr="009D79A1">
        <w:rPr>
          <w:rFonts w:ascii="Times New Roman" w:hAnsi="Times New Roman"/>
        </w:rPr>
        <w:t xml:space="preserve"> a Catholic voice</w:t>
      </w:r>
      <w:r w:rsidR="0052132E">
        <w:rPr>
          <w:rFonts w:ascii="Times New Roman" w:hAnsi="Times New Roman"/>
        </w:rPr>
        <w:t xml:space="preserve"> in the movements</w:t>
      </w:r>
      <w:r w:rsidRPr="009D79A1">
        <w:rPr>
          <w:rFonts w:ascii="Times New Roman" w:hAnsi="Times New Roman"/>
        </w:rPr>
        <w:t>.  It relayed Church social te</w:t>
      </w:r>
      <w:r w:rsidR="0052132E">
        <w:rPr>
          <w:rFonts w:ascii="Times New Roman" w:hAnsi="Times New Roman"/>
        </w:rPr>
        <w:t>achings and continued</w:t>
      </w:r>
      <w:r w:rsidRPr="009D79A1">
        <w:rPr>
          <w:rFonts w:ascii="Times New Roman" w:hAnsi="Times New Roman"/>
        </w:rPr>
        <w:t xml:space="preserve"> to preach that a new society could be formed out of the shell of the old.  From unpopular peace movements during the Spanish Civil War and WWII, the </w:t>
      </w:r>
      <w:r w:rsidRPr="00190A11">
        <w:rPr>
          <w:rFonts w:ascii="Times New Roman" w:hAnsi="Times New Roman"/>
          <w:i/>
        </w:rPr>
        <w:t xml:space="preserve">Catholic Worker </w:t>
      </w:r>
      <w:r w:rsidR="0052132E">
        <w:rPr>
          <w:rFonts w:ascii="Times New Roman" w:hAnsi="Times New Roman"/>
        </w:rPr>
        <w:t>moved on to</w:t>
      </w:r>
      <w:r w:rsidRPr="009D79A1">
        <w:rPr>
          <w:rFonts w:ascii="Times New Roman" w:hAnsi="Times New Roman"/>
        </w:rPr>
        <w:t xml:space="preserve"> participated in early demonstration against the atomic bomb, Korea and Vietnam far before any of the topics became a public concern.  The </w:t>
      </w:r>
      <w:r w:rsidRPr="00190A11">
        <w:rPr>
          <w:rFonts w:ascii="Times New Roman" w:hAnsi="Times New Roman"/>
          <w:i/>
        </w:rPr>
        <w:t>Catholic Worker</w:t>
      </w:r>
      <w:r w:rsidRPr="009D79A1">
        <w:rPr>
          <w:rFonts w:ascii="Times New Roman" w:hAnsi="Times New Roman"/>
        </w:rPr>
        <w:t xml:space="preserve"> continued </w:t>
      </w:r>
      <w:r w:rsidR="0052132E">
        <w:rPr>
          <w:rFonts w:ascii="Times New Roman" w:hAnsi="Times New Roman"/>
        </w:rPr>
        <w:t xml:space="preserve">to </w:t>
      </w:r>
      <w:r w:rsidR="00C64E82">
        <w:rPr>
          <w:rFonts w:ascii="Times New Roman" w:hAnsi="Times New Roman"/>
        </w:rPr>
        <w:t>voice its opinion, its</w:t>
      </w:r>
      <w:r w:rsidRPr="009D79A1">
        <w:rPr>
          <w:rFonts w:ascii="Times New Roman" w:hAnsi="Times New Roman"/>
        </w:rPr>
        <w:t xml:space="preserve"> connection with the downtrodden and working class</w:t>
      </w:r>
      <w:r w:rsidR="00C64E82">
        <w:rPr>
          <w:rFonts w:ascii="Times New Roman" w:hAnsi="Times New Roman"/>
        </w:rPr>
        <w:t xml:space="preserve"> and provided a forum for the ideals of personalism that the dignity of all human life was sacred</w:t>
      </w:r>
      <w:r w:rsidRPr="009D79A1">
        <w:rPr>
          <w:rFonts w:ascii="Times New Roman" w:hAnsi="Times New Roman"/>
        </w:rPr>
        <w:t xml:space="preserve">.  </w:t>
      </w:r>
    </w:p>
    <w:p w:rsidR="00313E9C" w:rsidRDefault="00313E9C" w:rsidP="00313E9C">
      <w:pPr>
        <w:ind w:firstLine="720"/>
        <w:rPr>
          <w:rFonts w:ascii="Times New Roman" w:hAnsi="Times New Roman"/>
        </w:rPr>
      </w:pPr>
      <w:r>
        <w:rPr>
          <w:rFonts w:ascii="Times New Roman" w:hAnsi="Times New Roman"/>
        </w:rPr>
        <w:t xml:space="preserve">  </w:t>
      </w:r>
    </w:p>
    <w:p w:rsidR="00313E9C" w:rsidRDefault="00313E9C" w:rsidP="00313E9C">
      <w:pPr>
        <w:spacing w:line="480" w:lineRule="auto"/>
        <w:ind w:firstLine="720"/>
        <w:rPr>
          <w:rFonts w:ascii="Times New Roman" w:hAnsi="Times New Roman"/>
        </w:rPr>
      </w:pPr>
    </w:p>
    <w:p w:rsidR="00313E9C" w:rsidRDefault="00313E9C" w:rsidP="00313E9C">
      <w:pPr>
        <w:spacing w:line="480" w:lineRule="auto"/>
        <w:ind w:firstLine="720"/>
        <w:rPr>
          <w:rFonts w:ascii="Times New Roman" w:hAnsi="Times New Roman"/>
        </w:rPr>
      </w:pPr>
    </w:p>
    <w:p w:rsidR="000B3008" w:rsidRPr="00BA1C00" w:rsidRDefault="006B2DF7" w:rsidP="006B2DF7">
      <w:pPr>
        <w:ind w:left="2160" w:firstLine="720"/>
        <w:rPr>
          <w:rFonts w:ascii="Times New Roman Bold" w:hAnsi="Times New Roman Bold"/>
          <w:b/>
          <w:sz w:val="28"/>
        </w:rPr>
      </w:pPr>
      <w:r w:rsidRPr="00BA1C00">
        <w:rPr>
          <w:rFonts w:ascii="Times New Roman Bold" w:hAnsi="Times New Roman Bold"/>
          <w:b/>
          <w:sz w:val="28"/>
        </w:rPr>
        <w:lastRenderedPageBreak/>
        <w:t>Bibliography</w:t>
      </w:r>
    </w:p>
    <w:p w:rsidR="009A7182" w:rsidRDefault="009A7182" w:rsidP="009A7182">
      <w:pPr>
        <w:ind w:firstLine="720"/>
        <w:rPr>
          <w:rFonts w:ascii="Times New Roman" w:hAnsi="Times New Roman"/>
        </w:rPr>
      </w:pPr>
    </w:p>
    <w:p w:rsidR="009A7182" w:rsidRPr="00FA069D" w:rsidRDefault="009A7182" w:rsidP="009A7182">
      <w:pPr>
        <w:ind w:firstLine="720"/>
        <w:rPr>
          <w:rFonts w:ascii="Times New Roman Bold" w:hAnsi="Times New Roman Bold"/>
          <w:b/>
        </w:rPr>
      </w:pPr>
      <w:r w:rsidRPr="00FA069D">
        <w:rPr>
          <w:rFonts w:ascii="Times New Roman Bold" w:hAnsi="Times New Roman Bold"/>
          <w:b/>
        </w:rPr>
        <w:t>Archives:</w:t>
      </w:r>
    </w:p>
    <w:p w:rsidR="00FA069D" w:rsidRDefault="009A7182" w:rsidP="009A7182">
      <w:pPr>
        <w:rPr>
          <w:rFonts w:ascii="Times New Roman" w:hAnsi="Times New Roman"/>
        </w:rPr>
      </w:pPr>
      <w:proofErr w:type="gramStart"/>
      <w:r>
        <w:rPr>
          <w:rFonts w:ascii="Times New Roman" w:hAnsi="Times New Roman"/>
        </w:rPr>
        <w:t>Marquette University, Milwaukee, WI.</w:t>
      </w:r>
      <w:proofErr w:type="gramEnd"/>
      <w:r>
        <w:rPr>
          <w:rFonts w:ascii="Times New Roman" w:hAnsi="Times New Roman"/>
        </w:rPr>
        <w:t xml:space="preserve"> Dorothy Day Catholic Worker Archive</w:t>
      </w:r>
    </w:p>
    <w:p w:rsidR="00FA069D" w:rsidRDefault="00FA069D" w:rsidP="009A7182">
      <w:pPr>
        <w:rPr>
          <w:rFonts w:ascii="Times New Roman" w:hAnsi="Times New Roman"/>
        </w:rPr>
      </w:pPr>
    </w:p>
    <w:p w:rsidR="00FA069D" w:rsidRDefault="00FA069D" w:rsidP="00FA069D">
      <w:pPr>
        <w:rPr>
          <w:rFonts w:ascii="Times New Roman" w:hAnsi="Times New Roman"/>
        </w:rPr>
      </w:pPr>
      <w:r w:rsidRPr="00B50B62">
        <w:rPr>
          <w:rFonts w:ascii="Times New Roman" w:hAnsi="Times New Roman"/>
          <w:i/>
        </w:rPr>
        <w:t>Daily Catholic Worker</w:t>
      </w:r>
      <w:proofErr w:type="gramStart"/>
      <w:r w:rsidRPr="00B50B62">
        <w:rPr>
          <w:rFonts w:ascii="Times New Roman" w:hAnsi="Times New Roman"/>
          <w:i/>
        </w:rPr>
        <w:t>,</w:t>
      </w:r>
      <w:r w:rsidRPr="00B50B62">
        <w:rPr>
          <w:rFonts w:ascii="Times New Roman" w:hAnsi="Times New Roman"/>
        </w:rPr>
        <w:t xml:space="preserve">  Dorothy</w:t>
      </w:r>
      <w:proofErr w:type="gramEnd"/>
      <w:r w:rsidRPr="00B50B62">
        <w:rPr>
          <w:rFonts w:ascii="Times New Roman" w:hAnsi="Times New Roman"/>
        </w:rPr>
        <w:t xml:space="preserve"> Day-Catholic Worker Collection,</w:t>
      </w:r>
    </w:p>
    <w:p w:rsidR="00FA069D" w:rsidRDefault="00FA069D" w:rsidP="00FA069D">
      <w:pPr>
        <w:rPr>
          <w:rFonts w:ascii="Times New Roman" w:hAnsi="Times New Roman"/>
        </w:rPr>
      </w:pPr>
      <w:r>
        <w:rPr>
          <w:rFonts w:ascii="Times New Roman" w:hAnsi="Times New Roman"/>
        </w:rPr>
        <w:t xml:space="preserve">Eleanor, </w:t>
      </w:r>
      <w:r w:rsidRPr="00B50B62">
        <w:rPr>
          <w:rFonts w:ascii="Times New Roman" w:hAnsi="Times New Roman"/>
        </w:rPr>
        <w:t>C</w:t>
      </w:r>
      <w:r>
        <w:rPr>
          <w:rFonts w:ascii="Times New Roman" w:hAnsi="Times New Roman"/>
        </w:rPr>
        <w:t xml:space="preserve">arroll. </w:t>
      </w:r>
      <w:proofErr w:type="gramStart"/>
      <w:r w:rsidRPr="00B50B62">
        <w:rPr>
          <w:rFonts w:ascii="Times New Roman" w:hAnsi="Times New Roman"/>
        </w:rPr>
        <w:t>“The Catholic Worker” (MA Thesis, Catholic University of America, 1935) 44.</w:t>
      </w:r>
      <w:proofErr w:type="gramEnd"/>
      <w:r w:rsidRPr="00B50B62">
        <w:rPr>
          <w:rFonts w:ascii="Times New Roman" w:hAnsi="Times New Roman"/>
        </w:rPr>
        <w:t xml:space="preserve"> </w:t>
      </w:r>
      <w:proofErr w:type="gramStart"/>
      <w:r w:rsidRPr="00B50B62">
        <w:rPr>
          <w:rFonts w:ascii="Times New Roman" w:hAnsi="Times New Roman"/>
        </w:rPr>
        <w:t>Dorothy Day-Catholic Worker Collection, Marquette University Archives, Milwaukee, WI.</w:t>
      </w:r>
      <w:proofErr w:type="gramEnd"/>
    </w:p>
    <w:p w:rsidR="00FA069D" w:rsidRDefault="00FA069D" w:rsidP="00FA069D">
      <w:pPr>
        <w:rPr>
          <w:rFonts w:ascii="Times New Roman" w:hAnsi="Times New Roman"/>
        </w:rPr>
      </w:pPr>
      <w:r w:rsidRPr="00B50B62">
        <w:rPr>
          <w:rFonts w:ascii="Times New Roman" w:hAnsi="Times New Roman"/>
          <w:i/>
        </w:rPr>
        <w:t xml:space="preserve">Strike Leaflet </w:t>
      </w:r>
      <w:r w:rsidRPr="00B50B62">
        <w:rPr>
          <w:rFonts w:ascii="Times New Roman" w:hAnsi="Times New Roman"/>
        </w:rPr>
        <w:t>1.Issued by Catholic Worker 1936-1937, Dorothy Day-Catholic Worker Collection</w:t>
      </w:r>
    </w:p>
    <w:p w:rsidR="00FA069D" w:rsidRPr="00B50B62" w:rsidRDefault="00FA069D" w:rsidP="00FA069D">
      <w:pPr>
        <w:rPr>
          <w:rFonts w:ascii="Times New Roman" w:hAnsi="Times New Roman"/>
        </w:rPr>
      </w:pPr>
      <w:r w:rsidRPr="00B50B62">
        <w:rPr>
          <w:rFonts w:ascii="Times New Roman" w:hAnsi="Times New Roman"/>
          <w:i/>
        </w:rPr>
        <w:t>Letter from Catholic Worker to Fellow Workers in Christ</w:t>
      </w:r>
      <w:r w:rsidRPr="00B50B62">
        <w:rPr>
          <w:rFonts w:ascii="Times New Roman" w:hAnsi="Times New Roman"/>
        </w:rPr>
        <w:t>, undated.  Dorothy Day-Catholic Worker Collection,</w:t>
      </w:r>
    </w:p>
    <w:p w:rsidR="009A7182" w:rsidRDefault="009A7182" w:rsidP="009A7182">
      <w:pPr>
        <w:rPr>
          <w:rFonts w:ascii="Times New Roman" w:hAnsi="Times New Roman"/>
        </w:rPr>
      </w:pPr>
    </w:p>
    <w:p w:rsidR="00FA069D" w:rsidRDefault="009A7182" w:rsidP="009A7182">
      <w:pPr>
        <w:rPr>
          <w:rFonts w:ascii="Times New Roman" w:hAnsi="Times New Roman"/>
        </w:rPr>
      </w:pPr>
      <w:r w:rsidRPr="009A7182">
        <w:rPr>
          <w:rFonts w:ascii="Times New Roman" w:hAnsi="Times New Roman"/>
        </w:rPr>
        <w:t>University of Wisconsin-Madison</w:t>
      </w:r>
      <w:r>
        <w:rPr>
          <w:rFonts w:ascii="Times New Roman" w:hAnsi="Times New Roman"/>
        </w:rPr>
        <w:t>, Madison</w:t>
      </w:r>
      <w:proofErr w:type="gramStart"/>
      <w:r>
        <w:rPr>
          <w:rFonts w:ascii="Times New Roman" w:hAnsi="Times New Roman"/>
        </w:rPr>
        <w:t>,WI</w:t>
      </w:r>
      <w:proofErr w:type="gramEnd"/>
      <w:r>
        <w:rPr>
          <w:rFonts w:ascii="Times New Roman" w:hAnsi="Times New Roman"/>
        </w:rPr>
        <w:t>.</w:t>
      </w:r>
    </w:p>
    <w:p w:rsidR="00FA069D" w:rsidRDefault="00FA069D" w:rsidP="00FA069D">
      <w:pPr>
        <w:rPr>
          <w:rFonts w:ascii="Times New Roman" w:hAnsi="Times New Roman"/>
        </w:rPr>
      </w:pPr>
    </w:p>
    <w:p w:rsidR="00FA069D" w:rsidRDefault="00FA069D" w:rsidP="00FA069D">
      <w:pPr>
        <w:rPr>
          <w:rFonts w:ascii="Times New Roman" w:hAnsi="Times New Roman"/>
        </w:rPr>
      </w:pPr>
      <w:r w:rsidRPr="00B50B62">
        <w:rPr>
          <w:rFonts w:ascii="Times New Roman" w:hAnsi="Times New Roman"/>
        </w:rPr>
        <w:t>Curran</w:t>
      </w:r>
      <w:r>
        <w:rPr>
          <w:rFonts w:ascii="Times New Roman" w:hAnsi="Times New Roman"/>
        </w:rPr>
        <w:t xml:space="preserve"> Joseph</w:t>
      </w:r>
      <w:r w:rsidRPr="00B50B62">
        <w:rPr>
          <w:rFonts w:ascii="Times New Roman" w:hAnsi="Times New Roman"/>
        </w:rPr>
        <w:t xml:space="preserve">, NMU pamphlet “Know the Score </w:t>
      </w:r>
      <w:proofErr w:type="gramStart"/>
      <w:r w:rsidRPr="00B50B62">
        <w:rPr>
          <w:rFonts w:ascii="Times New Roman" w:hAnsi="Times New Roman"/>
        </w:rPr>
        <w:t>On</w:t>
      </w:r>
      <w:proofErr w:type="gramEnd"/>
      <w:r w:rsidRPr="00B50B62">
        <w:rPr>
          <w:rFonts w:ascii="Times New Roman" w:hAnsi="Times New Roman"/>
        </w:rPr>
        <w:t xml:space="preserve"> Seamen’s Condition</w:t>
      </w:r>
      <w:r>
        <w:rPr>
          <w:rFonts w:ascii="Times New Roman" w:hAnsi="Times New Roman"/>
        </w:rPr>
        <w:t xml:space="preserve">s before the NMU” May 18, 1947 </w:t>
      </w:r>
      <w:r w:rsidRPr="00B50B62">
        <w:rPr>
          <w:rFonts w:ascii="Times New Roman" w:hAnsi="Times New Roman"/>
        </w:rPr>
        <w:t>Education Department of the Nation</w:t>
      </w:r>
      <w:r>
        <w:rPr>
          <w:rFonts w:ascii="Times New Roman" w:hAnsi="Times New Roman"/>
        </w:rPr>
        <w:t>al Maritime Union New York, NY,</w:t>
      </w:r>
      <w:r w:rsidRPr="00B50B62">
        <w:rPr>
          <w:rFonts w:ascii="Times New Roman" w:hAnsi="Times New Roman"/>
        </w:rPr>
        <w:t xml:space="preserve"> 13.</w:t>
      </w:r>
    </w:p>
    <w:p w:rsidR="00FA069D" w:rsidRDefault="009A7182" w:rsidP="009A7182">
      <w:pPr>
        <w:rPr>
          <w:rFonts w:ascii="Times New Roman" w:hAnsi="Times New Roman"/>
        </w:rPr>
      </w:pPr>
      <w:r>
        <w:rPr>
          <w:rFonts w:ascii="Times New Roman" w:hAnsi="Times New Roman"/>
        </w:rPr>
        <w:t xml:space="preserve"> </w:t>
      </w:r>
    </w:p>
    <w:p w:rsidR="00FA069D" w:rsidRDefault="00FA069D" w:rsidP="009A7182">
      <w:pPr>
        <w:rPr>
          <w:rFonts w:ascii="Times New Roman" w:hAnsi="Times New Roman"/>
        </w:rPr>
      </w:pPr>
    </w:p>
    <w:p w:rsidR="00BA1C00" w:rsidRDefault="00FA069D" w:rsidP="009A7182">
      <w:pPr>
        <w:rPr>
          <w:rFonts w:ascii="Times New Roman Bold" w:hAnsi="Times New Roman Bold"/>
          <w:b/>
        </w:rPr>
      </w:pPr>
      <w:r>
        <w:rPr>
          <w:rFonts w:ascii="Times New Roman" w:hAnsi="Times New Roman"/>
        </w:rPr>
        <w:tab/>
      </w:r>
      <w:r w:rsidRPr="00FA069D">
        <w:rPr>
          <w:rFonts w:ascii="Times New Roman Bold" w:hAnsi="Times New Roman Bold"/>
          <w:b/>
        </w:rPr>
        <w:t>Articles</w:t>
      </w:r>
    </w:p>
    <w:p w:rsidR="00FA069D" w:rsidRPr="00FA069D" w:rsidRDefault="00FA069D" w:rsidP="009A7182">
      <w:pPr>
        <w:rPr>
          <w:rFonts w:ascii="Times New Roman Bold" w:hAnsi="Times New Roman Bold"/>
          <w:b/>
        </w:rPr>
      </w:pPr>
    </w:p>
    <w:p w:rsidR="00FA069D" w:rsidRDefault="00FA069D" w:rsidP="00FA069D">
      <w:pPr>
        <w:pStyle w:val="FootnoteText"/>
        <w:rPr>
          <w:rFonts w:ascii="Times New Roman" w:hAnsi="Times New Roman"/>
        </w:rPr>
      </w:pPr>
      <w:r>
        <w:rPr>
          <w:rFonts w:ascii="Times New Roman" w:hAnsi="Times New Roman"/>
        </w:rPr>
        <w:t>McCartin, James P. and Joseph A.</w:t>
      </w:r>
      <w:r w:rsidRPr="00B50B62">
        <w:rPr>
          <w:rFonts w:ascii="Times New Roman" w:hAnsi="Times New Roman"/>
        </w:rPr>
        <w:t xml:space="preserve"> “Working-Class Catholicism: A Call for New Investigations, Dialogue, and Reappraisal,” Labor Studies in Working-Class History of the Americas 4 (2007): 99.</w:t>
      </w:r>
    </w:p>
    <w:p w:rsidR="00FA069D" w:rsidRDefault="00FA069D" w:rsidP="00FA069D">
      <w:pPr>
        <w:pStyle w:val="FootnoteText"/>
        <w:rPr>
          <w:rFonts w:ascii="Times New Roman" w:hAnsi="Times New Roman"/>
        </w:rPr>
      </w:pPr>
    </w:p>
    <w:p w:rsidR="00FA069D" w:rsidRDefault="00FA069D" w:rsidP="00FA069D">
      <w:pPr>
        <w:pStyle w:val="FootnoteText"/>
        <w:rPr>
          <w:rFonts w:ascii="Times New Roman" w:hAnsi="Times New Roman"/>
        </w:rPr>
      </w:pPr>
      <w:r>
        <w:rPr>
          <w:rFonts w:ascii="Times New Roman" w:hAnsi="Times New Roman"/>
        </w:rPr>
        <w:t>Tentler, Leslie Woodcock.</w:t>
      </w:r>
      <w:r w:rsidRPr="00B50B62">
        <w:rPr>
          <w:rFonts w:ascii="Times New Roman" w:hAnsi="Times New Roman"/>
        </w:rPr>
        <w:t xml:space="preserve"> “On the Margins: The State of American Catholic History,” US C</w:t>
      </w:r>
      <w:r>
        <w:rPr>
          <w:rFonts w:ascii="Times New Roman" w:hAnsi="Times New Roman"/>
        </w:rPr>
        <w:t>atholic Historian 21, 2003.</w:t>
      </w:r>
    </w:p>
    <w:p w:rsidR="009A7182" w:rsidRDefault="009A7182" w:rsidP="009A7182">
      <w:pPr>
        <w:rPr>
          <w:rFonts w:ascii="Times New Roman" w:hAnsi="Times New Roman"/>
        </w:rPr>
      </w:pPr>
    </w:p>
    <w:p w:rsidR="009A7182" w:rsidRDefault="009A7182" w:rsidP="009A7182">
      <w:pPr>
        <w:ind w:firstLine="720"/>
        <w:rPr>
          <w:rFonts w:ascii="Times New Roman" w:hAnsi="Times New Roman"/>
        </w:rPr>
      </w:pPr>
    </w:p>
    <w:p w:rsidR="009A7182" w:rsidRDefault="009A7182" w:rsidP="009A7182">
      <w:pPr>
        <w:ind w:firstLine="720"/>
        <w:rPr>
          <w:rFonts w:ascii="Times New Roman" w:hAnsi="Times New Roman"/>
        </w:rPr>
      </w:pPr>
    </w:p>
    <w:p w:rsidR="00FA069D" w:rsidRDefault="009A7182" w:rsidP="009A7182">
      <w:pPr>
        <w:ind w:firstLine="720"/>
        <w:rPr>
          <w:rFonts w:ascii="Times New Roman Bold" w:hAnsi="Times New Roman Bold"/>
          <w:b/>
        </w:rPr>
      </w:pPr>
      <w:r w:rsidRPr="00FA069D">
        <w:rPr>
          <w:rFonts w:ascii="Times New Roman Bold" w:hAnsi="Times New Roman Bold"/>
          <w:b/>
        </w:rPr>
        <w:t>Books:</w:t>
      </w:r>
    </w:p>
    <w:p w:rsidR="00FA069D" w:rsidRDefault="00FA069D" w:rsidP="00FA069D">
      <w:pPr>
        <w:rPr>
          <w:rFonts w:ascii="Times New Roman Bold" w:hAnsi="Times New Roman Bold"/>
          <w:b/>
        </w:rPr>
      </w:pPr>
    </w:p>
    <w:p w:rsidR="00FA069D" w:rsidRDefault="00FA069D" w:rsidP="009A7182">
      <w:pPr>
        <w:rPr>
          <w:rFonts w:ascii="Times New Roman" w:hAnsi="Times New Roman"/>
        </w:rPr>
      </w:pPr>
      <w:proofErr w:type="gramStart"/>
      <w:r>
        <w:rPr>
          <w:rFonts w:ascii="Times New Roman" w:hAnsi="Times New Roman"/>
        </w:rPr>
        <w:t xml:space="preserve">Bible (New International Version) Matthew </w:t>
      </w:r>
      <w:r w:rsidR="000A70DA">
        <w:rPr>
          <w:rFonts w:ascii="Times New Roman" w:hAnsi="Times New Roman"/>
        </w:rPr>
        <w:t>Chapter 25.</w:t>
      </w:r>
      <w:proofErr w:type="gramEnd"/>
    </w:p>
    <w:p w:rsidR="00FA069D" w:rsidRDefault="00FA069D" w:rsidP="009A7182">
      <w:pPr>
        <w:rPr>
          <w:rFonts w:ascii="Times New Roman" w:hAnsi="Times New Roman"/>
        </w:rPr>
      </w:pPr>
    </w:p>
    <w:p w:rsidR="009A7182" w:rsidRDefault="00FA069D" w:rsidP="009A7182">
      <w:pPr>
        <w:rPr>
          <w:rFonts w:ascii="Times New Roman" w:hAnsi="Times New Roman"/>
        </w:rPr>
      </w:pPr>
      <w:r>
        <w:rPr>
          <w:rFonts w:ascii="Times New Roman" w:hAnsi="Times New Roman"/>
        </w:rPr>
        <w:t>C</w:t>
      </w:r>
      <w:r w:rsidR="009A7182">
        <w:rPr>
          <w:rFonts w:ascii="Times New Roman" w:hAnsi="Times New Roman"/>
        </w:rPr>
        <w:t xml:space="preserve">ohen, Lizabeth. </w:t>
      </w:r>
      <w:proofErr w:type="gramStart"/>
      <w:r w:rsidR="009A7182" w:rsidRPr="009A7182">
        <w:rPr>
          <w:rFonts w:ascii="Times New Roman" w:hAnsi="Times New Roman"/>
          <w:u w:val="single"/>
        </w:rPr>
        <w:t>Making a New Deal: Industrial Workers in Chicago, 1919-1939</w:t>
      </w:r>
      <w:r w:rsidR="009A7182">
        <w:rPr>
          <w:rFonts w:ascii="Times New Roman" w:hAnsi="Times New Roman"/>
        </w:rPr>
        <w:t>.</w:t>
      </w:r>
      <w:proofErr w:type="gramEnd"/>
      <w:r w:rsidR="009A7182">
        <w:rPr>
          <w:rFonts w:ascii="Times New Roman" w:hAnsi="Times New Roman"/>
        </w:rPr>
        <w:t xml:space="preserve"> </w:t>
      </w:r>
      <w:r w:rsidR="009A7182" w:rsidRPr="00B50B62">
        <w:rPr>
          <w:rFonts w:ascii="Times New Roman" w:hAnsi="Times New Roman"/>
        </w:rPr>
        <w:t>New York: Cambridge University Press, 2009</w:t>
      </w:r>
      <w:r w:rsidR="009A7182">
        <w:rPr>
          <w:rFonts w:ascii="Times New Roman" w:hAnsi="Times New Roman"/>
        </w:rPr>
        <w:t>.</w:t>
      </w:r>
    </w:p>
    <w:p w:rsidR="009A7182" w:rsidRDefault="009A7182" w:rsidP="009A7182">
      <w:pPr>
        <w:rPr>
          <w:rFonts w:ascii="Times New Roman" w:hAnsi="Times New Roman"/>
        </w:rPr>
      </w:pPr>
    </w:p>
    <w:p w:rsidR="009A7182" w:rsidRDefault="009A7182" w:rsidP="009A7182">
      <w:pPr>
        <w:rPr>
          <w:rFonts w:ascii="Times New Roman" w:hAnsi="Times New Roman"/>
        </w:rPr>
      </w:pPr>
      <w:r w:rsidRPr="00B50B62">
        <w:rPr>
          <w:rFonts w:ascii="Times New Roman" w:hAnsi="Times New Roman"/>
        </w:rPr>
        <w:t xml:space="preserve"> </w:t>
      </w:r>
      <w:proofErr w:type="gramStart"/>
      <w:r w:rsidRPr="00B50B62">
        <w:rPr>
          <w:rFonts w:ascii="Times New Roman" w:hAnsi="Times New Roman"/>
        </w:rPr>
        <w:t>Day</w:t>
      </w:r>
      <w:r>
        <w:rPr>
          <w:rFonts w:ascii="Times New Roman" w:hAnsi="Times New Roman"/>
        </w:rPr>
        <w:t xml:space="preserve"> Dorothy.</w:t>
      </w:r>
      <w:proofErr w:type="gramEnd"/>
      <w:r w:rsidRPr="00B50B62">
        <w:rPr>
          <w:rFonts w:ascii="Times New Roman" w:hAnsi="Times New Roman"/>
        </w:rPr>
        <w:t xml:space="preserve"> </w:t>
      </w:r>
      <w:proofErr w:type="gramStart"/>
      <w:r w:rsidRPr="009A7182">
        <w:rPr>
          <w:rFonts w:ascii="Times New Roman" w:hAnsi="Times New Roman"/>
          <w:u w:val="single"/>
        </w:rPr>
        <w:t>Long Loneliness.</w:t>
      </w:r>
      <w:proofErr w:type="gramEnd"/>
      <w:r>
        <w:rPr>
          <w:rFonts w:ascii="Times New Roman" w:hAnsi="Times New Roman"/>
        </w:rPr>
        <w:t xml:space="preserve"> </w:t>
      </w:r>
      <w:r w:rsidRPr="00B50B62">
        <w:rPr>
          <w:rFonts w:ascii="Times New Roman" w:hAnsi="Times New Roman"/>
        </w:rPr>
        <w:t>Garden City, Ne</w:t>
      </w:r>
      <w:r>
        <w:rPr>
          <w:rFonts w:ascii="Times New Roman" w:hAnsi="Times New Roman"/>
        </w:rPr>
        <w:t>w York: Image Books, 1959.</w:t>
      </w:r>
    </w:p>
    <w:p w:rsidR="009A7182" w:rsidRDefault="009A7182" w:rsidP="009A7182">
      <w:pPr>
        <w:rPr>
          <w:rFonts w:ascii="Times New Roman" w:hAnsi="Times New Roman"/>
        </w:rPr>
      </w:pPr>
    </w:p>
    <w:p w:rsidR="009A7182" w:rsidRDefault="009A7182" w:rsidP="009A7182">
      <w:pPr>
        <w:rPr>
          <w:rFonts w:ascii="Times New Roman" w:hAnsi="Times New Roman"/>
        </w:rPr>
      </w:pPr>
      <w:r>
        <w:rPr>
          <w:rFonts w:ascii="Times New Roman" w:hAnsi="Times New Roman"/>
        </w:rPr>
        <w:t xml:space="preserve">Day, </w:t>
      </w:r>
      <w:r w:rsidRPr="00B50B62">
        <w:rPr>
          <w:rFonts w:ascii="Times New Roman" w:hAnsi="Times New Roman"/>
        </w:rPr>
        <w:t>Dorothy</w:t>
      </w:r>
      <w:r>
        <w:rPr>
          <w:rFonts w:ascii="Times New Roman" w:hAnsi="Times New Roman"/>
        </w:rPr>
        <w:t xml:space="preserve"> </w:t>
      </w:r>
      <w:r w:rsidRPr="009A7182">
        <w:rPr>
          <w:rFonts w:ascii="Times New Roman" w:hAnsi="Times New Roman"/>
          <w:u w:val="single"/>
        </w:rPr>
        <w:t>Loaves and Fishes: The Inspiring Story of the Catholic Worker Movement.</w:t>
      </w:r>
      <w:r>
        <w:rPr>
          <w:rFonts w:ascii="Times New Roman" w:hAnsi="Times New Roman"/>
        </w:rPr>
        <w:t xml:space="preserve"> </w:t>
      </w:r>
      <w:r w:rsidRPr="00B50B62">
        <w:rPr>
          <w:rFonts w:ascii="Times New Roman" w:hAnsi="Times New Roman"/>
        </w:rPr>
        <w:t>Maryknoll, Ne</w:t>
      </w:r>
      <w:r>
        <w:rPr>
          <w:rFonts w:ascii="Times New Roman" w:hAnsi="Times New Roman"/>
        </w:rPr>
        <w:t>w York: Orbis Books, 2006.</w:t>
      </w:r>
    </w:p>
    <w:p w:rsidR="009A7182" w:rsidRDefault="009A7182" w:rsidP="009A7182">
      <w:pPr>
        <w:rPr>
          <w:rFonts w:ascii="Times New Roman" w:hAnsi="Times New Roman"/>
        </w:rPr>
      </w:pPr>
    </w:p>
    <w:p w:rsidR="009A7182" w:rsidRDefault="009A7182" w:rsidP="009A7182">
      <w:pPr>
        <w:rPr>
          <w:rFonts w:ascii="Times New Roman" w:hAnsi="Times New Roman"/>
        </w:rPr>
      </w:pPr>
      <w:r>
        <w:rPr>
          <w:rFonts w:ascii="Times New Roman" w:hAnsi="Times New Roman"/>
        </w:rPr>
        <w:t>Miller,</w:t>
      </w:r>
      <w:r w:rsidR="00BA1C00">
        <w:rPr>
          <w:rFonts w:ascii="Times New Roman" w:hAnsi="Times New Roman"/>
        </w:rPr>
        <w:t xml:space="preserve"> </w:t>
      </w:r>
      <w:r w:rsidRPr="00B50B62">
        <w:rPr>
          <w:rFonts w:ascii="Times New Roman" w:hAnsi="Times New Roman"/>
        </w:rPr>
        <w:t>William</w:t>
      </w:r>
      <w:r>
        <w:rPr>
          <w:rFonts w:ascii="Times New Roman" w:hAnsi="Times New Roman"/>
        </w:rPr>
        <w:t xml:space="preserve">. </w:t>
      </w:r>
      <w:r w:rsidRPr="009A7182">
        <w:rPr>
          <w:rFonts w:ascii="Times New Roman" w:hAnsi="Times New Roman"/>
          <w:u w:val="single"/>
        </w:rPr>
        <w:t xml:space="preserve">A Harsh and Dreadful Love: Dorothy Day and the Catholic Worker Movement. </w:t>
      </w:r>
      <w:r w:rsidRPr="00B50B62">
        <w:rPr>
          <w:rFonts w:ascii="Times New Roman" w:hAnsi="Times New Roman"/>
        </w:rPr>
        <w:t>New York: Liveright, 1973</w:t>
      </w:r>
      <w:r>
        <w:rPr>
          <w:rFonts w:ascii="Times New Roman" w:hAnsi="Times New Roman"/>
        </w:rPr>
        <w:t>.</w:t>
      </w:r>
    </w:p>
    <w:p w:rsidR="009A7182" w:rsidRPr="00FC5DD9" w:rsidRDefault="009A7182" w:rsidP="009A7182">
      <w:pPr>
        <w:rPr>
          <w:rFonts w:ascii="Times New Roman" w:hAnsi="Times New Roman"/>
        </w:rPr>
      </w:pPr>
    </w:p>
    <w:p w:rsidR="009A7182" w:rsidRDefault="009A7182" w:rsidP="009A7182">
      <w:pPr>
        <w:rPr>
          <w:rFonts w:ascii="Times New Roman" w:hAnsi="Times New Roman"/>
        </w:rPr>
      </w:pPr>
      <w:r>
        <w:rPr>
          <w:rFonts w:ascii="Times New Roman" w:hAnsi="Times New Roman"/>
        </w:rPr>
        <w:t xml:space="preserve">Miller, </w:t>
      </w:r>
      <w:proofErr w:type="gramStart"/>
      <w:r>
        <w:rPr>
          <w:rFonts w:ascii="Times New Roman" w:hAnsi="Times New Roman"/>
        </w:rPr>
        <w:t xml:space="preserve">William </w:t>
      </w:r>
      <w:r w:rsidRPr="00B50B62">
        <w:rPr>
          <w:rFonts w:ascii="Times New Roman" w:hAnsi="Times New Roman"/>
        </w:rPr>
        <w:t>,</w:t>
      </w:r>
      <w:proofErr w:type="gramEnd"/>
      <w:r w:rsidRPr="00B50B62">
        <w:rPr>
          <w:rFonts w:ascii="Times New Roman" w:hAnsi="Times New Roman"/>
        </w:rPr>
        <w:t xml:space="preserve"> </w:t>
      </w:r>
      <w:r w:rsidRPr="009A7182">
        <w:rPr>
          <w:rFonts w:ascii="Times New Roman" w:hAnsi="Times New Roman"/>
          <w:u w:val="single"/>
        </w:rPr>
        <w:t>All is Grace: The Spirituality of Dorothy Day,</w:t>
      </w:r>
      <w:r>
        <w:rPr>
          <w:rFonts w:ascii="Times New Roman" w:hAnsi="Times New Roman"/>
        </w:rPr>
        <w:t xml:space="preserve"> (Garden City, New York: </w:t>
      </w:r>
      <w:r w:rsidRPr="00B50B62">
        <w:rPr>
          <w:rFonts w:ascii="Times New Roman" w:hAnsi="Times New Roman"/>
        </w:rPr>
        <w:t>Doubleday</w:t>
      </w:r>
    </w:p>
    <w:p w:rsidR="009A7182" w:rsidRDefault="009A7182" w:rsidP="009A7182">
      <w:pPr>
        <w:rPr>
          <w:rFonts w:ascii="Times New Roman" w:hAnsi="Times New Roman"/>
        </w:rPr>
      </w:pPr>
    </w:p>
    <w:p w:rsidR="009A7182" w:rsidRPr="00B50B62" w:rsidRDefault="009A7182" w:rsidP="009A7182">
      <w:pPr>
        <w:rPr>
          <w:rFonts w:ascii="Times New Roman" w:hAnsi="Times New Roman"/>
        </w:rPr>
      </w:pPr>
      <w:r>
        <w:rPr>
          <w:rFonts w:ascii="Times New Roman" w:hAnsi="Times New Roman"/>
        </w:rPr>
        <w:t>Molloy, Scott.</w:t>
      </w:r>
      <w:r w:rsidRPr="00B50B62">
        <w:rPr>
          <w:rFonts w:ascii="Times New Roman" w:hAnsi="Times New Roman"/>
        </w:rPr>
        <w:t xml:space="preserve"> </w:t>
      </w:r>
      <w:proofErr w:type="gramStart"/>
      <w:r w:rsidRPr="00B50B62">
        <w:rPr>
          <w:rFonts w:ascii="Times New Roman" w:hAnsi="Times New Roman"/>
        </w:rPr>
        <w:t>“Seafarers’ Strikes in American History,” Ed. Brenner et al.</w:t>
      </w:r>
      <w:proofErr w:type="gramEnd"/>
      <w:r w:rsidRPr="00B50B62">
        <w:rPr>
          <w:rFonts w:ascii="Times New Roman" w:hAnsi="Times New Roman"/>
        </w:rPr>
        <w:t xml:space="preserve"> </w:t>
      </w:r>
      <w:proofErr w:type="gramStart"/>
      <w:r w:rsidRPr="00B50B62">
        <w:rPr>
          <w:rFonts w:ascii="Times New Roman" w:hAnsi="Times New Roman"/>
          <w:i/>
        </w:rPr>
        <w:t xml:space="preserve">The Encyclopedia </w:t>
      </w:r>
      <w:r>
        <w:rPr>
          <w:rFonts w:ascii="Times New Roman" w:hAnsi="Times New Roman"/>
          <w:i/>
        </w:rPr>
        <w:t xml:space="preserve">of Strikes in American History, </w:t>
      </w:r>
      <w:r>
        <w:rPr>
          <w:rFonts w:ascii="Times New Roman" w:hAnsi="Times New Roman"/>
        </w:rPr>
        <w:t>Armonk, New York.</w:t>
      </w:r>
      <w:proofErr w:type="gramEnd"/>
      <w:r>
        <w:rPr>
          <w:rFonts w:ascii="Times New Roman" w:hAnsi="Times New Roman"/>
        </w:rPr>
        <w:t xml:space="preserve"> 2009.</w:t>
      </w:r>
    </w:p>
    <w:p w:rsidR="009A7182" w:rsidRDefault="009A7182" w:rsidP="009A7182">
      <w:pPr>
        <w:rPr>
          <w:rFonts w:ascii="Times New Roman" w:hAnsi="Times New Roman"/>
        </w:rPr>
      </w:pPr>
    </w:p>
    <w:p w:rsidR="00FA069D" w:rsidRDefault="009A7182" w:rsidP="009A7182">
      <w:pPr>
        <w:rPr>
          <w:rFonts w:ascii="Times New Roman" w:hAnsi="Times New Roman"/>
        </w:rPr>
      </w:pPr>
      <w:r>
        <w:rPr>
          <w:rFonts w:ascii="Times New Roman" w:hAnsi="Times New Roman"/>
        </w:rPr>
        <w:t>Piehl,</w:t>
      </w:r>
      <w:r w:rsidR="00BA1C00">
        <w:rPr>
          <w:rFonts w:ascii="Times New Roman" w:hAnsi="Times New Roman"/>
        </w:rPr>
        <w:t xml:space="preserve"> </w:t>
      </w:r>
      <w:r>
        <w:rPr>
          <w:rFonts w:ascii="Times New Roman" w:hAnsi="Times New Roman"/>
        </w:rPr>
        <w:t xml:space="preserve">Mel. </w:t>
      </w:r>
      <w:r w:rsidRPr="009A7182">
        <w:rPr>
          <w:rFonts w:ascii="Times New Roman" w:hAnsi="Times New Roman"/>
          <w:u w:val="single"/>
        </w:rPr>
        <w:t>Breaking Bread: The Catholic Worker and the Origin of Catholic Radicalism</w:t>
      </w:r>
      <w:r w:rsidRPr="00B50B62">
        <w:rPr>
          <w:rFonts w:ascii="Times New Roman" w:hAnsi="Times New Roman"/>
          <w:i/>
        </w:rPr>
        <w:t xml:space="preserve"> in America</w:t>
      </w:r>
      <w:r>
        <w:rPr>
          <w:rFonts w:ascii="Times New Roman" w:hAnsi="Times New Roman"/>
        </w:rPr>
        <w:t xml:space="preserve"> </w:t>
      </w:r>
      <w:r w:rsidRPr="00B50B62">
        <w:rPr>
          <w:rFonts w:ascii="Times New Roman" w:hAnsi="Times New Roman"/>
        </w:rPr>
        <w:t>Philadelphia: Tem</w:t>
      </w:r>
      <w:r>
        <w:rPr>
          <w:rFonts w:ascii="Times New Roman" w:hAnsi="Times New Roman"/>
        </w:rPr>
        <w:t>ple University Press, 1982.</w:t>
      </w:r>
    </w:p>
    <w:p w:rsidR="00FA069D" w:rsidRDefault="00FA069D" w:rsidP="009A7182">
      <w:pPr>
        <w:rPr>
          <w:rFonts w:ascii="Times New Roman" w:hAnsi="Times New Roman"/>
        </w:rPr>
      </w:pPr>
    </w:p>
    <w:p w:rsidR="00FA069D" w:rsidRPr="00FA069D" w:rsidRDefault="00FA069D" w:rsidP="00FA069D">
      <w:pPr>
        <w:ind w:firstLine="720"/>
        <w:rPr>
          <w:rFonts w:ascii="Times New Roman Bold" w:hAnsi="Times New Roman Bold"/>
          <w:b/>
        </w:rPr>
      </w:pPr>
      <w:r w:rsidRPr="00FA069D">
        <w:rPr>
          <w:rFonts w:ascii="Times New Roman Bold" w:hAnsi="Times New Roman Bold"/>
          <w:b/>
        </w:rPr>
        <w:t>Newspapers and Pamphlets</w:t>
      </w:r>
    </w:p>
    <w:p w:rsidR="00FA069D" w:rsidRDefault="00FA069D" w:rsidP="00FA069D">
      <w:pPr>
        <w:ind w:firstLine="720"/>
        <w:rPr>
          <w:rFonts w:ascii="Times New Roman" w:hAnsi="Times New Roman"/>
        </w:rPr>
      </w:pPr>
    </w:p>
    <w:p w:rsidR="000A70DA" w:rsidRDefault="00FA069D" w:rsidP="009A7182">
      <w:pPr>
        <w:rPr>
          <w:rFonts w:ascii="Times New Roman Italic" w:hAnsi="Times New Roman Italic"/>
          <w:i/>
        </w:rPr>
      </w:pPr>
      <w:r w:rsidRPr="00FA069D">
        <w:rPr>
          <w:rFonts w:ascii="Times New Roman Italic" w:hAnsi="Times New Roman Italic"/>
          <w:i/>
        </w:rPr>
        <w:t>Catholic Worker</w:t>
      </w:r>
    </w:p>
    <w:p w:rsidR="000A70DA" w:rsidRDefault="000A70DA" w:rsidP="000A70DA">
      <w:pPr>
        <w:rPr>
          <w:rFonts w:ascii="Times New Roman" w:hAnsi="Times New Roman"/>
        </w:rPr>
      </w:pPr>
    </w:p>
    <w:p w:rsidR="000A70DA" w:rsidRDefault="000A70DA" w:rsidP="000A70DA">
      <w:pPr>
        <w:rPr>
          <w:rFonts w:ascii="Times New Roman" w:hAnsi="Times New Roman"/>
        </w:rPr>
      </w:pPr>
      <w:r w:rsidRPr="00B50B62">
        <w:rPr>
          <w:rFonts w:ascii="Times New Roman" w:hAnsi="Times New Roman"/>
        </w:rPr>
        <w:t xml:space="preserve">“C.W. States Stand on Strikes,” </w:t>
      </w:r>
      <w:r w:rsidRPr="00B50B62">
        <w:rPr>
          <w:rFonts w:ascii="Times New Roman" w:hAnsi="Times New Roman"/>
          <w:i/>
        </w:rPr>
        <w:t>Catholic Worker,</w:t>
      </w:r>
      <w:r>
        <w:rPr>
          <w:rFonts w:ascii="Times New Roman" w:hAnsi="Times New Roman"/>
        </w:rPr>
        <w:t xml:space="preserve"> July 1936.</w:t>
      </w:r>
    </w:p>
    <w:p w:rsidR="000A70DA" w:rsidRPr="00B50B62" w:rsidRDefault="000A70DA" w:rsidP="000A70DA">
      <w:pPr>
        <w:pStyle w:val="FootnoteText"/>
        <w:rPr>
          <w:rFonts w:ascii="Times New Roman" w:hAnsi="Times New Roman"/>
        </w:rPr>
      </w:pPr>
    </w:p>
    <w:p w:rsidR="000A70DA" w:rsidRDefault="000A70DA" w:rsidP="000A70DA">
      <w:pPr>
        <w:rPr>
          <w:rFonts w:ascii="Times New Roman" w:hAnsi="Times New Roman"/>
        </w:rPr>
      </w:pPr>
      <w:r w:rsidRPr="00B50B62">
        <w:rPr>
          <w:rFonts w:ascii="Times New Roman" w:hAnsi="Times New Roman"/>
        </w:rPr>
        <w:t xml:space="preserve">“Filling a Need,” </w:t>
      </w:r>
      <w:r w:rsidRPr="00B50B62">
        <w:rPr>
          <w:rFonts w:ascii="Times New Roman" w:hAnsi="Times New Roman"/>
          <w:i/>
        </w:rPr>
        <w:t>Catholic Worker,</w:t>
      </w:r>
      <w:r>
        <w:rPr>
          <w:rFonts w:ascii="Times New Roman" w:hAnsi="Times New Roman"/>
        </w:rPr>
        <w:t xml:space="preserve"> May 1933.</w:t>
      </w:r>
    </w:p>
    <w:p w:rsidR="000A70DA" w:rsidRDefault="000A70DA" w:rsidP="000A70DA">
      <w:pPr>
        <w:rPr>
          <w:rFonts w:ascii="Times New Roman" w:hAnsi="Times New Roman"/>
        </w:rPr>
      </w:pPr>
    </w:p>
    <w:p w:rsidR="000A70DA" w:rsidRPr="00B50B62" w:rsidRDefault="000A70DA" w:rsidP="000A70DA">
      <w:pPr>
        <w:rPr>
          <w:rFonts w:ascii="Times New Roman" w:hAnsi="Times New Roman"/>
        </w:rPr>
      </w:pPr>
      <w:r>
        <w:rPr>
          <w:rFonts w:ascii="Times New Roman" w:hAnsi="Times New Roman"/>
        </w:rPr>
        <w:t>Maurin, Peter.</w:t>
      </w:r>
      <w:r w:rsidRPr="00B50B62">
        <w:rPr>
          <w:rFonts w:ascii="Times New Roman" w:hAnsi="Times New Roman"/>
        </w:rPr>
        <w:t xml:space="preserve"> “Communitarian Personalism,” </w:t>
      </w:r>
      <w:r w:rsidRPr="00B50B62">
        <w:rPr>
          <w:rFonts w:ascii="Times New Roman" w:hAnsi="Times New Roman"/>
          <w:i/>
        </w:rPr>
        <w:t>Catholic Worker,</w:t>
      </w:r>
      <w:r>
        <w:rPr>
          <w:rFonts w:ascii="Times New Roman" w:hAnsi="Times New Roman"/>
        </w:rPr>
        <w:t xml:space="preserve"> September, 1936</w:t>
      </w:r>
      <w:r w:rsidRPr="00B50B62">
        <w:rPr>
          <w:rFonts w:ascii="Times New Roman" w:hAnsi="Times New Roman"/>
        </w:rPr>
        <w:t>.</w:t>
      </w:r>
    </w:p>
    <w:p w:rsidR="000A70DA" w:rsidRDefault="000A70DA" w:rsidP="000A70DA">
      <w:pPr>
        <w:rPr>
          <w:rFonts w:ascii="Times New Roman" w:hAnsi="Times New Roman"/>
        </w:rPr>
      </w:pPr>
    </w:p>
    <w:p w:rsidR="000A70DA" w:rsidRPr="00B50B62" w:rsidRDefault="000A70DA" w:rsidP="000A70DA">
      <w:pPr>
        <w:rPr>
          <w:rFonts w:ascii="Times New Roman" w:hAnsi="Times New Roman"/>
        </w:rPr>
      </w:pPr>
      <w:r>
        <w:rPr>
          <w:rFonts w:ascii="Times New Roman" w:hAnsi="Times New Roman"/>
        </w:rPr>
        <w:t>Maurin, Peter.</w:t>
      </w:r>
      <w:r w:rsidRPr="00B50B62">
        <w:rPr>
          <w:rFonts w:ascii="Times New Roman" w:hAnsi="Times New Roman"/>
        </w:rPr>
        <w:t xml:space="preserve"> “Go-Getters vs. Go-Givers,” </w:t>
      </w:r>
      <w:r w:rsidRPr="00B50B62">
        <w:rPr>
          <w:rFonts w:ascii="Times New Roman" w:hAnsi="Times New Roman"/>
          <w:i/>
        </w:rPr>
        <w:t>Catholic Worker</w:t>
      </w:r>
      <w:r w:rsidRPr="00B50B62">
        <w:rPr>
          <w:rFonts w:ascii="Times New Roman" w:hAnsi="Times New Roman"/>
        </w:rPr>
        <w:t>, August, 1936</w:t>
      </w:r>
      <w:r>
        <w:rPr>
          <w:rFonts w:ascii="Times New Roman" w:hAnsi="Times New Roman"/>
        </w:rPr>
        <w:t>.</w:t>
      </w:r>
    </w:p>
    <w:p w:rsidR="000A70DA" w:rsidRPr="00B50B62" w:rsidRDefault="000A70DA" w:rsidP="000A70DA">
      <w:pPr>
        <w:rPr>
          <w:rFonts w:ascii="Times New Roman" w:hAnsi="Times New Roman"/>
        </w:rPr>
      </w:pPr>
    </w:p>
    <w:p w:rsidR="000A70DA" w:rsidRPr="00B50B62" w:rsidRDefault="000A70DA" w:rsidP="000A70DA">
      <w:pPr>
        <w:rPr>
          <w:rFonts w:ascii="Times New Roman" w:hAnsi="Times New Roman"/>
        </w:rPr>
      </w:pPr>
      <w:proofErr w:type="gramStart"/>
      <w:r w:rsidRPr="00B50B62">
        <w:rPr>
          <w:rFonts w:ascii="Times New Roman" w:hAnsi="Times New Roman"/>
        </w:rPr>
        <w:t xml:space="preserve">“Seamen’s Strike Called Off: Union Heads Refuse Support,” </w:t>
      </w:r>
      <w:r w:rsidRPr="00B50B62">
        <w:rPr>
          <w:rFonts w:ascii="Times New Roman" w:hAnsi="Times New Roman"/>
          <w:i/>
        </w:rPr>
        <w:t>Catholic Worker</w:t>
      </w:r>
      <w:r>
        <w:rPr>
          <w:rFonts w:ascii="Times New Roman" w:hAnsi="Times New Roman"/>
        </w:rPr>
        <w:t>, June 1936.</w:t>
      </w:r>
      <w:proofErr w:type="gramEnd"/>
    </w:p>
    <w:p w:rsidR="000A70DA" w:rsidRDefault="000A70DA" w:rsidP="000A70DA">
      <w:pPr>
        <w:rPr>
          <w:rFonts w:ascii="Times New Roman" w:hAnsi="Times New Roman"/>
        </w:rPr>
      </w:pPr>
    </w:p>
    <w:p w:rsidR="000A70DA" w:rsidRPr="00B50B62" w:rsidRDefault="000A70DA" w:rsidP="000A70DA">
      <w:pPr>
        <w:rPr>
          <w:rFonts w:ascii="Times New Roman" w:hAnsi="Times New Roman"/>
        </w:rPr>
      </w:pPr>
      <w:r w:rsidRPr="00B50B62">
        <w:rPr>
          <w:rFonts w:ascii="Times New Roman" w:hAnsi="Times New Roman"/>
        </w:rPr>
        <w:t xml:space="preserve">“Seaman Strike in Face of Corrupt Union Leadership,” </w:t>
      </w:r>
      <w:r w:rsidRPr="00B50B62">
        <w:rPr>
          <w:rFonts w:ascii="Times New Roman" w:hAnsi="Times New Roman"/>
          <w:i/>
        </w:rPr>
        <w:t xml:space="preserve">Catholic Worker </w:t>
      </w:r>
      <w:r>
        <w:rPr>
          <w:rFonts w:ascii="Times New Roman" w:hAnsi="Times New Roman"/>
        </w:rPr>
        <w:t>November 1936.</w:t>
      </w:r>
    </w:p>
    <w:p w:rsidR="000A70DA" w:rsidRDefault="000A70DA" w:rsidP="000A70DA">
      <w:pPr>
        <w:pStyle w:val="FootnoteText"/>
        <w:rPr>
          <w:rFonts w:ascii="Times New Roman" w:hAnsi="Times New Roman"/>
        </w:rPr>
      </w:pPr>
    </w:p>
    <w:p w:rsidR="000A70DA" w:rsidRDefault="000A70DA" w:rsidP="000A70DA">
      <w:pPr>
        <w:pStyle w:val="FootnoteText"/>
        <w:rPr>
          <w:rFonts w:ascii="Times New Roman" w:hAnsi="Times New Roman"/>
        </w:rPr>
      </w:pPr>
      <w:r w:rsidRPr="00B50B62">
        <w:rPr>
          <w:rFonts w:ascii="Times New Roman" w:hAnsi="Times New Roman"/>
        </w:rPr>
        <w:t xml:space="preserve">“Seamen End Strike, Look </w:t>
      </w:r>
      <w:proofErr w:type="gramStart"/>
      <w:r w:rsidRPr="00B50B62">
        <w:rPr>
          <w:rFonts w:ascii="Times New Roman" w:hAnsi="Times New Roman"/>
        </w:rPr>
        <w:t>To</w:t>
      </w:r>
      <w:proofErr w:type="gramEnd"/>
      <w:r w:rsidRPr="00B50B62">
        <w:rPr>
          <w:rFonts w:ascii="Times New Roman" w:hAnsi="Times New Roman"/>
        </w:rPr>
        <w:t xml:space="preserve"> Inquiry,” Ca</w:t>
      </w:r>
      <w:r>
        <w:rPr>
          <w:rFonts w:ascii="Times New Roman" w:hAnsi="Times New Roman"/>
        </w:rPr>
        <w:t>tholic Worker, February 1937.</w:t>
      </w:r>
    </w:p>
    <w:p w:rsidR="000A70DA" w:rsidRDefault="000A70DA" w:rsidP="000A70DA">
      <w:pPr>
        <w:pStyle w:val="FootnoteText"/>
        <w:rPr>
          <w:rFonts w:ascii="Times New Roman" w:hAnsi="Times New Roman"/>
        </w:rPr>
      </w:pPr>
    </w:p>
    <w:p w:rsidR="000A70DA" w:rsidRPr="00B50B62" w:rsidRDefault="000A70DA" w:rsidP="000A70DA">
      <w:pPr>
        <w:pStyle w:val="FootnoteText"/>
        <w:rPr>
          <w:rFonts w:ascii="Times New Roman" w:hAnsi="Times New Roman"/>
        </w:rPr>
      </w:pPr>
      <w:r>
        <w:rPr>
          <w:rFonts w:ascii="Times New Roman" w:hAnsi="Times New Roman"/>
        </w:rPr>
        <w:t>“</w:t>
      </w:r>
      <w:r w:rsidRPr="00B50B62">
        <w:rPr>
          <w:rFonts w:ascii="Times New Roman" w:hAnsi="Times New Roman"/>
        </w:rPr>
        <w:t xml:space="preserve">Strikers Thank C.W.,” </w:t>
      </w:r>
      <w:r w:rsidRPr="00B50B62">
        <w:rPr>
          <w:rFonts w:ascii="Times New Roman" w:hAnsi="Times New Roman"/>
          <w:i/>
        </w:rPr>
        <w:t>Catholic Worker,</w:t>
      </w:r>
      <w:r w:rsidRPr="00B50B62">
        <w:rPr>
          <w:rFonts w:ascii="Times New Roman" w:hAnsi="Times New Roman"/>
        </w:rPr>
        <w:t xml:space="preserve"> June 1936, 4.</w:t>
      </w:r>
    </w:p>
    <w:p w:rsidR="000A70DA" w:rsidRDefault="000A70DA" w:rsidP="000A70DA">
      <w:pPr>
        <w:pStyle w:val="FootnoteText"/>
        <w:rPr>
          <w:rFonts w:ascii="Times New Roman" w:hAnsi="Times New Roman"/>
        </w:rPr>
      </w:pPr>
      <w:r w:rsidRPr="00B50B62">
        <w:rPr>
          <w:rFonts w:ascii="Times New Roman" w:hAnsi="Times New Roman"/>
        </w:rPr>
        <w:t xml:space="preserve">   </w:t>
      </w:r>
    </w:p>
    <w:p w:rsidR="000A70DA" w:rsidRPr="00B50B62" w:rsidRDefault="000A70DA" w:rsidP="000A70DA">
      <w:pPr>
        <w:pStyle w:val="FootnoteText"/>
        <w:rPr>
          <w:rFonts w:ascii="Times New Roman" w:hAnsi="Times New Roman"/>
        </w:rPr>
      </w:pPr>
      <w:r w:rsidRPr="00B50B62">
        <w:rPr>
          <w:rFonts w:ascii="Times New Roman" w:hAnsi="Times New Roman"/>
        </w:rPr>
        <w:t xml:space="preserve">“Use Terrorism </w:t>
      </w:r>
      <w:proofErr w:type="gramStart"/>
      <w:r w:rsidRPr="00B50B62">
        <w:rPr>
          <w:rFonts w:ascii="Times New Roman" w:hAnsi="Times New Roman"/>
        </w:rPr>
        <w:t>Upon</w:t>
      </w:r>
      <w:proofErr w:type="gramEnd"/>
      <w:r w:rsidRPr="00B50B62">
        <w:rPr>
          <w:rFonts w:ascii="Times New Roman" w:hAnsi="Times New Roman"/>
        </w:rPr>
        <w:t xml:space="preserve"> Seamen,” </w:t>
      </w:r>
      <w:r w:rsidRPr="00B50B62">
        <w:rPr>
          <w:rFonts w:ascii="Times New Roman" w:hAnsi="Times New Roman"/>
          <w:i/>
        </w:rPr>
        <w:t>Catholic Worker,</w:t>
      </w:r>
      <w:r>
        <w:rPr>
          <w:rFonts w:ascii="Times New Roman" w:hAnsi="Times New Roman"/>
        </w:rPr>
        <w:t xml:space="preserve"> January, 1937.</w:t>
      </w:r>
    </w:p>
    <w:p w:rsidR="00FA069D" w:rsidRDefault="00FA069D" w:rsidP="009A7182">
      <w:pPr>
        <w:rPr>
          <w:rFonts w:ascii="Times New Roman Italic" w:hAnsi="Times New Roman Italic"/>
          <w:i/>
        </w:rPr>
      </w:pPr>
    </w:p>
    <w:p w:rsidR="00FA069D" w:rsidRPr="00FA069D" w:rsidRDefault="00FA069D" w:rsidP="00BA1C00">
      <w:pPr>
        <w:ind w:firstLine="720"/>
        <w:rPr>
          <w:rFonts w:ascii="Times New Roman Bold" w:hAnsi="Times New Roman Bold"/>
          <w:b/>
        </w:rPr>
      </w:pPr>
      <w:r w:rsidRPr="00FA069D">
        <w:rPr>
          <w:rFonts w:ascii="Times New Roman Bold" w:hAnsi="Times New Roman Bold"/>
          <w:b/>
        </w:rPr>
        <w:t>Online Sources</w:t>
      </w:r>
    </w:p>
    <w:p w:rsidR="00FA069D" w:rsidRDefault="00FA069D" w:rsidP="00FA069D">
      <w:pPr>
        <w:ind w:firstLine="720"/>
        <w:rPr>
          <w:rFonts w:ascii="Times New Roman" w:hAnsi="Times New Roman"/>
        </w:rPr>
      </w:pPr>
    </w:p>
    <w:p w:rsidR="00FA069D" w:rsidRPr="00B50B62" w:rsidRDefault="00FA069D" w:rsidP="00FA069D">
      <w:pPr>
        <w:rPr>
          <w:rFonts w:ascii="Times New Roman" w:hAnsi="Times New Roman"/>
        </w:rPr>
      </w:pPr>
      <w:r w:rsidRPr="00B50B62">
        <w:rPr>
          <w:rFonts w:ascii="Times New Roman" w:hAnsi="Times New Roman"/>
        </w:rPr>
        <w:t xml:space="preserve">Pope Leo XIII, </w:t>
      </w:r>
      <w:r w:rsidRPr="00B50B62">
        <w:rPr>
          <w:rFonts w:ascii="Times New Roman" w:hAnsi="Times New Roman"/>
          <w:i/>
        </w:rPr>
        <w:t>Rerum Novarum</w:t>
      </w:r>
      <w:r w:rsidRPr="00B50B62">
        <w:rPr>
          <w:rFonts w:ascii="Times New Roman" w:hAnsi="Times New Roman"/>
        </w:rPr>
        <w:t xml:space="preserve">, Papal Encyclicals Online. </w:t>
      </w:r>
      <w:hyperlink r:id="rId6" w:history="1">
        <w:r w:rsidRPr="00B50B62">
          <w:rPr>
            <w:rStyle w:val="Hyperlink"/>
            <w:rFonts w:ascii="Times New Roman" w:hAnsi="Times New Roman"/>
          </w:rPr>
          <w:t>http://www.papalencyclicals.net/Leo13/l13rerum.htm</w:t>
        </w:r>
      </w:hyperlink>
      <w:r w:rsidRPr="00B50B62">
        <w:rPr>
          <w:rFonts w:ascii="Times New Roman" w:hAnsi="Times New Roman"/>
        </w:rPr>
        <w:t>.</w:t>
      </w:r>
    </w:p>
    <w:p w:rsidR="00FA069D" w:rsidRDefault="00FA069D" w:rsidP="009A7182">
      <w:pPr>
        <w:rPr>
          <w:rFonts w:ascii="Times New Roman Italic" w:hAnsi="Times New Roman Italic"/>
          <w:i/>
        </w:rPr>
      </w:pPr>
    </w:p>
    <w:p w:rsidR="00FA069D" w:rsidRDefault="00FA069D" w:rsidP="009A7182">
      <w:pPr>
        <w:rPr>
          <w:rFonts w:ascii="Times New Roman Italic" w:hAnsi="Times New Roman Italic"/>
          <w:i/>
        </w:rPr>
      </w:pPr>
      <w:r w:rsidRPr="00B50B62">
        <w:rPr>
          <w:rFonts w:ascii="Times New Roman" w:hAnsi="Times New Roman"/>
        </w:rPr>
        <w:t xml:space="preserve">Catholic History.net, </w:t>
      </w:r>
      <w:hyperlink r:id="rId7" w:history="1">
        <w:r w:rsidRPr="00B50B62">
          <w:rPr>
            <w:rStyle w:val="Hyperlink"/>
            <w:rFonts w:ascii="Times New Roman" w:hAnsi="Times New Roman"/>
          </w:rPr>
          <w:t>http://www.catholichistory.net/Events/ACTUFounding.htm</w:t>
        </w:r>
      </w:hyperlink>
      <w:r w:rsidRPr="00B50B62">
        <w:rPr>
          <w:rFonts w:ascii="Times New Roman" w:hAnsi="Times New Roman"/>
        </w:rPr>
        <w:t>) accessed 11/1/10</w:t>
      </w:r>
    </w:p>
    <w:p w:rsidR="009A7182" w:rsidRPr="00FA069D" w:rsidRDefault="009A7182" w:rsidP="009A7182">
      <w:pPr>
        <w:rPr>
          <w:rFonts w:ascii="Times New Roman Italic" w:hAnsi="Times New Roman Italic"/>
          <w:i/>
        </w:rPr>
      </w:pPr>
    </w:p>
    <w:p w:rsidR="00FA069D" w:rsidRPr="00B50B62" w:rsidRDefault="00FA069D" w:rsidP="00FA069D">
      <w:pPr>
        <w:rPr>
          <w:rFonts w:ascii="Times New Roman" w:hAnsi="Times New Roman"/>
        </w:rPr>
      </w:pPr>
      <w:r w:rsidRPr="00B50B62">
        <w:rPr>
          <w:rFonts w:ascii="Times New Roman" w:hAnsi="Times New Roman"/>
        </w:rPr>
        <w:t xml:space="preserve">Kevin Knight, </w:t>
      </w:r>
      <w:proofErr w:type="gramStart"/>
      <w:r w:rsidRPr="00B50B62">
        <w:rPr>
          <w:rFonts w:ascii="Times New Roman" w:hAnsi="Times New Roman"/>
        </w:rPr>
        <w:t>ed</w:t>
      </w:r>
      <w:proofErr w:type="gramEnd"/>
      <w:r w:rsidRPr="00B50B62">
        <w:rPr>
          <w:rFonts w:ascii="Times New Roman" w:hAnsi="Times New Roman"/>
        </w:rPr>
        <w:t>. New Advent Catholic, http://www.newadvent.org/cathen/10198d.htm accessed 12/20/10.</w:t>
      </w:r>
    </w:p>
    <w:p w:rsidR="00313E9C" w:rsidRDefault="00313E9C" w:rsidP="00313E9C">
      <w:pPr>
        <w:spacing w:line="480" w:lineRule="auto"/>
        <w:rPr>
          <w:rFonts w:ascii="Times New Roman" w:hAnsi="Times New Roman"/>
        </w:rPr>
      </w:pPr>
    </w:p>
    <w:p w:rsidR="00313E9C" w:rsidRDefault="00313E9C" w:rsidP="00313E9C">
      <w:pPr>
        <w:ind w:firstLine="720"/>
        <w:rPr>
          <w:rFonts w:ascii="Times New Roman" w:hAnsi="Times New Roman"/>
        </w:rPr>
      </w:pPr>
    </w:p>
    <w:p w:rsidR="00313E9C" w:rsidRDefault="00313E9C" w:rsidP="00313E9C">
      <w:pPr>
        <w:ind w:firstLine="720"/>
        <w:rPr>
          <w:rFonts w:ascii="Times New Roman" w:hAnsi="Times New Roman"/>
        </w:rPr>
      </w:pPr>
    </w:p>
    <w:p w:rsidR="00313E9C" w:rsidRDefault="00313E9C" w:rsidP="00313E9C">
      <w:pPr>
        <w:ind w:firstLine="720"/>
        <w:rPr>
          <w:rFonts w:ascii="Times New Roman" w:hAnsi="Times New Roman"/>
        </w:rPr>
      </w:pPr>
    </w:p>
    <w:p w:rsidR="00313E9C" w:rsidRPr="0065012E" w:rsidRDefault="00313E9C" w:rsidP="00313E9C">
      <w:pPr>
        <w:rPr>
          <w:rFonts w:ascii="Times New Roman" w:hAnsi="Times New Roman"/>
        </w:rPr>
      </w:pPr>
    </w:p>
    <w:p w:rsidR="00200A20" w:rsidRDefault="00200A20" w:rsidP="008B1E8D"/>
    <w:sectPr w:rsidR="00200A20" w:rsidSect="00200A20">
      <w:footerReference w:type="even" r:id="rId8"/>
      <w:footerReference w:type="default" r:id="rId9"/>
      <w:pgSz w:w="12240" w:h="15840"/>
      <w:pgMar w:top="1440" w:right="1800" w:bottom="1440" w:left="180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A6686" w:rsidRDefault="00FA6686" w:rsidP="00FA6686">
      <w:r>
        <w:separator/>
      </w:r>
    </w:p>
  </w:endnote>
  <w:endnote w:type="continuationSeparator" w:id="0">
    <w:p w:rsidR="00FA6686" w:rsidRDefault="00FA6686" w:rsidP="00FA6686">
      <w:r>
        <w:continuationSeparator/>
      </w:r>
    </w:p>
  </w:endnote>
</w:endnotes>
</file>

<file path=word/fontTable.xml><?xml version="1.0" encoding="utf-8"?>
<w:fonts xmlns:r="http://schemas.openxmlformats.org/officeDocument/2006/relationships" xmlns:w="http://schemas.openxmlformats.org/wordprocessingml/2006/main">
  <w:font w:name="Cambria">
    <w:panose1 w:val="02040503050406030204"/>
    <w:charset w:val="00"/>
    <w:family w:val="roman"/>
    <w:pitch w:val="variable"/>
    <w:sig w:usb0="A00002EF" w:usb1="4000004B"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Lucida Grande">
    <w:charset w:val="00"/>
    <w:family w:val="auto"/>
    <w:pitch w:val="variable"/>
    <w:sig w:usb0="00000003" w:usb1="00000000" w:usb2="00000000" w:usb3="00000000" w:csb0="00000001" w:csb1="00000000"/>
  </w:font>
  <w:font w:name="Times New Roman Bold">
    <w:altName w:val="Copperplate"/>
    <w:panose1 w:val="02020803070505020304"/>
    <w:charset w:val="00"/>
    <w:family w:val="auto"/>
    <w:pitch w:val="variable"/>
    <w:sig w:usb0="00000003" w:usb1="00000000" w:usb2="00000000" w:usb3="00000000" w:csb0="00000001" w:csb1="00000000"/>
  </w:font>
  <w:font w:name="Times New Roman Italic">
    <w:altName w:val="Snell Roundhand"/>
    <w:panose1 w:val="02020503050405090304"/>
    <w:charset w:val="00"/>
    <w:family w:val="auto"/>
    <w:pitch w:val="variable"/>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069D" w:rsidRDefault="00FA6686" w:rsidP="00A20C5E">
    <w:pPr>
      <w:pStyle w:val="Footer"/>
      <w:framePr w:wrap="around" w:vAnchor="text" w:hAnchor="margin" w:xAlign="right" w:y="1"/>
      <w:rPr>
        <w:rStyle w:val="PageNumber"/>
      </w:rPr>
    </w:pPr>
    <w:r>
      <w:rPr>
        <w:rStyle w:val="PageNumber"/>
      </w:rPr>
      <w:fldChar w:fldCharType="begin"/>
    </w:r>
    <w:r w:rsidR="00FA069D">
      <w:rPr>
        <w:rStyle w:val="PageNumber"/>
      </w:rPr>
      <w:instrText xml:space="preserve">PAGE  </w:instrText>
    </w:r>
    <w:r>
      <w:rPr>
        <w:rStyle w:val="PageNumber"/>
      </w:rPr>
      <w:fldChar w:fldCharType="end"/>
    </w:r>
  </w:p>
  <w:p w:rsidR="00FA069D" w:rsidRDefault="00FA069D" w:rsidP="00A20C5E">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069D" w:rsidRDefault="00FA6686" w:rsidP="00A20C5E">
    <w:pPr>
      <w:pStyle w:val="Footer"/>
      <w:framePr w:wrap="around" w:vAnchor="text" w:hAnchor="margin" w:xAlign="right" w:y="1"/>
      <w:rPr>
        <w:rStyle w:val="PageNumber"/>
      </w:rPr>
    </w:pPr>
    <w:r>
      <w:rPr>
        <w:rStyle w:val="PageNumber"/>
      </w:rPr>
      <w:fldChar w:fldCharType="begin"/>
    </w:r>
    <w:r w:rsidR="00FA069D">
      <w:rPr>
        <w:rStyle w:val="PageNumber"/>
      </w:rPr>
      <w:instrText xml:space="preserve">PAGE  </w:instrText>
    </w:r>
    <w:r>
      <w:rPr>
        <w:rStyle w:val="PageNumber"/>
      </w:rPr>
      <w:fldChar w:fldCharType="separate"/>
    </w:r>
    <w:r w:rsidR="00CB62D6">
      <w:rPr>
        <w:rStyle w:val="PageNumber"/>
        <w:noProof/>
      </w:rPr>
      <w:t>1</w:t>
    </w:r>
    <w:r>
      <w:rPr>
        <w:rStyle w:val="PageNumber"/>
      </w:rPr>
      <w:fldChar w:fldCharType="end"/>
    </w:r>
  </w:p>
  <w:p w:rsidR="00FA069D" w:rsidRDefault="00FA069D" w:rsidP="00A20C5E">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A6686" w:rsidRDefault="00FA6686" w:rsidP="00FA6686">
      <w:r>
        <w:separator/>
      </w:r>
    </w:p>
  </w:footnote>
  <w:footnote w:type="continuationSeparator" w:id="0">
    <w:p w:rsidR="00FA6686" w:rsidRDefault="00FA6686" w:rsidP="00FA6686">
      <w:r>
        <w:continuationSeparator/>
      </w:r>
    </w:p>
  </w:footnote>
  <w:footnote w:id="1">
    <w:p w:rsidR="00FA069D" w:rsidRPr="00A20C5E" w:rsidRDefault="00FA069D">
      <w:pPr>
        <w:pStyle w:val="FootnoteText"/>
        <w:rPr>
          <w:rFonts w:ascii="Times New Roman" w:hAnsi="Times New Roman"/>
          <w:sz w:val="20"/>
        </w:rPr>
      </w:pPr>
      <w:r>
        <w:rPr>
          <w:rStyle w:val="FootnoteReference"/>
        </w:rPr>
        <w:footnoteRef/>
      </w:r>
      <w:r>
        <w:t xml:space="preserve"> </w:t>
      </w:r>
      <w:r w:rsidRPr="00A20C5E">
        <w:rPr>
          <w:rFonts w:ascii="Times New Roman" w:hAnsi="Times New Roman"/>
          <w:sz w:val="20"/>
        </w:rPr>
        <w:t>James P. McCartin and Joseph A. McCartin, “Working-Class Catholicism: A Call for New Investigations, Dialogue, and Reappraisal,” Labor Studies in Working-Class History of the Americas 4 (2007): 99.</w:t>
      </w:r>
    </w:p>
  </w:footnote>
  <w:footnote w:id="2">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Leslie Woodcock Tentler, “On the Margins: The State of American Catholic History,” US Catholic Historian 21 (2003): 85.</w:t>
      </w:r>
    </w:p>
  </w:footnote>
  <w:footnote w:id="3">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w:t>
      </w:r>
      <w:proofErr w:type="gramStart"/>
      <w:r w:rsidRPr="00A20C5E">
        <w:rPr>
          <w:rFonts w:ascii="Times New Roman" w:hAnsi="Times New Roman"/>
          <w:sz w:val="20"/>
        </w:rPr>
        <w:t>McCartin and McCartin, “Working-Class Catholicism” 101.</w:t>
      </w:r>
      <w:proofErr w:type="gramEnd"/>
    </w:p>
  </w:footnote>
  <w:footnote w:id="4">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w:t>
      </w:r>
      <w:proofErr w:type="gramStart"/>
      <w:r w:rsidRPr="00A20C5E">
        <w:rPr>
          <w:rFonts w:ascii="Times New Roman" w:hAnsi="Times New Roman"/>
          <w:sz w:val="20"/>
        </w:rPr>
        <w:t>McCartin and McCartin, “Working-Class Catholicism” 102.</w:t>
      </w:r>
      <w:proofErr w:type="gramEnd"/>
    </w:p>
  </w:footnote>
  <w:footnote w:id="5">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Dorothy Day, </w:t>
      </w:r>
      <w:r w:rsidRPr="00BF02E6">
        <w:rPr>
          <w:rFonts w:ascii="Times New Roman Italic" w:hAnsi="Times New Roman Italic"/>
          <w:i/>
          <w:sz w:val="20"/>
        </w:rPr>
        <w:t>Long Loneliness</w:t>
      </w:r>
      <w:r w:rsidRPr="00A20C5E">
        <w:rPr>
          <w:rFonts w:ascii="Times New Roman" w:hAnsi="Times New Roman"/>
          <w:sz w:val="20"/>
        </w:rPr>
        <w:t xml:space="preserve"> (Garden City, New York: Image Books, 1959), 177.</w:t>
      </w:r>
    </w:p>
  </w:footnote>
  <w:footnote w:id="6">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“Filling a Need,” </w:t>
      </w:r>
      <w:r w:rsidRPr="00BF02E6">
        <w:rPr>
          <w:rFonts w:ascii="Times New Roman Italic" w:hAnsi="Times New Roman Italic"/>
          <w:i/>
          <w:sz w:val="20"/>
        </w:rPr>
        <w:t>Catholic Worker,</w:t>
      </w:r>
      <w:r w:rsidRPr="00A20C5E">
        <w:rPr>
          <w:rFonts w:ascii="Times New Roman" w:hAnsi="Times New Roman"/>
          <w:sz w:val="20"/>
        </w:rPr>
        <w:t xml:space="preserve"> May 1933, 1.  </w:t>
      </w:r>
    </w:p>
  </w:footnote>
  <w:footnote w:id="7">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“Filling a Need,” </w:t>
      </w:r>
      <w:r w:rsidRPr="00BF02E6">
        <w:rPr>
          <w:rFonts w:ascii="Times New Roman Italic" w:hAnsi="Times New Roman Italic"/>
          <w:i/>
          <w:sz w:val="20"/>
        </w:rPr>
        <w:t>Catholic Worker,</w:t>
      </w:r>
      <w:r w:rsidRPr="00A20C5E">
        <w:rPr>
          <w:rFonts w:ascii="Times New Roman" w:hAnsi="Times New Roman"/>
          <w:sz w:val="20"/>
        </w:rPr>
        <w:t xml:space="preserve"> May 1933, 1.</w:t>
      </w:r>
    </w:p>
  </w:footnote>
  <w:footnote w:id="8">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Lizabeth Cohen</w:t>
      </w:r>
      <w:r>
        <w:rPr>
          <w:rFonts w:ascii="Times New Roman" w:hAnsi="Times New Roman"/>
          <w:sz w:val="20"/>
        </w:rPr>
        <w:t xml:space="preserve">, </w:t>
      </w:r>
      <w:r w:rsidRPr="00BF02E6">
        <w:rPr>
          <w:rFonts w:ascii="Times New Roman Italic" w:hAnsi="Times New Roman Italic"/>
          <w:i/>
          <w:sz w:val="20"/>
        </w:rPr>
        <w:t>Making a New Deal: Industrial Workers in Chicago, 1919-1939</w:t>
      </w:r>
      <w:proofErr w:type="gramStart"/>
      <w:r w:rsidRPr="00A20C5E">
        <w:rPr>
          <w:rFonts w:ascii="Times New Roman" w:hAnsi="Times New Roman"/>
          <w:sz w:val="20"/>
        </w:rPr>
        <w:t>,</w:t>
      </w:r>
      <w:r>
        <w:rPr>
          <w:rFonts w:ascii="Times New Roman" w:hAnsi="Times New Roman"/>
          <w:sz w:val="20"/>
        </w:rPr>
        <w:t>(</w:t>
      </w:r>
      <w:proofErr w:type="gramEnd"/>
      <w:r>
        <w:rPr>
          <w:rFonts w:ascii="Times New Roman" w:hAnsi="Times New Roman"/>
          <w:sz w:val="20"/>
        </w:rPr>
        <w:t xml:space="preserve">New York: Cambridge University Press, 2009) </w:t>
      </w:r>
      <w:r w:rsidRPr="00A20C5E">
        <w:rPr>
          <w:rFonts w:ascii="Times New Roman" w:hAnsi="Times New Roman"/>
          <w:sz w:val="20"/>
        </w:rPr>
        <w:t>85</w:t>
      </w:r>
      <w:r>
        <w:rPr>
          <w:rFonts w:ascii="Times New Roman" w:hAnsi="Times New Roman"/>
          <w:sz w:val="20"/>
        </w:rPr>
        <w:t>.</w:t>
      </w:r>
    </w:p>
  </w:footnote>
  <w:footnote w:id="9">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“Filling a Need,” </w:t>
      </w:r>
      <w:r w:rsidRPr="00BF02E6">
        <w:rPr>
          <w:rFonts w:ascii="Times New Roman Italic" w:hAnsi="Times New Roman Italic"/>
          <w:i/>
          <w:sz w:val="20"/>
        </w:rPr>
        <w:t>Catholic Worker</w:t>
      </w:r>
      <w:r w:rsidRPr="00A20C5E">
        <w:rPr>
          <w:rFonts w:ascii="Times New Roman" w:hAnsi="Times New Roman"/>
          <w:sz w:val="20"/>
        </w:rPr>
        <w:t xml:space="preserve">, May 1933, 1. </w:t>
      </w:r>
    </w:p>
  </w:footnote>
  <w:footnote w:id="10">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William Miller, </w:t>
      </w:r>
      <w:proofErr w:type="gramStart"/>
      <w:r w:rsidRPr="00BF02E6">
        <w:rPr>
          <w:rFonts w:ascii="Times New Roman Italic" w:hAnsi="Times New Roman Italic"/>
          <w:i/>
          <w:sz w:val="20"/>
        </w:rPr>
        <w:t>A</w:t>
      </w:r>
      <w:proofErr w:type="gramEnd"/>
      <w:r w:rsidRPr="00BF02E6">
        <w:rPr>
          <w:rFonts w:ascii="Times New Roman Italic" w:hAnsi="Times New Roman Italic"/>
          <w:i/>
          <w:sz w:val="20"/>
        </w:rPr>
        <w:t xml:space="preserve"> Harsh and Dreadful Love: Dorothy Day and the Catholic Worker Movement</w:t>
      </w:r>
      <w:r w:rsidRPr="00A20C5E">
        <w:rPr>
          <w:rFonts w:ascii="Times New Roman" w:hAnsi="Times New Roman"/>
          <w:sz w:val="20"/>
        </w:rPr>
        <w:t xml:space="preserve"> (New York: Liveright, 1973) 39.</w:t>
      </w:r>
    </w:p>
  </w:footnote>
  <w:footnote w:id="11">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Day, </w:t>
      </w:r>
      <w:r w:rsidRPr="00BF02E6">
        <w:rPr>
          <w:rFonts w:ascii="Times New Roman Italic" w:hAnsi="Times New Roman Italic"/>
          <w:i/>
          <w:sz w:val="20"/>
        </w:rPr>
        <w:t>Long Loneliness,</w:t>
      </w:r>
      <w:r w:rsidRPr="00A20C5E">
        <w:rPr>
          <w:rFonts w:ascii="Times New Roman" w:hAnsi="Times New Roman"/>
          <w:sz w:val="20"/>
        </w:rPr>
        <w:t xml:space="preserve"> 36.</w:t>
      </w:r>
    </w:p>
  </w:footnote>
  <w:footnote w:id="12">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Day, </w:t>
      </w:r>
      <w:r w:rsidRPr="00BF02E6">
        <w:rPr>
          <w:rFonts w:ascii="Times New Roman Italic" w:hAnsi="Times New Roman Italic"/>
          <w:i/>
          <w:sz w:val="20"/>
        </w:rPr>
        <w:t>Long Loneliness,</w:t>
      </w:r>
      <w:r w:rsidRPr="00A20C5E">
        <w:rPr>
          <w:rFonts w:ascii="Times New Roman" w:hAnsi="Times New Roman"/>
          <w:sz w:val="20"/>
        </w:rPr>
        <w:t xml:space="preserve"> 36.</w:t>
      </w:r>
    </w:p>
  </w:footnote>
  <w:footnote w:id="13">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Day, </w:t>
      </w:r>
      <w:r w:rsidRPr="00BF02E6">
        <w:rPr>
          <w:rFonts w:ascii="Times New Roman Italic" w:hAnsi="Times New Roman Italic"/>
          <w:i/>
          <w:sz w:val="20"/>
        </w:rPr>
        <w:t>Long Loneliness,</w:t>
      </w:r>
      <w:r w:rsidRPr="00A20C5E">
        <w:rPr>
          <w:rFonts w:ascii="Times New Roman" w:hAnsi="Times New Roman"/>
          <w:sz w:val="20"/>
        </w:rPr>
        <w:t xml:space="preserve"> 38.</w:t>
      </w:r>
    </w:p>
  </w:footnote>
  <w:footnote w:id="14">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Miller, </w:t>
      </w:r>
      <w:r w:rsidRPr="00BF02E6">
        <w:rPr>
          <w:rFonts w:ascii="Times New Roman Italic" w:hAnsi="Times New Roman Italic"/>
          <w:i/>
          <w:sz w:val="20"/>
        </w:rPr>
        <w:t>A Harsh and Dreadful Love</w:t>
      </w:r>
      <w:r w:rsidRPr="00A20C5E">
        <w:rPr>
          <w:rFonts w:ascii="Times New Roman" w:hAnsi="Times New Roman"/>
          <w:sz w:val="20"/>
        </w:rPr>
        <w:t>, 40</w:t>
      </w:r>
    </w:p>
  </w:footnote>
  <w:footnote w:id="15">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Day, </w:t>
      </w:r>
      <w:r w:rsidRPr="00BF02E6">
        <w:rPr>
          <w:rFonts w:ascii="Times New Roman Italic" w:hAnsi="Times New Roman Italic"/>
          <w:i/>
          <w:sz w:val="20"/>
        </w:rPr>
        <w:t>Long Loneliness</w:t>
      </w:r>
      <w:r w:rsidRPr="00A20C5E">
        <w:rPr>
          <w:rFonts w:ascii="Times New Roman" w:hAnsi="Times New Roman"/>
          <w:sz w:val="20"/>
        </w:rPr>
        <w:t>, 48.</w:t>
      </w:r>
    </w:p>
  </w:footnote>
  <w:footnote w:id="16">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William Miller, </w:t>
      </w:r>
      <w:r w:rsidRPr="00BF02E6">
        <w:rPr>
          <w:rFonts w:ascii="Times New Roman Italic" w:hAnsi="Times New Roman Italic"/>
          <w:i/>
          <w:sz w:val="20"/>
        </w:rPr>
        <w:t xml:space="preserve">All is Grace: </w:t>
      </w:r>
      <w:proofErr w:type="gramStart"/>
      <w:r w:rsidRPr="00BF02E6">
        <w:rPr>
          <w:rFonts w:ascii="Times New Roman Italic" w:hAnsi="Times New Roman Italic"/>
          <w:i/>
          <w:sz w:val="20"/>
        </w:rPr>
        <w:t>The</w:t>
      </w:r>
      <w:proofErr w:type="gramEnd"/>
      <w:r w:rsidRPr="00BF02E6">
        <w:rPr>
          <w:rFonts w:ascii="Times New Roman Italic" w:hAnsi="Times New Roman Italic"/>
          <w:i/>
          <w:sz w:val="20"/>
        </w:rPr>
        <w:t xml:space="preserve"> Spirituality of Dorothy Day,</w:t>
      </w:r>
      <w:r w:rsidRPr="00A20C5E">
        <w:rPr>
          <w:rFonts w:ascii="Times New Roman" w:hAnsi="Times New Roman"/>
          <w:sz w:val="20"/>
        </w:rPr>
        <w:t xml:space="preserve"> (Garden City, New York: Doubleday) 11.</w:t>
      </w:r>
    </w:p>
  </w:footnote>
  <w:footnote w:id="17">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Day, </w:t>
      </w:r>
      <w:r w:rsidRPr="00BF02E6">
        <w:rPr>
          <w:rFonts w:ascii="Times New Roman Italic" w:hAnsi="Times New Roman Italic"/>
          <w:i/>
          <w:sz w:val="20"/>
        </w:rPr>
        <w:t>Long Loneliness</w:t>
      </w:r>
      <w:r w:rsidRPr="00A20C5E">
        <w:rPr>
          <w:rFonts w:ascii="Times New Roman" w:hAnsi="Times New Roman"/>
          <w:sz w:val="20"/>
        </w:rPr>
        <w:t>, 49.</w:t>
      </w:r>
    </w:p>
  </w:footnote>
  <w:footnote w:id="18">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Day, </w:t>
      </w:r>
      <w:r w:rsidRPr="00BF02E6">
        <w:rPr>
          <w:rFonts w:ascii="Times New Roman Italic" w:hAnsi="Times New Roman Italic"/>
          <w:i/>
          <w:sz w:val="20"/>
        </w:rPr>
        <w:t>Long Loneliness</w:t>
      </w:r>
      <w:r w:rsidRPr="00A20C5E">
        <w:rPr>
          <w:rFonts w:ascii="Times New Roman" w:hAnsi="Times New Roman"/>
          <w:sz w:val="20"/>
        </w:rPr>
        <w:t>, 49.</w:t>
      </w:r>
    </w:p>
  </w:footnote>
  <w:footnote w:id="19">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Miller, </w:t>
      </w:r>
      <w:proofErr w:type="gramStart"/>
      <w:r w:rsidRPr="00BF02E6">
        <w:rPr>
          <w:rFonts w:ascii="Times New Roman Italic" w:hAnsi="Times New Roman Italic"/>
          <w:i/>
          <w:sz w:val="20"/>
        </w:rPr>
        <w:t>A</w:t>
      </w:r>
      <w:proofErr w:type="gramEnd"/>
      <w:r w:rsidRPr="00BF02E6">
        <w:rPr>
          <w:rFonts w:ascii="Times New Roman Italic" w:hAnsi="Times New Roman Italic"/>
          <w:i/>
          <w:sz w:val="20"/>
        </w:rPr>
        <w:t xml:space="preserve"> Harsh and Dreadful Love,</w:t>
      </w:r>
      <w:r w:rsidRPr="00A20C5E">
        <w:rPr>
          <w:rFonts w:ascii="Times New Roman" w:hAnsi="Times New Roman"/>
          <w:sz w:val="20"/>
        </w:rPr>
        <w:t xml:space="preserve"> 45-46.</w:t>
      </w:r>
    </w:p>
  </w:footnote>
  <w:footnote w:id="20">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Day, </w:t>
      </w:r>
      <w:r w:rsidRPr="00BF02E6">
        <w:rPr>
          <w:rFonts w:ascii="Times New Roman Italic" w:hAnsi="Times New Roman Italic"/>
          <w:i/>
          <w:sz w:val="20"/>
        </w:rPr>
        <w:t>Long Loneliness,</w:t>
      </w:r>
      <w:r w:rsidRPr="00A20C5E">
        <w:rPr>
          <w:rFonts w:ascii="Times New Roman" w:hAnsi="Times New Roman"/>
          <w:sz w:val="20"/>
        </w:rPr>
        <w:t xml:space="preserve"> </w:t>
      </w:r>
    </w:p>
  </w:footnote>
  <w:footnote w:id="21">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Day, </w:t>
      </w:r>
      <w:r w:rsidRPr="00BF02E6">
        <w:rPr>
          <w:rFonts w:ascii="Times New Roman Italic" w:hAnsi="Times New Roman Italic"/>
          <w:i/>
          <w:sz w:val="20"/>
        </w:rPr>
        <w:t>Long Loneliness,</w:t>
      </w:r>
      <w:r w:rsidRPr="00A20C5E">
        <w:rPr>
          <w:rFonts w:ascii="Times New Roman" w:hAnsi="Times New Roman"/>
          <w:sz w:val="20"/>
        </w:rPr>
        <w:t xml:space="preserve"> 65.</w:t>
      </w:r>
    </w:p>
  </w:footnote>
  <w:footnote w:id="22">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Day, </w:t>
      </w:r>
      <w:r w:rsidRPr="00BF02E6">
        <w:rPr>
          <w:rFonts w:ascii="Times New Roman Italic" w:hAnsi="Times New Roman Italic"/>
          <w:i/>
          <w:sz w:val="20"/>
        </w:rPr>
        <w:t>Long Loneliness,</w:t>
      </w:r>
      <w:r w:rsidRPr="00A20C5E">
        <w:rPr>
          <w:rFonts w:ascii="Times New Roman" w:hAnsi="Times New Roman"/>
          <w:sz w:val="20"/>
        </w:rPr>
        <w:t xml:space="preserve"> 65.</w:t>
      </w:r>
    </w:p>
  </w:footnote>
  <w:footnote w:id="23">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Day</w:t>
      </w:r>
      <w:r w:rsidRPr="00BF02E6">
        <w:rPr>
          <w:rFonts w:ascii="Times New Roman Italic" w:hAnsi="Times New Roman Italic"/>
          <w:i/>
          <w:sz w:val="20"/>
        </w:rPr>
        <w:t>, Long Loneliness</w:t>
      </w:r>
      <w:r w:rsidRPr="00A20C5E">
        <w:rPr>
          <w:rFonts w:ascii="Times New Roman" w:hAnsi="Times New Roman"/>
          <w:sz w:val="20"/>
        </w:rPr>
        <w:t>, 65.</w:t>
      </w:r>
    </w:p>
  </w:footnote>
  <w:footnote w:id="24">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Day, </w:t>
      </w:r>
      <w:r w:rsidRPr="00BF02E6">
        <w:rPr>
          <w:rFonts w:ascii="Times New Roman Italic" w:hAnsi="Times New Roman Italic"/>
          <w:i/>
          <w:sz w:val="20"/>
        </w:rPr>
        <w:t>Long Loneliness,</w:t>
      </w:r>
      <w:r w:rsidRPr="00A20C5E">
        <w:rPr>
          <w:rFonts w:ascii="Times New Roman" w:hAnsi="Times New Roman"/>
          <w:sz w:val="20"/>
        </w:rPr>
        <w:t xml:space="preserve"> 72.</w:t>
      </w:r>
    </w:p>
  </w:footnote>
  <w:footnote w:id="25">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Day, </w:t>
      </w:r>
      <w:r w:rsidRPr="00BF02E6">
        <w:rPr>
          <w:rFonts w:ascii="Times New Roman Italic" w:hAnsi="Times New Roman Italic"/>
          <w:i/>
          <w:sz w:val="20"/>
        </w:rPr>
        <w:t>Long Loneliness,</w:t>
      </w:r>
      <w:r w:rsidRPr="00A20C5E">
        <w:rPr>
          <w:rFonts w:ascii="Times New Roman" w:hAnsi="Times New Roman"/>
          <w:sz w:val="20"/>
        </w:rPr>
        <w:t xml:space="preserve"> 73.</w:t>
      </w:r>
    </w:p>
  </w:footnote>
  <w:footnote w:id="26">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Day, </w:t>
      </w:r>
      <w:r w:rsidRPr="00BF02E6">
        <w:rPr>
          <w:rFonts w:ascii="Times New Roman Italic" w:hAnsi="Times New Roman Italic"/>
          <w:i/>
          <w:sz w:val="20"/>
        </w:rPr>
        <w:t>Long Loneliness</w:t>
      </w:r>
      <w:r w:rsidRPr="00A20C5E">
        <w:rPr>
          <w:rFonts w:ascii="Times New Roman" w:hAnsi="Times New Roman"/>
          <w:sz w:val="20"/>
        </w:rPr>
        <w:t>, 75.</w:t>
      </w:r>
    </w:p>
  </w:footnote>
  <w:footnote w:id="27">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Day</w:t>
      </w:r>
      <w:r w:rsidRPr="00BF02E6">
        <w:rPr>
          <w:rFonts w:ascii="Times New Roman Italic" w:hAnsi="Times New Roman Italic"/>
          <w:i/>
          <w:sz w:val="20"/>
        </w:rPr>
        <w:t>, Long Loneliness</w:t>
      </w:r>
      <w:r w:rsidRPr="00A20C5E">
        <w:rPr>
          <w:rFonts w:ascii="Times New Roman" w:hAnsi="Times New Roman"/>
          <w:sz w:val="20"/>
        </w:rPr>
        <w:t>, 78.</w:t>
      </w:r>
    </w:p>
  </w:footnote>
  <w:footnote w:id="28">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Day, </w:t>
      </w:r>
      <w:r w:rsidRPr="00BF02E6">
        <w:rPr>
          <w:rFonts w:ascii="Times New Roman Italic" w:hAnsi="Times New Roman Italic"/>
          <w:i/>
          <w:sz w:val="20"/>
        </w:rPr>
        <w:t>Long Loneliness</w:t>
      </w:r>
      <w:r w:rsidRPr="00A20C5E">
        <w:rPr>
          <w:rFonts w:ascii="Times New Roman" w:hAnsi="Times New Roman"/>
          <w:sz w:val="20"/>
        </w:rPr>
        <w:t>, 78.</w:t>
      </w:r>
    </w:p>
  </w:footnote>
  <w:footnote w:id="29">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Day, </w:t>
      </w:r>
      <w:r w:rsidRPr="00BF02E6">
        <w:rPr>
          <w:rFonts w:ascii="Times New Roman Italic" w:hAnsi="Times New Roman Italic"/>
          <w:i/>
          <w:sz w:val="20"/>
        </w:rPr>
        <w:t>Long Loneliness</w:t>
      </w:r>
      <w:r w:rsidRPr="00A20C5E">
        <w:rPr>
          <w:rFonts w:ascii="Times New Roman" w:hAnsi="Times New Roman"/>
          <w:sz w:val="20"/>
        </w:rPr>
        <w:t>, 79.</w:t>
      </w:r>
    </w:p>
  </w:footnote>
  <w:footnote w:id="30">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Day, </w:t>
      </w:r>
      <w:r w:rsidRPr="00BF02E6">
        <w:rPr>
          <w:rFonts w:ascii="Times New Roman Italic" w:hAnsi="Times New Roman Italic"/>
          <w:i/>
          <w:sz w:val="20"/>
        </w:rPr>
        <w:t>Long Loneliness,</w:t>
      </w:r>
      <w:r w:rsidRPr="00A20C5E">
        <w:rPr>
          <w:rFonts w:ascii="Times New Roman" w:hAnsi="Times New Roman"/>
          <w:sz w:val="20"/>
        </w:rPr>
        <w:t xml:space="preserve"> 80.</w:t>
      </w:r>
    </w:p>
  </w:footnote>
  <w:footnote w:id="31">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Day, </w:t>
      </w:r>
      <w:r w:rsidRPr="00BF02E6">
        <w:rPr>
          <w:rFonts w:ascii="Times New Roman Italic" w:hAnsi="Times New Roman Italic"/>
          <w:i/>
          <w:sz w:val="20"/>
        </w:rPr>
        <w:t>Long Loneliness</w:t>
      </w:r>
      <w:r w:rsidRPr="00A20C5E">
        <w:rPr>
          <w:rFonts w:ascii="Times New Roman" w:hAnsi="Times New Roman"/>
          <w:sz w:val="20"/>
        </w:rPr>
        <w:t>, 85.</w:t>
      </w:r>
    </w:p>
  </w:footnote>
  <w:footnote w:id="32">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Day, </w:t>
      </w:r>
      <w:r w:rsidRPr="00BF02E6">
        <w:rPr>
          <w:rFonts w:ascii="Times New Roman Italic" w:hAnsi="Times New Roman Italic"/>
          <w:i/>
          <w:sz w:val="20"/>
        </w:rPr>
        <w:t>Long Loneliness,</w:t>
      </w:r>
      <w:r w:rsidRPr="00A20C5E">
        <w:rPr>
          <w:rFonts w:ascii="Times New Roman" w:hAnsi="Times New Roman"/>
          <w:sz w:val="20"/>
        </w:rPr>
        <w:t xml:space="preserve"> 85.</w:t>
      </w:r>
    </w:p>
  </w:footnote>
  <w:footnote w:id="33">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Day, </w:t>
      </w:r>
      <w:r w:rsidRPr="00BF02E6">
        <w:rPr>
          <w:rFonts w:ascii="Times New Roman Italic" w:hAnsi="Times New Roman Italic"/>
          <w:i/>
          <w:sz w:val="20"/>
        </w:rPr>
        <w:t>Long Loneliness,</w:t>
      </w:r>
      <w:r w:rsidRPr="00A20C5E">
        <w:rPr>
          <w:rFonts w:ascii="Times New Roman" w:hAnsi="Times New Roman"/>
          <w:sz w:val="20"/>
        </w:rPr>
        <w:t xml:space="preserve"> 91.</w:t>
      </w:r>
    </w:p>
  </w:footnote>
  <w:footnote w:id="34">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Day, </w:t>
      </w:r>
      <w:r w:rsidRPr="00BF02E6">
        <w:rPr>
          <w:rFonts w:ascii="Times New Roman Italic" w:hAnsi="Times New Roman Italic"/>
          <w:i/>
          <w:sz w:val="20"/>
        </w:rPr>
        <w:t>Long Loneliness,</w:t>
      </w:r>
      <w:r w:rsidRPr="00A20C5E">
        <w:rPr>
          <w:rFonts w:ascii="Times New Roman" w:hAnsi="Times New Roman"/>
          <w:sz w:val="20"/>
        </w:rPr>
        <w:t xml:space="preserve"> 106.</w:t>
      </w:r>
    </w:p>
  </w:footnote>
  <w:footnote w:id="35">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Day, </w:t>
      </w:r>
      <w:r w:rsidRPr="00BF02E6">
        <w:rPr>
          <w:rFonts w:ascii="Times New Roman Italic" w:hAnsi="Times New Roman Italic"/>
          <w:i/>
          <w:sz w:val="20"/>
        </w:rPr>
        <w:t>Long Loneliness,</w:t>
      </w:r>
      <w:r w:rsidRPr="00A20C5E">
        <w:rPr>
          <w:rFonts w:ascii="Times New Roman" w:hAnsi="Times New Roman"/>
          <w:sz w:val="20"/>
        </w:rPr>
        <w:t xml:space="preserve"> 109.</w:t>
      </w:r>
    </w:p>
  </w:footnote>
  <w:footnote w:id="36">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Day, </w:t>
      </w:r>
      <w:r w:rsidRPr="00BF02E6">
        <w:rPr>
          <w:rFonts w:ascii="Times New Roman Italic" w:hAnsi="Times New Roman Italic"/>
          <w:i/>
          <w:sz w:val="20"/>
        </w:rPr>
        <w:t>Long Loneliness</w:t>
      </w:r>
      <w:r w:rsidRPr="00A20C5E">
        <w:rPr>
          <w:rFonts w:ascii="Times New Roman" w:hAnsi="Times New Roman"/>
          <w:sz w:val="20"/>
        </w:rPr>
        <w:t>, 128.</w:t>
      </w:r>
    </w:p>
  </w:footnote>
  <w:footnote w:id="37">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Day, </w:t>
      </w:r>
      <w:r w:rsidRPr="00BF02E6">
        <w:rPr>
          <w:rFonts w:ascii="Times New Roman Italic" w:hAnsi="Times New Roman Italic"/>
          <w:i/>
          <w:sz w:val="20"/>
        </w:rPr>
        <w:t>Long Loneliness,</w:t>
      </w:r>
      <w:r w:rsidRPr="00A20C5E">
        <w:rPr>
          <w:rFonts w:ascii="Times New Roman" w:hAnsi="Times New Roman"/>
          <w:sz w:val="20"/>
        </w:rPr>
        <w:t xml:space="preserve"> 128.</w:t>
      </w:r>
    </w:p>
  </w:footnote>
  <w:footnote w:id="38">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Day, </w:t>
      </w:r>
      <w:r w:rsidRPr="00BF02E6">
        <w:rPr>
          <w:rFonts w:ascii="Times New Roman Italic" w:hAnsi="Times New Roman Italic"/>
          <w:i/>
          <w:sz w:val="20"/>
        </w:rPr>
        <w:t>Long Loneliness</w:t>
      </w:r>
      <w:r w:rsidRPr="00A20C5E">
        <w:rPr>
          <w:rFonts w:ascii="Times New Roman" w:hAnsi="Times New Roman"/>
          <w:sz w:val="20"/>
        </w:rPr>
        <w:t>, 132.</w:t>
      </w:r>
    </w:p>
  </w:footnote>
  <w:footnote w:id="39">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Day, </w:t>
      </w:r>
      <w:r w:rsidRPr="00BF02E6">
        <w:rPr>
          <w:rFonts w:ascii="Times New Roman Italic" w:hAnsi="Times New Roman Italic"/>
          <w:i/>
          <w:sz w:val="20"/>
        </w:rPr>
        <w:t>Long Loneliness,</w:t>
      </w:r>
      <w:r w:rsidRPr="00A20C5E">
        <w:rPr>
          <w:rFonts w:ascii="Times New Roman" w:hAnsi="Times New Roman"/>
          <w:sz w:val="20"/>
        </w:rPr>
        <w:t xml:space="preserve"> 132.</w:t>
      </w:r>
    </w:p>
  </w:footnote>
  <w:footnote w:id="40">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Day, </w:t>
      </w:r>
      <w:r w:rsidRPr="00BF02E6">
        <w:rPr>
          <w:rFonts w:ascii="Times New Roman Italic" w:hAnsi="Times New Roman Italic"/>
          <w:i/>
          <w:sz w:val="20"/>
        </w:rPr>
        <w:t>Long Loneliness,</w:t>
      </w:r>
      <w:r w:rsidRPr="00A20C5E">
        <w:rPr>
          <w:rFonts w:ascii="Times New Roman" w:hAnsi="Times New Roman"/>
          <w:sz w:val="20"/>
        </w:rPr>
        <w:t xml:space="preserve"> 132.</w:t>
      </w:r>
    </w:p>
  </w:footnote>
  <w:footnote w:id="41">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Day, </w:t>
      </w:r>
      <w:r w:rsidRPr="00BF02E6">
        <w:rPr>
          <w:rFonts w:ascii="Times New Roman Italic" w:hAnsi="Times New Roman Italic"/>
          <w:i/>
          <w:sz w:val="20"/>
        </w:rPr>
        <w:t>Long Loneliness</w:t>
      </w:r>
      <w:r w:rsidRPr="00A20C5E">
        <w:rPr>
          <w:rFonts w:ascii="Times New Roman" w:hAnsi="Times New Roman"/>
          <w:sz w:val="20"/>
        </w:rPr>
        <w:t>, 132.</w:t>
      </w:r>
    </w:p>
  </w:footnote>
  <w:footnote w:id="42">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Day, </w:t>
      </w:r>
      <w:r w:rsidRPr="00BF02E6">
        <w:rPr>
          <w:rFonts w:ascii="Times New Roman Italic" w:hAnsi="Times New Roman Italic"/>
          <w:i/>
          <w:sz w:val="20"/>
        </w:rPr>
        <w:t>Long Loneliness,</w:t>
      </w:r>
      <w:r w:rsidRPr="00A20C5E">
        <w:rPr>
          <w:rFonts w:ascii="Times New Roman" w:hAnsi="Times New Roman"/>
          <w:sz w:val="20"/>
        </w:rPr>
        <w:t xml:space="preserve"> 133.</w:t>
      </w:r>
    </w:p>
  </w:footnote>
  <w:footnote w:id="43">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Day, </w:t>
      </w:r>
      <w:r w:rsidRPr="00BF02E6">
        <w:rPr>
          <w:rFonts w:ascii="Times New Roman Italic" w:hAnsi="Times New Roman Italic"/>
          <w:i/>
          <w:sz w:val="20"/>
        </w:rPr>
        <w:t>Long Loneliness</w:t>
      </w:r>
      <w:r w:rsidRPr="00A20C5E">
        <w:rPr>
          <w:rFonts w:ascii="Times New Roman" w:hAnsi="Times New Roman"/>
          <w:sz w:val="20"/>
        </w:rPr>
        <w:t>, 138.</w:t>
      </w:r>
    </w:p>
  </w:footnote>
  <w:footnote w:id="44">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Day, </w:t>
      </w:r>
      <w:r w:rsidRPr="00BF02E6">
        <w:rPr>
          <w:rFonts w:ascii="Times New Roman Italic" w:hAnsi="Times New Roman Italic"/>
          <w:i/>
          <w:sz w:val="20"/>
        </w:rPr>
        <w:t>Long Loneliness,</w:t>
      </w:r>
      <w:r w:rsidRPr="00A20C5E">
        <w:rPr>
          <w:rFonts w:ascii="Times New Roman" w:hAnsi="Times New Roman"/>
          <w:sz w:val="20"/>
        </w:rPr>
        <w:t xml:space="preserve"> 138.</w:t>
      </w:r>
    </w:p>
  </w:footnote>
  <w:footnote w:id="45">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Day, </w:t>
      </w:r>
      <w:r w:rsidRPr="00BF02E6">
        <w:rPr>
          <w:rFonts w:ascii="Times New Roman Italic" w:hAnsi="Times New Roman Italic"/>
          <w:i/>
          <w:sz w:val="20"/>
        </w:rPr>
        <w:t>Long Loneliness,</w:t>
      </w:r>
      <w:r w:rsidRPr="00A20C5E">
        <w:rPr>
          <w:rFonts w:ascii="Times New Roman" w:hAnsi="Times New Roman"/>
          <w:sz w:val="20"/>
        </w:rPr>
        <w:t xml:space="preserve"> 144.</w:t>
      </w:r>
    </w:p>
  </w:footnote>
  <w:footnote w:id="46">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Day, </w:t>
      </w:r>
      <w:r w:rsidRPr="00BF02E6">
        <w:rPr>
          <w:rFonts w:ascii="Times New Roman Italic" w:hAnsi="Times New Roman Italic"/>
          <w:i/>
          <w:sz w:val="20"/>
        </w:rPr>
        <w:t>Long Loneliness,</w:t>
      </w:r>
      <w:r w:rsidRPr="00A20C5E">
        <w:rPr>
          <w:rFonts w:ascii="Times New Roman" w:hAnsi="Times New Roman"/>
          <w:sz w:val="20"/>
        </w:rPr>
        <w:t xml:space="preserve"> 144.</w:t>
      </w:r>
    </w:p>
  </w:footnote>
  <w:footnote w:id="47">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Day, </w:t>
      </w:r>
      <w:r w:rsidRPr="00BF02E6">
        <w:rPr>
          <w:rFonts w:ascii="Times New Roman Italic" w:hAnsi="Times New Roman Italic"/>
          <w:i/>
          <w:sz w:val="20"/>
        </w:rPr>
        <w:t>Long Loneliness,</w:t>
      </w:r>
      <w:r w:rsidRPr="00A20C5E">
        <w:rPr>
          <w:rFonts w:ascii="Times New Roman" w:hAnsi="Times New Roman"/>
          <w:sz w:val="20"/>
        </w:rPr>
        <w:t xml:space="preserve"> 148.</w:t>
      </w:r>
    </w:p>
  </w:footnote>
  <w:footnote w:id="48">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Day, </w:t>
      </w:r>
      <w:r w:rsidRPr="00BF02E6">
        <w:rPr>
          <w:rFonts w:ascii="Times New Roman Italic" w:hAnsi="Times New Roman Italic"/>
          <w:i/>
          <w:sz w:val="20"/>
        </w:rPr>
        <w:t>Long Loneliness</w:t>
      </w:r>
      <w:r w:rsidRPr="00A20C5E">
        <w:rPr>
          <w:rFonts w:ascii="Times New Roman" w:hAnsi="Times New Roman"/>
          <w:sz w:val="20"/>
        </w:rPr>
        <w:t>, 159.</w:t>
      </w:r>
    </w:p>
  </w:footnote>
  <w:footnote w:id="49">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Day, </w:t>
      </w:r>
      <w:r w:rsidRPr="00BF02E6">
        <w:rPr>
          <w:rFonts w:ascii="Times New Roman Italic" w:hAnsi="Times New Roman Italic"/>
          <w:i/>
          <w:sz w:val="20"/>
        </w:rPr>
        <w:t>Long Loneliness</w:t>
      </w:r>
      <w:r w:rsidRPr="00A20C5E">
        <w:rPr>
          <w:rFonts w:ascii="Times New Roman" w:hAnsi="Times New Roman"/>
          <w:sz w:val="20"/>
        </w:rPr>
        <w:t>, 154.</w:t>
      </w:r>
    </w:p>
  </w:footnote>
  <w:footnote w:id="50">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Mark and Louise Zwick, </w:t>
      </w:r>
      <w:proofErr w:type="gramStart"/>
      <w:r w:rsidRPr="00BF02E6">
        <w:rPr>
          <w:rFonts w:ascii="Times New Roman Italic" w:hAnsi="Times New Roman Italic"/>
          <w:i/>
          <w:sz w:val="20"/>
        </w:rPr>
        <w:t>The</w:t>
      </w:r>
      <w:proofErr w:type="gramEnd"/>
      <w:r w:rsidRPr="00BF02E6">
        <w:rPr>
          <w:rFonts w:ascii="Times New Roman Italic" w:hAnsi="Times New Roman Italic"/>
          <w:i/>
          <w:sz w:val="20"/>
        </w:rPr>
        <w:t xml:space="preserve"> Catholic Worker Movement: Intellectual and Spiritual Origins,</w:t>
      </w:r>
      <w:r w:rsidRPr="00A20C5E">
        <w:rPr>
          <w:rFonts w:ascii="Times New Roman" w:hAnsi="Times New Roman"/>
          <w:sz w:val="20"/>
        </w:rPr>
        <w:t xml:space="preserve"> (New York: Paulist Press, 2005) 18.</w:t>
      </w:r>
    </w:p>
  </w:footnote>
  <w:footnote w:id="51">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Dorothy Day, </w:t>
      </w:r>
      <w:r w:rsidRPr="00BF02E6">
        <w:rPr>
          <w:rFonts w:ascii="Times New Roman Italic" w:hAnsi="Times New Roman Italic"/>
          <w:i/>
          <w:sz w:val="20"/>
        </w:rPr>
        <w:t>Loaves and Fishes: The Inspiring Story of the Catholic Worker Movement</w:t>
      </w:r>
      <w:r w:rsidRPr="00A20C5E">
        <w:rPr>
          <w:rFonts w:ascii="Times New Roman" w:hAnsi="Times New Roman"/>
          <w:sz w:val="20"/>
        </w:rPr>
        <w:t xml:space="preserve"> (Maryknoll, New York: Orbis Books, 2006), 4-5.</w:t>
      </w:r>
    </w:p>
  </w:footnote>
  <w:footnote w:id="52">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w:t>
      </w:r>
      <w:proofErr w:type="gramStart"/>
      <w:r w:rsidRPr="00A20C5E">
        <w:rPr>
          <w:rFonts w:ascii="Times New Roman" w:hAnsi="Times New Roman"/>
          <w:sz w:val="20"/>
        </w:rPr>
        <w:t xml:space="preserve">Day, </w:t>
      </w:r>
      <w:r w:rsidRPr="00BF02E6">
        <w:rPr>
          <w:rFonts w:ascii="Times New Roman Italic" w:hAnsi="Times New Roman Italic"/>
          <w:i/>
          <w:sz w:val="20"/>
        </w:rPr>
        <w:t>Loaves and Fishes,</w:t>
      </w:r>
      <w:r w:rsidRPr="00A20C5E">
        <w:rPr>
          <w:rFonts w:ascii="Times New Roman" w:hAnsi="Times New Roman"/>
          <w:sz w:val="20"/>
        </w:rPr>
        <w:t xml:space="preserve"> 5.</w:t>
      </w:r>
      <w:proofErr w:type="gramEnd"/>
    </w:p>
  </w:footnote>
  <w:footnote w:id="53">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w:t>
      </w:r>
      <w:proofErr w:type="gramStart"/>
      <w:r w:rsidRPr="00A20C5E">
        <w:rPr>
          <w:rFonts w:ascii="Times New Roman" w:hAnsi="Times New Roman"/>
          <w:sz w:val="20"/>
        </w:rPr>
        <w:t xml:space="preserve">Day, </w:t>
      </w:r>
      <w:r w:rsidRPr="00BF02E6">
        <w:rPr>
          <w:rFonts w:ascii="Times New Roman Italic" w:hAnsi="Times New Roman Italic"/>
          <w:i/>
          <w:sz w:val="20"/>
        </w:rPr>
        <w:t>Loaves and Fishes</w:t>
      </w:r>
      <w:r w:rsidRPr="00A20C5E">
        <w:rPr>
          <w:rFonts w:ascii="Times New Roman" w:hAnsi="Times New Roman"/>
          <w:sz w:val="20"/>
        </w:rPr>
        <w:t>, 7.</w:t>
      </w:r>
      <w:proofErr w:type="gramEnd"/>
    </w:p>
  </w:footnote>
  <w:footnote w:id="54">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w:t>
      </w:r>
      <w:proofErr w:type="gramStart"/>
      <w:r w:rsidRPr="00A20C5E">
        <w:rPr>
          <w:rFonts w:ascii="Times New Roman" w:hAnsi="Times New Roman"/>
          <w:sz w:val="20"/>
        </w:rPr>
        <w:t xml:space="preserve">Day, </w:t>
      </w:r>
      <w:r w:rsidRPr="00BF02E6">
        <w:rPr>
          <w:rFonts w:ascii="Times New Roman Italic" w:hAnsi="Times New Roman Italic"/>
          <w:i/>
          <w:sz w:val="20"/>
        </w:rPr>
        <w:t>Loaves and Fishes</w:t>
      </w:r>
      <w:r w:rsidRPr="00A20C5E">
        <w:rPr>
          <w:rFonts w:ascii="Times New Roman" w:hAnsi="Times New Roman"/>
          <w:sz w:val="20"/>
        </w:rPr>
        <w:t>, 7.</w:t>
      </w:r>
      <w:proofErr w:type="gramEnd"/>
    </w:p>
  </w:footnote>
  <w:footnote w:id="55">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Day, </w:t>
      </w:r>
      <w:r w:rsidRPr="00BF02E6">
        <w:rPr>
          <w:rFonts w:ascii="Times New Roman Italic" w:hAnsi="Times New Roman Italic"/>
          <w:i/>
          <w:sz w:val="20"/>
        </w:rPr>
        <w:t>Long Loneliness,</w:t>
      </w:r>
      <w:r w:rsidRPr="00A20C5E">
        <w:rPr>
          <w:rFonts w:ascii="Times New Roman" w:hAnsi="Times New Roman"/>
          <w:sz w:val="20"/>
        </w:rPr>
        <w:t xml:space="preserve"> 168.</w:t>
      </w:r>
    </w:p>
  </w:footnote>
  <w:footnote w:id="56">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Day, </w:t>
      </w:r>
      <w:r w:rsidRPr="00BF02E6">
        <w:rPr>
          <w:rFonts w:ascii="Times New Roman Italic" w:hAnsi="Times New Roman Italic"/>
          <w:i/>
          <w:sz w:val="20"/>
        </w:rPr>
        <w:t>Long Loneliness</w:t>
      </w:r>
      <w:r w:rsidRPr="00A20C5E">
        <w:rPr>
          <w:rFonts w:ascii="Times New Roman" w:hAnsi="Times New Roman"/>
          <w:sz w:val="20"/>
        </w:rPr>
        <w:t>, 168.</w:t>
      </w:r>
    </w:p>
  </w:footnote>
  <w:footnote w:id="57">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Day, </w:t>
      </w:r>
      <w:r w:rsidRPr="00BF02E6">
        <w:rPr>
          <w:rFonts w:ascii="Times New Roman Italic" w:hAnsi="Times New Roman Italic"/>
          <w:i/>
          <w:sz w:val="20"/>
        </w:rPr>
        <w:t>Long Loneliness,</w:t>
      </w:r>
      <w:r w:rsidRPr="00A20C5E">
        <w:rPr>
          <w:rFonts w:ascii="Times New Roman" w:hAnsi="Times New Roman"/>
          <w:sz w:val="20"/>
        </w:rPr>
        <w:t xml:space="preserve"> 169.</w:t>
      </w:r>
    </w:p>
  </w:footnote>
  <w:footnote w:id="58">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w:t>
      </w:r>
      <w:proofErr w:type="gramStart"/>
      <w:r w:rsidRPr="00A20C5E">
        <w:rPr>
          <w:rFonts w:ascii="Times New Roman" w:hAnsi="Times New Roman"/>
          <w:sz w:val="20"/>
        </w:rPr>
        <w:t xml:space="preserve">Day, </w:t>
      </w:r>
      <w:r w:rsidRPr="00BF02E6">
        <w:rPr>
          <w:rFonts w:ascii="Times New Roman Italic" w:hAnsi="Times New Roman Italic"/>
          <w:i/>
          <w:sz w:val="20"/>
        </w:rPr>
        <w:t>Loaves and Fishes</w:t>
      </w:r>
      <w:r w:rsidRPr="00A20C5E">
        <w:rPr>
          <w:rFonts w:ascii="Times New Roman" w:hAnsi="Times New Roman"/>
          <w:sz w:val="20"/>
        </w:rPr>
        <w:t>, 11.</w:t>
      </w:r>
      <w:proofErr w:type="gramEnd"/>
    </w:p>
  </w:footnote>
  <w:footnote w:id="59">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w:t>
      </w:r>
      <w:proofErr w:type="gramStart"/>
      <w:r w:rsidRPr="00A20C5E">
        <w:rPr>
          <w:rFonts w:ascii="Times New Roman" w:hAnsi="Times New Roman"/>
          <w:sz w:val="20"/>
        </w:rPr>
        <w:t xml:space="preserve">Day, </w:t>
      </w:r>
      <w:r w:rsidRPr="00BF02E6">
        <w:rPr>
          <w:rFonts w:ascii="Times New Roman Italic" w:hAnsi="Times New Roman Italic"/>
          <w:i/>
          <w:sz w:val="20"/>
        </w:rPr>
        <w:t>Loaves and Fishes,</w:t>
      </w:r>
      <w:r w:rsidRPr="00A20C5E">
        <w:rPr>
          <w:rFonts w:ascii="Times New Roman" w:hAnsi="Times New Roman"/>
          <w:sz w:val="20"/>
        </w:rPr>
        <w:t xml:space="preserve"> 17.</w:t>
      </w:r>
      <w:proofErr w:type="gramEnd"/>
    </w:p>
  </w:footnote>
  <w:footnote w:id="60">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w:t>
      </w:r>
      <w:proofErr w:type="gramStart"/>
      <w:r w:rsidRPr="00A20C5E">
        <w:rPr>
          <w:rFonts w:ascii="Times New Roman" w:hAnsi="Times New Roman"/>
          <w:sz w:val="20"/>
        </w:rPr>
        <w:t xml:space="preserve">Day, </w:t>
      </w:r>
      <w:r w:rsidRPr="00BF02E6">
        <w:rPr>
          <w:rFonts w:ascii="Times New Roman Italic" w:hAnsi="Times New Roman Italic"/>
          <w:i/>
          <w:sz w:val="20"/>
        </w:rPr>
        <w:t>Loaves and Fishes,</w:t>
      </w:r>
      <w:r w:rsidRPr="00A20C5E">
        <w:rPr>
          <w:rFonts w:ascii="Times New Roman" w:hAnsi="Times New Roman"/>
          <w:sz w:val="20"/>
        </w:rPr>
        <w:t xml:space="preserve"> 18.</w:t>
      </w:r>
      <w:proofErr w:type="gramEnd"/>
    </w:p>
  </w:footnote>
  <w:footnote w:id="61">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Mel Piehl, </w:t>
      </w:r>
      <w:r w:rsidRPr="00BF02E6">
        <w:rPr>
          <w:rFonts w:ascii="Times New Roman Italic" w:hAnsi="Times New Roman Italic"/>
          <w:i/>
          <w:sz w:val="20"/>
        </w:rPr>
        <w:t>Breaking Bread: The Catholic Worker and the Origin of Catholic Radicalism in America</w:t>
      </w:r>
      <w:r w:rsidRPr="00A20C5E">
        <w:rPr>
          <w:rFonts w:ascii="Times New Roman" w:hAnsi="Times New Roman"/>
          <w:sz w:val="20"/>
        </w:rPr>
        <w:t xml:space="preserve"> (Philadelphia: Temple University Press, 1982), 67.</w:t>
      </w:r>
    </w:p>
  </w:footnote>
  <w:footnote w:id="62">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Day, </w:t>
      </w:r>
      <w:r w:rsidRPr="00BF02E6">
        <w:rPr>
          <w:rFonts w:ascii="Times New Roman Italic" w:hAnsi="Times New Roman Italic"/>
          <w:i/>
          <w:sz w:val="20"/>
        </w:rPr>
        <w:t xml:space="preserve">Long Loneliness, </w:t>
      </w:r>
      <w:r w:rsidRPr="00A20C5E">
        <w:rPr>
          <w:rFonts w:ascii="Times New Roman" w:hAnsi="Times New Roman"/>
          <w:sz w:val="20"/>
        </w:rPr>
        <w:t>177.</w:t>
      </w:r>
    </w:p>
  </w:footnote>
  <w:footnote w:id="63">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Day, </w:t>
      </w:r>
      <w:r w:rsidRPr="00BF02E6">
        <w:rPr>
          <w:rFonts w:ascii="Times New Roman Italic" w:hAnsi="Times New Roman Italic"/>
          <w:i/>
          <w:sz w:val="20"/>
        </w:rPr>
        <w:t>Long Loneliness</w:t>
      </w:r>
      <w:r w:rsidRPr="00A20C5E">
        <w:rPr>
          <w:rFonts w:ascii="Times New Roman" w:hAnsi="Times New Roman"/>
          <w:sz w:val="20"/>
        </w:rPr>
        <w:t>, 170.</w:t>
      </w:r>
    </w:p>
  </w:footnote>
  <w:footnote w:id="64">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Day, </w:t>
      </w:r>
      <w:r w:rsidRPr="00BF02E6">
        <w:rPr>
          <w:rFonts w:ascii="Times New Roman Italic" w:hAnsi="Times New Roman Italic"/>
          <w:i/>
          <w:sz w:val="20"/>
        </w:rPr>
        <w:t>Long Loneliness,</w:t>
      </w:r>
      <w:r w:rsidRPr="00A20C5E">
        <w:rPr>
          <w:rFonts w:ascii="Times New Roman" w:hAnsi="Times New Roman"/>
          <w:sz w:val="20"/>
        </w:rPr>
        <w:t xml:space="preserve"> 170.</w:t>
      </w:r>
    </w:p>
  </w:footnote>
  <w:footnote w:id="65">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w:t>
      </w:r>
      <w:proofErr w:type="gramStart"/>
      <w:r w:rsidRPr="00A20C5E">
        <w:rPr>
          <w:rFonts w:ascii="Times New Roman" w:hAnsi="Times New Roman"/>
          <w:sz w:val="20"/>
        </w:rPr>
        <w:t xml:space="preserve">Day, </w:t>
      </w:r>
      <w:r w:rsidRPr="00BF02E6">
        <w:rPr>
          <w:rFonts w:ascii="Times New Roman Italic" w:hAnsi="Times New Roman Italic"/>
          <w:i/>
          <w:sz w:val="20"/>
        </w:rPr>
        <w:t>Loaves and Fishes</w:t>
      </w:r>
      <w:r w:rsidRPr="00A20C5E">
        <w:rPr>
          <w:rFonts w:ascii="Times New Roman" w:hAnsi="Times New Roman"/>
          <w:sz w:val="20"/>
        </w:rPr>
        <w:t>, 17.</w:t>
      </w:r>
      <w:proofErr w:type="gramEnd"/>
    </w:p>
  </w:footnote>
  <w:footnote w:id="66">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Zwick and Zwick, </w:t>
      </w:r>
      <w:proofErr w:type="gramStart"/>
      <w:r w:rsidRPr="00BF02E6">
        <w:rPr>
          <w:rFonts w:ascii="Times New Roman Italic" w:hAnsi="Times New Roman Italic"/>
          <w:i/>
          <w:sz w:val="20"/>
        </w:rPr>
        <w:t>The</w:t>
      </w:r>
      <w:proofErr w:type="gramEnd"/>
      <w:r w:rsidRPr="00BF02E6">
        <w:rPr>
          <w:rFonts w:ascii="Times New Roman Italic" w:hAnsi="Times New Roman Italic"/>
          <w:i/>
          <w:sz w:val="20"/>
        </w:rPr>
        <w:t xml:space="preserve"> Catholic Workers Movement</w:t>
      </w:r>
      <w:r w:rsidRPr="00A20C5E">
        <w:rPr>
          <w:rFonts w:ascii="Times New Roman" w:hAnsi="Times New Roman"/>
          <w:sz w:val="20"/>
        </w:rPr>
        <w:t>, 1.</w:t>
      </w:r>
    </w:p>
  </w:footnote>
  <w:footnote w:id="67">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Zwick and Zwick, </w:t>
      </w:r>
      <w:proofErr w:type="gramStart"/>
      <w:r w:rsidRPr="00BF02E6">
        <w:rPr>
          <w:rFonts w:ascii="Times New Roman Italic" w:hAnsi="Times New Roman Italic"/>
          <w:i/>
          <w:sz w:val="20"/>
        </w:rPr>
        <w:t>The</w:t>
      </w:r>
      <w:proofErr w:type="gramEnd"/>
      <w:r w:rsidRPr="00BF02E6">
        <w:rPr>
          <w:rFonts w:ascii="Times New Roman Italic" w:hAnsi="Times New Roman Italic"/>
          <w:i/>
          <w:sz w:val="20"/>
        </w:rPr>
        <w:t xml:space="preserve"> Catholic Workers Movement</w:t>
      </w:r>
      <w:r w:rsidRPr="00A20C5E">
        <w:rPr>
          <w:rFonts w:ascii="Times New Roman" w:hAnsi="Times New Roman"/>
          <w:sz w:val="20"/>
        </w:rPr>
        <w:t>, 1.</w:t>
      </w:r>
    </w:p>
  </w:footnote>
  <w:footnote w:id="68">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Peter Maurin, “Communitarian Personalism,” </w:t>
      </w:r>
      <w:r w:rsidRPr="00BF02E6">
        <w:rPr>
          <w:rFonts w:ascii="Times New Roman Italic" w:hAnsi="Times New Roman Italic"/>
          <w:i/>
          <w:sz w:val="20"/>
        </w:rPr>
        <w:t>Catholic Worker,</w:t>
      </w:r>
      <w:r w:rsidRPr="00A20C5E">
        <w:rPr>
          <w:rFonts w:ascii="Times New Roman" w:hAnsi="Times New Roman"/>
          <w:sz w:val="20"/>
        </w:rPr>
        <w:t xml:space="preserve"> September, 1936, 1.</w:t>
      </w:r>
    </w:p>
  </w:footnote>
  <w:footnote w:id="69">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Zwick and Zwick, </w:t>
      </w:r>
      <w:proofErr w:type="gramStart"/>
      <w:r w:rsidRPr="00BF02E6">
        <w:rPr>
          <w:rFonts w:ascii="Times New Roman Italic" w:hAnsi="Times New Roman Italic"/>
          <w:i/>
          <w:sz w:val="20"/>
        </w:rPr>
        <w:t>The</w:t>
      </w:r>
      <w:proofErr w:type="gramEnd"/>
      <w:r w:rsidRPr="00BF02E6">
        <w:rPr>
          <w:rFonts w:ascii="Times New Roman Italic" w:hAnsi="Times New Roman Italic"/>
          <w:i/>
          <w:sz w:val="20"/>
        </w:rPr>
        <w:t xml:space="preserve"> Catholic Workers Movement,</w:t>
      </w:r>
      <w:r w:rsidRPr="00A20C5E">
        <w:rPr>
          <w:rFonts w:ascii="Times New Roman" w:hAnsi="Times New Roman"/>
          <w:sz w:val="20"/>
        </w:rPr>
        <w:t xml:space="preserve"> 98.</w:t>
      </w:r>
    </w:p>
  </w:footnote>
  <w:footnote w:id="70">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Zwick and Zwick, </w:t>
      </w:r>
      <w:proofErr w:type="gramStart"/>
      <w:r w:rsidRPr="00BF02E6">
        <w:rPr>
          <w:rFonts w:ascii="Times New Roman Italic" w:hAnsi="Times New Roman Italic"/>
          <w:i/>
          <w:sz w:val="20"/>
        </w:rPr>
        <w:t>The</w:t>
      </w:r>
      <w:proofErr w:type="gramEnd"/>
      <w:r w:rsidRPr="00BF02E6">
        <w:rPr>
          <w:rFonts w:ascii="Times New Roman Italic" w:hAnsi="Times New Roman Italic"/>
          <w:i/>
          <w:sz w:val="20"/>
        </w:rPr>
        <w:t xml:space="preserve"> Catholic Workers Movement</w:t>
      </w:r>
      <w:r w:rsidRPr="00A20C5E">
        <w:rPr>
          <w:rFonts w:ascii="Times New Roman" w:hAnsi="Times New Roman"/>
          <w:sz w:val="20"/>
        </w:rPr>
        <w:t>, 100.</w:t>
      </w:r>
    </w:p>
  </w:footnote>
  <w:footnote w:id="71">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Zwick and Zwick, </w:t>
      </w:r>
      <w:proofErr w:type="gramStart"/>
      <w:r w:rsidRPr="00BF02E6">
        <w:rPr>
          <w:rFonts w:ascii="Times New Roman Italic" w:hAnsi="Times New Roman Italic"/>
          <w:i/>
          <w:sz w:val="20"/>
        </w:rPr>
        <w:t>The</w:t>
      </w:r>
      <w:proofErr w:type="gramEnd"/>
      <w:r w:rsidRPr="00BF02E6">
        <w:rPr>
          <w:rFonts w:ascii="Times New Roman Italic" w:hAnsi="Times New Roman Italic"/>
          <w:i/>
          <w:sz w:val="20"/>
        </w:rPr>
        <w:t xml:space="preserve"> Catholic Workers Movement,</w:t>
      </w:r>
      <w:r w:rsidRPr="00A20C5E">
        <w:rPr>
          <w:rFonts w:ascii="Times New Roman" w:hAnsi="Times New Roman"/>
          <w:sz w:val="20"/>
        </w:rPr>
        <w:t xml:space="preserve"> 107.</w:t>
      </w:r>
    </w:p>
  </w:footnote>
  <w:footnote w:id="72">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Zwick and Zwick, </w:t>
      </w:r>
      <w:proofErr w:type="gramStart"/>
      <w:r w:rsidRPr="00BF02E6">
        <w:rPr>
          <w:rFonts w:ascii="Times New Roman Italic" w:hAnsi="Times New Roman Italic"/>
          <w:i/>
          <w:sz w:val="20"/>
        </w:rPr>
        <w:t>The</w:t>
      </w:r>
      <w:proofErr w:type="gramEnd"/>
      <w:r w:rsidRPr="00BF02E6">
        <w:rPr>
          <w:rFonts w:ascii="Times New Roman Italic" w:hAnsi="Times New Roman Italic"/>
          <w:i/>
          <w:sz w:val="20"/>
        </w:rPr>
        <w:t xml:space="preserve"> Catholic Workers Movement,</w:t>
      </w:r>
      <w:r w:rsidRPr="00A20C5E">
        <w:rPr>
          <w:rFonts w:ascii="Times New Roman" w:hAnsi="Times New Roman"/>
          <w:sz w:val="20"/>
        </w:rPr>
        <w:t xml:space="preserve"> 107.</w:t>
      </w:r>
    </w:p>
  </w:footnote>
  <w:footnote w:id="73">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Zwick and Zwick, </w:t>
      </w:r>
      <w:proofErr w:type="gramStart"/>
      <w:r w:rsidRPr="00BF02E6">
        <w:rPr>
          <w:rFonts w:ascii="Times New Roman Italic" w:hAnsi="Times New Roman Italic"/>
          <w:i/>
          <w:sz w:val="20"/>
        </w:rPr>
        <w:t>The</w:t>
      </w:r>
      <w:proofErr w:type="gramEnd"/>
      <w:r w:rsidRPr="00BF02E6">
        <w:rPr>
          <w:rFonts w:ascii="Times New Roman Italic" w:hAnsi="Times New Roman Italic"/>
          <w:i/>
          <w:sz w:val="20"/>
        </w:rPr>
        <w:t xml:space="preserve"> Catholic Workers Movement,</w:t>
      </w:r>
      <w:r w:rsidRPr="00A20C5E">
        <w:rPr>
          <w:rFonts w:ascii="Times New Roman" w:hAnsi="Times New Roman"/>
          <w:sz w:val="20"/>
        </w:rPr>
        <w:t xml:space="preserve"> 107.</w:t>
      </w:r>
    </w:p>
  </w:footnote>
  <w:footnote w:id="74">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Zwick and Zwick, </w:t>
      </w:r>
      <w:proofErr w:type="gramStart"/>
      <w:r w:rsidRPr="00BF02E6">
        <w:rPr>
          <w:rFonts w:ascii="Times New Roman Italic" w:hAnsi="Times New Roman Italic"/>
          <w:i/>
          <w:sz w:val="20"/>
        </w:rPr>
        <w:t>The</w:t>
      </w:r>
      <w:proofErr w:type="gramEnd"/>
      <w:r w:rsidRPr="00BF02E6">
        <w:rPr>
          <w:rFonts w:ascii="Times New Roman Italic" w:hAnsi="Times New Roman Italic"/>
          <w:i/>
          <w:sz w:val="20"/>
        </w:rPr>
        <w:t xml:space="preserve"> Catholic Workers Movement,</w:t>
      </w:r>
      <w:r w:rsidRPr="00A20C5E">
        <w:rPr>
          <w:rFonts w:ascii="Times New Roman" w:hAnsi="Times New Roman"/>
          <w:sz w:val="20"/>
        </w:rPr>
        <w:t xml:space="preserve"> 107.</w:t>
      </w:r>
    </w:p>
  </w:footnote>
  <w:footnote w:id="75">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Zwick and Zwick, </w:t>
      </w:r>
      <w:proofErr w:type="gramStart"/>
      <w:r w:rsidRPr="00BF02E6">
        <w:rPr>
          <w:rFonts w:ascii="Times New Roman Italic" w:hAnsi="Times New Roman Italic"/>
          <w:i/>
          <w:sz w:val="20"/>
        </w:rPr>
        <w:t>The</w:t>
      </w:r>
      <w:proofErr w:type="gramEnd"/>
      <w:r w:rsidRPr="00BF02E6">
        <w:rPr>
          <w:rFonts w:ascii="Times New Roman Italic" w:hAnsi="Times New Roman Italic"/>
          <w:i/>
          <w:sz w:val="20"/>
        </w:rPr>
        <w:t xml:space="preserve"> Catholic Workers Movement</w:t>
      </w:r>
      <w:r w:rsidRPr="00A20C5E">
        <w:rPr>
          <w:rFonts w:ascii="Times New Roman" w:hAnsi="Times New Roman"/>
          <w:sz w:val="20"/>
        </w:rPr>
        <w:t>, 109.</w:t>
      </w:r>
    </w:p>
  </w:footnote>
  <w:footnote w:id="76">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Zwick and Zwick, </w:t>
      </w:r>
      <w:proofErr w:type="gramStart"/>
      <w:r w:rsidRPr="00BF02E6">
        <w:rPr>
          <w:rFonts w:ascii="Times New Roman Italic" w:hAnsi="Times New Roman Italic"/>
          <w:i/>
          <w:sz w:val="20"/>
        </w:rPr>
        <w:t>The</w:t>
      </w:r>
      <w:proofErr w:type="gramEnd"/>
      <w:r w:rsidRPr="00BF02E6">
        <w:rPr>
          <w:rFonts w:ascii="Times New Roman Italic" w:hAnsi="Times New Roman Italic"/>
          <w:i/>
          <w:sz w:val="20"/>
        </w:rPr>
        <w:t xml:space="preserve"> Catholic Workers Movement,</w:t>
      </w:r>
      <w:r w:rsidRPr="00A20C5E">
        <w:rPr>
          <w:rFonts w:ascii="Times New Roman" w:hAnsi="Times New Roman"/>
          <w:sz w:val="20"/>
        </w:rPr>
        <w:t xml:space="preserve"> 109.</w:t>
      </w:r>
    </w:p>
  </w:footnote>
  <w:footnote w:id="77">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Zwick and Zwick, </w:t>
      </w:r>
      <w:proofErr w:type="gramStart"/>
      <w:r w:rsidRPr="00BF02E6">
        <w:rPr>
          <w:rFonts w:ascii="Times New Roman Italic" w:hAnsi="Times New Roman Italic"/>
          <w:i/>
          <w:sz w:val="20"/>
        </w:rPr>
        <w:t>The</w:t>
      </w:r>
      <w:proofErr w:type="gramEnd"/>
      <w:r w:rsidRPr="00BF02E6">
        <w:rPr>
          <w:rFonts w:ascii="Times New Roman Italic" w:hAnsi="Times New Roman Italic"/>
          <w:i/>
          <w:sz w:val="20"/>
        </w:rPr>
        <w:t xml:space="preserve"> Catholic Workers Movement</w:t>
      </w:r>
      <w:r w:rsidRPr="00A20C5E">
        <w:rPr>
          <w:rFonts w:ascii="Times New Roman" w:hAnsi="Times New Roman"/>
          <w:sz w:val="20"/>
        </w:rPr>
        <w:t>, 109.</w:t>
      </w:r>
    </w:p>
  </w:footnote>
  <w:footnote w:id="78">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w:t>
      </w:r>
      <w:proofErr w:type="gramStart"/>
      <w:r w:rsidRPr="00A20C5E">
        <w:rPr>
          <w:rFonts w:ascii="Times New Roman" w:hAnsi="Times New Roman"/>
          <w:sz w:val="20"/>
        </w:rPr>
        <w:t xml:space="preserve">Peter Maurin, “Go-Getters vs. Go-Givers,” </w:t>
      </w:r>
      <w:r w:rsidRPr="001C1B9B">
        <w:rPr>
          <w:rFonts w:ascii="Times New Roman Italic" w:hAnsi="Times New Roman Italic"/>
          <w:i/>
          <w:sz w:val="20"/>
        </w:rPr>
        <w:t>Catholic Worker</w:t>
      </w:r>
      <w:r w:rsidRPr="00A20C5E">
        <w:rPr>
          <w:rFonts w:ascii="Times New Roman" w:hAnsi="Times New Roman"/>
          <w:sz w:val="20"/>
        </w:rPr>
        <w:t>, August, 1936, 1.</w:t>
      </w:r>
      <w:proofErr w:type="gramEnd"/>
    </w:p>
  </w:footnote>
  <w:footnote w:id="79">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w:t>
      </w:r>
      <w:proofErr w:type="gramStart"/>
      <w:r w:rsidRPr="00A20C5E">
        <w:rPr>
          <w:rFonts w:ascii="Times New Roman" w:hAnsi="Times New Roman"/>
          <w:sz w:val="20"/>
        </w:rPr>
        <w:t>Maurin, “Go-Getters vs. Go-Givers,” 1.</w:t>
      </w:r>
      <w:proofErr w:type="gramEnd"/>
    </w:p>
  </w:footnote>
  <w:footnote w:id="80">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w:t>
      </w:r>
      <w:proofErr w:type="gramStart"/>
      <w:r w:rsidRPr="00A20C5E">
        <w:rPr>
          <w:rFonts w:ascii="Times New Roman" w:hAnsi="Times New Roman"/>
          <w:sz w:val="20"/>
        </w:rPr>
        <w:t>Maurin, “Go-Getters vs. Go-Givers,” 1.</w:t>
      </w:r>
      <w:proofErr w:type="gramEnd"/>
    </w:p>
  </w:footnote>
  <w:footnote w:id="81">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w:t>
      </w:r>
      <w:proofErr w:type="gramStart"/>
      <w:r w:rsidRPr="00A20C5E">
        <w:rPr>
          <w:rFonts w:ascii="Times New Roman" w:hAnsi="Times New Roman"/>
          <w:sz w:val="20"/>
        </w:rPr>
        <w:t>Maurin, “Go-Getters vs. Go-Givers,” 1.</w:t>
      </w:r>
      <w:proofErr w:type="gramEnd"/>
    </w:p>
  </w:footnote>
  <w:footnote w:id="82">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w:t>
      </w:r>
      <w:proofErr w:type="gramStart"/>
      <w:r w:rsidRPr="00A20C5E">
        <w:rPr>
          <w:rFonts w:ascii="Times New Roman" w:hAnsi="Times New Roman"/>
          <w:sz w:val="20"/>
        </w:rPr>
        <w:t>Maurin, “Go-Getters vs. Go-Givers,” 1.</w:t>
      </w:r>
      <w:proofErr w:type="gramEnd"/>
    </w:p>
  </w:footnote>
  <w:footnote w:id="83">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Zwick and Zwick, </w:t>
      </w:r>
      <w:proofErr w:type="gramStart"/>
      <w:r w:rsidRPr="001C1B9B">
        <w:rPr>
          <w:rFonts w:ascii="Times New Roman Italic" w:hAnsi="Times New Roman Italic"/>
          <w:i/>
          <w:sz w:val="20"/>
        </w:rPr>
        <w:t>The</w:t>
      </w:r>
      <w:proofErr w:type="gramEnd"/>
      <w:r w:rsidRPr="001C1B9B">
        <w:rPr>
          <w:rFonts w:ascii="Times New Roman Italic" w:hAnsi="Times New Roman Italic"/>
          <w:i/>
          <w:sz w:val="20"/>
        </w:rPr>
        <w:t xml:space="preserve"> Catholic Workers Movement</w:t>
      </w:r>
      <w:r w:rsidRPr="00A20C5E">
        <w:rPr>
          <w:rFonts w:ascii="Times New Roman" w:hAnsi="Times New Roman"/>
          <w:sz w:val="20"/>
        </w:rPr>
        <w:t>, 114.</w:t>
      </w:r>
    </w:p>
  </w:footnote>
  <w:footnote w:id="84">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Pope Leo XIII, </w:t>
      </w:r>
      <w:r w:rsidRPr="003F032A">
        <w:rPr>
          <w:rFonts w:ascii="Times New Roman Italic" w:hAnsi="Times New Roman Italic"/>
          <w:i/>
          <w:sz w:val="20"/>
        </w:rPr>
        <w:t>Rerum Novarum</w:t>
      </w:r>
      <w:r w:rsidRPr="00A20C5E">
        <w:rPr>
          <w:rFonts w:ascii="Times New Roman" w:hAnsi="Times New Roman"/>
          <w:sz w:val="20"/>
        </w:rPr>
        <w:t xml:space="preserve">, Papal Encyclicals Online. </w:t>
      </w:r>
      <w:hyperlink r:id="rId1" w:history="1">
        <w:r w:rsidRPr="00A20C5E">
          <w:rPr>
            <w:rStyle w:val="Hyperlink"/>
            <w:rFonts w:ascii="Times New Roman" w:hAnsi="Times New Roman"/>
            <w:sz w:val="20"/>
          </w:rPr>
          <w:t>http://www.papalencyclicals.net/Leo13/l13rerum.htm</w:t>
        </w:r>
      </w:hyperlink>
      <w:r w:rsidRPr="00A20C5E">
        <w:rPr>
          <w:rFonts w:ascii="Times New Roman" w:hAnsi="Times New Roman"/>
          <w:sz w:val="20"/>
        </w:rPr>
        <w:t xml:space="preserve">.  </w:t>
      </w:r>
      <w:proofErr w:type="gramStart"/>
      <w:r w:rsidRPr="00A20C5E">
        <w:rPr>
          <w:rFonts w:ascii="Times New Roman" w:hAnsi="Times New Roman"/>
          <w:sz w:val="20"/>
        </w:rPr>
        <w:t>2 and 3.</w:t>
      </w:r>
      <w:proofErr w:type="gramEnd"/>
    </w:p>
  </w:footnote>
  <w:footnote w:id="85">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Pope Leo XIII. </w:t>
      </w:r>
      <w:r w:rsidRPr="003F032A">
        <w:rPr>
          <w:rFonts w:ascii="Times New Roman Italic" w:hAnsi="Times New Roman Italic"/>
          <w:i/>
          <w:sz w:val="20"/>
        </w:rPr>
        <w:t>Rerum Novarum</w:t>
      </w:r>
      <w:r w:rsidRPr="00A20C5E">
        <w:rPr>
          <w:rFonts w:ascii="Times New Roman" w:hAnsi="Times New Roman"/>
          <w:sz w:val="20"/>
        </w:rPr>
        <w:t>, 4</w:t>
      </w:r>
      <w:r>
        <w:rPr>
          <w:rFonts w:ascii="Times New Roman" w:hAnsi="Times New Roman"/>
          <w:sz w:val="20"/>
        </w:rPr>
        <w:t>.</w:t>
      </w:r>
    </w:p>
  </w:footnote>
  <w:footnote w:id="86">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Pope Leo XIII, </w:t>
      </w:r>
      <w:r w:rsidRPr="003F032A">
        <w:rPr>
          <w:rFonts w:ascii="Times New Roman Italic" w:hAnsi="Times New Roman Italic"/>
          <w:i/>
          <w:sz w:val="20"/>
        </w:rPr>
        <w:t>Rerum Novarum</w:t>
      </w:r>
      <w:r w:rsidRPr="00A20C5E">
        <w:rPr>
          <w:rFonts w:ascii="Times New Roman" w:hAnsi="Times New Roman"/>
          <w:sz w:val="20"/>
        </w:rPr>
        <w:t>, 5.</w:t>
      </w:r>
    </w:p>
  </w:footnote>
  <w:footnote w:id="87">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Pope Leo XIII, </w:t>
      </w:r>
      <w:r w:rsidRPr="003F032A">
        <w:rPr>
          <w:rFonts w:ascii="Times New Roman Italic" w:hAnsi="Times New Roman Italic"/>
          <w:i/>
          <w:sz w:val="20"/>
        </w:rPr>
        <w:t>Rerum Novarum,</w:t>
      </w:r>
      <w:r w:rsidRPr="00A20C5E">
        <w:rPr>
          <w:rFonts w:ascii="Times New Roman" w:hAnsi="Times New Roman"/>
          <w:sz w:val="20"/>
        </w:rPr>
        <w:t xml:space="preserve"> 49.</w:t>
      </w:r>
    </w:p>
  </w:footnote>
  <w:footnote w:id="88">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Pope Leo XIII, </w:t>
      </w:r>
      <w:r w:rsidRPr="003F032A">
        <w:rPr>
          <w:rFonts w:ascii="Times New Roman Italic" w:hAnsi="Times New Roman Italic"/>
          <w:i/>
          <w:sz w:val="20"/>
        </w:rPr>
        <w:t>Rerum Novarum</w:t>
      </w:r>
      <w:r w:rsidRPr="00A20C5E">
        <w:rPr>
          <w:rFonts w:ascii="Times New Roman" w:hAnsi="Times New Roman"/>
          <w:sz w:val="20"/>
        </w:rPr>
        <w:t>, 20.</w:t>
      </w:r>
    </w:p>
  </w:footnote>
  <w:footnote w:id="89">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Pope Leo XIII, </w:t>
      </w:r>
      <w:r w:rsidRPr="003F032A">
        <w:rPr>
          <w:rFonts w:ascii="Times New Roman Italic" w:hAnsi="Times New Roman Italic"/>
          <w:i/>
          <w:sz w:val="20"/>
        </w:rPr>
        <w:t>Rerum Novarum,</w:t>
      </w:r>
      <w:r w:rsidRPr="00A20C5E">
        <w:rPr>
          <w:rFonts w:ascii="Times New Roman" w:hAnsi="Times New Roman"/>
          <w:sz w:val="20"/>
        </w:rPr>
        <w:t xml:space="preserve"> 41.</w:t>
      </w:r>
    </w:p>
  </w:footnote>
  <w:footnote w:id="90">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Pope Leo </w:t>
      </w:r>
      <w:proofErr w:type="gramStart"/>
      <w:r w:rsidRPr="00A20C5E">
        <w:rPr>
          <w:rFonts w:ascii="Times New Roman" w:hAnsi="Times New Roman"/>
          <w:sz w:val="20"/>
        </w:rPr>
        <w:t>XIII ,</w:t>
      </w:r>
      <w:r w:rsidRPr="003F032A">
        <w:rPr>
          <w:rFonts w:ascii="Times New Roman Italic" w:hAnsi="Times New Roman Italic"/>
          <w:i/>
          <w:sz w:val="20"/>
        </w:rPr>
        <w:t>Rerum</w:t>
      </w:r>
      <w:proofErr w:type="gramEnd"/>
      <w:r w:rsidRPr="003F032A">
        <w:rPr>
          <w:rFonts w:ascii="Times New Roman Italic" w:hAnsi="Times New Roman Italic"/>
          <w:i/>
          <w:sz w:val="20"/>
        </w:rPr>
        <w:t xml:space="preserve"> Novarum</w:t>
      </w:r>
      <w:r w:rsidRPr="00A20C5E">
        <w:rPr>
          <w:rFonts w:ascii="Times New Roman" w:hAnsi="Times New Roman"/>
          <w:sz w:val="20"/>
        </w:rPr>
        <w:t>, 42.</w:t>
      </w:r>
    </w:p>
  </w:footnote>
  <w:footnote w:id="91">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Pope Leo </w:t>
      </w:r>
      <w:proofErr w:type="gramStart"/>
      <w:r w:rsidRPr="00A20C5E">
        <w:rPr>
          <w:rFonts w:ascii="Times New Roman" w:hAnsi="Times New Roman"/>
          <w:sz w:val="20"/>
        </w:rPr>
        <w:t>XIII ,</w:t>
      </w:r>
      <w:r w:rsidRPr="003F032A">
        <w:rPr>
          <w:rFonts w:ascii="Times New Roman Italic" w:hAnsi="Times New Roman Italic"/>
          <w:i/>
          <w:sz w:val="20"/>
        </w:rPr>
        <w:t>Rerum</w:t>
      </w:r>
      <w:proofErr w:type="gramEnd"/>
      <w:r w:rsidRPr="003F032A">
        <w:rPr>
          <w:rFonts w:ascii="Times New Roman Italic" w:hAnsi="Times New Roman Italic"/>
          <w:i/>
          <w:sz w:val="20"/>
        </w:rPr>
        <w:t xml:space="preserve"> Novarum,</w:t>
      </w:r>
      <w:r w:rsidRPr="00A20C5E">
        <w:rPr>
          <w:rFonts w:ascii="Times New Roman" w:hAnsi="Times New Roman"/>
          <w:sz w:val="20"/>
        </w:rPr>
        <w:t xml:space="preserve"> 44.</w:t>
      </w:r>
    </w:p>
  </w:footnote>
  <w:footnote w:id="92">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Pope Leo XIII, </w:t>
      </w:r>
      <w:r w:rsidRPr="003F032A">
        <w:rPr>
          <w:rFonts w:ascii="Times New Roman Italic" w:hAnsi="Times New Roman Italic"/>
          <w:i/>
          <w:sz w:val="20"/>
        </w:rPr>
        <w:t>Rerum Novarum</w:t>
      </w:r>
      <w:r w:rsidRPr="00A20C5E">
        <w:rPr>
          <w:rFonts w:ascii="Times New Roman" w:hAnsi="Times New Roman"/>
          <w:sz w:val="20"/>
        </w:rPr>
        <w:t>, 46.</w:t>
      </w:r>
    </w:p>
  </w:footnote>
  <w:footnote w:id="93">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Peihl, </w:t>
      </w:r>
      <w:r w:rsidRPr="003F032A">
        <w:rPr>
          <w:rFonts w:ascii="Times New Roman Italic" w:hAnsi="Times New Roman Italic"/>
          <w:i/>
          <w:sz w:val="20"/>
        </w:rPr>
        <w:t>Breaking Bread,</w:t>
      </w:r>
      <w:r w:rsidRPr="00A20C5E">
        <w:rPr>
          <w:rFonts w:ascii="Times New Roman" w:hAnsi="Times New Roman"/>
          <w:sz w:val="20"/>
        </w:rPr>
        <w:t xml:space="preserve"> 114.</w:t>
      </w:r>
    </w:p>
  </w:footnote>
  <w:footnote w:id="94">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Peihl, </w:t>
      </w:r>
      <w:r w:rsidRPr="003F032A">
        <w:rPr>
          <w:rFonts w:ascii="Times New Roman Italic" w:hAnsi="Times New Roman Italic"/>
          <w:i/>
          <w:sz w:val="20"/>
        </w:rPr>
        <w:t>Breaking Bread</w:t>
      </w:r>
      <w:r w:rsidRPr="00A20C5E">
        <w:rPr>
          <w:rFonts w:ascii="Times New Roman" w:hAnsi="Times New Roman"/>
          <w:sz w:val="20"/>
        </w:rPr>
        <w:t>, 114.</w:t>
      </w:r>
    </w:p>
  </w:footnote>
  <w:footnote w:id="95">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w:t>
      </w:r>
      <w:proofErr w:type="gramStart"/>
      <w:r w:rsidRPr="00A20C5E">
        <w:rPr>
          <w:rFonts w:ascii="Times New Roman" w:hAnsi="Times New Roman"/>
          <w:sz w:val="20"/>
        </w:rPr>
        <w:t>Carroll Eleanor, “The Catholic Worker” (MA Thesis, Catholic University of America, 1935) 44.</w:t>
      </w:r>
      <w:proofErr w:type="gramEnd"/>
      <w:r>
        <w:rPr>
          <w:rFonts w:ascii="Times New Roman" w:hAnsi="Times New Roman"/>
          <w:sz w:val="20"/>
        </w:rPr>
        <w:t xml:space="preserve"> </w:t>
      </w:r>
      <w:proofErr w:type="gramStart"/>
      <w:r>
        <w:rPr>
          <w:rFonts w:ascii="Times New Roman" w:hAnsi="Times New Roman"/>
          <w:sz w:val="20"/>
        </w:rPr>
        <w:t>Dorothy Day-Catholic Worker Collection, Marquette University Archives, Milwaukee, WI.</w:t>
      </w:r>
      <w:proofErr w:type="gramEnd"/>
    </w:p>
  </w:footnote>
  <w:footnote w:id="96">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w:t>
      </w:r>
      <w:proofErr w:type="gramStart"/>
      <w:r w:rsidRPr="00A20C5E">
        <w:rPr>
          <w:rFonts w:ascii="Times New Roman" w:hAnsi="Times New Roman"/>
          <w:sz w:val="20"/>
        </w:rPr>
        <w:t>Eleanor, “The Catholic Worker” 42.</w:t>
      </w:r>
      <w:proofErr w:type="gramEnd"/>
    </w:p>
  </w:footnote>
  <w:footnote w:id="97">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w:t>
      </w:r>
      <w:r w:rsidRPr="003F032A">
        <w:rPr>
          <w:rFonts w:ascii="Times New Roman Italic" w:hAnsi="Times New Roman Italic"/>
          <w:i/>
          <w:sz w:val="20"/>
        </w:rPr>
        <w:t>Daily Catholic Worker</w:t>
      </w:r>
      <w:proofErr w:type="gramStart"/>
      <w:r w:rsidRPr="003F032A">
        <w:rPr>
          <w:rFonts w:ascii="Times New Roman Italic" w:hAnsi="Times New Roman Italic"/>
          <w:i/>
          <w:sz w:val="20"/>
        </w:rPr>
        <w:t>,</w:t>
      </w:r>
      <w:r>
        <w:rPr>
          <w:rFonts w:ascii="Times New Roman" w:hAnsi="Times New Roman"/>
          <w:sz w:val="20"/>
        </w:rPr>
        <w:t xml:space="preserve"> </w:t>
      </w:r>
      <w:r w:rsidRPr="00A20C5E">
        <w:rPr>
          <w:rFonts w:ascii="Times New Roman" w:hAnsi="Times New Roman"/>
          <w:sz w:val="20"/>
        </w:rPr>
        <w:t xml:space="preserve"> </w:t>
      </w:r>
      <w:r>
        <w:rPr>
          <w:rFonts w:ascii="Times New Roman" w:hAnsi="Times New Roman"/>
          <w:sz w:val="20"/>
        </w:rPr>
        <w:t>Dorothy</w:t>
      </w:r>
      <w:proofErr w:type="gramEnd"/>
      <w:r>
        <w:rPr>
          <w:rFonts w:ascii="Times New Roman" w:hAnsi="Times New Roman"/>
          <w:sz w:val="20"/>
        </w:rPr>
        <w:t xml:space="preserve"> Day-Catholic Worker Collection, </w:t>
      </w:r>
      <w:r w:rsidRPr="00A20C5E">
        <w:rPr>
          <w:rFonts w:ascii="Times New Roman" w:hAnsi="Times New Roman"/>
          <w:sz w:val="20"/>
        </w:rPr>
        <w:t>Marquette</w:t>
      </w:r>
      <w:r>
        <w:rPr>
          <w:rFonts w:ascii="Times New Roman" w:hAnsi="Times New Roman"/>
          <w:sz w:val="20"/>
        </w:rPr>
        <w:t xml:space="preserve"> University</w:t>
      </w:r>
      <w:r w:rsidRPr="00A20C5E">
        <w:rPr>
          <w:rFonts w:ascii="Times New Roman" w:hAnsi="Times New Roman"/>
          <w:sz w:val="20"/>
        </w:rPr>
        <w:t xml:space="preserve"> Archives</w:t>
      </w:r>
      <w:r>
        <w:rPr>
          <w:rFonts w:ascii="Times New Roman" w:hAnsi="Times New Roman"/>
          <w:sz w:val="20"/>
        </w:rPr>
        <w:t>, Milwaukee, WI.</w:t>
      </w:r>
    </w:p>
  </w:footnote>
  <w:footnote w:id="98">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Pr>
          <w:rFonts w:ascii="Times New Roman" w:hAnsi="Times New Roman"/>
          <w:sz w:val="20"/>
        </w:rPr>
        <w:t xml:space="preserve"> </w:t>
      </w:r>
      <w:r w:rsidRPr="003F032A">
        <w:rPr>
          <w:rFonts w:ascii="Times New Roman Italic" w:hAnsi="Times New Roman Italic"/>
          <w:i/>
          <w:sz w:val="20"/>
        </w:rPr>
        <w:t>Daily Catholic Worker</w:t>
      </w:r>
      <w:r>
        <w:rPr>
          <w:rFonts w:ascii="Times New Roman" w:hAnsi="Times New Roman"/>
          <w:sz w:val="20"/>
        </w:rPr>
        <w:t xml:space="preserve"> Issue 3 M</w:t>
      </w:r>
      <w:r w:rsidRPr="00A20C5E">
        <w:rPr>
          <w:rFonts w:ascii="Times New Roman" w:hAnsi="Times New Roman"/>
          <w:sz w:val="20"/>
        </w:rPr>
        <w:t>ay 34</w:t>
      </w:r>
      <w:r>
        <w:rPr>
          <w:rFonts w:ascii="Times New Roman" w:hAnsi="Times New Roman"/>
          <w:sz w:val="20"/>
        </w:rPr>
        <w:t xml:space="preserve">, Marquette University Archives. </w:t>
      </w:r>
    </w:p>
  </w:footnote>
  <w:footnote w:id="99">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w:t>
      </w:r>
      <w:proofErr w:type="gramStart"/>
      <w:r w:rsidRPr="00A20C5E">
        <w:rPr>
          <w:rFonts w:ascii="Times New Roman" w:hAnsi="Times New Roman"/>
          <w:sz w:val="20"/>
        </w:rPr>
        <w:t>Eleanor, “The Catholic Worker” 57.</w:t>
      </w:r>
      <w:proofErr w:type="gramEnd"/>
    </w:p>
  </w:footnote>
  <w:footnote w:id="100">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w:t>
      </w:r>
      <w:proofErr w:type="gramStart"/>
      <w:r>
        <w:rPr>
          <w:rFonts w:ascii="Times New Roman" w:hAnsi="Times New Roman"/>
          <w:sz w:val="20"/>
        </w:rPr>
        <w:t>Dorothy Day-Catholic Worker Collection, Marquette University Archives, Milwaukee, WI.</w:t>
      </w:r>
      <w:proofErr w:type="gramEnd"/>
      <w:r>
        <w:rPr>
          <w:rFonts w:ascii="Times New Roman" w:hAnsi="Times New Roman"/>
          <w:sz w:val="20"/>
        </w:rPr>
        <w:t xml:space="preserve"> </w:t>
      </w:r>
      <w:proofErr w:type="gramStart"/>
      <w:r w:rsidRPr="00A20C5E">
        <w:rPr>
          <w:rFonts w:ascii="Times New Roman" w:hAnsi="Times New Roman"/>
          <w:sz w:val="20"/>
        </w:rPr>
        <w:t>DD-CW Series W-1 box1</w:t>
      </w:r>
      <w:r>
        <w:rPr>
          <w:rFonts w:ascii="Times New Roman" w:hAnsi="Times New Roman"/>
          <w:sz w:val="20"/>
        </w:rPr>
        <w:t>.</w:t>
      </w:r>
      <w:proofErr w:type="gramEnd"/>
    </w:p>
  </w:footnote>
  <w:footnote w:id="101">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“C.W. States Stand on Strikes,” </w:t>
      </w:r>
      <w:r w:rsidRPr="001C1B9B">
        <w:rPr>
          <w:rFonts w:ascii="Times New Roman Italic" w:hAnsi="Times New Roman Italic"/>
          <w:i/>
          <w:sz w:val="20"/>
        </w:rPr>
        <w:t>Catholic Worker</w:t>
      </w:r>
      <w:proofErr w:type="gramStart"/>
      <w:r w:rsidRPr="001C1B9B">
        <w:rPr>
          <w:rFonts w:ascii="Times New Roman Italic" w:hAnsi="Times New Roman Italic"/>
          <w:i/>
          <w:sz w:val="20"/>
        </w:rPr>
        <w:t>,</w:t>
      </w:r>
      <w:r w:rsidRPr="00A20C5E">
        <w:rPr>
          <w:rFonts w:ascii="Times New Roman" w:hAnsi="Times New Roman"/>
          <w:sz w:val="20"/>
        </w:rPr>
        <w:t xml:space="preserve">  (</w:t>
      </w:r>
      <w:proofErr w:type="gramEnd"/>
      <w:r w:rsidRPr="00A20C5E">
        <w:rPr>
          <w:rFonts w:ascii="Times New Roman" w:hAnsi="Times New Roman"/>
          <w:sz w:val="20"/>
        </w:rPr>
        <w:t>July 1936): 1.</w:t>
      </w:r>
    </w:p>
  </w:footnote>
  <w:footnote w:id="102">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w:t>
      </w:r>
      <w:proofErr w:type="gramStart"/>
      <w:r w:rsidRPr="00A20C5E">
        <w:rPr>
          <w:rFonts w:ascii="Times New Roman" w:hAnsi="Times New Roman"/>
          <w:sz w:val="20"/>
        </w:rPr>
        <w:t>“C.W. States Stand” 2.</w:t>
      </w:r>
      <w:proofErr w:type="gramEnd"/>
    </w:p>
  </w:footnote>
  <w:footnote w:id="103">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w:t>
      </w:r>
      <w:proofErr w:type="gramStart"/>
      <w:r w:rsidRPr="00A20C5E">
        <w:rPr>
          <w:rFonts w:ascii="Times New Roman" w:hAnsi="Times New Roman"/>
          <w:sz w:val="20"/>
        </w:rPr>
        <w:t>“C.W. States Stand” 2.</w:t>
      </w:r>
      <w:proofErr w:type="gramEnd"/>
    </w:p>
  </w:footnote>
  <w:footnote w:id="104">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w:t>
      </w:r>
      <w:proofErr w:type="gramStart"/>
      <w:r w:rsidRPr="00A20C5E">
        <w:rPr>
          <w:rFonts w:ascii="Times New Roman" w:hAnsi="Times New Roman"/>
          <w:sz w:val="20"/>
        </w:rPr>
        <w:t>“C.W. States Stand” 2.</w:t>
      </w:r>
      <w:proofErr w:type="gramEnd"/>
    </w:p>
  </w:footnote>
  <w:footnote w:id="105">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w:t>
      </w:r>
      <w:proofErr w:type="gramStart"/>
      <w:r w:rsidRPr="00A20C5E">
        <w:rPr>
          <w:rFonts w:ascii="Times New Roman" w:hAnsi="Times New Roman"/>
          <w:sz w:val="20"/>
        </w:rPr>
        <w:t>“C.W. States Stand” 2.</w:t>
      </w:r>
      <w:proofErr w:type="gramEnd"/>
    </w:p>
  </w:footnote>
  <w:footnote w:id="106">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w:t>
      </w:r>
      <w:proofErr w:type="gramStart"/>
      <w:r w:rsidRPr="00A20C5E">
        <w:rPr>
          <w:rFonts w:ascii="Times New Roman" w:hAnsi="Times New Roman"/>
          <w:sz w:val="20"/>
        </w:rPr>
        <w:t>“C.W. States Stand” 2.</w:t>
      </w:r>
      <w:proofErr w:type="gramEnd"/>
    </w:p>
  </w:footnote>
  <w:footnote w:id="107">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w:t>
      </w:r>
      <w:proofErr w:type="gramStart"/>
      <w:r w:rsidRPr="00A20C5E">
        <w:rPr>
          <w:rFonts w:ascii="Times New Roman" w:hAnsi="Times New Roman"/>
          <w:sz w:val="20"/>
        </w:rPr>
        <w:t>“C.W. States Stand” 2.</w:t>
      </w:r>
      <w:proofErr w:type="gramEnd"/>
    </w:p>
  </w:footnote>
  <w:footnote w:id="108">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w:t>
      </w:r>
      <w:proofErr w:type="gramStart"/>
      <w:r w:rsidRPr="00A20C5E">
        <w:rPr>
          <w:rFonts w:ascii="Times New Roman" w:hAnsi="Times New Roman"/>
          <w:sz w:val="20"/>
        </w:rPr>
        <w:t>Scott Molloy, “Seafarers’ Strikes in American History,” Ed. Brenner et al.</w:t>
      </w:r>
      <w:proofErr w:type="gramEnd"/>
      <w:r w:rsidRPr="00A20C5E">
        <w:rPr>
          <w:rFonts w:ascii="Times New Roman" w:hAnsi="Times New Roman"/>
          <w:sz w:val="20"/>
        </w:rPr>
        <w:t xml:space="preserve"> </w:t>
      </w:r>
      <w:proofErr w:type="gramStart"/>
      <w:r w:rsidRPr="001C1B9B">
        <w:rPr>
          <w:rFonts w:ascii="Times New Roman Italic" w:hAnsi="Times New Roman Italic"/>
          <w:i/>
          <w:sz w:val="20"/>
        </w:rPr>
        <w:t>The Encyclopedia of Strikes in American History, (</w:t>
      </w:r>
      <w:r w:rsidRPr="00A20C5E">
        <w:rPr>
          <w:rFonts w:ascii="Times New Roman" w:hAnsi="Times New Roman"/>
          <w:sz w:val="20"/>
        </w:rPr>
        <w:t>Armonk, New York. 2009) 536.</w:t>
      </w:r>
      <w:proofErr w:type="gramEnd"/>
      <w:r w:rsidRPr="00A20C5E">
        <w:rPr>
          <w:rFonts w:ascii="Times New Roman" w:hAnsi="Times New Roman"/>
          <w:sz w:val="20"/>
        </w:rPr>
        <w:t xml:space="preserve"> </w:t>
      </w:r>
    </w:p>
  </w:footnote>
  <w:footnote w:id="109">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Molloy, “Seafarers,” 538.</w:t>
      </w:r>
    </w:p>
  </w:footnote>
  <w:footnote w:id="110">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Molloy, “Seafarers,” 539.</w:t>
      </w:r>
    </w:p>
  </w:footnote>
  <w:footnote w:id="111">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Molloy, “Seafarers,” 538.</w:t>
      </w:r>
    </w:p>
  </w:footnote>
  <w:footnote w:id="112">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Molloy, “Seafarers</w:t>
      </w:r>
      <w:proofErr w:type="gramStart"/>
      <w:r w:rsidRPr="00A20C5E">
        <w:rPr>
          <w:rFonts w:ascii="Times New Roman" w:hAnsi="Times New Roman"/>
          <w:sz w:val="20"/>
        </w:rPr>
        <w:t>,“</w:t>
      </w:r>
      <w:proofErr w:type="gramEnd"/>
      <w:r w:rsidRPr="00A20C5E">
        <w:rPr>
          <w:rFonts w:ascii="Times New Roman" w:hAnsi="Times New Roman"/>
          <w:sz w:val="20"/>
        </w:rPr>
        <w:t>,540.</w:t>
      </w:r>
    </w:p>
  </w:footnote>
  <w:footnote w:id="113">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Molloy, “Seafarers,” 540.</w:t>
      </w:r>
    </w:p>
  </w:footnote>
  <w:footnote w:id="114">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Molloy, “Seafarers, “540.</w:t>
      </w:r>
    </w:p>
  </w:footnote>
  <w:footnote w:id="115">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“Seamen’s Strike Called Off: Union Heads Refuse Support,” </w:t>
      </w:r>
      <w:r w:rsidRPr="001C1B9B">
        <w:rPr>
          <w:rFonts w:ascii="Times New Roman Italic" w:hAnsi="Times New Roman Italic"/>
          <w:i/>
          <w:sz w:val="20"/>
        </w:rPr>
        <w:t>Catholic Worker</w:t>
      </w:r>
      <w:r w:rsidRPr="00A20C5E">
        <w:rPr>
          <w:rFonts w:ascii="Times New Roman" w:hAnsi="Times New Roman"/>
          <w:sz w:val="20"/>
        </w:rPr>
        <w:t>, June 1936, 1.</w:t>
      </w:r>
    </w:p>
  </w:footnote>
  <w:footnote w:id="116">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Molloy, “Seafarers,” 540.</w:t>
      </w:r>
    </w:p>
  </w:footnote>
  <w:footnote w:id="117">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Joseph Curran, NMU pamphlet “Know the Score </w:t>
      </w:r>
      <w:proofErr w:type="gramStart"/>
      <w:r w:rsidRPr="00A20C5E">
        <w:rPr>
          <w:rFonts w:ascii="Times New Roman" w:hAnsi="Times New Roman"/>
          <w:sz w:val="20"/>
        </w:rPr>
        <w:t>On</w:t>
      </w:r>
      <w:proofErr w:type="gramEnd"/>
      <w:r w:rsidRPr="00A20C5E">
        <w:rPr>
          <w:rFonts w:ascii="Times New Roman" w:hAnsi="Times New Roman"/>
          <w:sz w:val="20"/>
        </w:rPr>
        <w:t xml:space="preserve"> Seamen’s Conditions before the NMU” May 18, 1947 (Education Department of the National Maritime Union New York, NY,) 13.</w:t>
      </w:r>
    </w:p>
  </w:footnote>
  <w:footnote w:id="118">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Molloy, “Seafarers,” 542.</w:t>
      </w:r>
    </w:p>
  </w:footnote>
  <w:footnote w:id="119">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w:t>
      </w:r>
      <w:proofErr w:type="gramStart"/>
      <w:r w:rsidRPr="00A20C5E">
        <w:rPr>
          <w:rFonts w:ascii="Times New Roman" w:hAnsi="Times New Roman"/>
          <w:sz w:val="20"/>
        </w:rPr>
        <w:t xml:space="preserve">“Seaman Strike in Face of Corrupt Union Leadership,” </w:t>
      </w:r>
      <w:r w:rsidRPr="001C1B9B">
        <w:rPr>
          <w:rFonts w:ascii="Times New Roman Italic" w:hAnsi="Times New Roman Italic"/>
          <w:i/>
          <w:sz w:val="20"/>
        </w:rPr>
        <w:t xml:space="preserve">Catholic Worker </w:t>
      </w:r>
      <w:r w:rsidRPr="00A20C5E">
        <w:rPr>
          <w:rFonts w:ascii="Times New Roman" w:hAnsi="Times New Roman"/>
          <w:sz w:val="20"/>
        </w:rPr>
        <w:t>November 1936, 1.</w:t>
      </w:r>
      <w:proofErr w:type="gramEnd"/>
    </w:p>
  </w:footnote>
  <w:footnote w:id="120">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w:t>
      </w:r>
      <w:proofErr w:type="gramStart"/>
      <w:r w:rsidRPr="00A20C5E">
        <w:rPr>
          <w:rFonts w:ascii="Times New Roman" w:hAnsi="Times New Roman"/>
          <w:sz w:val="20"/>
        </w:rPr>
        <w:t xml:space="preserve">“Leadership” </w:t>
      </w:r>
      <w:r w:rsidRPr="006D296C">
        <w:rPr>
          <w:rFonts w:ascii="Times New Roman Italic" w:hAnsi="Times New Roman Italic"/>
          <w:i/>
          <w:sz w:val="20"/>
        </w:rPr>
        <w:t>Catholic Worker</w:t>
      </w:r>
      <w:r w:rsidRPr="00A20C5E">
        <w:rPr>
          <w:rFonts w:ascii="Times New Roman" w:hAnsi="Times New Roman"/>
          <w:sz w:val="20"/>
        </w:rPr>
        <w:t xml:space="preserve"> November 1936, 1.</w:t>
      </w:r>
      <w:proofErr w:type="gramEnd"/>
    </w:p>
  </w:footnote>
  <w:footnote w:id="121">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w:t>
      </w:r>
      <w:proofErr w:type="gramStart"/>
      <w:r w:rsidRPr="00A20C5E">
        <w:rPr>
          <w:rFonts w:ascii="Times New Roman" w:hAnsi="Times New Roman"/>
          <w:sz w:val="20"/>
        </w:rPr>
        <w:t xml:space="preserve">“Leadership” </w:t>
      </w:r>
      <w:r w:rsidRPr="006D296C">
        <w:rPr>
          <w:rFonts w:ascii="Times New Roman Italic" w:hAnsi="Times New Roman Italic"/>
          <w:i/>
          <w:sz w:val="20"/>
        </w:rPr>
        <w:t>Catholic Worker</w:t>
      </w:r>
      <w:r w:rsidRPr="00A20C5E">
        <w:rPr>
          <w:rFonts w:ascii="Times New Roman" w:hAnsi="Times New Roman"/>
          <w:sz w:val="20"/>
        </w:rPr>
        <w:t xml:space="preserve"> November 1936, 1.</w:t>
      </w:r>
      <w:proofErr w:type="gramEnd"/>
    </w:p>
  </w:footnote>
  <w:footnote w:id="122">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w:t>
      </w:r>
      <w:proofErr w:type="gramStart"/>
      <w:r w:rsidRPr="00A20C5E">
        <w:rPr>
          <w:rFonts w:ascii="Times New Roman" w:hAnsi="Times New Roman"/>
          <w:sz w:val="20"/>
        </w:rPr>
        <w:t xml:space="preserve">Day, </w:t>
      </w:r>
      <w:r w:rsidRPr="003F032A">
        <w:rPr>
          <w:rFonts w:ascii="Times New Roman Italic" w:hAnsi="Times New Roman Italic"/>
          <w:i/>
          <w:sz w:val="20"/>
        </w:rPr>
        <w:t>Loaves and Fishes,</w:t>
      </w:r>
      <w:r w:rsidRPr="00A20C5E">
        <w:rPr>
          <w:rFonts w:ascii="Times New Roman" w:hAnsi="Times New Roman"/>
          <w:sz w:val="20"/>
        </w:rPr>
        <w:t xml:space="preserve"> 40.</w:t>
      </w:r>
      <w:proofErr w:type="gramEnd"/>
      <w:r w:rsidRPr="00A20C5E">
        <w:rPr>
          <w:rFonts w:ascii="Times New Roman" w:hAnsi="Times New Roman"/>
          <w:sz w:val="20"/>
        </w:rPr>
        <w:t xml:space="preserve"> </w:t>
      </w:r>
    </w:p>
  </w:footnote>
  <w:footnote w:id="123">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“Use Terrorism </w:t>
      </w:r>
      <w:proofErr w:type="gramStart"/>
      <w:r w:rsidRPr="00A20C5E">
        <w:rPr>
          <w:rFonts w:ascii="Times New Roman" w:hAnsi="Times New Roman"/>
          <w:sz w:val="20"/>
        </w:rPr>
        <w:t>Upon</w:t>
      </w:r>
      <w:proofErr w:type="gramEnd"/>
      <w:r w:rsidRPr="00A20C5E">
        <w:rPr>
          <w:rFonts w:ascii="Times New Roman" w:hAnsi="Times New Roman"/>
          <w:sz w:val="20"/>
        </w:rPr>
        <w:t xml:space="preserve"> Seamen,” </w:t>
      </w:r>
      <w:r w:rsidRPr="006D296C">
        <w:rPr>
          <w:rFonts w:ascii="Times New Roman Italic" w:hAnsi="Times New Roman Italic"/>
          <w:i/>
          <w:sz w:val="20"/>
        </w:rPr>
        <w:t>Catholic Worker,</w:t>
      </w:r>
      <w:r w:rsidRPr="00A20C5E">
        <w:rPr>
          <w:rFonts w:ascii="Times New Roman" w:hAnsi="Times New Roman"/>
          <w:sz w:val="20"/>
        </w:rPr>
        <w:t xml:space="preserve"> January, 1937, 1.</w:t>
      </w:r>
    </w:p>
  </w:footnote>
  <w:footnote w:id="124">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“Use Terrorism Upon Seamen,” </w:t>
      </w:r>
      <w:r w:rsidRPr="006D296C">
        <w:rPr>
          <w:rFonts w:ascii="Times New Roman Italic" w:hAnsi="Times New Roman Italic"/>
          <w:i/>
          <w:sz w:val="20"/>
        </w:rPr>
        <w:t xml:space="preserve">Catholic </w:t>
      </w:r>
      <w:proofErr w:type="gramStart"/>
      <w:r w:rsidRPr="006D296C">
        <w:rPr>
          <w:rFonts w:ascii="Times New Roman Italic" w:hAnsi="Times New Roman Italic"/>
          <w:i/>
          <w:sz w:val="20"/>
        </w:rPr>
        <w:t>Worker</w:t>
      </w:r>
      <w:r w:rsidRPr="00A20C5E">
        <w:rPr>
          <w:rFonts w:ascii="Times New Roman" w:hAnsi="Times New Roman"/>
          <w:sz w:val="20"/>
        </w:rPr>
        <w:t xml:space="preserve"> </w:t>
      </w:r>
      <w:r>
        <w:rPr>
          <w:rFonts w:ascii="Times New Roman" w:hAnsi="Times New Roman"/>
          <w:sz w:val="20"/>
        </w:rPr>
        <w:t xml:space="preserve"> </w:t>
      </w:r>
      <w:r w:rsidRPr="00A20C5E">
        <w:rPr>
          <w:rFonts w:ascii="Times New Roman" w:hAnsi="Times New Roman"/>
          <w:sz w:val="20"/>
        </w:rPr>
        <w:t>January</w:t>
      </w:r>
      <w:proofErr w:type="gramEnd"/>
      <w:r w:rsidRPr="00A20C5E">
        <w:rPr>
          <w:rFonts w:ascii="Times New Roman" w:hAnsi="Times New Roman"/>
          <w:sz w:val="20"/>
        </w:rPr>
        <w:t>, 1937, 1.</w:t>
      </w:r>
    </w:p>
  </w:footnote>
  <w:footnote w:id="125">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w:t>
      </w:r>
      <w:r>
        <w:rPr>
          <w:rFonts w:ascii="Times New Roman Italic" w:hAnsi="Times New Roman Italic"/>
          <w:i/>
          <w:sz w:val="20"/>
        </w:rPr>
        <w:t xml:space="preserve">Strike Leaflet </w:t>
      </w:r>
      <w:r>
        <w:rPr>
          <w:rFonts w:ascii="Times New Roman" w:hAnsi="Times New Roman"/>
          <w:sz w:val="20"/>
        </w:rPr>
        <w:t>1.Issued by Catholic Worker 1936-1937, Dorothy Day-Catholic Worker Collection, Marquette University Archives, Milwaukee, WI.</w:t>
      </w:r>
    </w:p>
  </w:footnote>
  <w:footnote w:id="126">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w:t>
      </w:r>
      <w:r w:rsidRPr="00A05D99">
        <w:rPr>
          <w:rFonts w:ascii="Times New Roman Italic" w:hAnsi="Times New Roman Italic"/>
          <w:i/>
          <w:sz w:val="20"/>
        </w:rPr>
        <w:t>Strike Leaflet</w:t>
      </w:r>
      <w:r w:rsidRPr="00A20C5E">
        <w:rPr>
          <w:rFonts w:ascii="Times New Roman" w:hAnsi="Times New Roman"/>
          <w:sz w:val="20"/>
        </w:rPr>
        <w:t xml:space="preserve"> 1</w:t>
      </w:r>
      <w:r>
        <w:rPr>
          <w:rFonts w:ascii="Times New Roman" w:hAnsi="Times New Roman"/>
          <w:sz w:val="20"/>
        </w:rPr>
        <w:t>.</w:t>
      </w:r>
    </w:p>
  </w:footnote>
  <w:footnote w:id="127">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w:t>
      </w:r>
      <w:r w:rsidRPr="00A05D99">
        <w:rPr>
          <w:rFonts w:ascii="Times New Roman Italic" w:hAnsi="Times New Roman Italic"/>
          <w:i/>
          <w:sz w:val="20"/>
        </w:rPr>
        <w:t>Strike Leaflet</w:t>
      </w:r>
      <w:r w:rsidRPr="00A20C5E">
        <w:rPr>
          <w:rFonts w:ascii="Times New Roman" w:hAnsi="Times New Roman"/>
          <w:sz w:val="20"/>
        </w:rPr>
        <w:t xml:space="preserve"> 1</w:t>
      </w:r>
      <w:r>
        <w:rPr>
          <w:rFonts w:ascii="Times New Roman" w:hAnsi="Times New Roman"/>
          <w:sz w:val="20"/>
        </w:rPr>
        <w:t>.</w:t>
      </w:r>
    </w:p>
  </w:footnote>
  <w:footnote w:id="128">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w:t>
      </w:r>
      <w:r w:rsidRPr="00A05D99">
        <w:rPr>
          <w:rFonts w:ascii="Times New Roman Italic" w:hAnsi="Times New Roman Italic"/>
          <w:i/>
          <w:sz w:val="20"/>
        </w:rPr>
        <w:t>Strike Leaflet</w:t>
      </w:r>
      <w:r w:rsidRPr="00A20C5E">
        <w:rPr>
          <w:rFonts w:ascii="Times New Roman" w:hAnsi="Times New Roman"/>
          <w:sz w:val="20"/>
        </w:rPr>
        <w:t xml:space="preserve"> 2</w:t>
      </w:r>
      <w:r>
        <w:rPr>
          <w:rFonts w:ascii="Times New Roman" w:hAnsi="Times New Roman"/>
          <w:sz w:val="20"/>
        </w:rPr>
        <w:t>.</w:t>
      </w:r>
    </w:p>
  </w:footnote>
  <w:footnote w:id="129">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w:t>
      </w:r>
      <w:proofErr w:type="gramStart"/>
      <w:r w:rsidRPr="00A05D99">
        <w:rPr>
          <w:rFonts w:ascii="Times New Roman Italic" w:hAnsi="Times New Roman Italic"/>
          <w:i/>
          <w:sz w:val="20"/>
        </w:rPr>
        <w:t>Seaman and Waterfront Workers</w:t>
      </w:r>
      <w:r>
        <w:rPr>
          <w:rFonts w:ascii="Times New Roman Italic" w:hAnsi="Times New Roman Italic"/>
          <w:i/>
          <w:sz w:val="20"/>
        </w:rPr>
        <w:t xml:space="preserve"> Strike Leaflet.</w:t>
      </w:r>
      <w:proofErr w:type="gramEnd"/>
      <w:r w:rsidRPr="00A20C5E">
        <w:rPr>
          <w:rFonts w:ascii="Times New Roman" w:hAnsi="Times New Roman"/>
          <w:sz w:val="20"/>
        </w:rPr>
        <w:t xml:space="preserve"> </w:t>
      </w:r>
      <w:proofErr w:type="gramStart"/>
      <w:r w:rsidRPr="00A20C5E">
        <w:rPr>
          <w:rFonts w:ascii="Times New Roman" w:hAnsi="Times New Roman"/>
          <w:sz w:val="20"/>
        </w:rPr>
        <w:t>Jan</w:t>
      </w:r>
      <w:r>
        <w:rPr>
          <w:rFonts w:ascii="Times New Roman" w:hAnsi="Times New Roman"/>
          <w:sz w:val="20"/>
        </w:rPr>
        <w:t>uary Issue.</w:t>
      </w:r>
      <w:proofErr w:type="gramEnd"/>
    </w:p>
  </w:footnote>
  <w:footnote w:id="130">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w:t>
      </w:r>
      <w:r w:rsidRPr="00A05D99">
        <w:rPr>
          <w:rFonts w:ascii="Times New Roman Italic" w:hAnsi="Times New Roman Italic"/>
          <w:i/>
          <w:sz w:val="20"/>
        </w:rPr>
        <w:t>Letter from Catholic Worker to Fellow Workers in Christ</w:t>
      </w:r>
      <w:r>
        <w:rPr>
          <w:rFonts w:ascii="Times New Roman" w:hAnsi="Times New Roman"/>
          <w:sz w:val="20"/>
        </w:rPr>
        <w:t xml:space="preserve">, undated.  </w:t>
      </w:r>
      <w:proofErr w:type="gramStart"/>
      <w:r>
        <w:rPr>
          <w:rFonts w:ascii="Times New Roman" w:hAnsi="Times New Roman"/>
          <w:sz w:val="20"/>
        </w:rPr>
        <w:t>Dorothy Day-Catholic Worker Collection, Marquette University, Milwaukee, WI.</w:t>
      </w:r>
      <w:proofErr w:type="gramEnd"/>
    </w:p>
  </w:footnote>
  <w:footnote w:id="131">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Matt 25:31-46</w:t>
      </w:r>
      <w:r>
        <w:rPr>
          <w:rFonts w:ascii="Times New Roman" w:hAnsi="Times New Roman"/>
          <w:sz w:val="20"/>
        </w:rPr>
        <w:t xml:space="preserve">  (New International Version)</w:t>
      </w:r>
    </w:p>
  </w:footnote>
  <w:footnote w:id="132">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Matt 25:40</w:t>
      </w:r>
      <w:r>
        <w:rPr>
          <w:rFonts w:ascii="Times New Roman" w:hAnsi="Times New Roman"/>
          <w:sz w:val="20"/>
        </w:rPr>
        <w:t xml:space="preserve"> (New International Version) </w:t>
      </w:r>
    </w:p>
  </w:footnote>
  <w:footnote w:id="133">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Pr>
          <w:rFonts w:ascii="Times New Roman" w:hAnsi="Times New Roman"/>
          <w:sz w:val="20"/>
        </w:rPr>
        <w:t xml:space="preserve"> Kevin Knight, </w:t>
      </w:r>
      <w:proofErr w:type="gramStart"/>
      <w:r>
        <w:rPr>
          <w:rFonts w:ascii="Times New Roman" w:hAnsi="Times New Roman"/>
          <w:sz w:val="20"/>
        </w:rPr>
        <w:t>ed</w:t>
      </w:r>
      <w:proofErr w:type="gramEnd"/>
      <w:r>
        <w:rPr>
          <w:rFonts w:ascii="Times New Roman" w:hAnsi="Times New Roman"/>
          <w:sz w:val="20"/>
        </w:rPr>
        <w:t xml:space="preserve">. New Advent Catholic, </w:t>
      </w:r>
      <w:r w:rsidRPr="00A20C5E">
        <w:rPr>
          <w:rFonts w:ascii="Times New Roman" w:hAnsi="Times New Roman"/>
          <w:sz w:val="20"/>
        </w:rPr>
        <w:t>http://www.</w:t>
      </w:r>
      <w:r>
        <w:rPr>
          <w:rFonts w:ascii="Times New Roman" w:hAnsi="Times New Roman"/>
          <w:sz w:val="20"/>
        </w:rPr>
        <w:t>newadvent.org/cathen/10198d.htm</w:t>
      </w:r>
      <w:r w:rsidRPr="00A20C5E">
        <w:rPr>
          <w:rFonts w:ascii="Times New Roman" w:hAnsi="Times New Roman"/>
          <w:sz w:val="20"/>
        </w:rPr>
        <w:t xml:space="preserve"> </w:t>
      </w:r>
      <w:r>
        <w:rPr>
          <w:rFonts w:ascii="Times New Roman" w:hAnsi="Times New Roman"/>
          <w:sz w:val="20"/>
        </w:rPr>
        <w:t>accessed 12/20/10.</w:t>
      </w:r>
    </w:p>
  </w:footnote>
  <w:footnote w:id="134">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Pr>
          <w:rFonts w:ascii="Times New Roman" w:hAnsi="Times New Roman"/>
          <w:sz w:val="20"/>
        </w:rPr>
        <w:t xml:space="preserve">“Strikers Thank C.W.,” </w:t>
      </w:r>
      <w:r w:rsidRPr="00172C3E">
        <w:rPr>
          <w:rFonts w:ascii="Times New Roman Italic" w:hAnsi="Times New Roman Italic"/>
          <w:i/>
          <w:sz w:val="20"/>
        </w:rPr>
        <w:t>Catholic Worker,</w:t>
      </w:r>
      <w:r>
        <w:rPr>
          <w:rFonts w:ascii="Times New Roman" w:hAnsi="Times New Roman"/>
          <w:sz w:val="20"/>
        </w:rPr>
        <w:t xml:space="preserve"> June 1936, 4.</w:t>
      </w:r>
    </w:p>
  </w:footnote>
  <w:footnote w:id="135">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Pr>
          <w:rFonts w:ascii="Times New Roman" w:hAnsi="Times New Roman"/>
          <w:sz w:val="20"/>
        </w:rPr>
        <w:t xml:space="preserve"> “Seamen End Strike, Look </w:t>
      </w:r>
      <w:proofErr w:type="gramStart"/>
      <w:r>
        <w:rPr>
          <w:rFonts w:ascii="Times New Roman" w:hAnsi="Times New Roman"/>
          <w:sz w:val="20"/>
        </w:rPr>
        <w:t>To</w:t>
      </w:r>
      <w:proofErr w:type="gramEnd"/>
      <w:r>
        <w:rPr>
          <w:rFonts w:ascii="Times New Roman" w:hAnsi="Times New Roman"/>
          <w:sz w:val="20"/>
        </w:rPr>
        <w:t xml:space="preserve"> Inquiry,” Catholic Worker, February 1937, 1.</w:t>
      </w:r>
      <w:r w:rsidRPr="00A20C5E">
        <w:rPr>
          <w:rFonts w:ascii="Times New Roman" w:hAnsi="Times New Roman"/>
          <w:sz w:val="20"/>
        </w:rPr>
        <w:t xml:space="preserve">   </w:t>
      </w:r>
    </w:p>
  </w:footnote>
  <w:footnote w:id="136">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Pr>
          <w:rFonts w:ascii="Times New Roman" w:hAnsi="Times New Roman"/>
          <w:sz w:val="20"/>
        </w:rPr>
        <w:t xml:space="preserve"> “Seamen End Strike, Look to Inquiry,” February </w:t>
      </w:r>
      <w:proofErr w:type="gramStart"/>
      <w:r>
        <w:rPr>
          <w:rFonts w:ascii="Times New Roman" w:hAnsi="Times New Roman"/>
          <w:sz w:val="20"/>
        </w:rPr>
        <w:t xml:space="preserve">1937 </w:t>
      </w:r>
      <w:r w:rsidRPr="00A20C5E">
        <w:rPr>
          <w:rFonts w:ascii="Times New Roman" w:hAnsi="Times New Roman"/>
          <w:sz w:val="20"/>
        </w:rPr>
        <w:t xml:space="preserve"> 3</w:t>
      </w:r>
      <w:proofErr w:type="gramEnd"/>
      <w:r>
        <w:rPr>
          <w:rFonts w:ascii="Times New Roman" w:hAnsi="Times New Roman"/>
          <w:sz w:val="20"/>
        </w:rPr>
        <w:t>.</w:t>
      </w:r>
      <w:r w:rsidRPr="00A20C5E">
        <w:rPr>
          <w:rFonts w:ascii="Times New Roman" w:hAnsi="Times New Roman"/>
          <w:sz w:val="20"/>
        </w:rPr>
        <w:t xml:space="preserve">    </w:t>
      </w:r>
    </w:p>
  </w:footnote>
  <w:footnote w:id="137">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Pr>
          <w:rFonts w:ascii="Times New Roman" w:hAnsi="Times New Roman"/>
          <w:sz w:val="20"/>
        </w:rPr>
        <w:t>Catholic History.net,</w:t>
      </w:r>
      <w:r w:rsidRPr="00A20C5E">
        <w:rPr>
          <w:rFonts w:ascii="Times New Roman" w:hAnsi="Times New Roman"/>
          <w:sz w:val="20"/>
        </w:rPr>
        <w:t xml:space="preserve"> </w:t>
      </w:r>
      <w:hyperlink r:id="rId2" w:history="1">
        <w:r w:rsidRPr="00A20C5E">
          <w:rPr>
            <w:rStyle w:val="Hyperlink"/>
            <w:rFonts w:ascii="Times New Roman" w:hAnsi="Times New Roman"/>
            <w:sz w:val="20"/>
          </w:rPr>
          <w:t>http://www.catholichistory.net/Events/ACTUFounding.htm</w:t>
        </w:r>
      </w:hyperlink>
      <w:r w:rsidRPr="00A20C5E">
        <w:rPr>
          <w:rFonts w:ascii="Times New Roman" w:hAnsi="Times New Roman"/>
          <w:sz w:val="20"/>
        </w:rPr>
        <w:t>) accessed 11/1/10</w:t>
      </w:r>
    </w:p>
  </w:footnote>
  <w:footnote w:id="138">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Peihl, </w:t>
      </w:r>
      <w:r w:rsidRPr="00172C3E">
        <w:rPr>
          <w:rFonts w:ascii="Times New Roman Italic" w:hAnsi="Times New Roman Italic"/>
          <w:i/>
          <w:sz w:val="20"/>
        </w:rPr>
        <w:t>Breaking Bread,</w:t>
      </w:r>
      <w:r w:rsidRPr="00A20C5E">
        <w:rPr>
          <w:rFonts w:ascii="Times New Roman" w:hAnsi="Times New Roman"/>
          <w:sz w:val="20"/>
        </w:rPr>
        <w:t xml:space="preserve"> 125.</w:t>
      </w:r>
    </w:p>
  </w:footnote>
  <w:footnote w:id="139">
    <w:p w:rsidR="00FA069D" w:rsidRPr="00A20C5E" w:rsidRDefault="00FA069D">
      <w:pPr>
        <w:pStyle w:val="FootnoteText"/>
        <w:rPr>
          <w:rFonts w:ascii="Times New Roman" w:hAnsi="Times New Roman"/>
          <w:sz w:val="20"/>
        </w:rPr>
      </w:pPr>
      <w:r w:rsidRPr="00A20C5E">
        <w:rPr>
          <w:rStyle w:val="FootnoteReference"/>
          <w:rFonts w:ascii="Times New Roman" w:hAnsi="Times New Roman"/>
          <w:sz w:val="20"/>
        </w:rPr>
        <w:footnoteRef/>
      </w:r>
      <w:r w:rsidRPr="00A20C5E">
        <w:rPr>
          <w:rFonts w:ascii="Times New Roman" w:hAnsi="Times New Roman"/>
          <w:sz w:val="20"/>
        </w:rPr>
        <w:t xml:space="preserve"> Peihl, </w:t>
      </w:r>
      <w:r w:rsidRPr="00172C3E">
        <w:rPr>
          <w:rFonts w:ascii="Times New Roman Italic" w:hAnsi="Times New Roman Italic"/>
          <w:i/>
          <w:sz w:val="20"/>
        </w:rPr>
        <w:t>Breaking Bread,</w:t>
      </w:r>
      <w:r w:rsidRPr="00A20C5E">
        <w:rPr>
          <w:rFonts w:ascii="Times New Roman" w:hAnsi="Times New Roman"/>
          <w:sz w:val="20"/>
        </w:rPr>
        <w:t xml:space="preserve"> 162.</w:t>
      </w:r>
    </w:p>
  </w:footnote>
  <w:footnote w:id="140">
    <w:p w:rsidR="00FA069D" w:rsidRDefault="00FA069D">
      <w:pPr>
        <w:pStyle w:val="FootnoteText"/>
      </w:pPr>
      <w:r w:rsidRPr="00A20C5E">
        <w:rPr>
          <w:rStyle w:val="FootnoteReference"/>
          <w:rFonts w:ascii="Times New Roman" w:hAnsi="Times New Roman"/>
          <w:sz w:val="20"/>
        </w:rPr>
        <w:footnoteRef/>
      </w:r>
      <w:r w:rsidRPr="00A20C5E">
        <w:rPr>
          <w:rFonts w:ascii="Times New Roman" w:hAnsi="Times New Roman"/>
          <w:sz w:val="20"/>
        </w:rPr>
        <w:t xml:space="preserve"> Peihl, </w:t>
      </w:r>
      <w:r w:rsidRPr="00172C3E">
        <w:rPr>
          <w:rFonts w:ascii="Times New Roman Italic" w:hAnsi="Times New Roman Italic"/>
          <w:i/>
          <w:sz w:val="20"/>
        </w:rPr>
        <w:t>Breaking Bread,</w:t>
      </w:r>
      <w:r w:rsidRPr="00A20C5E">
        <w:rPr>
          <w:rFonts w:ascii="Times New Roman" w:hAnsi="Times New Roman"/>
          <w:sz w:val="20"/>
        </w:rPr>
        <w:t xml:space="preserve"> 110.</w:t>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grammar="clean"/>
  <w:doNotTrackMoves/>
  <w:defaultTabStop w:val="720"/>
  <w:displayHorizontalDrawingGridEvery w:val="0"/>
  <w:displayVerticalDrawingGridEvery w:val="0"/>
  <w:doNotUseMarginsForDrawingGridOrigin/>
  <w:noPunctuationKerning/>
  <w:characterSpacingControl w:val="doNotCompress"/>
  <w:doNotValidateAgainstSchema/>
  <w:doNotDemarcateInvalidXml/>
  <w:footnotePr>
    <w:footnote w:id="-1"/>
    <w:footnote w:id="0"/>
  </w:footnotePr>
  <w:endnotePr>
    <w:endnote w:id="-1"/>
    <w:endnote w:id="0"/>
  </w:endnotePr>
  <w:compat>
    <w:doNotAutofitConstrainedTables/>
    <w:splitPgBreakAndParaMark/>
    <w:doNotVertAlignCellWithSp/>
    <w:doNotBreakConstrainedForcedTable/>
    <w:useAnsiKerningPairs/>
    <w:cachedColBalance/>
  </w:compat>
  <w:rsids>
    <w:rsidRoot w:val="008C1A16"/>
    <w:rsid w:val="000262DB"/>
    <w:rsid w:val="000361DF"/>
    <w:rsid w:val="000921B0"/>
    <w:rsid w:val="000973BA"/>
    <w:rsid w:val="000A41DB"/>
    <w:rsid w:val="000A70DA"/>
    <w:rsid w:val="000B3008"/>
    <w:rsid w:val="0012594D"/>
    <w:rsid w:val="00144E98"/>
    <w:rsid w:val="001636D1"/>
    <w:rsid w:val="00172C3E"/>
    <w:rsid w:val="001744EC"/>
    <w:rsid w:val="00187958"/>
    <w:rsid w:val="00190A11"/>
    <w:rsid w:val="00197BC3"/>
    <w:rsid w:val="001C1B9B"/>
    <w:rsid w:val="00200A20"/>
    <w:rsid w:val="00225DDD"/>
    <w:rsid w:val="0023316B"/>
    <w:rsid w:val="002A54BA"/>
    <w:rsid w:val="002B6DDC"/>
    <w:rsid w:val="002C37D0"/>
    <w:rsid w:val="00313E9C"/>
    <w:rsid w:val="00342AF2"/>
    <w:rsid w:val="00375AAB"/>
    <w:rsid w:val="00386DBC"/>
    <w:rsid w:val="00394A89"/>
    <w:rsid w:val="003F032A"/>
    <w:rsid w:val="003F1594"/>
    <w:rsid w:val="00436367"/>
    <w:rsid w:val="0047099D"/>
    <w:rsid w:val="00475F9D"/>
    <w:rsid w:val="004940E6"/>
    <w:rsid w:val="004F613D"/>
    <w:rsid w:val="00500FD2"/>
    <w:rsid w:val="0052132E"/>
    <w:rsid w:val="00524AA8"/>
    <w:rsid w:val="00550039"/>
    <w:rsid w:val="0056417B"/>
    <w:rsid w:val="005660BB"/>
    <w:rsid w:val="00574676"/>
    <w:rsid w:val="00577593"/>
    <w:rsid w:val="005D196A"/>
    <w:rsid w:val="006224CE"/>
    <w:rsid w:val="0068648A"/>
    <w:rsid w:val="006B2DF7"/>
    <w:rsid w:val="006B6382"/>
    <w:rsid w:val="006D02C8"/>
    <w:rsid w:val="006D296C"/>
    <w:rsid w:val="00713CCF"/>
    <w:rsid w:val="00730721"/>
    <w:rsid w:val="007A292B"/>
    <w:rsid w:val="007C7FF3"/>
    <w:rsid w:val="007D0F76"/>
    <w:rsid w:val="007D4FAC"/>
    <w:rsid w:val="007E28BD"/>
    <w:rsid w:val="00811C4C"/>
    <w:rsid w:val="00824810"/>
    <w:rsid w:val="0087368B"/>
    <w:rsid w:val="008B132B"/>
    <w:rsid w:val="008B1E8D"/>
    <w:rsid w:val="008B5E86"/>
    <w:rsid w:val="008C0213"/>
    <w:rsid w:val="008C1A16"/>
    <w:rsid w:val="008D1969"/>
    <w:rsid w:val="0096117E"/>
    <w:rsid w:val="009A5296"/>
    <w:rsid w:val="009A7182"/>
    <w:rsid w:val="009D1D44"/>
    <w:rsid w:val="009D79A1"/>
    <w:rsid w:val="009E3A59"/>
    <w:rsid w:val="00A05D99"/>
    <w:rsid w:val="00A17672"/>
    <w:rsid w:val="00A20C5E"/>
    <w:rsid w:val="00A75335"/>
    <w:rsid w:val="00A878DF"/>
    <w:rsid w:val="00AC7AA7"/>
    <w:rsid w:val="00B05ACE"/>
    <w:rsid w:val="00B22902"/>
    <w:rsid w:val="00B375EA"/>
    <w:rsid w:val="00B41B0C"/>
    <w:rsid w:val="00B646D7"/>
    <w:rsid w:val="00B774FC"/>
    <w:rsid w:val="00BA1C00"/>
    <w:rsid w:val="00BA61DB"/>
    <w:rsid w:val="00BF02E6"/>
    <w:rsid w:val="00C1665C"/>
    <w:rsid w:val="00C24703"/>
    <w:rsid w:val="00C347EA"/>
    <w:rsid w:val="00C57CAD"/>
    <w:rsid w:val="00C64E82"/>
    <w:rsid w:val="00C66824"/>
    <w:rsid w:val="00C801FF"/>
    <w:rsid w:val="00CB62D6"/>
    <w:rsid w:val="00CC7018"/>
    <w:rsid w:val="00CF6937"/>
    <w:rsid w:val="00D25CF3"/>
    <w:rsid w:val="00DA4170"/>
    <w:rsid w:val="00DA4D19"/>
    <w:rsid w:val="00DB5A24"/>
    <w:rsid w:val="00DD7749"/>
    <w:rsid w:val="00DE1D75"/>
    <w:rsid w:val="00DF296F"/>
    <w:rsid w:val="00E2721D"/>
    <w:rsid w:val="00F15B21"/>
    <w:rsid w:val="00F23483"/>
    <w:rsid w:val="00F324E9"/>
    <w:rsid w:val="00F72477"/>
    <w:rsid w:val="00F80B18"/>
    <w:rsid w:val="00FA069D"/>
    <w:rsid w:val="00FA4C86"/>
    <w:rsid w:val="00FA6686"/>
  </w:rsids>
  <m:mathPr>
    <m:mathFont m:val="Cambria Math"/>
    <m:brkBin m:val="before"/>
    <m:brkBinSub m:val="--"/>
    <m:smallFrac m:val="off"/>
    <m:dispDef m:val="off"/>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D0596"/>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8C1A16"/>
  </w:style>
  <w:style w:type="character" w:customStyle="1" w:styleId="FootnoteTextChar">
    <w:name w:val="Footnote Text Char"/>
    <w:basedOn w:val="DefaultParagraphFont"/>
    <w:link w:val="FootnoteText"/>
    <w:uiPriority w:val="99"/>
    <w:semiHidden/>
    <w:rsid w:val="008C1A16"/>
    <w:rPr>
      <w:sz w:val="24"/>
      <w:szCs w:val="24"/>
    </w:rPr>
  </w:style>
  <w:style w:type="character" w:styleId="FootnoteReference">
    <w:name w:val="footnote reference"/>
    <w:basedOn w:val="DefaultParagraphFont"/>
    <w:uiPriority w:val="99"/>
    <w:semiHidden/>
    <w:unhideWhenUsed/>
    <w:rsid w:val="008C1A16"/>
    <w:rPr>
      <w:vertAlign w:val="superscript"/>
    </w:rPr>
  </w:style>
  <w:style w:type="character" w:styleId="CommentReference">
    <w:name w:val="annotation reference"/>
    <w:basedOn w:val="DefaultParagraphFont"/>
    <w:uiPriority w:val="99"/>
    <w:semiHidden/>
    <w:unhideWhenUsed/>
    <w:rsid w:val="00200A20"/>
    <w:rPr>
      <w:sz w:val="16"/>
      <w:szCs w:val="16"/>
    </w:rPr>
  </w:style>
  <w:style w:type="paragraph" w:styleId="CommentText">
    <w:name w:val="annotation text"/>
    <w:basedOn w:val="Normal"/>
    <w:link w:val="CommentTextChar"/>
    <w:uiPriority w:val="99"/>
    <w:semiHidden/>
    <w:unhideWhenUsed/>
    <w:rsid w:val="00200A20"/>
    <w:rPr>
      <w:sz w:val="20"/>
      <w:szCs w:val="20"/>
    </w:rPr>
  </w:style>
  <w:style w:type="character" w:customStyle="1" w:styleId="CommentTextChar">
    <w:name w:val="Comment Text Char"/>
    <w:basedOn w:val="DefaultParagraphFont"/>
    <w:link w:val="CommentText"/>
    <w:uiPriority w:val="99"/>
    <w:semiHidden/>
    <w:rsid w:val="00200A20"/>
  </w:style>
  <w:style w:type="paragraph" w:styleId="BalloonText">
    <w:name w:val="Balloon Text"/>
    <w:basedOn w:val="Normal"/>
    <w:link w:val="BalloonTextChar"/>
    <w:uiPriority w:val="99"/>
    <w:semiHidden/>
    <w:unhideWhenUsed/>
    <w:rsid w:val="00200A20"/>
    <w:rPr>
      <w:rFonts w:ascii="Lucida Grande" w:hAnsi="Lucida Grande"/>
      <w:sz w:val="18"/>
      <w:szCs w:val="18"/>
    </w:rPr>
  </w:style>
  <w:style w:type="character" w:customStyle="1" w:styleId="BalloonTextChar">
    <w:name w:val="Balloon Text Char"/>
    <w:basedOn w:val="DefaultParagraphFont"/>
    <w:link w:val="BalloonText"/>
    <w:uiPriority w:val="99"/>
    <w:semiHidden/>
    <w:rsid w:val="00200A20"/>
    <w:rPr>
      <w:rFonts w:ascii="Lucida Grande" w:hAnsi="Lucida Grande"/>
      <w:sz w:val="18"/>
      <w:szCs w:val="18"/>
    </w:rPr>
  </w:style>
  <w:style w:type="character" w:customStyle="1" w:styleId="CommentSubjectChar">
    <w:name w:val="Comment Subject Char"/>
    <w:basedOn w:val="CommentTextChar"/>
    <w:link w:val="CommentSubject"/>
    <w:uiPriority w:val="99"/>
    <w:semiHidden/>
    <w:rsid w:val="00313E9C"/>
    <w:rPr>
      <w:b/>
      <w:bCs/>
    </w:rPr>
  </w:style>
  <w:style w:type="paragraph" w:styleId="CommentSubject">
    <w:name w:val="annotation subject"/>
    <w:basedOn w:val="CommentText"/>
    <w:next w:val="CommentText"/>
    <w:link w:val="CommentSubjectChar"/>
    <w:uiPriority w:val="99"/>
    <w:semiHidden/>
    <w:unhideWhenUsed/>
    <w:rsid w:val="00313E9C"/>
    <w:rPr>
      <w:b/>
      <w:bCs/>
    </w:rPr>
  </w:style>
  <w:style w:type="character" w:styleId="Hyperlink">
    <w:name w:val="Hyperlink"/>
    <w:basedOn w:val="DefaultParagraphFont"/>
    <w:uiPriority w:val="99"/>
    <w:semiHidden/>
    <w:unhideWhenUsed/>
    <w:rsid w:val="00313E9C"/>
    <w:rPr>
      <w:color w:val="0000FF" w:themeColor="hyperlink"/>
      <w:u w:val="single"/>
    </w:rPr>
  </w:style>
  <w:style w:type="character" w:styleId="FollowedHyperlink">
    <w:name w:val="FollowedHyperlink"/>
    <w:basedOn w:val="DefaultParagraphFont"/>
    <w:uiPriority w:val="99"/>
    <w:semiHidden/>
    <w:unhideWhenUsed/>
    <w:rsid w:val="00730721"/>
    <w:rPr>
      <w:color w:val="800080" w:themeColor="followedHyperlink"/>
      <w:u w:val="single"/>
    </w:rPr>
  </w:style>
  <w:style w:type="paragraph" w:styleId="Footer">
    <w:name w:val="footer"/>
    <w:basedOn w:val="Normal"/>
    <w:link w:val="FooterChar"/>
    <w:uiPriority w:val="99"/>
    <w:semiHidden/>
    <w:unhideWhenUsed/>
    <w:rsid w:val="00A20C5E"/>
    <w:pPr>
      <w:tabs>
        <w:tab w:val="center" w:pos="4320"/>
        <w:tab w:val="right" w:pos="8640"/>
      </w:tabs>
    </w:pPr>
  </w:style>
  <w:style w:type="character" w:customStyle="1" w:styleId="FooterChar">
    <w:name w:val="Footer Char"/>
    <w:basedOn w:val="DefaultParagraphFont"/>
    <w:link w:val="Footer"/>
    <w:uiPriority w:val="99"/>
    <w:semiHidden/>
    <w:rsid w:val="00A20C5E"/>
    <w:rPr>
      <w:sz w:val="24"/>
      <w:szCs w:val="24"/>
    </w:rPr>
  </w:style>
  <w:style w:type="character" w:styleId="PageNumber">
    <w:name w:val="page number"/>
    <w:basedOn w:val="DefaultParagraphFont"/>
    <w:uiPriority w:val="99"/>
    <w:semiHidden/>
    <w:unhideWhenUsed/>
    <w:rsid w:val="00A20C5E"/>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yperlink" Target="http://www.catholichistory.net/Events/ACTUFounding.htm"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papalencyclicals.net/Leo13/l13rerum.htm" TargetMode="Externa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2.xml"/></Relationships>
</file>

<file path=word/_rels/footnotes.xml.rels><?xml version="1.0" encoding="UTF-8" standalone="yes"?>
<Relationships xmlns="http://schemas.openxmlformats.org/package/2006/relationships"><Relationship Id="rId2" Type="http://schemas.openxmlformats.org/officeDocument/2006/relationships/hyperlink" Target="http://www.catholichistory.net/Events/ACTUFounding.htm" TargetMode="External"/><Relationship Id="rId1" Type="http://schemas.openxmlformats.org/officeDocument/2006/relationships/hyperlink" Target="http://www.papalencyclicals.net/Leo13/l13rerum.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41</Pages>
  <Words>9503</Words>
  <Characters>54168</Characters>
  <Application>Microsoft Office Word</Application>
  <DocSecurity>4</DocSecurity>
  <Lines>451</Lines>
  <Paragraphs>127</Paragraphs>
  <ScaleCrop>false</ScaleCrop>
  <Company>University of Wisconsin-Madison</Company>
  <LinksUpToDate>false</LinksUpToDate>
  <CharactersWithSpaces>63544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Jake</dc:creator>
  <cp:lastModifiedBy>Amy Schultz</cp:lastModifiedBy>
  <cp:revision>2</cp:revision>
  <dcterms:created xsi:type="dcterms:W3CDTF">2010-12-22T16:26:00Z</dcterms:created>
  <dcterms:modified xsi:type="dcterms:W3CDTF">2010-12-22T16:26:00Z</dcterms:modified>
</cp:coreProperties>
</file>