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B20A9" w:rsidRPr="00DC21B2" w:rsidRDefault="005B20A9" w:rsidP="00E035E1">
      <w:pPr>
        <w:spacing w:line="240" w:lineRule="auto"/>
        <w:jc w:val="center"/>
        <w:rPr>
          <w:rFonts w:ascii="Times New Roman" w:hAnsi="Times New Roman" w:cs="Times New Roman"/>
          <w:sz w:val="24"/>
          <w:szCs w:val="24"/>
        </w:rPr>
      </w:pPr>
    </w:p>
    <w:p w:rsidR="002537D8" w:rsidRPr="00DC21B2" w:rsidRDefault="002537D8" w:rsidP="00E035E1">
      <w:pPr>
        <w:spacing w:line="240" w:lineRule="auto"/>
        <w:jc w:val="center"/>
        <w:rPr>
          <w:rFonts w:ascii="Times New Roman" w:hAnsi="Times New Roman" w:cs="Times New Roman"/>
          <w:sz w:val="24"/>
          <w:szCs w:val="24"/>
        </w:rPr>
      </w:pPr>
    </w:p>
    <w:p w:rsidR="005B20A9" w:rsidRPr="00DC21B2" w:rsidRDefault="005B20A9" w:rsidP="00E035E1">
      <w:pPr>
        <w:spacing w:line="240" w:lineRule="auto"/>
        <w:jc w:val="center"/>
        <w:rPr>
          <w:rFonts w:ascii="Times New Roman" w:hAnsi="Times New Roman" w:cs="Times New Roman"/>
          <w:sz w:val="24"/>
          <w:szCs w:val="24"/>
        </w:rPr>
      </w:pPr>
    </w:p>
    <w:p w:rsidR="005B20A9" w:rsidRPr="00DC21B2" w:rsidRDefault="005B20A9" w:rsidP="00E035E1">
      <w:pPr>
        <w:spacing w:line="240" w:lineRule="auto"/>
        <w:jc w:val="center"/>
        <w:rPr>
          <w:rFonts w:ascii="Times New Roman" w:hAnsi="Times New Roman" w:cs="Times New Roman"/>
          <w:sz w:val="24"/>
          <w:szCs w:val="24"/>
        </w:rPr>
      </w:pPr>
    </w:p>
    <w:p w:rsidR="007532FD" w:rsidRPr="00DC21B2" w:rsidRDefault="007532FD" w:rsidP="00E035E1">
      <w:pPr>
        <w:spacing w:line="240" w:lineRule="auto"/>
        <w:jc w:val="center"/>
        <w:rPr>
          <w:rFonts w:ascii="Times New Roman" w:hAnsi="Times New Roman" w:cs="Times New Roman"/>
          <w:b/>
          <w:sz w:val="24"/>
          <w:szCs w:val="24"/>
        </w:rPr>
      </w:pPr>
      <w:r w:rsidRPr="00DC21B2">
        <w:rPr>
          <w:rFonts w:ascii="Times New Roman" w:hAnsi="Times New Roman" w:cs="Times New Roman"/>
          <w:b/>
          <w:sz w:val="24"/>
          <w:szCs w:val="24"/>
        </w:rPr>
        <w:t>Practicing What You Preach:</w:t>
      </w:r>
    </w:p>
    <w:p w:rsidR="007532FD" w:rsidRPr="00DC21B2" w:rsidRDefault="007532FD" w:rsidP="00E035E1">
      <w:pPr>
        <w:spacing w:line="240" w:lineRule="auto"/>
        <w:jc w:val="center"/>
        <w:rPr>
          <w:rFonts w:ascii="Times New Roman" w:hAnsi="Times New Roman" w:cs="Times New Roman"/>
          <w:b/>
          <w:sz w:val="24"/>
          <w:szCs w:val="24"/>
        </w:rPr>
      </w:pPr>
      <w:r w:rsidRPr="00DC21B2">
        <w:rPr>
          <w:rFonts w:ascii="Times New Roman" w:hAnsi="Times New Roman" w:cs="Times New Roman"/>
          <w:b/>
          <w:sz w:val="24"/>
          <w:szCs w:val="24"/>
        </w:rPr>
        <w:t xml:space="preserve">The </w:t>
      </w:r>
      <w:r w:rsidR="002537D8" w:rsidRPr="00DC21B2">
        <w:rPr>
          <w:rFonts w:ascii="Times New Roman" w:hAnsi="Times New Roman" w:cs="Times New Roman"/>
          <w:b/>
          <w:sz w:val="24"/>
          <w:szCs w:val="24"/>
        </w:rPr>
        <w:t xml:space="preserve">Untold </w:t>
      </w:r>
      <w:r w:rsidRPr="00DC21B2">
        <w:rPr>
          <w:rFonts w:ascii="Times New Roman" w:hAnsi="Times New Roman" w:cs="Times New Roman"/>
          <w:b/>
          <w:sz w:val="24"/>
          <w:szCs w:val="24"/>
        </w:rPr>
        <w:t>Story of Rev. Robert</w:t>
      </w:r>
      <w:r w:rsidR="00220C5A" w:rsidRPr="00DC21B2">
        <w:rPr>
          <w:rFonts w:ascii="Times New Roman" w:hAnsi="Times New Roman" w:cs="Times New Roman"/>
          <w:b/>
          <w:sz w:val="24"/>
          <w:szCs w:val="24"/>
        </w:rPr>
        <w:t xml:space="preserve"> S.</w:t>
      </w:r>
      <w:r w:rsidRPr="00DC21B2">
        <w:rPr>
          <w:rFonts w:ascii="Times New Roman" w:hAnsi="Times New Roman" w:cs="Times New Roman"/>
          <w:b/>
          <w:sz w:val="24"/>
          <w:szCs w:val="24"/>
        </w:rPr>
        <w:t xml:space="preserve"> Graet</w:t>
      </w:r>
      <w:r w:rsidR="003B4EC8" w:rsidRPr="00DC21B2">
        <w:rPr>
          <w:rFonts w:ascii="Times New Roman" w:hAnsi="Times New Roman" w:cs="Times New Roman"/>
          <w:b/>
          <w:sz w:val="24"/>
          <w:szCs w:val="24"/>
        </w:rPr>
        <w:t>z</w:t>
      </w:r>
      <w:r w:rsidR="00220C5A" w:rsidRPr="00DC21B2">
        <w:rPr>
          <w:rFonts w:ascii="Times New Roman" w:hAnsi="Times New Roman" w:cs="Times New Roman"/>
          <w:b/>
          <w:sz w:val="24"/>
          <w:szCs w:val="24"/>
        </w:rPr>
        <w:t xml:space="preserve"> Jr.</w:t>
      </w:r>
      <w:r w:rsidR="003B4EC8" w:rsidRPr="00DC21B2">
        <w:rPr>
          <w:rFonts w:ascii="Times New Roman" w:hAnsi="Times New Roman" w:cs="Times New Roman"/>
          <w:b/>
          <w:sz w:val="24"/>
          <w:szCs w:val="24"/>
        </w:rPr>
        <w:t xml:space="preserve"> in the Montgomery Bus Boycott</w:t>
      </w:r>
    </w:p>
    <w:p w:rsidR="005B20A9" w:rsidRPr="00DC21B2" w:rsidRDefault="005B20A9" w:rsidP="00E035E1">
      <w:pPr>
        <w:spacing w:line="240" w:lineRule="auto"/>
        <w:jc w:val="center"/>
        <w:rPr>
          <w:rFonts w:ascii="Times New Roman" w:hAnsi="Times New Roman" w:cs="Times New Roman"/>
          <w:sz w:val="24"/>
          <w:szCs w:val="24"/>
        </w:rPr>
      </w:pPr>
    </w:p>
    <w:p w:rsidR="005B20A9" w:rsidRPr="00DC21B2" w:rsidRDefault="005B20A9" w:rsidP="00E035E1">
      <w:pPr>
        <w:spacing w:line="240" w:lineRule="auto"/>
        <w:jc w:val="center"/>
        <w:rPr>
          <w:rFonts w:ascii="Times New Roman" w:hAnsi="Times New Roman" w:cs="Times New Roman"/>
          <w:sz w:val="24"/>
          <w:szCs w:val="24"/>
        </w:rPr>
      </w:pPr>
    </w:p>
    <w:p w:rsidR="005B20A9" w:rsidRPr="00DC21B2" w:rsidRDefault="005B20A9" w:rsidP="00E035E1">
      <w:pPr>
        <w:spacing w:line="240" w:lineRule="auto"/>
        <w:jc w:val="center"/>
        <w:rPr>
          <w:rFonts w:ascii="Times New Roman" w:hAnsi="Times New Roman" w:cs="Times New Roman"/>
          <w:sz w:val="24"/>
          <w:szCs w:val="24"/>
        </w:rPr>
      </w:pPr>
    </w:p>
    <w:p w:rsidR="005B20A9" w:rsidRPr="00DC21B2" w:rsidRDefault="005B20A9" w:rsidP="00E035E1">
      <w:pPr>
        <w:spacing w:line="240" w:lineRule="auto"/>
        <w:jc w:val="center"/>
        <w:rPr>
          <w:rFonts w:ascii="Times New Roman" w:hAnsi="Times New Roman" w:cs="Times New Roman"/>
          <w:sz w:val="24"/>
          <w:szCs w:val="24"/>
        </w:rPr>
      </w:pPr>
    </w:p>
    <w:p w:rsidR="003E070C" w:rsidRPr="00DC21B2" w:rsidRDefault="003E070C" w:rsidP="00E035E1">
      <w:pPr>
        <w:spacing w:line="240" w:lineRule="auto"/>
        <w:jc w:val="center"/>
        <w:rPr>
          <w:rFonts w:ascii="Times New Roman" w:hAnsi="Times New Roman" w:cs="Times New Roman"/>
          <w:sz w:val="24"/>
          <w:szCs w:val="24"/>
        </w:rPr>
      </w:pPr>
    </w:p>
    <w:p w:rsidR="004C0BD8" w:rsidRPr="00DC21B2" w:rsidRDefault="004C0BD8" w:rsidP="00E035E1">
      <w:pPr>
        <w:spacing w:line="240" w:lineRule="auto"/>
        <w:jc w:val="center"/>
        <w:rPr>
          <w:rFonts w:ascii="Times New Roman" w:hAnsi="Times New Roman" w:cs="Times New Roman"/>
          <w:sz w:val="24"/>
          <w:szCs w:val="24"/>
        </w:rPr>
      </w:pPr>
    </w:p>
    <w:p w:rsidR="004C0BD8" w:rsidRPr="00DC21B2" w:rsidRDefault="004C0BD8" w:rsidP="00E035E1">
      <w:pPr>
        <w:spacing w:line="240" w:lineRule="auto"/>
        <w:jc w:val="center"/>
        <w:rPr>
          <w:rFonts w:ascii="Times New Roman" w:hAnsi="Times New Roman" w:cs="Times New Roman"/>
          <w:sz w:val="24"/>
          <w:szCs w:val="24"/>
        </w:rPr>
      </w:pPr>
    </w:p>
    <w:p w:rsidR="00364328" w:rsidRPr="00DC21B2" w:rsidRDefault="00364328" w:rsidP="00E035E1">
      <w:pPr>
        <w:spacing w:line="240" w:lineRule="auto"/>
        <w:jc w:val="center"/>
        <w:rPr>
          <w:rFonts w:ascii="Times New Roman" w:hAnsi="Times New Roman" w:cs="Times New Roman"/>
          <w:sz w:val="24"/>
          <w:szCs w:val="24"/>
        </w:rPr>
      </w:pPr>
    </w:p>
    <w:p w:rsidR="00B563AE" w:rsidRPr="00DC21B2" w:rsidRDefault="003E070C" w:rsidP="00E035E1">
      <w:pPr>
        <w:spacing w:after="0" w:line="240" w:lineRule="auto"/>
        <w:jc w:val="center"/>
        <w:rPr>
          <w:rFonts w:ascii="Times New Roman" w:hAnsi="Times New Roman" w:cs="Times New Roman"/>
          <w:sz w:val="24"/>
          <w:szCs w:val="24"/>
        </w:rPr>
      </w:pPr>
      <w:r w:rsidRPr="00DC21B2">
        <w:rPr>
          <w:rFonts w:ascii="Times New Roman" w:hAnsi="Times New Roman" w:cs="Times New Roman"/>
          <w:sz w:val="24"/>
          <w:szCs w:val="24"/>
        </w:rPr>
        <w:t>A</w:t>
      </w:r>
      <w:r w:rsidR="0090510F" w:rsidRPr="00DC21B2">
        <w:rPr>
          <w:rFonts w:ascii="Times New Roman" w:hAnsi="Times New Roman" w:cs="Times New Roman"/>
          <w:sz w:val="24"/>
          <w:szCs w:val="24"/>
        </w:rPr>
        <w:t xml:space="preserve">nthony G. </w:t>
      </w:r>
      <w:r w:rsidR="007532FD" w:rsidRPr="00DC21B2">
        <w:rPr>
          <w:rFonts w:ascii="Times New Roman" w:hAnsi="Times New Roman" w:cs="Times New Roman"/>
          <w:sz w:val="24"/>
          <w:szCs w:val="24"/>
        </w:rPr>
        <w:t>Windau</w:t>
      </w:r>
    </w:p>
    <w:p w:rsidR="00364328" w:rsidRPr="00DC21B2" w:rsidRDefault="00364328" w:rsidP="00E035E1">
      <w:pPr>
        <w:spacing w:after="0" w:line="240" w:lineRule="auto"/>
        <w:jc w:val="center"/>
        <w:rPr>
          <w:rFonts w:ascii="Times New Roman" w:hAnsi="Times New Roman" w:cs="Times New Roman"/>
          <w:sz w:val="24"/>
          <w:szCs w:val="24"/>
        </w:rPr>
      </w:pPr>
    </w:p>
    <w:p w:rsidR="007532FD" w:rsidRPr="00DC21B2" w:rsidRDefault="00364328" w:rsidP="00E035E1">
      <w:pPr>
        <w:spacing w:after="0" w:line="240" w:lineRule="auto"/>
        <w:jc w:val="center"/>
        <w:rPr>
          <w:rFonts w:ascii="Times New Roman" w:hAnsi="Times New Roman" w:cs="Times New Roman"/>
          <w:sz w:val="24"/>
          <w:szCs w:val="24"/>
        </w:rPr>
      </w:pPr>
      <w:r w:rsidRPr="00DC21B2">
        <w:rPr>
          <w:rFonts w:ascii="Times New Roman" w:hAnsi="Times New Roman" w:cs="Times New Roman"/>
          <w:sz w:val="24"/>
          <w:szCs w:val="24"/>
        </w:rPr>
        <w:t>History 489: Research Seminar</w:t>
      </w:r>
    </w:p>
    <w:p w:rsidR="00364328" w:rsidRPr="00DC21B2" w:rsidRDefault="00364328" w:rsidP="00E035E1">
      <w:pPr>
        <w:spacing w:after="0" w:line="240" w:lineRule="auto"/>
        <w:jc w:val="center"/>
        <w:rPr>
          <w:rFonts w:ascii="Times New Roman" w:hAnsi="Times New Roman" w:cs="Times New Roman"/>
          <w:sz w:val="24"/>
          <w:szCs w:val="24"/>
        </w:rPr>
      </w:pPr>
    </w:p>
    <w:p w:rsidR="005B20A9" w:rsidRPr="00DC21B2" w:rsidRDefault="0067208F" w:rsidP="00E035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December</w:t>
      </w:r>
      <w:r w:rsidR="00364328" w:rsidRPr="00DC21B2">
        <w:rPr>
          <w:rFonts w:ascii="Times New Roman" w:hAnsi="Times New Roman" w:cs="Times New Roman"/>
          <w:sz w:val="24"/>
          <w:szCs w:val="24"/>
        </w:rPr>
        <w:t xml:space="preserve"> </w:t>
      </w:r>
      <w:r w:rsidR="00E035E1">
        <w:rPr>
          <w:rFonts w:ascii="Times New Roman" w:hAnsi="Times New Roman" w:cs="Times New Roman"/>
          <w:sz w:val="24"/>
          <w:szCs w:val="24"/>
        </w:rPr>
        <w:t>17</w:t>
      </w:r>
      <w:r w:rsidR="00364328" w:rsidRPr="00DC21B2">
        <w:rPr>
          <w:rFonts w:ascii="Times New Roman" w:hAnsi="Times New Roman" w:cs="Times New Roman"/>
          <w:sz w:val="24"/>
          <w:szCs w:val="24"/>
        </w:rPr>
        <w:t>, 2018</w:t>
      </w:r>
    </w:p>
    <w:p w:rsidR="005B20A9" w:rsidRPr="00DC21B2" w:rsidRDefault="005B20A9" w:rsidP="00E035E1">
      <w:pPr>
        <w:spacing w:line="240" w:lineRule="auto"/>
        <w:jc w:val="center"/>
        <w:rPr>
          <w:rFonts w:ascii="Times New Roman" w:hAnsi="Times New Roman" w:cs="Times New Roman"/>
          <w:sz w:val="24"/>
          <w:szCs w:val="24"/>
        </w:rPr>
      </w:pPr>
    </w:p>
    <w:p w:rsidR="002537D8" w:rsidRPr="00DC21B2" w:rsidRDefault="002537D8" w:rsidP="00E035E1">
      <w:pPr>
        <w:spacing w:line="240" w:lineRule="auto"/>
        <w:jc w:val="center"/>
        <w:rPr>
          <w:rFonts w:ascii="Times New Roman" w:hAnsi="Times New Roman" w:cs="Times New Roman"/>
          <w:sz w:val="24"/>
          <w:szCs w:val="24"/>
        </w:rPr>
      </w:pPr>
    </w:p>
    <w:p w:rsidR="00B563AE" w:rsidRPr="00DC21B2" w:rsidRDefault="00B563AE" w:rsidP="00E035E1">
      <w:pPr>
        <w:spacing w:after="0" w:line="240" w:lineRule="auto"/>
        <w:jc w:val="center"/>
        <w:rPr>
          <w:rFonts w:ascii="Times New Roman" w:hAnsi="Times New Roman" w:cs="Times New Roman"/>
          <w:sz w:val="24"/>
          <w:szCs w:val="24"/>
        </w:rPr>
      </w:pPr>
      <w:r w:rsidRPr="00DC21B2">
        <w:rPr>
          <w:rFonts w:ascii="Times New Roman" w:hAnsi="Times New Roman" w:cs="Times New Roman"/>
          <w:sz w:val="24"/>
          <w:szCs w:val="24"/>
        </w:rPr>
        <w:t>Dr. Steven Fink</w:t>
      </w:r>
    </w:p>
    <w:p w:rsidR="00B563AE" w:rsidRPr="00DC21B2" w:rsidRDefault="00B563AE" w:rsidP="00E035E1">
      <w:pPr>
        <w:spacing w:after="0" w:line="240" w:lineRule="auto"/>
        <w:jc w:val="center"/>
        <w:rPr>
          <w:rFonts w:ascii="Times New Roman" w:hAnsi="Times New Roman" w:cs="Times New Roman"/>
          <w:sz w:val="24"/>
          <w:szCs w:val="24"/>
        </w:rPr>
      </w:pPr>
    </w:p>
    <w:p w:rsidR="00B563AE" w:rsidRPr="00DC21B2" w:rsidRDefault="00B563AE" w:rsidP="00E035E1">
      <w:pPr>
        <w:spacing w:after="0" w:line="240" w:lineRule="auto"/>
        <w:jc w:val="center"/>
        <w:rPr>
          <w:rFonts w:ascii="Times New Roman" w:hAnsi="Times New Roman" w:cs="Times New Roman"/>
          <w:sz w:val="24"/>
          <w:szCs w:val="24"/>
        </w:rPr>
      </w:pPr>
      <w:r w:rsidRPr="00DC21B2">
        <w:rPr>
          <w:rFonts w:ascii="Times New Roman" w:hAnsi="Times New Roman" w:cs="Times New Roman"/>
          <w:sz w:val="24"/>
          <w:szCs w:val="24"/>
        </w:rPr>
        <w:t xml:space="preserve">James W. </w:t>
      </w:r>
      <w:proofErr w:type="spellStart"/>
      <w:r w:rsidRPr="00DC21B2">
        <w:rPr>
          <w:rFonts w:ascii="Times New Roman" w:hAnsi="Times New Roman" w:cs="Times New Roman"/>
          <w:sz w:val="24"/>
          <w:szCs w:val="24"/>
        </w:rPr>
        <w:t>Oberly</w:t>
      </w:r>
      <w:proofErr w:type="spellEnd"/>
    </w:p>
    <w:p w:rsidR="004C0BD8" w:rsidRPr="00DC21B2" w:rsidRDefault="004C0BD8" w:rsidP="00E035E1">
      <w:pPr>
        <w:spacing w:line="240" w:lineRule="auto"/>
        <w:jc w:val="center"/>
        <w:rPr>
          <w:rFonts w:ascii="Times New Roman" w:hAnsi="Times New Roman" w:cs="Times New Roman"/>
          <w:sz w:val="24"/>
          <w:szCs w:val="24"/>
        </w:rPr>
      </w:pPr>
    </w:p>
    <w:p w:rsidR="0040224D" w:rsidRPr="00DC21B2" w:rsidRDefault="0040224D" w:rsidP="00E035E1">
      <w:pPr>
        <w:spacing w:line="240" w:lineRule="auto"/>
        <w:jc w:val="center"/>
        <w:rPr>
          <w:rFonts w:ascii="Times New Roman" w:hAnsi="Times New Roman" w:cs="Times New Roman"/>
          <w:sz w:val="24"/>
          <w:szCs w:val="24"/>
        </w:rPr>
      </w:pPr>
    </w:p>
    <w:p w:rsidR="00B563AE" w:rsidRDefault="00B563AE" w:rsidP="00E035E1">
      <w:pPr>
        <w:spacing w:line="240" w:lineRule="auto"/>
        <w:jc w:val="center"/>
        <w:rPr>
          <w:rFonts w:ascii="Times New Roman" w:hAnsi="Times New Roman" w:cs="Times New Roman"/>
          <w:sz w:val="24"/>
          <w:szCs w:val="24"/>
        </w:rPr>
      </w:pPr>
    </w:p>
    <w:p w:rsidR="00CB1D74" w:rsidRDefault="00CB1D74" w:rsidP="00E035E1">
      <w:pPr>
        <w:spacing w:line="240" w:lineRule="auto"/>
        <w:jc w:val="center"/>
        <w:rPr>
          <w:rFonts w:ascii="Times New Roman" w:hAnsi="Times New Roman" w:cs="Times New Roman"/>
          <w:sz w:val="24"/>
          <w:szCs w:val="24"/>
        </w:rPr>
      </w:pPr>
    </w:p>
    <w:p w:rsidR="00CB1D74" w:rsidRPr="00DC21B2" w:rsidRDefault="00CB1D74" w:rsidP="00E035E1">
      <w:pPr>
        <w:spacing w:line="240" w:lineRule="auto"/>
        <w:jc w:val="center"/>
        <w:rPr>
          <w:rFonts w:ascii="Times New Roman" w:hAnsi="Times New Roman" w:cs="Times New Roman"/>
          <w:sz w:val="24"/>
          <w:szCs w:val="24"/>
        </w:rPr>
      </w:pPr>
    </w:p>
    <w:p w:rsidR="00B563AE" w:rsidRPr="00DC21B2" w:rsidRDefault="00B563AE" w:rsidP="00E035E1">
      <w:pPr>
        <w:spacing w:line="240" w:lineRule="auto"/>
        <w:jc w:val="center"/>
        <w:rPr>
          <w:rFonts w:ascii="Times New Roman" w:hAnsi="Times New Roman" w:cs="Times New Roman"/>
          <w:sz w:val="24"/>
          <w:szCs w:val="24"/>
        </w:rPr>
      </w:pPr>
    </w:p>
    <w:p w:rsidR="005B20A9" w:rsidRPr="00DC21B2" w:rsidRDefault="005B20A9" w:rsidP="00E035E1">
      <w:pPr>
        <w:spacing w:line="240" w:lineRule="auto"/>
        <w:jc w:val="center"/>
        <w:rPr>
          <w:rFonts w:ascii="Times New Roman" w:hAnsi="Times New Roman" w:cs="Times New Roman"/>
          <w:sz w:val="24"/>
          <w:szCs w:val="24"/>
        </w:rPr>
      </w:pPr>
      <w:r w:rsidRPr="00DC21B2">
        <w:rPr>
          <w:rFonts w:ascii="Times New Roman" w:hAnsi="Times New Roman" w:cs="Times New Roman"/>
          <w:sz w:val="24"/>
          <w:szCs w:val="24"/>
        </w:rPr>
        <w:t>Copyright for this work is owned by the author.</w:t>
      </w:r>
    </w:p>
    <w:p w:rsidR="002C6DC8" w:rsidRPr="00DC21B2" w:rsidRDefault="005B20A9" w:rsidP="00E035E1">
      <w:pPr>
        <w:spacing w:line="240" w:lineRule="auto"/>
        <w:jc w:val="center"/>
        <w:rPr>
          <w:rFonts w:ascii="Times New Roman" w:hAnsi="Times New Roman" w:cs="Times New Roman"/>
          <w:sz w:val="24"/>
          <w:szCs w:val="24"/>
        </w:rPr>
      </w:pPr>
      <w:r w:rsidRPr="00DC21B2">
        <w:rPr>
          <w:rFonts w:ascii="Times New Roman" w:hAnsi="Times New Roman" w:cs="Times New Roman"/>
          <w:sz w:val="24"/>
          <w:szCs w:val="24"/>
        </w:rPr>
        <w:t>This digital version is published by McIntyre Library, University of Wisconsin</w:t>
      </w:r>
      <w:r w:rsidR="00364328" w:rsidRPr="00DC21B2">
        <w:rPr>
          <w:rFonts w:ascii="Times New Roman" w:hAnsi="Times New Roman" w:cs="Times New Roman"/>
          <w:sz w:val="24"/>
          <w:szCs w:val="24"/>
        </w:rPr>
        <w:t>-</w:t>
      </w:r>
      <w:r w:rsidRPr="00DC21B2">
        <w:rPr>
          <w:rFonts w:ascii="Times New Roman" w:hAnsi="Times New Roman" w:cs="Times New Roman"/>
          <w:sz w:val="24"/>
          <w:szCs w:val="24"/>
        </w:rPr>
        <w:t>Eau Claire with the consent of the author.</w:t>
      </w:r>
    </w:p>
    <w:p w:rsidR="002537D8" w:rsidRPr="00DC21B2" w:rsidRDefault="002537D8" w:rsidP="00C2400D">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lastRenderedPageBreak/>
        <w:t>Table of Contents</w:t>
      </w:r>
    </w:p>
    <w:p w:rsidR="00C2400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Abstract</w:t>
      </w:r>
      <w:r w:rsidR="0067208F">
        <w:rPr>
          <w:rFonts w:ascii="Times New Roman" w:hAnsi="Times New Roman" w:cs="Times New Roman"/>
          <w:sz w:val="24"/>
          <w:szCs w:val="24"/>
        </w:rPr>
        <w:t>, Language Disclaimer</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00E6657E">
        <w:rPr>
          <w:rFonts w:ascii="Times New Roman" w:hAnsi="Times New Roman" w:cs="Times New Roman"/>
          <w:sz w:val="24"/>
          <w:szCs w:val="24"/>
        </w:rPr>
        <w:t xml:space="preserve">        iii</w:t>
      </w:r>
    </w:p>
    <w:p w:rsidR="00C2400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Vignette </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E6657E">
        <w:rPr>
          <w:rFonts w:ascii="Times New Roman" w:hAnsi="Times New Roman" w:cs="Times New Roman"/>
          <w:sz w:val="24"/>
          <w:szCs w:val="24"/>
        </w:rPr>
        <w:t>1</w:t>
      </w:r>
    </w:p>
    <w:p w:rsidR="001761D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Introduction </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E6657E">
        <w:rPr>
          <w:rFonts w:ascii="Times New Roman" w:hAnsi="Times New Roman" w:cs="Times New Roman"/>
          <w:sz w:val="24"/>
          <w:szCs w:val="24"/>
        </w:rPr>
        <w:t>2</w:t>
      </w:r>
    </w:p>
    <w:p w:rsidR="00C2400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Historiography</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E6657E">
        <w:rPr>
          <w:rFonts w:ascii="Times New Roman" w:hAnsi="Times New Roman" w:cs="Times New Roman"/>
          <w:sz w:val="24"/>
          <w:szCs w:val="24"/>
        </w:rPr>
        <w:t>4</w:t>
      </w:r>
    </w:p>
    <w:p w:rsidR="00C2400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The Road to Montgomery: Graetz’s History </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E6657E">
        <w:rPr>
          <w:rFonts w:ascii="Times New Roman" w:hAnsi="Times New Roman" w:cs="Times New Roman"/>
          <w:sz w:val="24"/>
          <w:szCs w:val="24"/>
        </w:rPr>
        <w:t>4</w:t>
      </w:r>
    </w:p>
    <w:p w:rsidR="00C2400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The Boycott Begins </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E6657E">
        <w:rPr>
          <w:rFonts w:ascii="Times New Roman" w:hAnsi="Times New Roman" w:cs="Times New Roman"/>
          <w:sz w:val="24"/>
          <w:szCs w:val="24"/>
        </w:rPr>
        <w:t>14</w:t>
      </w:r>
    </w:p>
    <w:p w:rsidR="001761D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Consequences of Rev. Graetz’s Involvement</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E6657E">
        <w:rPr>
          <w:rFonts w:ascii="Times New Roman" w:hAnsi="Times New Roman" w:cs="Times New Roman"/>
          <w:sz w:val="24"/>
          <w:szCs w:val="24"/>
        </w:rPr>
        <w:t>16</w:t>
      </w:r>
    </w:p>
    <w:p w:rsidR="001761D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The FBI, KKK, and Communists </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786E2E">
        <w:rPr>
          <w:rFonts w:ascii="Times New Roman" w:hAnsi="Times New Roman" w:cs="Times New Roman"/>
          <w:sz w:val="24"/>
          <w:szCs w:val="24"/>
        </w:rPr>
        <w:t>19</w:t>
      </w:r>
    </w:p>
    <w:p w:rsidR="001761D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The Boycott Comes to an End </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E6657E">
        <w:rPr>
          <w:rFonts w:ascii="Times New Roman" w:hAnsi="Times New Roman" w:cs="Times New Roman"/>
          <w:sz w:val="24"/>
          <w:szCs w:val="24"/>
        </w:rPr>
        <w:t>21</w:t>
      </w:r>
    </w:p>
    <w:p w:rsidR="001761DD" w:rsidRPr="00DC21B2" w:rsidRDefault="002C6DC8"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Another Bomb: </w:t>
      </w:r>
      <w:r w:rsidR="00C2400D" w:rsidRPr="00DC21B2">
        <w:rPr>
          <w:rFonts w:ascii="Times New Roman" w:hAnsi="Times New Roman" w:cs="Times New Roman"/>
          <w:sz w:val="24"/>
          <w:szCs w:val="24"/>
        </w:rPr>
        <w:t>J</w:t>
      </w:r>
      <w:r w:rsidRPr="00DC21B2">
        <w:rPr>
          <w:rFonts w:ascii="Times New Roman" w:hAnsi="Times New Roman" w:cs="Times New Roman"/>
          <w:sz w:val="24"/>
          <w:szCs w:val="24"/>
        </w:rPr>
        <w:t xml:space="preserve">anuary 10, 1957 </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C2400D" w:rsidRPr="00DC21B2">
        <w:rPr>
          <w:rFonts w:ascii="Times New Roman" w:hAnsi="Times New Roman" w:cs="Times New Roman"/>
          <w:sz w:val="24"/>
          <w:szCs w:val="24"/>
        </w:rPr>
        <w:t xml:space="preserve">  </w:t>
      </w:r>
      <w:r w:rsidR="00786E2E">
        <w:rPr>
          <w:rFonts w:ascii="Times New Roman" w:hAnsi="Times New Roman" w:cs="Times New Roman"/>
          <w:sz w:val="24"/>
          <w:szCs w:val="24"/>
        </w:rPr>
        <w:t>25</w:t>
      </w:r>
    </w:p>
    <w:p w:rsidR="001761DD" w:rsidRPr="00DC21B2" w:rsidRDefault="00150494" w:rsidP="00C2400D">
      <w:pPr>
        <w:spacing w:line="480" w:lineRule="auto"/>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Graetz</w:t>
      </w:r>
      <w:r w:rsidR="00C2400D" w:rsidRPr="00DC21B2">
        <w:rPr>
          <w:rFonts w:ascii="Times New Roman" w:hAnsi="Times New Roman" w:cs="Times New Roman"/>
          <w:sz w:val="24"/>
          <w:szCs w:val="24"/>
        </w:rPr>
        <w:t>s</w:t>
      </w:r>
      <w:proofErr w:type="spellEnd"/>
      <w:r w:rsidR="00C2400D" w:rsidRPr="00DC21B2">
        <w:rPr>
          <w:rFonts w:ascii="Times New Roman" w:hAnsi="Times New Roman" w:cs="Times New Roman"/>
          <w:sz w:val="24"/>
          <w:szCs w:val="24"/>
        </w:rPr>
        <w:t xml:space="preserve"> Leave Montgomery </w:t>
      </w:r>
      <w:r w:rsidR="00C2400D" w:rsidRPr="00DC21B2">
        <w:rPr>
          <w:rFonts w:ascii="Times New Roman" w:hAnsi="Times New Roman" w:cs="Times New Roman"/>
          <w:sz w:val="24"/>
          <w:szCs w:val="24"/>
        </w:rPr>
        <w:tab/>
      </w:r>
      <w:r w:rsidR="00C2400D" w:rsidRPr="00DC21B2">
        <w:rPr>
          <w:rFonts w:ascii="Times New Roman" w:hAnsi="Times New Roman" w:cs="Times New Roman"/>
          <w:sz w:val="24"/>
          <w:szCs w:val="24"/>
        </w:rPr>
        <w:tab/>
      </w:r>
      <w:r w:rsidR="00C2400D" w:rsidRPr="00DC21B2">
        <w:rPr>
          <w:rFonts w:ascii="Times New Roman" w:hAnsi="Times New Roman" w:cs="Times New Roman"/>
          <w:sz w:val="24"/>
          <w:szCs w:val="24"/>
        </w:rPr>
        <w:tab/>
      </w:r>
      <w:r w:rsidR="00C2400D" w:rsidRPr="00DC21B2">
        <w:rPr>
          <w:rFonts w:ascii="Times New Roman" w:hAnsi="Times New Roman" w:cs="Times New Roman"/>
          <w:sz w:val="24"/>
          <w:szCs w:val="24"/>
        </w:rPr>
        <w:tab/>
      </w:r>
      <w:r w:rsidR="00C2400D" w:rsidRPr="00DC21B2">
        <w:rPr>
          <w:rFonts w:ascii="Times New Roman" w:hAnsi="Times New Roman" w:cs="Times New Roman"/>
          <w:sz w:val="24"/>
          <w:szCs w:val="24"/>
        </w:rPr>
        <w:tab/>
      </w:r>
      <w:r w:rsidR="00C2400D" w:rsidRPr="00DC21B2">
        <w:rPr>
          <w:rFonts w:ascii="Times New Roman" w:hAnsi="Times New Roman" w:cs="Times New Roman"/>
          <w:sz w:val="24"/>
          <w:szCs w:val="24"/>
        </w:rPr>
        <w:tab/>
      </w:r>
      <w:r w:rsidR="00C2400D" w:rsidRPr="00DC21B2">
        <w:rPr>
          <w:rFonts w:ascii="Times New Roman" w:hAnsi="Times New Roman" w:cs="Times New Roman"/>
          <w:sz w:val="24"/>
          <w:szCs w:val="24"/>
        </w:rPr>
        <w:tab/>
      </w:r>
      <w:r w:rsidR="00C2400D" w:rsidRPr="00DC21B2">
        <w:rPr>
          <w:rFonts w:ascii="Times New Roman" w:hAnsi="Times New Roman" w:cs="Times New Roman"/>
          <w:sz w:val="24"/>
          <w:szCs w:val="24"/>
        </w:rPr>
        <w:tab/>
        <w:t xml:space="preserve">        </w:t>
      </w:r>
      <w:r w:rsidR="00786E2E">
        <w:rPr>
          <w:rFonts w:ascii="Times New Roman" w:hAnsi="Times New Roman" w:cs="Times New Roman"/>
          <w:sz w:val="24"/>
          <w:szCs w:val="24"/>
        </w:rPr>
        <w:t>28</w:t>
      </w:r>
    </w:p>
    <w:p w:rsidR="001761D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Conclusion </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786E2E">
        <w:rPr>
          <w:rFonts w:ascii="Times New Roman" w:hAnsi="Times New Roman" w:cs="Times New Roman"/>
          <w:sz w:val="24"/>
          <w:szCs w:val="24"/>
        </w:rPr>
        <w:t>31</w:t>
      </w:r>
    </w:p>
    <w:p w:rsidR="00C2400D" w:rsidRPr="00DC21B2" w:rsidRDefault="00C2400D" w:rsidP="00C2400D">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Works Cited </w:t>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r>
      <w:r w:rsidRPr="00DC21B2">
        <w:rPr>
          <w:rFonts w:ascii="Times New Roman" w:hAnsi="Times New Roman" w:cs="Times New Roman"/>
          <w:sz w:val="24"/>
          <w:szCs w:val="24"/>
        </w:rPr>
        <w:tab/>
        <w:t xml:space="preserve">        </w:t>
      </w:r>
      <w:r w:rsidR="007C4953" w:rsidRPr="00DC21B2">
        <w:rPr>
          <w:rFonts w:ascii="Times New Roman" w:hAnsi="Times New Roman" w:cs="Times New Roman"/>
          <w:sz w:val="24"/>
          <w:szCs w:val="24"/>
        </w:rPr>
        <w:t>3</w:t>
      </w:r>
      <w:r w:rsidR="00786E2E">
        <w:rPr>
          <w:rFonts w:ascii="Times New Roman" w:hAnsi="Times New Roman" w:cs="Times New Roman"/>
          <w:sz w:val="24"/>
          <w:szCs w:val="24"/>
        </w:rPr>
        <w:t>4</w:t>
      </w:r>
    </w:p>
    <w:p w:rsidR="001761DD" w:rsidRPr="00DC21B2" w:rsidRDefault="001761DD" w:rsidP="000F1D8E">
      <w:pPr>
        <w:spacing w:line="240" w:lineRule="auto"/>
        <w:jc w:val="center"/>
        <w:rPr>
          <w:rFonts w:ascii="Times New Roman" w:hAnsi="Times New Roman" w:cs="Times New Roman"/>
          <w:sz w:val="24"/>
          <w:szCs w:val="24"/>
        </w:rPr>
      </w:pPr>
    </w:p>
    <w:p w:rsidR="001761DD" w:rsidRPr="00DC21B2" w:rsidRDefault="001761DD" w:rsidP="000F1D8E">
      <w:pPr>
        <w:spacing w:line="240" w:lineRule="auto"/>
        <w:jc w:val="center"/>
        <w:rPr>
          <w:rFonts w:ascii="Times New Roman" w:hAnsi="Times New Roman" w:cs="Times New Roman"/>
          <w:sz w:val="24"/>
          <w:szCs w:val="24"/>
        </w:rPr>
      </w:pPr>
    </w:p>
    <w:p w:rsidR="001761DD" w:rsidRPr="00DC21B2" w:rsidRDefault="001761DD" w:rsidP="000F1D8E">
      <w:pPr>
        <w:spacing w:line="240" w:lineRule="auto"/>
        <w:jc w:val="center"/>
        <w:rPr>
          <w:rFonts w:ascii="Times New Roman" w:hAnsi="Times New Roman" w:cs="Times New Roman"/>
          <w:sz w:val="24"/>
          <w:szCs w:val="24"/>
        </w:rPr>
      </w:pPr>
    </w:p>
    <w:p w:rsidR="001761DD" w:rsidRPr="00DC21B2" w:rsidRDefault="001761DD" w:rsidP="000F1D8E">
      <w:pPr>
        <w:spacing w:line="240" w:lineRule="auto"/>
        <w:jc w:val="center"/>
        <w:rPr>
          <w:rFonts w:ascii="Times New Roman" w:hAnsi="Times New Roman" w:cs="Times New Roman"/>
          <w:sz w:val="24"/>
          <w:szCs w:val="24"/>
        </w:rPr>
      </w:pPr>
    </w:p>
    <w:p w:rsidR="001761DD" w:rsidRPr="00DC21B2" w:rsidRDefault="001761DD" w:rsidP="000F1D8E">
      <w:pPr>
        <w:spacing w:line="240" w:lineRule="auto"/>
        <w:jc w:val="center"/>
        <w:rPr>
          <w:rFonts w:ascii="Times New Roman" w:hAnsi="Times New Roman" w:cs="Times New Roman"/>
          <w:sz w:val="24"/>
          <w:szCs w:val="24"/>
        </w:rPr>
      </w:pPr>
    </w:p>
    <w:p w:rsidR="00C2400D" w:rsidRPr="00DC21B2" w:rsidRDefault="00C2400D" w:rsidP="00C2400D">
      <w:pPr>
        <w:spacing w:line="240" w:lineRule="auto"/>
        <w:rPr>
          <w:rFonts w:ascii="Times New Roman" w:hAnsi="Times New Roman" w:cs="Times New Roman"/>
          <w:sz w:val="24"/>
          <w:szCs w:val="24"/>
        </w:rPr>
      </w:pPr>
    </w:p>
    <w:p w:rsidR="00C2400D" w:rsidRPr="00DC21B2" w:rsidRDefault="00C2400D" w:rsidP="00C2400D">
      <w:pPr>
        <w:spacing w:line="240" w:lineRule="auto"/>
        <w:rPr>
          <w:rFonts w:ascii="Times New Roman" w:hAnsi="Times New Roman" w:cs="Times New Roman"/>
          <w:b/>
          <w:sz w:val="24"/>
          <w:szCs w:val="24"/>
        </w:rPr>
      </w:pPr>
    </w:p>
    <w:p w:rsidR="002537D8" w:rsidRPr="00DC21B2" w:rsidRDefault="002537D8" w:rsidP="000F1D8E">
      <w:pPr>
        <w:spacing w:line="240" w:lineRule="auto"/>
        <w:jc w:val="center"/>
        <w:rPr>
          <w:rFonts w:ascii="Times New Roman" w:hAnsi="Times New Roman" w:cs="Times New Roman"/>
          <w:b/>
          <w:sz w:val="24"/>
          <w:szCs w:val="24"/>
        </w:rPr>
      </w:pPr>
      <w:r w:rsidRPr="00DC21B2">
        <w:rPr>
          <w:rFonts w:ascii="Times New Roman" w:hAnsi="Times New Roman" w:cs="Times New Roman"/>
          <w:b/>
          <w:sz w:val="24"/>
          <w:szCs w:val="24"/>
        </w:rPr>
        <w:lastRenderedPageBreak/>
        <w:t>Abstract</w:t>
      </w:r>
    </w:p>
    <w:p w:rsidR="00C1688E" w:rsidRPr="00DC21B2" w:rsidRDefault="00C1688E" w:rsidP="000F1D8E">
      <w:pPr>
        <w:spacing w:line="240" w:lineRule="auto"/>
        <w:jc w:val="center"/>
        <w:rPr>
          <w:rFonts w:ascii="Times New Roman" w:hAnsi="Times New Roman" w:cs="Times New Roman"/>
          <w:b/>
          <w:sz w:val="24"/>
          <w:szCs w:val="24"/>
        </w:rPr>
      </w:pPr>
    </w:p>
    <w:p w:rsidR="00340604" w:rsidRPr="00DC21B2" w:rsidRDefault="00340604" w:rsidP="00E624DC">
      <w:pPr>
        <w:spacing w:line="480" w:lineRule="auto"/>
        <w:ind w:firstLine="720"/>
        <w:rPr>
          <w:rFonts w:ascii="Times New Roman" w:hAnsi="Times New Roman" w:cs="Times New Roman"/>
          <w:sz w:val="24"/>
          <w:szCs w:val="24"/>
        </w:rPr>
      </w:pPr>
      <w:bookmarkStart w:id="0" w:name="_GoBack"/>
      <w:r w:rsidRPr="00DC21B2">
        <w:rPr>
          <w:rFonts w:ascii="Times New Roman" w:hAnsi="Times New Roman" w:cs="Times New Roman"/>
          <w:sz w:val="24"/>
          <w:szCs w:val="24"/>
        </w:rPr>
        <w:t>The Reverend Robert S</w:t>
      </w:r>
      <w:r w:rsidR="00717F3C" w:rsidRPr="00DC21B2">
        <w:rPr>
          <w:rFonts w:ascii="Times New Roman" w:hAnsi="Times New Roman" w:cs="Times New Roman"/>
          <w:sz w:val="24"/>
          <w:szCs w:val="24"/>
        </w:rPr>
        <w:t>.</w:t>
      </w:r>
      <w:r w:rsidRPr="00DC21B2">
        <w:rPr>
          <w:rFonts w:ascii="Times New Roman" w:hAnsi="Times New Roman" w:cs="Times New Roman"/>
          <w:sz w:val="24"/>
          <w:szCs w:val="24"/>
        </w:rPr>
        <w:t xml:space="preserve"> Graetz</w:t>
      </w:r>
      <w:r w:rsidR="00717F3C" w:rsidRPr="00DC21B2">
        <w:rPr>
          <w:rFonts w:ascii="Times New Roman" w:hAnsi="Times New Roman" w:cs="Times New Roman"/>
          <w:sz w:val="24"/>
          <w:szCs w:val="24"/>
        </w:rPr>
        <w:t xml:space="preserve"> Jr.</w:t>
      </w:r>
      <w:r w:rsidRPr="00DC21B2">
        <w:rPr>
          <w:rFonts w:ascii="Times New Roman" w:hAnsi="Times New Roman" w:cs="Times New Roman"/>
          <w:sz w:val="24"/>
          <w:szCs w:val="24"/>
        </w:rPr>
        <w:t xml:space="preserve"> has a relatively unknown story about his involvement in the Montgomery Bus Boycott. Few remember his name, </w:t>
      </w:r>
      <w:r w:rsidR="00DC21B2" w:rsidRPr="00DC21B2">
        <w:rPr>
          <w:rFonts w:ascii="Times New Roman" w:hAnsi="Times New Roman" w:cs="Times New Roman"/>
          <w:sz w:val="24"/>
          <w:szCs w:val="24"/>
        </w:rPr>
        <w:t>even though</w:t>
      </w:r>
      <w:r w:rsidRPr="00DC21B2">
        <w:rPr>
          <w:rFonts w:ascii="Times New Roman" w:hAnsi="Times New Roman" w:cs="Times New Roman"/>
          <w:sz w:val="24"/>
          <w:szCs w:val="24"/>
        </w:rPr>
        <w:t xml:space="preserve"> he was the white minister to the all African American congregation </w:t>
      </w:r>
      <w:r w:rsidR="008A524F">
        <w:rPr>
          <w:rFonts w:ascii="Times New Roman" w:hAnsi="Times New Roman" w:cs="Times New Roman"/>
          <w:sz w:val="24"/>
          <w:szCs w:val="24"/>
        </w:rPr>
        <w:t>of</w:t>
      </w:r>
      <w:r w:rsidRPr="00DC21B2">
        <w:rPr>
          <w:rFonts w:ascii="Times New Roman" w:hAnsi="Times New Roman" w:cs="Times New Roman"/>
          <w:sz w:val="24"/>
          <w:szCs w:val="24"/>
        </w:rPr>
        <w:t xml:space="preserve"> Trinity Lutheran Church. Instead of taking a back seat to the fight for Civil Rights, Rev. Graetz dove head first; driving boycotters to their jobs, attending the mass meetings, and joining the Montgomery Improvement Association (MIA) among many other groups. Rev. Graetz helped </w:t>
      </w:r>
      <w:r w:rsidR="008A524F">
        <w:rPr>
          <w:rFonts w:ascii="Times New Roman" w:hAnsi="Times New Roman" w:cs="Times New Roman"/>
          <w:sz w:val="24"/>
          <w:szCs w:val="24"/>
        </w:rPr>
        <w:t>lead the Montgomery Bus Boycott</w:t>
      </w:r>
      <w:r w:rsidRPr="00DC21B2">
        <w:rPr>
          <w:rFonts w:ascii="Times New Roman" w:hAnsi="Times New Roman" w:cs="Times New Roman"/>
          <w:sz w:val="24"/>
          <w:szCs w:val="24"/>
        </w:rPr>
        <w:t xml:space="preserve"> with his faith in God and strong convictions of helping those in need to carry him forward.</w:t>
      </w:r>
    </w:p>
    <w:bookmarkEnd w:id="0"/>
    <w:p w:rsidR="002537D8" w:rsidRPr="00DC21B2" w:rsidRDefault="002537D8" w:rsidP="000F1D8E">
      <w:pPr>
        <w:spacing w:line="240" w:lineRule="auto"/>
        <w:jc w:val="center"/>
        <w:rPr>
          <w:rFonts w:ascii="Times New Roman" w:hAnsi="Times New Roman" w:cs="Times New Roman"/>
          <w:sz w:val="24"/>
          <w:szCs w:val="24"/>
        </w:rPr>
      </w:pPr>
    </w:p>
    <w:p w:rsidR="002537D8" w:rsidRPr="00DC21B2" w:rsidRDefault="002537D8" w:rsidP="00EB590D">
      <w:pPr>
        <w:spacing w:line="240" w:lineRule="auto"/>
        <w:jc w:val="center"/>
        <w:rPr>
          <w:rFonts w:ascii="Times New Roman" w:hAnsi="Times New Roman" w:cs="Times New Roman"/>
          <w:sz w:val="24"/>
          <w:szCs w:val="24"/>
        </w:rPr>
      </w:pPr>
    </w:p>
    <w:p w:rsidR="002537D8" w:rsidRPr="00DC21B2" w:rsidRDefault="002537D8" w:rsidP="00EB590D">
      <w:pPr>
        <w:spacing w:line="240" w:lineRule="auto"/>
        <w:jc w:val="center"/>
        <w:rPr>
          <w:rFonts w:ascii="Times New Roman" w:hAnsi="Times New Roman" w:cs="Times New Roman"/>
          <w:sz w:val="24"/>
          <w:szCs w:val="24"/>
        </w:rPr>
      </w:pPr>
    </w:p>
    <w:p w:rsidR="002537D8" w:rsidRPr="00DC21B2" w:rsidRDefault="002537D8" w:rsidP="00EB590D">
      <w:pPr>
        <w:spacing w:line="240" w:lineRule="auto"/>
        <w:jc w:val="center"/>
        <w:rPr>
          <w:rFonts w:ascii="Times New Roman" w:hAnsi="Times New Roman" w:cs="Times New Roman"/>
          <w:sz w:val="24"/>
          <w:szCs w:val="24"/>
        </w:rPr>
      </w:pPr>
    </w:p>
    <w:p w:rsidR="00D90C30" w:rsidRPr="00DC21B2" w:rsidRDefault="00D90C30" w:rsidP="00EB590D">
      <w:pPr>
        <w:spacing w:line="240" w:lineRule="auto"/>
        <w:jc w:val="center"/>
        <w:rPr>
          <w:rFonts w:ascii="Times New Roman" w:hAnsi="Times New Roman" w:cs="Times New Roman"/>
          <w:sz w:val="24"/>
          <w:szCs w:val="24"/>
        </w:rPr>
      </w:pPr>
    </w:p>
    <w:p w:rsidR="00D90C30" w:rsidRPr="00DC21B2" w:rsidRDefault="00D90C30" w:rsidP="00EB590D">
      <w:pPr>
        <w:spacing w:line="240" w:lineRule="auto"/>
        <w:jc w:val="center"/>
        <w:rPr>
          <w:rFonts w:ascii="Times New Roman" w:hAnsi="Times New Roman" w:cs="Times New Roman"/>
          <w:sz w:val="24"/>
          <w:szCs w:val="24"/>
        </w:rPr>
      </w:pPr>
    </w:p>
    <w:p w:rsidR="00D90C30" w:rsidRPr="00DC21B2" w:rsidRDefault="00D90C30" w:rsidP="00EB590D">
      <w:pPr>
        <w:spacing w:line="240" w:lineRule="auto"/>
        <w:jc w:val="center"/>
        <w:rPr>
          <w:rFonts w:ascii="Times New Roman" w:hAnsi="Times New Roman" w:cs="Times New Roman"/>
          <w:sz w:val="24"/>
          <w:szCs w:val="24"/>
        </w:rPr>
      </w:pPr>
    </w:p>
    <w:p w:rsidR="00D90C30" w:rsidRPr="00DC21B2" w:rsidRDefault="00D90C30" w:rsidP="00EB590D">
      <w:pPr>
        <w:spacing w:line="240" w:lineRule="auto"/>
        <w:jc w:val="center"/>
        <w:rPr>
          <w:rFonts w:ascii="Times New Roman" w:hAnsi="Times New Roman" w:cs="Times New Roman"/>
          <w:sz w:val="24"/>
          <w:szCs w:val="24"/>
        </w:rPr>
      </w:pPr>
    </w:p>
    <w:p w:rsidR="00D90C30" w:rsidRPr="00DC21B2" w:rsidRDefault="00D90C30" w:rsidP="00EB590D">
      <w:pPr>
        <w:spacing w:line="240" w:lineRule="auto"/>
        <w:jc w:val="center"/>
        <w:rPr>
          <w:rFonts w:ascii="Times New Roman" w:hAnsi="Times New Roman" w:cs="Times New Roman"/>
          <w:sz w:val="24"/>
          <w:szCs w:val="24"/>
        </w:rPr>
      </w:pPr>
    </w:p>
    <w:p w:rsidR="00D90C30" w:rsidRPr="00DC21B2" w:rsidRDefault="00D90C30" w:rsidP="00EB590D">
      <w:pPr>
        <w:spacing w:line="240" w:lineRule="auto"/>
        <w:jc w:val="center"/>
        <w:rPr>
          <w:rFonts w:ascii="Times New Roman" w:hAnsi="Times New Roman" w:cs="Times New Roman"/>
          <w:sz w:val="24"/>
          <w:szCs w:val="24"/>
        </w:rPr>
      </w:pPr>
    </w:p>
    <w:p w:rsidR="00D90C30" w:rsidRPr="00DC21B2" w:rsidRDefault="00D90C30" w:rsidP="00EB590D">
      <w:pPr>
        <w:spacing w:line="240" w:lineRule="auto"/>
        <w:jc w:val="center"/>
        <w:rPr>
          <w:rFonts w:ascii="Times New Roman" w:hAnsi="Times New Roman" w:cs="Times New Roman"/>
          <w:sz w:val="24"/>
          <w:szCs w:val="24"/>
        </w:rPr>
      </w:pPr>
    </w:p>
    <w:p w:rsidR="00D90C30" w:rsidRPr="00DC21B2" w:rsidRDefault="00D90C30" w:rsidP="00EB590D">
      <w:pPr>
        <w:spacing w:line="240" w:lineRule="auto"/>
        <w:jc w:val="center"/>
        <w:rPr>
          <w:rFonts w:ascii="Times New Roman" w:hAnsi="Times New Roman" w:cs="Times New Roman"/>
          <w:sz w:val="24"/>
          <w:szCs w:val="24"/>
        </w:rPr>
      </w:pPr>
    </w:p>
    <w:p w:rsidR="002537D8" w:rsidRPr="00DC21B2" w:rsidRDefault="002537D8" w:rsidP="00EB590D">
      <w:pPr>
        <w:spacing w:line="240" w:lineRule="auto"/>
        <w:jc w:val="center"/>
        <w:rPr>
          <w:rFonts w:ascii="Times New Roman" w:hAnsi="Times New Roman" w:cs="Times New Roman"/>
          <w:sz w:val="24"/>
          <w:szCs w:val="24"/>
        </w:rPr>
      </w:pPr>
    </w:p>
    <w:p w:rsidR="002537D8" w:rsidRPr="00DC21B2" w:rsidRDefault="00997399" w:rsidP="00EB590D">
      <w:pPr>
        <w:spacing w:line="240" w:lineRule="auto"/>
        <w:jc w:val="center"/>
        <w:rPr>
          <w:rFonts w:ascii="Times New Roman" w:hAnsi="Times New Roman" w:cs="Times New Roman"/>
          <w:sz w:val="24"/>
          <w:szCs w:val="24"/>
        </w:rPr>
      </w:pPr>
      <w:r w:rsidRPr="00DC21B2">
        <w:rPr>
          <w:rFonts w:ascii="Times New Roman" w:hAnsi="Times New Roman" w:cs="Times New Roman"/>
          <w:sz w:val="24"/>
          <w:szCs w:val="24"/>
        </w:rPr>
        <w:t>Language Disclaimer:</w:t>
      </w:r>
    </w:p>
    <w:p w:rsidR="00E6657E" w:rsidRDefault="00EB590D" w:rsidP="00E6657E">
      <w:pPr>
        <w:spacing w:line="240" w:lineRule="auto"/>
        <w:jc w:val="center"/>
        <w:rPr>
          <w:rFonts w:ascii="Times New Roman" w:hAnsi="Times New Roman" w:cs="Times New Roman"/>
          <w:sz w:val="24"/>
          <w:szCs w:val="24"/>
        </w:rPr>
        <w:sectPr w:rsidR="00E6657E" w:rsidSect="00E6657E">
          <w:headerReference w:type="default" r:id="rId7"/>
          <w:footerReference w:type="default" r:id="rId8"/>
          <w:headerReference w:type="first" r:id="rId9"/>
          <w:footerReference w:type="first" r:id="rId10"/>
          <w:pgSz w:w="12240" w:h="15840"/>
          <w:pgMar w:top="1440" w:right="1440" w:bottom="1440" w:left="1440" w:header="720" w:footer="720" w:gutter="0"/>
          <w:pgNumType w:fmt="lowerRoman" w:start="1"/>
          <w:cols w:space="720"/>
          <w:titlePg/>
          <w:docGrid w:linePitch="360"/>
        </w:sectPr>
      </w:pPr>
      <w:r w:rsidRPr="00DC21B2">
        <w:rPr>
          <w:rFonts w:ascii="Times New Roman" w:hAnsi="Times New Roman" w:cs="Times New Roman"/>
          <w:sz w:val="24"/>
          <w:szCs w:val="24"/>
        </w:rPr>
        <w:t>In keeping with how Rev. Graetz wrote his memoir, and how people spoke in the 1950’s, language about the African American community has been quoted exactly in terms some contemporary readers may find disturbin</w:t>
      </w:r>
      <w:r w:rsidR="00AC5C78">
        <w:rPr>
          <w:rFonts w:ascii="Times New Roman" w:hAnsi="Times New Roman" w:cs="Times New Roman"/>
          <w:sz w:val="24"/>
          <w:szCs w:val="24"/>
        </w:rPr>
        <w:t>g. Reader discretion is advised.</w:t>
      </w:r>
    </w:p>
    <w:p w:rsidR="00716E0A" w:rsidRPr="00DC21B2" w:rsidRDefault="00716E0A" w:rsidP="00716E0A">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lastRenderedPageBreak/>
        <w:t>Vignette</w:t>
      </w:r>
    </w:p>
    <w:p w:rsidR="00B546B6" w:rsidRPr="00DC21B2" w:rsidRDefault="00716E0A" w:rsidP="006A02E4">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 xml:space="preserve">The sounds of children playing in the front yard should bring images of joy and blissful happiness. </w:t>
      </w:r>
      <w:r w:rsidR="00B17878" w:rsidRPr="00DC21B2">
        <w:rPr>
          <w:rFonts w:ascii="Times New Roman" w:hAnsi="Times New Roman" w:cs="Times New Roman"/>
          <w:sz w:val="24"/>
          <w:szCs w:val="24"/>
        </w:rPr>
        <w:t xml:space="preserve">Their innocence in the world is </w:t>
      </w:r>
      <w:r w:rsidR="00C74010" w:rsidRPr="00DC21B2">
        <w:rPr>
          <w:rFonts w:ascii="Times New Roman" w:hAnsi="Times New Roman" w:cs="Times New Roman"/>
          <w:sz w:val="24"/>
          <w:szCs w:val="24"/>
        </w:rPr>
        <w:t>beautiful</w:t>
      </w:r>
      <w:r w:rsidR="00B17878" w:rsidRPr="00DC21B2">
        <w:rPr>
          <w:rFonts w:ascii="Times New Roman" w:hAnsi="Times New Roman" w:cs="Times New Roman"/>
          <w:sz w:val="24"/>
          <w:szCs w:val="24"/>
        </w:rPr>
        <w:t xml:space="preserve">, their noises bring smiles to those that see them, and children rarely have a care in the world. </w:t>
      </w:r>
      <w:r w:rsidRPr="00DC21B2">
        <w:rPr>
          <w:rFonts w:ascii="Times New Roman" w:hAnsi="Times New Roman" w:cs="Times New Roman"/>
          <w:sz w:val="24"/>
          <w:szCs w:val="24"/>
        </w:rPr>
        <w:t>Yet in 1956 this was not the always the case</w:t>
      </w:r>
      <w:r w:rsidR="00FB54FD" w:rsidRPr="00DC21B2">
        <w:rPr>
          <w:rFonts w:ascii="Times New Roman" w:hAnsi="Times New Roman" w:cs="Times New Roman"/>
          <w:sz w:val="24"/>
          <w:szCs w:val="24"/>
        </w:rPr>
        <w:t>, especially</w:t>
      </w:r>
      <w:r w:rsidRPr="00DC21B2">
        <w:rPr>
          <w:rFonts w:ascii="Times New Roman" w:hAnsi="Times New Roman" w:cs="Times New Roman"/>
          <w:sz w:val="24"/>
          <w:szCs w:val="24"/>
        </w:rPr>
        <w:t xml:space="preserve"> for Robert Graetz, his wife Jeannie, and their four small children. Due to their involvement in the Montgomery Bus Boycott</w:t>
      </w:r>
      <w:r w:rsidR="008A524F">
        <w:rPr>
          <w:rFonts w:ascii="Times New Roman" w:hAnsi="Times New Roman" w:cs="Times New Roman"/>
          <w:sz w:val="24"/>
          <w:szCs w:val="24"/>
        </w:rPr>
        <w:t>,</w:t>
      </w:r>
      <w:r w:rsidRPr="00DC21B2">
        <w:rPr>
          <w:rFonts w:ascii="Times New Roman" w:hAnsi="Times New Roman" w:cs="Times New Roman"/>
          <w:sz w:val="24"/>
          <w:szCs w:val="24"/>
        </w:rPr>
        <w:t xml:space="preserve"> the Graetz family faced constant danger, </w:t>
      </w:r>
      <w:r w:rsidR="008E6E72" w:rsidRPr="00DC21B2">
        <w:rPr>
          <w:rFonts w:ascii="Times New Roman" w:hAnsi="Times New Roman" w:cs="Times New Roman"/>
          <w:sz w:val="24"/>
          <w:szCs w:val="24"/>
        </w:rPr>
        <w:t>“…not only were our lives threatened but there were people threatening our children’s lives on a regular basis. People would call us up and say ‘I see your children out in the yard there, are you sure they’re okay out there?’”</w:t>
      </w:r>
      <w:r w:rsidR="008E6E72" w:rsidRPr="00DC21B2">
        <w:rPr>
          <w:rStyle w:val="FootnoteReference"/>
          <w:rFonts w:ascii="Times New Roman" w:hAnsi="Times New Roman" w:cs="Times New Roman"/>
          <w:sz w:val="24"/>
          <w:szCs w:val="24"/>
        </w:rPr>
        <w:footnoteReference w:id="1"/>
      </w:r>
      <w:r w:rsidR="008E6E72" w:rsidRPr="00DC21B2">
        <w:rPr>
          <w:rFonts w:ascii="Times New Roman" w:hAnsi="Times New Roman" w:cs="Times New Roman"/>
          <w:sz w:val="24"/>
          <w:szCs w:val="24"/>
        </w:rPr>
        <w:t xml:space="preserve"> Every day </w:t>
      </w:r>
      <w:r w:rsidR="008A524F">
        <w:rPr>
          <w:rFonts w:ascii="Times New Roman" w:hAnsi="Times New Roman" w:cs="Times New Roman"/>
          <w:sz w:val="24"/>
          <w:szCs w:val="24"/>
        </w:rPr>
        <w:t xml:space="preserve">that </w:t>
      </w:r>
      <w:r w:rsidR="008E6E72" w:rsidRPr="00DC21B2">
        <w:rPr>
          <w:rFonts w:ascii="Times New Roman" w:hAnsi="Times New Roman" w:cs="Times New Roman"/>
          <w:sz w:val="24"/>
          <w:szCs w:val="24"/>
        </w:rPr>
        <w:t>the Graetz family was involved in the Bo</w:t>
      </w:r>
      <w:r w:rsidR="00AC5C78">
        <w:rPr>
          <w:rFonts w:ascii="Times New Roman" w:hAnsi="Times New Roman" w:cs="Times New Roman"/>
          <w:sz w:val="24"/>
          <w:szCs w:val="24"/>
        </w:rPr>
        <w:t>ycott was another day that the</w:t>
      </w:r>
      <w:r w:rsidR="008E6E72" w:rsidRPr="00DC21B2">
        <w:rPr>
          <w:rFonts w:ascii="Times New Roman" w:hAnsi="Times New Roman" w:cs="Times New Roman"/>
          <w:sz w:val="24"/>
          <w:szCs w:val="24"/>
        </w:rPr>
        <w:t xml:space="preserve"> entire family was at ris</w:t>
      </w:r>
      <w:r w:rsidRPr="00DC21B2">
        <w:rPr>
          <w:rFonts w:ascii="Times New Roman" w:hAnsi="Times New Roman" w:cs="Times New Roman"/>
          <w:sz w:val="24"/>
          <w:szCs w:val="24"/>
        </w:rPr>
        <w:t xml:space="preserve">k </w:t>
      </w:r>
      <w:r w:rsidR="008A524F">
        <w:rPr>
          <w:rFonts w:ascii="Times New Roman" w:hAnsi="Times New Roman" w:cs="Times New Roman"/>
          <w:sz w:val="24"/>
          <w:szCs w:val="24"/>
        </w:rPr>
        <w:t>of</w:t>
      </w:r>
      <w:r w:rsidRPr="00DC21B2">
        <w:rPr>
          <w:rFonts w:ascii="Times New Roman" w:hAnsi="Times New Roman" w:cs="Times New Roman"/>
          <w:sz w:val="24"/>
          <w:szCs w:val="24"/>
        </w:rPr>
        <w:t xml:space="preserve"> bodily harm from those that disagreed with the fight </w:t>
      </w:r>
      <w:r w:rsidR="004758C6">
        <w:rPr>
          <w:rFonts w:ascii="Times New Roman" w:hAnsi="Times New Roman" w:cs="Times New Roman"/>
          <w:sz w:val="24"/>
          <w:szCs w:val="24"/>
        </w:rPr>
        <w:t>to</w:t>
      </w:r>
      <w:r w:rsidRPr="00DC21B2">
        <w:rPr>
          <w:rFonts w:ascii="Times New Roman" w:hAnsi="Times New Roman" w:cs="Times New Roman"/>
          <w:sz w:val="24"/>
          <w:szCs w:val="24"/>
        </w:rPr>
        <w:t xml:space="preserve"> the end segregation in the South.</w:t>
      </w:r>
      <w:r w:rsidR="00B17878" w:rsidRPr="00DC21B2">
        <w:rPr>
          <w:rFonts w:ascii="Times New Roman" w:hAnsi="Times New Roman" w:cs="Times New Roman"/>
          <w:sz w:val="24"/>
          <w:szCs w:val="24"/>
        </w:rPr>
        <w:t xml:space="preserve"> Their children could not play outside like others did so freely. Every action of theirs was watched</w:t>
      </w:r>
      <w:r w:rsidR="00475D31" w:rsidRPr="00DC21B2">
        <w:rPr>
          <w:rFonts w:ascii="Times New Roman" w:hAnsi="Times New Roman" w:cs="Times New Roman"/>
          <w:sz w:val="24"/>
          <w:szCs w:val="24"/>
        </w:rPr>
        <w:t>,</w:t>
      </w:r>
      <w:r w:rsidR="00B17878" w:rsidRPr="00DC21B2">
        <w:rPr>
          <w:rFonts w:ascii="Times New Roman" w:hAnsi="Times New Roman" w:cs="Times New Roman"/>
          <w:sz w:val="24"/>
          <w:szCs w:val="24"/>
        </w:rPr>
        <w:t xml:space="preserve"> and the Graetz family had to be hypervigilant for the safety of their children.</w:t>
      </w:r>
      <w:r w:rsidRPr="00DC21B2">
        <w:rPr>
          <w:rFonts w:ascii="Times New Roman" w:hAnsi="Times New Roman" w:cs="Times New Roman"/>
          <w:sz w:val="24"/>
          <w:szCs w:val="24"/>
        </w:rPr>
        <w:t xml:space="preserve"> More than phone calls, the Graetz family received death threats in the newspaper, through the mail, and in person. </w:t>
      </w:r>
    </w:p>
    <w:p w:rsidR="006A02E4" w:rsidRPr="00DC21B2" w:rsidRDefault="00716E0A" w:rsidP="00B546B6">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 xml:space="preserve">While the Graetz family </w:t>
      </w:r>
      <w:r w:rsidR="00475D31" w:rsidRPr="00DC21B2">
        <w:rPr>
          <w:rFonts w:ascii="Times New Roman" w:hAnsi="Times New Roman" w:cs="Times New Roman"/>
          <w:sz w:val="24"/>
          <w:szCs w:val="24"/>
        </w:rPr>
        <w:t>were</w:t>
      </w:r>
      <w:r w:rsidRPr="00DC21B2">
        <w:rPr>
          <w:rFonts w:ascii="Times New Roman" w:hAnsi="Times New Roman" w:cs="Times New Roman"/>
          <w:sz w:val="24"/>
          <w:szCs w:val="24"/>
        </w:rPr>
        <w:t xml:space="preserve"> not the only people </w:t>
      </w:r>
      <w:r w:rsidR="002C6DC8" w:rsidRPr="00DC21B2">
        <w:rPr>
          <w:rFonts w:ascii="Times New Roman" w:hAnsi="Times New Roman" w:cs="Times New Roman"/>
          <w:sz w:val="24"/>
          <w:szCs w:val="24"/>
        </w:rPr>
        <w:t>who fought</w:t>
      </w:r>
      <w:r w:rsidRPr="00DC21B2">
        <w:rPr>
          <w:rFonts w:ascii="Times New Roman" w:hAnsi="Times New Roman" w:cs="Times New Roman"/>
          <w:sz w:val="24"/>
          <w:szCs w:val="24"/>
        </w:rPr>
        <w:t xml:space="preserve"> for Civil Rights in Montgomery, Alab</w:t>
      </w:r>
      <w:r w:rsidR="00AC5C78">
        <w:rPr>
          <w:rFonts w:ascii="Times New Roman" w:hAnsi="Times New Roman" w:cs="Times New Roman"/>
          <w:sz w:val="24"/>
          <w:szCs w:val="24"/>
        </w:rPr>
        <w:t>ama, they were one of the only w</w:t>
      </w:r>
      <w:r w:rsidRPr="00DC21B2">
        <w:rPr>
          <w:rFonts w:ascii="Times New Roman" w:hAnsi="Times New Roman" w:cs="Times New Roman"/>
          <w:sz w:val="24"/>
          <w:szCs w:val="24"/>
        </w:rPr>
        <w:t xml:space="preserve">hite, </w:t>
      </w:r>
      <w:r w:rsidR="0067208F">
        <w:rPr>
          <w:rFonts w:ascii="Times New Roman" w:hAnsi="Times New Roman" w:cs="Times New Roman"/>
          <w:sz w:val="24"/>
          <w:szCs w:val="24"/>
        </w:rPr>
        <w:t>n</w:t>
      </w:r>
      <w:r w:rsidRPr="00DC21B2">
        <w:rPr>
          <w:rFonts w:ascii="Times New Roman" w:hAnsi="Times New Roman" w:cs="Times New Roman"/>
          <w:sz w:val="24"/>
          <w:szCs w:val="24"/>
        </w:rPr>
        <w:t xml:space="preserve">orthern families that </w:t>
      </w:r>
      <w:r w:rsidR="00475D31" w:rsidRPr="00DC21B2">
        <w:rPr>
          <w:rFonts w:ascii="Times New Roman" w:hAnsi="Times New Roman" w:cs="Times New Roman"/>
          <w:sz w:val="24"/>
          <w:szCs w:val="24"/>
        </w:rPr>
        <w:t>had</w:t>
      </w:r>
      <w:r w:rsidRPr="00DC21B2">
        <w:rPr>
          <w:rFonts w:ascii="Times New Roman" w:hAnsi="Times New Roman" w:cs="Times New Roman"/>
          <w:sz w:val="24"/>
          <w:szCs w:val="24"/>
        </w:rPr>
        <w:t xml:space="preserve"> an active voice for the African American population.</w:t>
      </w:r>
      <w:r w:rsidR="00B17878" w:rsidRPr="00DC21B2">
        <w:rPr>
          <w:rFonts w:ascii="Times New Roman" w:hAnsi="Times New Roman" w:cs="Times New Roman"/>
          <w:sz w:val="24"/>
          <w:szCs w:val="24"/>
        </w:rPr>
        <w:t xml:space="preserve"> This made the family targets</w:t>
      </w:r>
      <w:r w:rsidR="0067208F">
        <w:rPr>
          <w:rFonts w:ascii="Times New Roman" w:hAnsi="Times New Roman" w:cs="Times New Roman"/>
          <w:sz w:val="24"/>
          <w:szCs w:val="24"/>
        </w:rPr>
        <w:t xml:space="preserve"> of hate from angry s</w:t>
      </w:r>
      <w:r w:rsidR="00FB54FD" w:rsidRPr="00DC21B2">
        <w:rPr>
          <w:rFonts w:ascii="Times New Roman" w:hAnsi="Times New Roman" w:cs="Times New Roman"/>
          <w:sz w:val="24"/>
          <w:szCs w:val="24"/>
        </w:rPr>
        <w:t>outherners</w:t>
      </w:r>
      <w:r w:rsidR="00B17878" w:rsidRPr="00DC21B2">
        <w:rPr>
          <w:rFonts w:ascii="Times New Roman" w:hAnsi="Times New Roman" w:cs="Times New Roman"/>
          <w:sz w:val="24"/>
          <w:szCs w:val="24"/>
        </w:rPr>
        <w:t xml:space="preserve"> and groups like the Ku Klux Klan.</w:t>
      </w:r>
      <w:r w:rsidRPr="00DC21B2">
        <w:rPr>
          <w:rFonts w:ascii="Times New Roman" w:hAnsi="Times New Roman" w:cs="Times New Roman"/>
          <w:sz w:val="24"/>
          <w:szCs w:val="24"/>
        </w:rPr>
        <w:t xml:space="preserve"> More than </w:t>
      </w:r>
      <w:r w:rsidR="00B17878" w:rsidRPr="00DC21B2">
        <w:rPr>
          <w:rFonts w:ascii="Times New Roman" w:hAnsi="Times New Roman" w:cs="Times New Roman"/>
          <w:sz w:val="24"/>
          <w:szCs w:val="24"/>
        </w:rPr>
        <w:t>just being an active family</w:t>
      </w:r>
      <w:r w:rsidRPr="00DC21B2">
        <w:rPr>
          <w:rFonts w:ascii="Times New Roman" w:hAnsi="Times New Roman" w:cs="Times New Roman"/>
          <w:sz w:val="24"/>
          <w:szCs w:val="24"/>
        </w:rPr>
        <w:t>, Robert G</w:t>
      </w:r>
      <w:r w:rsidR="0067208F">
        <w:rPr>
          <w:rFonts w:ascii="Times New Roman" w:hAnsi="Times New Roman" w:cs="Times New Roman"/>
          <w:sz w:val="24"/>
          <w:szCs w:val="24"/>
        </w:rPr>
        <w:t>raetz was the pastor to an all-b</w:t>
      </w:r>
      <w:r w:rsidRPr="00DC21B2">
        <w:rPr>
          <w:rFonts w:ascii="Times New Roman" w:hAnsi="Times New Roman" w:cs="Times New Roman"/>
          <w:sz w:val="24"/>
          <w:szCs w:val="24"/>
        </w:rPr>
        <w:t>lack Lutheran church</w:t>
      </w:r>
      <w:r w:rsidR="00B17878" w:rsidRPr="00DC21B2">
        <w:rPr>
          <w:rFonts w:ascii="Times New Roman" w:hAnsi="Times New Roman" w:cs="Times New Roman"/>
          <w:sz w:val="24"/>
          <w:szCs w:val="24"/>
        </w:rPr>
        <w:t xml:space="preserve"> in Montgomery</w:t>
      </w:r>
      <w:r w:rsidR="00475D31" w:rsidRPr="00DC21B2">
        <w:rPr>
          <w:rFonts w:ascii="Times New Roman" w:hAnsi="Times New Roman" w:cs="Times New Roman"/>
          <w:sz w:val="24"/>
          <w:szCs w:val="24"/>
        </w:rPr>
        <w:t xml:space="preserve">- this only fanned the flame of hatred from outside groups. Nevertheless, the Graetz family remained active in Montgomery from the </w:t>
      </w:r>
      <w:r w:rsidR="006A02E4" w:rsidRPr="00DC21B2">
        <w:rPr>
          <w:rFonts w:ascii="Times New Roman" w:hAnsi="Times New Roman" w:cs="Times New Roman"/>
          <w:sz w:val="24"/>
          <w:szCs w:val="24"/>
        </w:rPr>
        <w:t>summer</w:t>
      </w:r>
      <w:r w:rsidR="00475D31" w:rsidRPr="00DC21B2">
        <w:rPr>
          <w:rFonts w:ascii="Times New Roman" w:hAnsi="Times New Roman" w:cs="Times New Roman"/>
          <w:sz w:val="24"/>
          <w:szCs w:val="24"/>
        </w:rPr>
        <w:t xml:space="preserve"> of 1955 to the </w:t>
      </w:r>
      <w:r w:rsidR="006A02E4" w:rsidRPr="00DC21B2">
        <w:rPr>
          <w:rFonts w:ascii="Times New Roman" w:hAnsi="Times New Roman" w:cs="Times New Roman"/>
          <w:sz w:val="24"/>
          <w:szCs w:val="24"/>
        </w:rPr>
        <w:t>fall</w:t>
      </w:r>
      <w:r w:rsidR="00475D31" w:rsidRPr="00DC21B2">
        <w:rPr>
          <w:rFonts w:ascii="Times New Roman" w:hAnsi="Times New Roman" w:cs="Times New Roman"/>
          <w:sz w:val="24"/>
          <w:szCs w:val="24"/>
        </w:rPr>
        <w:t xml:space="preserve"> of 1958.</w:t>
      </w:r>
    </w:p>
    <w:p w:rsidR="00313C1A" w:rsidRPr="00DC21B2" w:rsidRDefault="00313C1A" w:rsidP="00716E0A">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lastRenderedPageBreak/>
        <w:t>Introduction</w:t>
      </w:r>
    </w:p>
    <w:p w:rsidR="00A57255" w:rsidRPr="00DC21B2" w:rsidRDefault="004B5403" w:rsidP="00A57255">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Once again, if we forget, we risk losing not only our sense of history but also our awareness of </w:t>
      </w:r>
      <w:r w:rsidR="00A57255" w:rsidRPr="00DC21B2">
        <w:rPr>
          <w:rFonts w:ascii="Times New Roman" w:hAnsi="Times New Roman" w:cs="Times New Roman"/>
          <w:sz w:val="24"/>
          <w:szCs w:val="24"/>
        </w:rPr>
        <w:t xml:space="preserve">who we are and why we are here. –Rev. Robert Graetz, </w:t>
      </w:r>
      <w:r w:rsidR="00A57255" w:rsidRPr="00DC21B2">
        <w:rPr>
          <w:rFonts w:ascii="Times New Roman" w:hAnsi="Times New Roman" w:cs="Times New Roman"/>
          <w:i/>
          <w:sz w:val="24"/>
          <w:szCs w:val="24"/>
        </w:rPr>
        <w:t>A White Preacher’s Memoir.</w:t>
      </w:r>
    </w:p>
    <w:p w:rsidR="008D616B" w:rsidRPr="00DC21B2" w:rsidRDefault="00B8054D" w:rsidP="004758C6">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 xml:space="preserve">History is far more than reciting facts, figures, and important events. History, as Rev. Graetz puts it above, is about remembering one’s heritage, </w:t>
      </w:r>
      <w:r w:rsidR="00F43095" w:rsidRPr="00DC21B2">
        <w:rPr>
          <w:rFonts w:ascii="Times New Roman" w:hAnsi="Times New Roman" w:cs="Times New Roman"/>
          <w:sz w:val="24"/>
          <w:szCs w:val="24"/>
        </w:rPr>
        <w:t xml:space="preserve">one’s </w:t>
      </w:r>
      <w:r w:rsidRPr="00DC21B2">
        <w:rPr>
          <w:rFonts w:ascii="Times New Roman" w:hAnsi="Times New Roman" w:cs="Times New Roman"/>
          <w:sz w:val="24"/>
          <w:szCs w:val="24"/>
        </w:rPr>
        <w:t xml:space="preserve">past, and to see how far humanity has progressed. Forgetting the past can lead to the repeating of events and atrocities, which is why telling the stories of how far society has </w:t>
      </w:r>
      <w:r w:rsidR="00AC5C78">
        <w:rPr>
          <w:rFonts w:ascii="Times New Roman" w:hAnsi="Times New Roman" w:cs="Times New Roman"/>
          <w:sz w:val="24"/>
          <w:szCs w:val="24"/>
        </w:rPr>
        <w:t>advanced</w:t>
      </w:r>
      <w:r w:rsidRPr="00DC21B2">
        <w:rPr>
          <w:rFonts w:ascii="Times New Roman" w:hAnsi="Times New Roman" w:cs="Times New Roman"/>
          <w:sz w:val="24"/>
          <w:szCs w:val="24"/>
        </w:rPr>
        <w:t xml:space="preserve"> is crucial to the education of future</w:t>
      </w:r>
      <w:r w:rsidR="00AC5C78">
        <w:rPr>
          <w:rFonts w:ascii="Times New Roman" w:hAnsi="Times New Roman" w:cs="Times New Roman"/>
          <w:sz w:val="24"/>
          <w:szCs w:val="24"/>
        </w:rPr>
        <w:t xml:space="preserve"> generations</w:t>
      </w:r>
      <w:r w:rsidRPr="00DC21B2">
        <w:rPr>
          <w:rFonts w:ascii="Times New Roman" w:hAnsi="Times New Roman" w:cs="Times New Roman"/>
          <w:sz w:val="24"/>
          <w:szCs w:val="24"/>
        </w:rPr>
        <w:t xml:space="preserve">. The topic of this story is the involvement in one of the most pivotal moments in modern American history, and the role a relatively </w:t>
      </w:r>
      <w:r w:rsidR="00DC21B2" w:rsidRPr="00DC21B2">
        <w:rPr>
          <w:rFonts w:ascii="Times New Roman" w:hAnsi="Times New Roman" w:cs="Times New Roman"/>
          <w:sz w:val="24"/>
          <w:szCs w:val="24"/>
        </w:rPr>
        <w:t>unheard-of</w:t>
      </w:r>
      <w:r w:rsidRPr="00DC21B2">
        <w:rPr>
          <w:rFonts w:ascii="Times New Roman" w:hAnsi="Times New Roman" w:cs="Times New Roman"/>
          <w:sz w:val="24"/>
          <w:szCs w:val="24"/>
        </w:rPr>
        <w:t xml:space="preserve"> pastor had to play in it. The Rev</w:t>
      </w:r>
      <w:r w:rsidR="00827FA1" w:rsidRPr="00DC21B2">
        <w:rPr>
          <w:rFonts w:ascii="Times New Roman" w:hAnsi="Times New Roman" w:cs="Times New Roman"/>
          <w:sz w:val="24"/>
          <w:szCs w:val="24"/>
        </w:rPr>
        <w:t>.</w:t>
      </w:r>
      <w:r w:rsidRPr="00DC21B2">
        <w:rPr>
          <w:rFonts w:ascii="Times New Roman" w:hAnsi="Times New Roman" w:cs="Times New Roman"/>
          <w:sz w:val="24"/>
          <w:szCs w:val="24"/>
        </w:rPr>
        <w:t xml:space="preserve"> Robert S</w:t>
      </w:r>
      <w:r w:rsidR="00CD1F6F" w:rsidRPr="00DC21B2">
        <w:rPr>
          <w:rFonts w:ascii="Times New Roman" w:hAnsi="Times New Roman" w:cs="Times New Roman"/>
          <w:sz w:val="24"/>
          <w:szCs w:val="24"/>
        </w:rPr>
        <w:t>.</w:t>
      </w:r>
      <w:r w:rsidRPr="00DC21B2">
        <w:rPr>
          <w:rFonts w:ascii="Times New Roman" w:hAnsi="Times New Roman" w:cs="Times New Roman"/>
          <w:sz w:val="24"/>
          <w:szCs w:val="24"/>
        </w:rPr>
        <w:t xml:space="preserve"> Graetz was a Lutheran pastor in Montgomery, Alabama</w:t>
      </w:r>
      <w:r w:rsidR="004758C6">
        <w:rPr>
          <w:rFonts w:ascii="Times New Roman" w:hAnsi="Times New Roman" w:cs="Times New Roman"/>
          <w:sz w:val="24"/>
          <w:szCs w:val="24"/>
        </w:rPr>
        <w:t xml:space="preserve"> just before and during the now-</w:t>
      </w:r>
      <w:r w:rsidRPr="00DC21B2">
        <w:rPr>
          <w:rFonts w:ascii="Times New Roman" w:hAnsi="Times New Roman" w:cs="Times New Roman"/>
          <w:sz w:val="24"/>
          <w:szCs w:val="24"/>
        </w:rPr>
        <w:t>famous Bus Boycott which many people consider the birth of the Civil Rights Movement.</w:t>
      </w:r>
    </w:p>
    <w:p w:rsidR="00B8054D" w:rsidRPr="00DC21B2" w:rsidRDefault="00B8054D" w:rsidP="00716E0A">
      <w:pPr>
        <w:spacing w:line="480" w:lineRule="auto"/>
        <w:rPr>
          <w:rFonts w:ascii="Times New Roman" w:hAnsi="Times New Roman" w:cs="Times New Roman"/>
          <w:sz w:val="24"/>
          <w:szCs w:val="24"/>
        </w:rPr>
      </w:pPr>
      <w:r w:rsidRPr="00DC21B2">
        <w:rPr>
          <w:rFonts w:ascii="Times New Roman" w:hAnsi="Times New Roman" w:cs="Times New Roman"/>
          <w:sz w:val="24"/>
          <w:szCs w:val="24"/>
        </w:rPr>
        <w:tab/>
      </w:r>
      <w:r w:rsidR="00392B2C" w:rsidRPr="00DC21B2">
        <w:rPr>
          <w:rFonts w:ascii="Times New Roman" w:hAnsi="Times New Roman" w:cs="Times New Roman"/>
          <w:sz w:val="24"/>
          <w:szCs w:val="24"/>
        </w:rPr>
        <w:t xml:space="preserve">There were thousands upon thousands of individuals involved in the Montgomery Bus Boycott, </w:t>
      </w:r>
      <w:r w:rsidR="00312985" w:rsidRPr="00DC21B2">
        <w:rPr>
          <w:rFonts w:ascii="Times New Roman" w:hAnsi="Times New Roman" w:cs="Times New Roman"/>
          <w:sz w:val="24"/>
          <w:szCs w:val="24"/>
        </w:rPr>
        <w:t>with</w:t>
      </w:r>
      <w:r w:rsidR="00392B2C" w:rsidRPr="00DC21B2">
        <w:rPr>
          <w:rFonts w:ascii="Times New Roman" w:hAnsi="Times New Roman" w:cs="Times New Roman"/>
          <w:sz w:val="24"/>
          <w:szCs w:val="24"/>
        </w:rPr>
        <w:t xml:space="preserve"> </w:t>
      </w:r>
      <w:r w:rsidR="00C74010" w:rsidRPr="00DC21B2">
        <w:rPr>
          <w:rFonts w:ascii="Times New Roman" w:hAnsi="Times New Roman" w:cs="Times New Roman"/>
          <w:sz w:val="24"/>
          <w:szCs w:val="24"/>
        </w:rPr>
        <w:t>dozens</w:t>
      </w:r>
      <w:r w:rsidR="00392B2C" w:rsidRPr="00DC21B2">
        <w:rPr>
          <w:rFonts w:ascii="Times New Roman" w:hAnsi="Times New Roman" w:cs="Times New Roman"/>
          <w:sz w:val="24"/>
          <w:szCs w:val="24"/>
        </w:rPr>
        <w:t xml:space="preserve"> of leaders. The most active of these leaders went on to </w:t>
      </w:r>
      <w:r w:rsidR="004758C6">
        <w:rPr>
          <w:rFonts w:ascii="Times New Roman" w:hAnsi="Times New Roman" w:cs="Times New Roman"/>
          <w:sz w:val="24"/>
          <w:szCs w:val="24"/>
        </w:rPr>
        <w:t>direct</w:t>
      </w:r>
      <w:r w:rsidR="00392B2C" w:rsidRPr="00DC21B2">
        <w:rPr>
          <w:rFonts w:ascii="Times New Roman" w:hAnsi="Times New Roman" w:cs="Times New Roman"/>
          <w:sz w:val="24"/>
          <w:szCs w:val="24"/>
        </w:rPr>
        <w:t xml:space="preserve"> the C</w:t>
      </w:r>
      <w:r w:rsidR="004758C6">
        <w:rPr>
          <w:rFonts w:ascii="Times New Roman" w:hAnsi="Times New Roman" w:cs="Times New Roman"/>
          <w:sz w:val="24"/>
          <w:szCs w:val="24"/>
        </w:rPr>
        <w:t>ivil Rights Movement as a whole.</w:t>
      </w:r>
      <w:r w:rsidR="00392B2C" w:rsidRPr="00DC21B2">
        <w:rPr>
          <w:rFonts w:ascii="Times New Roman" w:hAnsi="Times New Roman" w:cs="Times New Roman"/>
          <w:sz w:val="24"/>
          <w:szCs w:val="24"/>
        </w:rPr>
        <w:t xml:space="preserve"> </w:t>
      </w:r>
      <w:r w:rsidR="004758C6">
        <w:rPr>
          <w:rFonts w:ascii="Times New Roman" w:hAnsi="Times New Roman" w:cs="Times New Roman"/>
          <w:sz w:val="24"/>
          <w:szCs w:val="24"/>
        </w:rPr>
        <w:t>A</w:t>
      </w:r>
      <w:r w:rsidR="00FB54FD" w:rsidRPr="00DC21B2">
        <w:rPr>
          <w:rFonts w:ascii="Times New Roman" w:hAnsi="Times New Roman" w:cs="Times New Roman"/>
          <w:sz w:val="24"/>
          <w:szCs w:val="24"/>
        </w:rPr>
        <w:t xml:space="preserve">s a result </w:t>
      </w:r>
      <w:r w:rsidR="00392B2C" w:rsidRPr="00DC21B2">
        <w:rPr>
          <w:rFonts w:ascii="Times New Roman" w:hAnsi="Times New Roman" w:cs="Times New Roman"/>
          <w:sz w:val="24"/>
          <w:szCs w:val="24"/>
        </w:rPr>
        <w:t xml:space="preserve">such people are somewhat universally known today </w:t>
      </w:r>
      <w:r w:rsidR="00FB54FD" w:rsidRPr="00DC21B2">
        <w:rPr>
          <w:rFonts w:ascii="Times New Roman" w:hAnsi="Times New Roman" w:cs="Times New Roman"/>
          <w:sz w:val="24"/>
          <w:szCs w:val="24"/>
        </w:rPr>
        <w:t>like</w:t>
      </w:r>
      <w:r w:rsidR="00392B2C" w:rsidRPr="00DC21B2">
        <w:rPr>
          <w:rFonts w:ascii="Times New Roman" w:hAnsi="Times New Roman" w:cs="Times New Roman"/>
          <w:sz w:val="24"/>
          <w:szCs w:val="24"/>
        </w:rPr>
        <w:t xml:space="preserve"> the Rev. Dr. Martin Luther King Jr., Mrs. Rosa Parks, and the Rev. </w:t>
      </w:r>
      <w:r w:rsidR="00CD1F6F" w:rsidRPr="00DC21B2">
        <w:rPr>
          <w:rFonts w:ascii="Times New Roman" w:hAnsi="Times New Roman" w:cs="Times New Roman"/>
          <w:sz w:val="24"/>
          <w:szCs w:val="24"/>
        </w:rPr>
        <w:t xml:space="preserve">Ralph </w:t>
      </w:r>
      <w:r w:rsidR="00392B2C" w:rsidRPr="00DC21B2">
        <w:rPr>
          <w:rFonts w:ascii="Times New Roman" w:hAnsi="Times New Roman" w:cs="Times New Roman"/>
          <w:sz w:val="24"/>
          <w:szCs w:val="24"/>
        </w:rPr>
        <w:t>Abernathy</w:t>
      </w:r>
      <w:r w:rsidR="00F43095" w:rsidRPr="00DC21B2">
        <w:rPr>
          <w:rFonts w:ascii="Times New Roman" w:hAnsi="Times New Roman" w:cs="Times New Roman"/>
          <w:sz w:val="24"/>
          <w:szCs w:val="24"/>
        </w:rPr>
        <w:t xml:space="preserve"> just to name a few</w:t>
      </w:r>
      <w:r w:rsidR="00392B2C" w:rsidRPr="00DC21B2">
        <w:rPr>
          <w:rFonts w:ascii="Times New Roman" w:hAnsi="Times New Roman" w:cs="Times New Roman"/>
          <w:sz w:val="24"/>
          <w:szCs w:val="24"/>
        </w:rPr>
        <w:t>. Yet the other leaders of the Movement are lesser known, and even more seldom mentioned in history bo</w:t>
      </w:r>
      <w:r w:rsidR="00AC5C78">
        <w:rPr>
          <w:rFonts w:ascii="Times New Roman" w:hAnsi="Times New Roman" w:cs="Times New Roman"/>
          <w:sz w:val="24"/>
          <w:szCs w:val="24"/>
        </w:rPr>
        <w:t>oks. The Bus Boycott of 1955-</w:t>
      </w:r>
      <w:r w:rsidR="00392B2C" w:rsidRPr="00DC21B2">
        <w:rPr>
          <w:rFonts w:ascii="Times New Roman" w:hAnsi="Times New Roman" w:cs="Times New Roman"/>
          <w:sz w:val="24"/>
          <w:szCs w:val="24"/>
        </w:rPr>
        <w:t xml:space="preserve">1956 was a place where many of the future national movement leaders got their start, and many </w:t>
      </w:r>
      <w:r w:rsidR="00AC5C78">
        <w:rPr>
          <w:rFonts w:ascii="Times New Roman" w:hAnsi="Times New Roman" w:cs="Times New Roman"/>
          <w:sz w:val="24"/>
          <w:szCs w:val="24"/>
        </w:rPr>
        <w:t xml:space="preserve">others </w:t>
      </w:r>
      <w:r w:rsidR="00392B2C" w:rsidRPr="00DC21B2">
        <w:rPr>
          <w:rFonts w:ascii="Times New Roman" w:hAnsi="Times New Roman" w:cs="Times New Roman"/>
          <w:sz w:val="24"/>
          <w:szCs w:val="24"/>
        </w:rPr>
        <w:t>faded into the shadows. H</w:t>
      </w:r>
      <w:r w:rsidR="0067208F">
        <w:rPr>
          <w:rFonts w:ascii="Times New Roman" w:hAnsi="Times New Roman" w:cs="Times New Roman"/>
          <w:sz w:val="24"/>
          <w:szCs w:val="24"/>
        </w:rPr>
        <w:t>owever, the lesser known leader</w:t>
      </w:r>
      <w:r w:rsidR="00392B2C" w:rsidRPr="00DC21B2">
        <w:rPr>
          <w:rFonts w:ascii="Times New Roman" w:hAnsi="Times New Roman" w:cs="Times New Roman"/>
          <w:sz w:val="24"/>
          <w:szCs w:val="24"/>
        </w:rPr>
        <w:t>s</w:t>
      </w:r>
      <w:r w:rsidR="0067208F">
        <w:rPr>
          <w:rFonts w:ascii="Times New Roman" w:hAnsi="Times New Roman" w:cs="Times New Roman"/>
          <w:sz w:val="24"/>
          <w:szCs w:val="24"/>
        </w:rPr>
        <w:t>’</w:t>
      </w:r>
      <w:r w:rsidR="00392B2C" w:rsidRPr="00DC21B2">
        <w:rPr>
          <w:rFonts w:ascii="Times New Roman" w:hAnsi="Times New Roman" w:cs="Times New Roman"/>
          <w:sz w:val="24"/>
          <w:szCs w:val="24"/>
        </w:rPr>
        <w:t xml:space="preserve"> stories are still vital to tell and have known. </w:t>
      </w:r>
      <w:r w:rsidR="00DC21B2" w:rsidRPr="00DC21B2">
        <w:rPr>
          <w:rFonts w:ascii="Times New Roman" w:hAnsi="Times New Roman" w:cs="Times New Roman"/>
          <w:sz w:val="24"/>
          <w:szCs w:val="24"/>
        </w:rPr>
        <w:t>Often,</w:t>
      </w:r>
      <w:r w:rsidR="00392B2C" w:rsidRPr="00DC21B2">
        <w:rPr>
          <w:rFonts w:ascii="Times New Roman" w:hAnsi="Times New Roman" w:cs="Times New Roman"/>
          <w:sz w:val="24"/>
          <w:szCs w:val="24"/>
        </w:rPr>
        <w:t xml:space="preserve"> they are </w:t>
      </w:r>
      <w:r w:rsidR="00F43095" w:rsidRPr="00DC21B2">
        <w:rPr>
          <w:rFonts w:ascii="Times New Roman" w:hAnsi="Times New Roman" w:cs="Times New Roman"/>
          <w:sz w:val="24"/>
          <w:szCs w:val="24"/>
        </w:rPr>
        <w:t xml:space="preserve">the </w:t>
      </w:r>
      <w:r w:rsidR="00392B2C" w:rsidRPr="00DC21B2">
        <w:rPr>
          <w:rFonts w:ascii="Times New Roman" w:hAnsi="Times New Roman" w:cs="Times New Roman"/>
          <w:sz w:val="24"/>
          <w:szCs w:val="24"/>
        </w:rPr>
        <w:t>underdog or unexpected citizens rising to the occasion of fighti</w:t>
      </w:r>
      <w:r w:rsidR="00DF72CE" w:rsidRPr="00DC21B2">
        <w:rPr>
          <w:rFonts w:ascii="Times New Roman" w:hAnsi="Times New Roman" w:cs="Times New Roman"/>
          <w:sz w:val="24"/>
          <w:szCs w:val="24"/>
        </w:rPr>
        <w:t>ng back against centuries</w:t>
      </w:r>
      <w:r w:rsidR="00392B2C" w:rsidRPr="00DC21B2">
        <w:rPr>
          <w:rFonts w:ascii="Times New Roman" w:hAnsi="Times New Roman" w:cs="Times New Roman"/>
          <w:sz w:val="24"/>
          <w:szCs w:val="24"/>
        </w:rPr>
        <w:t xml:space="preserve"> worth of racism, segregation, and hatred. Rev. Graetz, while not well known to the general public, played an incredible role in furthering the Boycott’s mission, leading the African </w:t>
      </w:r>
      <w:r w:rsidR="00392B2C" w:rsidRPr="00DC21B2">
        <w:rPr>
          <w:rFonts w:ascii="Times New Roman" w:hAnsi="Times New Roman" w:cs="Times New Roman"/>
          <w:sz w:val="24"/>
          <w:szCs w:val="24"/>
        </w:rPr>
        <w:lastRenderedPageBreak/>
        <w:t>American community, and showing how religious leaders played a key role in the success of the Montgomery Bus Boycott.</w:t>
      </w:r>
    </w:p>
    <w:p w:rsidR="004E7A98" w:rsidRPr="00DC21B2" w:rsidRDefault="00392B2C" w:rsidP="004E7A9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r>
      <w:r w:rsidR="00CD1F6F" w:rsidRPr="00DC21B2">
        <w:rPr>
          <w:rFonts w:ascii="Times New Roman" w:hAnsi="Times New Roman" w:cs="Times New Roman"/>
          <w:sz w:val="24"/>
          <w:szCs w:val="24"/>
        </w:rPr>
        <w:t xml:space="preserve">Rev. Graetz’s name can be found in newspaper articles of the </w:t>
      </w:r>
      <w:r w:rsidR="00DC21B2" w:rsidRPr="00DC21B2">
        <w:rPr>
          <w:rFonts w:ascii="Times New Roman" w:hAnsi="Times New Roman" w:cs="Times New Roman"/>
          <w:sz w:val="24"/>
          <w:szCs w:val="24"/>
        </w:rPr>
        <w:t>time and</w:t>
      </w:r>
      <w:r w:rsidR="00CD1F6F" w:rsidRPr="00DC21B2">
        <w:rPr>
          <w:rFonts w:ascii="Times New Roman" w:hAnsi="Times New Roman" w:cs="Times New Roman"/>
          <w:sz w:val="24"/>
          <w:szCs w:val="24"/>
        </w:rPr>
        <w:t xml:space="preserve"> was found on the lips of people like Dr. King, and Mrs. Parks, both of who</w:t>
      </w:r>
      <w:r w:rsidR="0067208F">
        <w:rPr>
          <w:rFonts w:ascii="Times New Roman" w:hAnsi="Times New Roman" w:cs="Times New Roman"/>
          <w:sz w:val="24"/>
          <w:szCs w:val="24"/>
        </w:rPr>
        <w:t>m</w:t>
      </w:r>
      <w:r w:rsidR="00CD1F6F" w:rsidRPr="00DC21B2">
        <w:rPr>
          <w:rFonts w:ascii="Times New Roman" w:hAnsi="Times New Roman" w:cs="Times New Roman"/>
          <w:sz w:val="24"/>
          <w:szCs w:val="24"/>
        </w:rPr>
        <w:t xml:space="preserve"> had a close relationship with him.</w:t>
      </w:r>
      <w:r w:rsidR="00CD1F6F" w:rsidRPr="00DC21B2">
        <w:rPr>
          <w:rStyle w:val="FootnoteReference"/>
          <w:rFonts w:ascii="Times New Roman" w:hAnsi="Times New Roman" w:cs="Times New Roman"/>
          <w:sz w:val="24"/>
          <w:szCs w:val="24"/>
        </w:rPr>
        <w:footnoteReference w:id="2"/>
      </w:r>
      <w:r w:rsidR="00CD1F6F" w:rsidRPr="00DC21B2">
        <w:rPr>
          <w:rFonts w:ascii="Times New Roman" w:hAnsi="Times New Roman" w:cs="Times New Roman"/>
          <w:sz w:val="24"/>
          <w:szCs w:val="24"/>
        </w:rPr>
        <w:t xml:space="preserve"> Active members in the Montgomery community certainly knew of Graetz, his family, and the congregation he was serving. National sources knew of him as well, even being interviewed by the </w:t>
      </w:r>
      <w:r w:rsidR="00CD1F6F" w:rsidRPr="00DC21B2">
        <w:rPr>
          <w:rFonts w:ascii="Times New Roman" w:hAnsi="Times New Roman" w:cs="Times New Roman"/>
          <w:i/>
          <w:sz w:val="24"/>
          <w:szCs w:val="24"/>
        </w:rPr>
        <w:t>Minneapolis Tribune</w:t>
      </w:r>
      <w:r w:rsidR="00CD1F6F" w:rsidRPr="00DC21B2">
        <w:rPr>
          <w:rFonts w:ascii="Times New Roman" w:hAnsi="Times New Roman" w:cs="Times New Roman"/>
          <w:sz w:val="24"/>
          <w:szCs w:val="24"/>
        </w:rPr>
        <w:t xml:space="preserve"> and </w:t>
      </w:r>
      <w:r w:rsidR="00CD1F6F" w:rsidRPr="00DC21B2">
        <w:rPr>
          <w:rFonts w:ascii="Times New Roman" w:hAnsi="Times New Roman" w:cs="Times New Roman"/>
          <w:i/>
          <w:sz w:val="24"/>
          <w:szCs w:val="24"/>
        </w:rPr>
        <w:t>Time</w:t>
      </w:r>
      <w:r w:rsidR="0067208F">
        <w:rPr>
          <w:rFonts w:ascii="Times New Roman" w:hAnsi="Times New Roman" w:cs="Times New Roman"/>
          <w:sz w:val="24"/>
          <w:szCs w:val="24"/>
        </w:rPr>
        <w:t xml:space="preserve"> magazine in January of 1956</w:t>
      </w:r>
      <w:r w:rsidR="00CD1F6F" w:rsidRPr="00DC21B2">
        <w:rPr>
          <w:rFonts w:ascii="Times New Roman" w:hAnsi="Times New Roman" w:cs="Times New Roman"/>
          <w:sz w:val="24"/>
          <w:szCs w:val="24"/>
        </w:rPr>
        <w:t>.</w:t>
      </w:r>
      <w:r w:rsidR="00CD1F6F" w:rsidRPr="00DC21B2">
        <w:rPr>
          <w:rStyle w:val="FootnoteReference"/>
          <w:rFonts w:ascii="Times New Roman" w:hAnsi="Times New Roman" w:cs="Times New Roman"/>
          <w:sz w:val="24"/>
          <w:szCs w:val="24"/>
        </w:rPr>
        <w:footnoteReference w:id="3"/>
      </w:r>
      <w:r w:rsidR="00CD1F6F" w:rsidRPr="00DC21B2">
        <w:rPr>
          <w:rFonts w:ascii="Times New Roman" w:hAnsi="Times New Roman" w:cs="Times New Roman"/>
          <w:sz w:val="24"/>
          <w:szCs w:val="24"/>
        </w:rPr>
        <w:t xml:space="preserve"> Graetz’s involvement as a leader in the Montgomery Bus Boycott was known, but something happened as the years passed. Eventually, his name and the story of his involvement </w:t>
      </w:r>
      <w:r w:rsidR="006974BD" w:rsidRPr="00DC21B2">
        <w:rPr>
          <w:rFonts w:ascii="Times New Roman" w:hAnsi="Times New Roman" w:cs="Times New Roman"/>
          <w:sz w:val="24"/>
          <w:szCs w:val="24"/>
        </w:rPr>
        <w:t>disappeared</w:t>
      </w:r>
      <w:r w:rsidR="00CD1F6F" w:rsidRPr="00DC21B2">
        <w:rPr>
          <w:rFonts w:ascii="Times New Roman" w:hAnsi="Times New Roman" w:cs="Times New Roman"/>
          <w:sz w:val="24"/>
          <w:szCs w:val="24"/>
        </w:rPr>
        <w:t xml:space="preserve">- the focus of stories turned to </w:t>
      </w:r>
      <w:r w:rsidR="00A3492B">
        <w:rPr>
          <w:rFonts w:ascii="Times New Roman" w:hAnsi="Times New Roman" w:cs="Times New Roman"/>
          <w:sz w:val="24"/>
          <w:szCs w:val="24"/>
        </w:rPr>
        <w:t>towering</w:t>
      </w:r>
      <w:r w:rsidR="00CD1F6F" w:rsidRPr="00DC21B2">
        <w:rPr>
          <w:rFonts w:ascii="Times New Roman" w:hAnsi="Times New Roman" w:cs="Times New Roman"/>
          <w:sz w:val="24"/>
          <w:szCs w:val="24"/>
        </w:rPr>
        <w:t xml:space="preserve"> leaders like Dr. King. </w:t>
      </w:r>
      <w:r w:rsidR="006974BD" w:rsidRPr="00DC21B2">
        <w:rPr>
          <w:rFonts w:ascii="Times New Roman" w:hAnsi="Times New Roman" w:cs="Times New Roman"/>
          <w:sz w:val="24"/>
          <w:szCs w:val="24"/>
        </w:rPr>
        <w:t xml:space="preserve">Historian Taylor Branch mentions Graetz just over a dozen times in his well-respected work, </w:t>
      </w:r>
      <w:r w:rsidR="006974BD" w:rsidRPr="00DC21B2">
        <w:rPr>
          <w:rFonts w:ascii="Times New Roman" w:hAnsi="Times New Roman" w:cs="Times New Roman"/>
          <w:i/>
          <w:sz w:val="24"/>
          <w:szCs w:val="24"/>
        </w:rPr>
        <w:t xml:space="preserve">Parting the Waters: America in the King Years 1954-63. </w:t>
      </w:r>
      <w:r w:rsidR="006974BD" w:rsidRPr="00DC21B2">
        <w:rPr>
          <w:rFonts w:ascii="Times New Roman" w:hAnsi="Times New Roman" w:cs="Times New Roman"/>
          <w:sz w:val="24"/>
          <w:szCs w:val="24"/>
        </w:rPr>
        <w:t>Yet within those few mentions, Branch speaks poorly of Graetz, including, “The skinny, jug-eared white pastor…”</w:t>
      </w:r>
      <w:r w:rsidR="006974BD" w:rsidRPr="00DC21B2">
        <w:rPr>
          <w:rStyle w:val="FootnoteReference"/>
          <w:rFonts w:ascii="Times New Roman" w:hAnsi="Times New Roman" w:cs="Times New Roman"/>
          <w:sz w:val="24"/>
          <w:szCs w:val="24"/>
        </w:rPr>
        <w:footnoteReference w:id="4"/>
      </w:r>
      <w:r w:rsidR="006974BD" w:rsidRPr="00DC21B2">
        <w:rPr>
          <w:rFonts w:ascii="Times New Roman" w:hAnsi="Times New Roman" w:cs="Times New Roman"/>
          <w:sz w:val="24"/>
          <w:szCs w:val="24"/>
        </w:rPr>
        <w:t xml:space="preserve"> and, “… even those who tried</w:t>
      </w:r>
      <w:r w:rsidR="000A16D0" w:rsidRPr="00DC21B2">
        <w:rPr>
          <w:rFonts w:ascii="Times New Roman" w:hAnsi="Times New Roman" w:cs="Times New Roman"/>
          <w:sz w:val="24"/>
          <w:szCs w:val="24"/>
        </w:rPr>
        <w:t xml:space="preserve"> their hardest to welcome them [Graetz family]</w:t>
      </w:r>
      <w:r w:rsidR="006974BD" w:rsidRPr="00DC21B2">
        <w:rPr>
          <w:rFonts w:ascii="Times New Roman" w:hAnsi="Times New Roman" w:cs="Times New Roman"/>
          <w:sz w:val="24"/>
          <w:szCs w:val="24"/>
        </w:rPr>
        <w:t xml:space="preserve"> were saddled constantly with awkwardness, as nothi</w:t>
      </w:r>
      <w:r w:rsidR="0067208F">
        <w:rPr>
          <w:rFonts w:ascii="Times New Roman" w:hAnsi="Times New Roman" w:cs="Times New Roman"/>
          <w:sz w:val="24"/>
          <w:szCs w:val="24"/>
        </w:rPr>
        <w:t xml:space="preserve">ng came naturally to the </w:t>
      </w:r>
      <w:proofErr w:type="spellStart"/>
      <w:r w:rsidR="0067208F">
        <w:rPr>
          <w:rFonts w:ascii="Times New Roman" w:hAnsi="Times New Roman" w:cs="Times New Roman"/>
          <w:sz w:val="24"/>
          <w:szCs w:val="24"/>
        </w:rPr>
        <w:t>Graetz</w:t>
      </w:r>
      <w:r w:rsidR="006974BD" w:rsidRPr="00DC21B2">
        <w:rPr>
          <w:rFonts w:ascii="Times New Roman" w:hAnsi="Times New Roman" w:cs="Times New Roman"/>
          <w:sz w:val="24"/>
          <w:szCs w:val="24"/>
        </w:rPr>
        <w:t>s</w:t>
      </w:r>
      <w:proofErr w:type="spellEnd"/>
      <w:r w:rsidR="006974BD" w:rsidRPr="00DC21B2">
        <w:rPr>
          <w:rFonts w:ascii="Times New Roman" w:hAnsi="Times New Roman" w:cs="Times New Roman"/>
          <w:sz w:val="24"/>
          <w:szCs w:val="24"/>
        </w:rPr>
        <w:t>.”</w:t>
      </w:r>
      <w:r w:rsidR="006974BD" w:rsidRPr="00DC21B2">
        <w:rPr>
          <w:rStyle w:val="FootnoteReference"/>
          <w:rFonts w:ascii="Times New Roman" w:hAnsi="Times New Roman" w:cs="Times New Roman"/>
          <w:sz w:val="24"/>
          <w:szCs w:val="24"/>
        </w:rPr>
        <w:footnoteReference w:id="5"/>
      </w:r>
      <w:r w:rsidR="006974BD" w:rsidRPr="00DC21B2">
        <w:rPr>
          <w:rFonts w:ascii="Times New Roman" w:hAnsi="Times New Roman" w:cs="Times New Roman"/>
          <w:sz w:val="24"/>
          <w:szCs w:val="24"/>
        </w:rPr>
        <w:t xml:space="preserve"> </w:t>
      </w:r>
      <w:r w:rsidR="00DF72CE" w:rsidRPr="00DC21B2">
        <w:rPr>
          <w:rFonts w:ascii="Times New Roman" w:hAnsi="Times New Roman" w:cs="Times New Roman"/>
          <w:sz w:val="24"/>
          <w:szCs w:val="24"/>
        </w:rPr>
        <w:t>At the very least</w:t>
      </w:r>
      <w:r w:rsidR="000A16D0" w:rsidRPr="00DC21B2">
        <w:rPr>
          <w:rFonts w:ascii="Times New Roman" w:hAnsi="Times New Roman" w:cs="Times New Roman"/>
          <w:sz w:val="24"/>
          <w:szCs w:val="24"/>
        </w:rPr>
        <w:t xml:space="preserve">, parts of Graetz’s story </w:t>
      </w:r>
      <w:r w:rsidR="004758C6">
        <w:rPr>
          <w:rFonts w:ascii="Times New Roman" w:hAnsi="Times New Roman" w:cs="Times New Roman"/>
          <w:sz w:val="24"/>
          <w:szCs w:val="24"/>
        </w:rPr>
        <w:t>were</w:t>
      </w:r>
      <w:r w:rsidR="00DF72CE" w:rsidRPr="00DC21B2">
        <w:rPr>
          <w:rFonts w:ascii="Times New Roman" w:hAnsi="Times New Roman" w:cs="Times New Roman"/>
          <w:sz w:val="24"/>
          <w:szCs w:val="24"/>
        </w:rPr>
        <w:t xml:space="preserve"> told by Branch, yet </w:t>
      </w:r>
      <w:r w:rsidR="000A16D0" w:rsidRPr="00DC21B2">
        <w:rPr>
          <w:rFonts w:ascii="Times New Roman" w:hAnsi="Times New Roman" w:cs="Times New Roman"/>
          <w:sz w:val="24"/>
          <w:szCs w:val="24"/>
        </w:rPr>
        <w:t>the addition</w:t>
      </w:r>
      <w:r w:rsidR="00DF72CE" w:rsidRPr="00DC21B2">
        <w:rPr>
          <w:rFonts w:ascii="Times New Roman" w:hAnsi="Times New Roman" w:cs="Times New Roman"/>
          <w:sz w:val="24"/>
          <w:szCs w:val="24"/>
        </w:rPr>
        <w:t xml:space="preserve"> of comments on his physical statu</w:t>
      </w:r>
      <w:r w:rsidR="000A16D0" w:rsidRPr="00DC21B2">
        <w:rPr>
          <w:rFonts w:ascii="Times New Roman" w:hAnsi="Times New Roman" w:cs="Times New Roman"/>
          <w:sz w:val="24"/>
          <w:szCs w:val="24"/>
        </w:rPr>
        <w:t>re and personality seem to be</w:t>
      </w:r>
      <w:r w:rsidR="00DF72CE" w:rsidRPr="00DC21B2">
        <w:rPr>
          <w:rFonts w:ascii="Times New Roman" w:hAnsi="Times New Roman" w:cs="Times New Roman"/>
          <w:sz w:val="24"/>
          <w:szCs w:val="24"/>
        </w:rPr>
        <w:t xml:space="preserve"> unnecessary to the larger picture. </w:t>
      </w:r>
      <w:r w:rsidR="006974BD" w:rsidRPr="00DC21B2">
        <w:rPr>
          <w:rFonts w:ascii="Times New Roman" w:hAnsi="Times New Roman" w:cs="Times New Roman"/>
          <w:sz w:val="24"/>
          <w:szCs w:val="24"/>
        </w:rPr>
        <w:t xml:space="preserve">While Branch offers one take on Rev. Graetz and his family, </w:t>
      </w:r>
      <w:r w:rsidR="00CA2B17">
        <w:rPr>
          <w:rFonts w:ascii="Times New Roman" w:hAnsi="Times New Roman" w:cs="Times New Roman"/>
          <w:sz w:val="24"/>
          <w:szCs w:val="24"/>
        </w:rPr>
        <w:t>there is a need for a revised and correct depiction of the real involvement of the Graetz family.</w:t>
      </w:r>
    </w:p>
    <w:p w:rsidR="00313C1A" w:rsidRPr="00DC21B2" w:rsidRDefault="00313C1A" w:rsidP="004E7A98">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lastRenderedPageBreak/>
        <w:t>Historiography</w:t>
      </w:r>
    </w:p>
    <w:p w:rsidR="00313C1A" w:rsidRPr="00DC21B2" w:rsidRDefault="00313C1A"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Graetz’s involvement in Montgomery has been a story seldom told. Devoted readers of the Civil Rights Movement might recognize his name, but there has been little beyond Graetz’s own works. As briefly mentioned above, Taylor Branch </w:t>
      </w:r>
      <w:r w:rsidR="004758C6">
        <w:rPr>
          <w:rFonts w:ascii="Times New Roman" w:hAnsi="Times New Roman" w:cs="Times New Roman"/>
          <w:sz w:val="24"/>
          <w:szCs w:val="24"/>
        </w:rPr>
        <w:t>wrote</w:t>
      </w:r>
      <w:r w:rsidR="00F30A00" w:rsidRPr="00DC21B2">
        <w:rPr>
          <w:rFonts w:ascii="Times New Roman" w:hAnsi="Times New Roman" w:cs="Times New Roman"/>
          <w:sz w:val="24"/>
          <w:szCs w:val="24"/>
        </w:rPr>
        <w:t xml:space="preserve"> about</w:t>
      </w:r>
      <w:r w:rsidRPr="00DC21B2">
        <w:rPr>
          <w:rFonts w:ascii="Times New Roman" w:hAnsi="Times New Roman" w:cs="Times New Roman"/>
          <w:sz w:val="24"/>
          <w:szCs w:val="24"/>
        </w:rPr>
        <w:t xml:space="preserve"> Graetz a handful of times in his book. </w:t>
      </w:r>
      <w:r w:rsidR="00016F85" w:rsidRPr="00DC21B2">
        <w:rPr>
          <w:rFonts w:ascii="Times New Roman" w:hAnsi="Times New Roman" w:cs="Times New Roman"/>
          <w:sz w:val="24"/>
          <w:szCs w:val="24"/>
        </w:rPr>
        <w:t xml:space="preserve">Branch’s words on Graetz are short, and less than flattering for a man that dedicated his time in Montgomery to the fight for civil rights. A handful of articles </w:t>
      </w:r>
      <w:r w:rsidR="00DF72CE" w:rsidRPr="00DC21B2">
        <w:rPr>
          <w:rFonts w:ascii="Times New Roman" w:hAnsi="Times New Roman" w:cs="Times New Roman"/>
          <w:sz w:val="24"/>
          <w:szCs w:val="24"/>
        </w:rPr>
        <w:t xml:space="preserve">after the Civil Rights Movement </w:t>
      </w:r>
      <w:r w:rsidR="00016F85" w:rsidRPr="00DC21B2">
        <w:rPr>
          <w:rFonts w:ascii="Times New Roman" w:hAnsi="Times New Roman" w:cs="Times New Roman"/>
          <w:sz w:val="24"/>
          <w:szCs w:val="24"/>
        </w:rPr>
        <w:t>include Graetz’s name as an oddity in Montgomery, but none are in-depth</w:t>
      </w:r>
      <w:r w:rsidR="00DF72CE" w:rsidRPr="00DC21B2">
        <w:rPr>
          <w:rFonts w:ascii="Times New Roman" w:hAnsi="Times New Roman" w:cs="Times New Roman"/>
          <w:sz w:val="24"/>
          <w:szCs w:val="24"/>
        </w:rPr>
        <w:t xml:space="preserve"> biographies of every action and word spoken</w:t>
      </w:r>
      <w:r w:rsidR="0087452B" w:rsidRPr="00DC21B2">
        <w:rPr>
          <w:rFonts w:ascii="Times New Roman" w:hAnsi="Times New Roman" w:cs="Times New Roman"/>
          <w:sz w:val="24"/>
          <w:szCs w:val="24"/>
        </w:rPr>
        <w:t>. Of course, Graetz was</w:t>
      </w:r>
      <w:r w:rsidR="00016F85" w:rsidRPr="00DC21B2">
        <w:rPr>
          <w:rFonts w:ascii="Times New Roman" w:hAnsi="Times New Roman" w:cs="Times New Roman"/>
          <w:sz w:val="24"/>
          <w:szCs w:val="24"/>
        </w:rPr>
        <w:t xml:space="preserve"> well written about in the </w:t>
      </w:r>
      <w:r w:rsidR="00016F85" w:rsidRPr="00DC21B2">
        <w:rPr>
          <w:rFonts w:ascii="Times New Roman" w:hAnsi="Times New Roman" w:cs="Times New Roman"/>
          <w:i/>
          <w:sz w:val="24"/>
          <w:szCs w:val="24"/>
        </w:rPr>
        <w:t>Montgomery Advertiser</w:t>
      </w:r>
      <w:r w:rsidR="00016F85" w:rsidRPr="00DC21B2">
        <w:rPr>
          <w:rFonts w:ascii="Times New Roman" w:hAnsi="Times New Roman" w:cs="Times New Roman"/>
          <w:sz w:val="24"/>
          <w:szCs w:val="24"/>
        </w:rPr>
        <w:t>, and other</w:t>
      </w:r>
      <w:r w:rsidR="00DF72CE" w:rsidRPr="00DC21B2">
        <w:rPr>
          <w:rFonts w:ascii="Times New Roman" w:hAnsi="Times New Roman" w:cs="Times New Roman"/>
          <w:sz w:val="24"/>
          <w:szCs w:val="24"/>
        </w:rPr>
        <w:t xml:space="preserve"> newspaper</w:t>
      </w:r>
      <w:r w:rsidR="000A16D0" w:rsidRPr="00DC21B2">
        <w:rPr>
          <w:rFonts w:ascii="Times New Roman" w:hAnsi="Times New Roman" w:cs="Times New Roman"/>
          <w:sz w:val="24"/>
          <w:szCs w:val="24"/>
        </w:rPr>
        <w:t>s</w:t>
      </w:r>
      <w:r w:rsidR="00DF72CE" w:rsidRPr="00DC21B2">
        <w:rPr>
          <w:rFonts w:ascii="Times New Roman" w:hAnsi="Times New Roman" w:cs="Times New Roman"/>
          <w:sz w:val="24"/>
          <w:szCs w:val="24"/>
        </w:rPr>
        <w:t xml:space="preserve"> between 1955 and 1958</w:t>
      </w:r>
      <w:r w:rsidR="00AC5C78">
        <w:rPr>
          <w:rFonts w:ascii="Times New Roman" w:hAnsi="Times New Roman" w:cs="Times New Roman"/>
          <w:sz w:val="24"/>
          <w:szCs w:val="24"/>
        </w:rPr>
        <w:t xml:space="preserve"> due to his active role</w:t>
      </w:r>
      <w:r w:rsidR="00016F85" w:rsidRPr="00DC21B2">
        <w:rPr>
          <w:rFonts w:ascii="Times New Roman" w:hAnsi="Times New Roman" w:cs="Times New Roman"/>
          <w:sz w:val="24"/>
          <w:szCs w:val="24"/>
        </w:rPr>
        <w:t xml:space="preserve">. His name reappears in newspapers only within the past decade as </w:t>
      </w:r>
      <w:r w:rsidR="00DF72CE" w:rsidRPr="00DC21B2">
        <w:rPr>
          <w:rFonts w:ascii="Times New Roman" w:hAnsi="Times New Roman" w:cs="Times New Roman"/>
          <w:sz w:val="24"/>
          <w:szCs w:val="24"/>
        </w:rPr>
        <w:t>the 50</w:t>
      </w:r>
      <w:r w:rsidR="00DF72CE" w:rsidRPr="00DC21B2">
        <w:rPr>
          <w:rFonts w:ascii="Times New Roman" w:hAnsi="Times New Roman" w:cs="Times New Roman"/>
          <w:sz w:val="24"/>
          <w:szCs w:val="24"/>
          <w:vertAlign w:val="superscript"/>
        </w:rPr>
        <w:t>th</w:t>
      </w:r>
      <w:r w:rsidR="00DF72CE" w:rsidRPr="00DC21B2">
        <w:rPr>
          <w:rFonts w:ascii="Times New Roman" w:hAnsi="Times New Roman" w:cs="Times New Roman"/>
          <w:sz w:val="24"/>
          <w:szCs w:val="24"/>
        </w:rPr>
        <w:t xml:space="preserve"> anniversary of the Civil Rights Movement has come and gone.</w:t>
      </w:r>
    </w:p>
    <w:p w:rsidR="00F30A00" w:rsidRPr="00DC21B2" w:rsidRDefault="00F30A00"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Because of Graetz’s relatively unknown status in the mainstream of Civil Rights history, there are only a few resources available to be used in this research. Thankfully, Graetz published</w:t>
      </w:r>
      <w:r w:rsidR="00D65D4E" w:rsidRPr="00DC21B2">
        <w:rPr>
          <w:rFonts w:ascii="Times New Roman" w:hAnsi="Times New Roman" w:cs="Times New Roman"/>
          <w:sz w:val="24"/>
          <w:szCs w:val="24"/>
        </w:rPr>
        <w:t xml:space="preserve"> a memoir in 1998, </w:t>
      </w:r>
      <w:r w:rsidR="002B1069" w:rsidRPr="00DC21B2">
        <w:rPr>
          <w:rFonts w:ascii="Times New Roman" w:hAnsi="Times New Roman" w:cs="Times New Roman"/>
          <w:sz w:val="24"/>
          <w:szCs w:val="24"/>
        </w:rPr>
        <w:t xml:space="preserve">within </w:t>
      </w:r>
      <w:r w:rsidR="00D65D4E" w:rsidRPr="00DC21B2">
        <w:rPr>
          <w:rFonts w:ascii="Times New Roman" w:hAnsi="Times New Roman" w:cs="Times New Roman"/>
          <w:sz w:val="24"/>
          <w:szCs w:val="24"/>
        </w:rPr>
        <w:t>which he used</w:t>
      </w:r>
      <w:r w:rsidRPr="00DC21B2">
        <w:rPr>
          <w:rFonts w:ascii="Times New Roman" w:hAnsi="Times New Roman" w:cs="Times New Roman"/>
          <w:sz w:val="24"/>
          <w:szCs w:val="24"/>
        </w:rPr>
        <w:t xml:space="preserve"> newspaper so</w:t>
      </w:r>
      <w:r w:rsidR="00D65D4E" w:rsidRPr="00DC21B2">
        <w:rPr>
          <w:rFonts w:ascii="Times New Roman" w:hAnsi="Times New Roman" w:cs="Times New Roman"/>
          <w:sz w:val="24"/>
          <w:szCs w:val="24"/>
        </w:rPr>
        <w:t>urces to back up claims he made</w:t>
      </w:r>
      <w:r w:rsidRPr="00DC21B2">
        <w:rPr>
          <w:rFonts w:ascii="Times New Roman" w:hAnsi="Times New Roman" w:cs="Times New Roman"/>
          <w:sz w:val="24"/>
          <w:szCs w:val="24"/>
        </w:rPr>
        <w:t xml:space="preserve">, and in 2006 he published another book detailing his moral/religious message surrounding the Bus Boycott and Civil Rights Movement. </w:t>
      </w:r>
    </w:p>
    <w:p w:rsidR="00F43095" w:rsidRPr="00DC21B2" w:rsidRDefault="00F43095" w:rsidP="00F43095">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t xml:space="preserve">The Road to Montgomery: Graetz’s </w:t>
      </w:r>
      <w:r w:rsidR="00C2400D" w:rsidRPr="00DC21B2">
        <w:rPr>
          <w:rFonts w:ascii="Times New Roman" w:hAnsi="Times New Roman" w:cs="Times New Roman"/>
          <w:b/>
          <w:sz w:val="24"/>
          <w:szCs w:val="24"/>
        </w:rPr>
        <w:t>H</w:t>
      </w:r>
      <w:r w:rsidRPr="00DC21B2">
        <w:rPr>
          <w:rFonts w:ascii="Times New Roman" w:hAnsi="Times New Roman" w:cs="Times New Roman"/>
          <w:b/>
          <w:sz w:val="24"/>
          <w:szCs w:val="24"/>
        </w:rPr>
        <w:t>istory</w:t>
      </w:r>
    </w:p>
    <w:p w:rsidR="00030A86" w:rsidRPr="00DC21B2" w:rsidRDefault="00030A86" w:rsidP="00F020E8">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 xml:space="preserve">The story of Robert Graetz and his involvement in the Montgomery Bus Boycott </w:t>
      </w:r>
      <w:r w:rsidR="002B1069" w:rsidRPr="00DC21B2">
        <w:rPr>
          <w:rFonts w:ascii="Times New Roman" w:hAnsi="Times New Roman" w:cs="Times New Roman"/>
          <w:sz w:val="24"/>
          <w:szCs w:val="24"/>
        </w:rPr>
        <w:t>began</w:t>
      </w:r>
      <w:r w:rsidRPr="00DC21B2">
        <w:rPr>
          <w:rFonts w:ascii="Times New Roman" w:hAnsi="Times New Roman" w:cs="Times New Roman"/>
          <w:sz w:val="24"/>
          <w:szCs w:val="24"/>
        </w:rPr>
        <w:t xml:space="preserve"> with his own awakening to the treatment of the African American community in the United States. Graetz was born </w:t>
      </w:r>
      <w:r w:rsidR="00EF46AE" w:rsidRPr="00DC21B2">
        <w:rPr>
          <w:rFonts w:ascii="Times New Roman" w:hAnsi="Times New Roman" w:cs="Times New Roman"/>
          <w:sz w:val="24"/>
          <w:szCs w:val="24"/>
        </w:rPr>
        <w:t>May 16, 1928 in Clarksburg, West Virginia, but spent his early years in Charleston, a place he described as, “… a largely segregated society…” where he attended all-</w:t>
      </w:r>
      <w:r w:rsidR="00EF46AE" w:rsidRPr="00DC21B2">
        <w:rPr>
          <w:rFonts w:ascii="Times New Roman" w:hAnsi="Times New Roman" w:cs="Times New Roman"/>
          <w:sz w:val="24"/>
          <w:szCs w:val="24"/>
        </w:rPr>
        <w:lastRenderedPageBreak/>
        <w:t>white public schools.</w:t>
      </w:r>
      <w:r w:rsidR="00EF46AE" w:rsidRPr="00DC21B2">
        <w:rPr>
          <w:rStyle w:val="FootnoteReference"/>
          <w:rFonts w:ascii="Times New Roman" w:hAnsi="Times New Roman" w:cs="Times New Roman"/>
          <w:sz w:val="24"/>
          <w:szCs w:val="24"/>
        </w:rPr>
        <w:footnoteReference w:id="6"/>
      </w:r>
      <w:r w:rsidR="00EF46AE" w:rsidRPr="00DC21B2">
        <w:rPr>
          <w:rFonts w:ascii="Times New Roman" w:hAnsi="Times New Roman" w:cs="Times New Roman"/>
          <w:sz w:val="24"/>
          <w:szCs w:val="24"/>
        </w:rPr>
        <w:t xml:space="preserve"> </w:t>
      </w:r>
      <w:r w:rsidR="00312985" w:rsidRPr="00DC21B2">
        <w:rPr>
          <w:rFonts w:ascii="Times New Roman" w:hAnsi="Times New Roman" w:cs="Times New Roman"/>
          <w:sz w:val="24"/>
          <w:szCs w:val="24"/>
        </w:rPr>
        <w:t xml:space="preserve">Graetz admits that he was a child of the times he </w:t>
      </w:r>
      <w:r w:rsidR="00DC21B2" w:rsidRPr="00DC21B2">
        <w:rPr>
          <w:rFonts w:ascii="Times New Roman" w:hAnsi="Times New Roman" w:cs="Times New Roman"/>
          <w:sz w:val="24"/>
          <w:szCs w:val="24"/>
        </w:rPr>
        <w:t>lived and</w:t>
      </w:r>
      <w:r w:rsidR="00312985" w:rsidRPr="00DC21B2">
        <w:rPr>
          <w:rFonts w:ascii="Times New Roman" w:hAnsi="Times New Roman" w:cs="Times New Roman"/>
          <w:sz w:val="24"/>
          <w:szCs w:val="24"/>
        </w:rPr>
        <w:t xml:space="preserve"> tells a story of racist jokes made by his friends in high school. It </w:t>
      </w:r>
      <w:r w:rsidR="00EF46AE" w:rsidRPr="00DC21B2">
        <w:rPr>
          <w:rFonts w:ascii="Times New Roman" w:hAnsi="Times New Roman" w:cs="Times New Roman"/>
          <w:sz w:val="24"/>
          <w:szCs w:val="24"/>
        </w:rPr>
        <w:t>was in college at Capital University, however, that Graetz found his passion for advocating against discrimination. Graetz, according to his memoir, took a class on discrimination against Jews in higher education, and then felt so impassioned by the subject he switched his field of studies to sociology and joined the NAACP.</w:t>
      </w:r>
      <w:r w:rsidR="00EF46AE" w:rsidRPr="00DC21B2">
        <w:rPr>
          <w:rStyle w:val="FootnoteReference"/>
          <w:rFonts w:ascii="Times New Roman" w:hAnsi="Times New Roman" w:cs="Times New Roman"/>
          <w:sz w:val="24"/>
          <w:szCs w:val="24"/>
        </w:rPr>
        <w:footnoteReference w:id="7"/>
      </w:r>
      <w:r w:rsidR="00EF46AE" w:rsidRPr="00DC21B2">
        <w:rPr>
          <w:rFonts w:ascii="Times New Roman" w:hAnsi="Times New Roman" w:cs="Times New Roman"/>
          <w:sz w:val="24"/>
          <w:szCs w:val="24"/>
        </w:rPr>
        <w:t xml:space="preserve"> </w:t>
      </w:r>
      <w:r w:rsidR="00DF72CE" w:rsidRPr="00DC21B2">
        <w:rPr>
          <w:rFonts w:ascii="Times New Roman" w:hAnsi="Times New Roman" w:cs="Times New Roman"/>
          <w:sz w:val="24"/>
          <w:szCs w:val="24"/>
        </w:rPr>
        <w:t xml:space="preserve">In personal </w:t>
      </w:r>
      <w:r w:rsidR="00B4528F" w:rsidRPr="00DC21B2">
        <w:rPr>
          <w:rFonts w:ascii="Times New Roman" w:hAnsi="Times New Roman" w:cs="Times New Roman"/>
          <w:sz w:val="24"/>
          <w:szCs w:val="24"/>
        </w:rPr>
        <w:t>correspondence</w:t>
      </w:r>
      <w:r w:rsidR="00DF72CE" w:rsidRPr="00DC21B2">
        <w:rPr>
          <w:rFonts w:ascii="Times New Roman" w:hAnsi="Times New Roman" w:cs="Times New Roman"/>
          <w:sz w:val="24"/>
          <w:szCs w:val="24"/>
        </w:rPr>
        <w:t xml:space="preserve"> with the Graetz’s, Jeannie mentioned that he discovered this topic through being assigned, “a paper on any topic of their choosing</w:t>
      </w:r>
      <w:r w:rsidR="00B4528F" w:rsidRPr="00DC21B2">
        <w:rPr>
          <w:rFonts w:ascii="Times New Roman" w:hAnsi="Times New Roman" w:cs="Times New Roman"/>
          <w:sz w:val="24"/>
          <w:szCs w:val="24"/>
        </w:rPr>
        <w:t>,” which lead to, “an awakening from the Lord that he was to work for justice with Negroes.”</w:t>
      </w:r>
      <w:r w:rsidR="00B4528F" w:rsidRPr="00DC21B2">
        <w:rPr>
          <w:rStyle w:val="FootnoteReference"/>
          <w:rFonts w:ascii="Times New Roman" w:hAnsi="Times New Roman" w:cs="Times New Roman"/>
          <w:sz w:val="24"/>
          <w:szCs w:val="24"/>
        </w:rPr>
        <w:footnoteReference w:id="8"/>
      </w:r>
      <w:r w:rsidR="00B4528F" w:rsidRPr="00DC21B2">
        <w:rPr>
          <w:rFonts w:ascii="Times New Roman" w:hAnsi="Times New Roman" w:cs="Times New Roman"/>
          <w:sz w:val="24"/>
          <w:szCs w:val="24"/>
        </w:rPr>
        <w:t xml:space="preserve"> </w:t>
      </w:r>
      <w:r w:rsidR="00EF46AE" w:rsidRPr="00DC21B2">
        <w:rPr>
          <w:rFonts w:ascii="Times New Roman" w:hAnsi="Times New Roman" w:cs="Times New Roman"/>
          <w:sz w:val="24"/>
          <w:szCs w:val="24"/>
        </w:rPr>
        <w:t xml:space="preserve">At this </w:t>
      </w:r>
      <w:r w:rsidR="00312985" w:rsidRPr="00DC21B2">
        <w:rPr>
          <w:rFonts w:ascii="Times New Roman" w:hAnsi="Times New Roman" w:cs="Times New Roman"/>
          <w:sz w:val="24"/>
          <w:szCs w:val="24"/>
        </w:rPr>
        <w:t>point</w:t>
      </w:r>
      <w:r w:rsidR="00EF46AE" w:rsidRPr="00DC21B2">
        <w:rPr>
          <w:rFonts w:ascii="Times New Roman" w:hAnsi="Times New Roman" w:cs="Times New Roman"/>
          <w:sz w:val="24"/>
          <w:szCs w:val="24"/>
        </w:rPr>
        <w:t xml:space="preserve"> he became close with the African American community in Columbus, Ohio where Capital University is located. He advocated strongly for the African American </w:t>
      </w:r>
      <w:r w:rsidR="00DC21B2" w:rsidRPr="00DC21B2">
        <w:rPr>
          <w:rFonts w:ascii="Times New Roman" w:hAnsi="Times New Roman" w:cs="Times New Roman"/>
          <w:sz w:val="24"/>
          <w:szCs w:val="24"/>
        </w:rPr>
        <w:t>community and</w:t>
      </w:r>
      <w:r w:rsidR="00EF46AE" w:rsidRPr="00DC21B2">
        <w:rPr>
          <w:rFonts w:ascii="Times New Roman" w:hAnsi="Times New Roman" w:cs="Times New Roman"/>
          <w:sz w:val="24"/>
          <w:szCs w:val="24"/>
        </w:rPr>
        <w:t xml:space="preserve"> attempted to immerse himself in black culture. A friend of his, however, told him that he would never be able to full</w:t>
      </w:r>
      <w:r w:rsidR="004758C6">
        <w:rPr>
          <w:rFonts w:ascii="Times New Roman" w:hAnsi="Times New Roman" w:cs="Times New Roman"/>
          <w:sz w:val="24"/>
          <w:szCs w:val="24"/>
        </w:rPr>
        <w:t>y</w:t>
      </w:r>
      <w:r w:rsidR="00EF46AE" w:rsidRPr="00DC21B2">
        <w:rPr>
          <w:rFonts w:ascii="Times New Roman" w:hAnsi="Times New Roman" w:cs="Times New Roman"/>
          <w:sz w:val="24"/>
          <w:szCs w:val="24"/>
        </w:rPr>
        <w:t xml:space="preserve"> experience the true life of the African </w:t>
      </w:r>
      <w:r w:rsidR="0077543A" w:rsidRPr="00DC21B2">
        <w:rPr>
          <w:rFonts w:ascii="Times New Roman" w:hAnsi="Times New Roman" w:cs="Times New Roman"/>
          <w:sz w:val="24"/>
          <w:szCs w:val="24"/>
        </w:rPr>
        <w:t>American</w:t>
      </w:r>
      <w:r w:rsidR="00EF46AE" w:rsidRPr="00DC21B2">
        <w:rPr>
          <w:rFonts w:ascii="Times New Roman" w:hAnsi="Times New Roman" w:cs="Times New Roman"/>
          <w:sz w:val="24"/>
          <w:szCs w:val="24"/>
        </w:rPr>
        <w:t xml:space="preserve"> community</w:t>
      </w:r>
      <w:r w:rsidR="00012545" w:rsidRPr="00DC21B2">
        <w:rPr>
          <w:rFonts w:ascii="Times New Roman" w:hAnsi="Times New Roman" w:cs="Times New Roman"/>
          <w:sz w:val="24"/>
          <w:szCs w:val="24"/>
        </w:rPr>
        <w:t xml:space="preserve"> that, “You [</w:t>
      </w:r>
      <w:r w:rsidR="0077543A" w:rsidRPr="00DC21B2">
        <w:rPr>
          <w:rFonts w:ascii="Times New Roman" w:hAnsi="Times New Roman" w:cs="Times New Roman"/>
          <w:sz w:val="24"/>
          <w:szCs w:val="24"/>
        </w:rPr>
        <w:t>Graetz</w:t>
      </w:r>
      <w:r w:rsidR="00012545" w:rsidRPr="00DC21B2">
        <w:rPr>
          <w:rFonts w:ascii="Times New Roman" w:hAnsi="Times New Roman" w:cs="Times New Roman"/>
          <w:sz w:val="24"/>
          <w:szCs w:val="24"/>
        </w:rPr>
        <w:t>]</w:t>
      </w:r>
      <w:r w:rsidR="0077543A" w:rsidRPr="00DC21B2">
        <w:rPr>
          <w:rFonts w:ascii="Times New Roman" w:hAnsi="Times New Roman" w:cs="Times New Roman"/>
          <w:sz w:val="24"/>
          <w:szCs w:val="24"/>
        </w:rPr>
        <w:t xml:space="preserve"> always have the option of walking out. We don’t.”</w:t>
      </w:r>
      <w:r w:rsidR="0077543A" w:rsidRPr="00DC21B2">
        <w:rPr>
          <w:rStyle w:val="FootnoteReference"/>
          <w:rFonts w:ascii="Times New Roman" w:hAnsi="Times New Roman" w:cs="Times New Roman"/>
          <w:sz w:val="24"/>
          <w:szCs w:val="24"/>
        </w:rPr>
        <w:footnoteReference w:id="9"/>
      </w:r>
      <w:r w:rsidR="0077543A" w:rsidRPr="00DC21B2">
        <w:rPr>
          <w:rFonts w:ascii="Times New Roman" w:hAnsi="Times New Roman" w:cs="Times New Roman"/>
          <w:sz w:val="24"/>
          <w:szCs w:val="24"/>
        </w:rPr>
        <w:t xml:space="preserve"> That </w:t>
      </w:r>
      <w:r w:rsidR="002B1069" w:rsidRPr="00DC21B2">
        <w:rPr>
          <w:rFonts w:ascii="Times New Roman" w:hAnsi="Times New Roman" w:cs="Times New Roman"/>
          <w:sz w:val="24"/>
          <w:szCs w:val="24"/>
        </w:rPr>
        <w:t>message</w:t>
      </w:r>
      <w:r w:rsidR="0077543A" w:rsidRPr="00DC21B2">
        <w:rPr>
          <w:rFonts w:ascii="Times New Roman" w:hAnsi="Times New Roman" w:cs="Times New Roman"/>
          <w:sz w:val="24"/>
          <w:szCs w:val="24"/>
        </w:rPr>
        <w:t xml:space="preserve"> never left </w:t>
      </w:r>
      <w:r w:rsidR="00DC21B2" w:rsidRPr="00DC21B2">
        <w:rPr>
          <w:rFonts w:ascii="Times New Roman" w:hAnsi="Times New Roman" w:cs="Times New Roman"/>
          <w:sz w:val="24"/>
          <w:szCs w:val="24"/>
        </w:rPr>
        <w:t>Graetz and</w:t>
      </w:r>
      <w:r w:rsidR="004758C6">
        <w:rPr>
          <w:rFonts w:ascii="Times New Roman" w:hAnsi="Times New Roman" w:cs="Times New Roman"/>
          <w:sz w:val="24"/>
          <w:szCs w:val="24"/>
        </w:rPr>
        <w:t xml:space="preserve"> he</w:t>
      </w:r>
      <w:r w:rsidR="0077543A" w:rsidRPr="00DC21B2">
        <w:rPr>
          <w:rFonts w:ascii="Times New Roman" w:hAnsi="Times New Roman" w:cs="Times New Roman"/>
          <w:sz w:val="24"/>
          <w:szCs w:val="24"/>
        </w:rPr>
        <w:t xml:space="preserve"> carried</w:t>
      </w:r>
      <w:r w:rsidR="004758C6">
        <w:rPr>
          <w:rFonts w:ascii="Times New Roman" w:hAnsi="Times New Roman" w:cs="Times New Roman"/>
          <w:sz w:val="24"/>
          <w:szCs w:val="24"/>
        </w:rPr>
        <w:t xml:space="preserve"> it</w:t>
      </w:r>
      <w:r w:rsidR="0077543A" w:rsidRPr="00DC21B2">
        <w:rPr>
          <w:rFonts w:ascii="Times New Roman" w:hAnsi="Times New Roman" w:cs="Times New Roman"/>
          <w:sz w:val="24"/>
          <w:szCs w:val="24"/>
        </w:rPr>
        <w:t xml:space="preserve"> with him throughout his life in ministry. </w:t>
      </w:r>
    </w:p>
    <w:p w:rsidR="0077543A" w:rsidRPr="00DC21B2" w:rsidRDefault="0077543A"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After college, Graetz attended the Evangelical Lutheran Theological Seminary, now known as Trinity Lutheran Seminary, </w:t>
      </w:r>
      <w:r w:rsidR="00F43095" w:rsidRPr="00DC21B2">
        <w:rPr>
          <w:rFonts w:ascii="Times New Roman" w:hAnsi="Times New Roman" w:cs="Times New Roman"/>
          <w:sz w:val="24"/>
          <w:szCs w:val="24"/>
        </w:rPr>
        <w:t xml:space="preserve">also </w:t>
      </w:r>
      <w:r w:rsidRPr="00DC21B2">
        <w:rPr>
          <w:rFonts w:ascii="Times New Roman" w:hAnsi="Times New Roman" w:cs="Times New Roman"/>
          <w:sz w:val="24"/>
          <w:szCs w:val="24"/>
        </w:rPr>
        <w:t>in Columbus, Ohio.</w:t>
      </w:r>
      <w:r w:rsidRPr="00DC21B2">
        <w:rPr>
          <w:rStyle w:val="FootnoteReference"/>
          <w:rFonts w:ascii="Times New Roman" w:hAnsi="Times New Roman" w:cs="Times New Roman"/>
          <w:sz w:val="24"/>
          <w:szCs w:val="24"/>
        </w:rPr>
        <w:footnoteReference w:id="10"/>
      </w:r>
      <w:r w:rsidR="00D568B5" w:rsidRPr="00DC21B2">
        <w:rPr>
          <w:rFonts w:ascii="Times New Roman" w:hAnsi="Times New Roman" w:cs="Times New Roman"/>
          <w:sz w:val="24"/>
          <w:szCs w:val="24"/>
        </w:rPr>
        <w:t xml:space="preserve"> Continuing his streak of involvement with the African American community, Graetz and hi</w:t>
      </w:r>
      <w:r w:rsidR="00312985" w:rsidRPr="00DC21B2">
        <w:rPr>
          <w:rFonts w:ascii="Times New Roman" w:hAnsi="Times New Roman" w:cs="Times New Roman"/>
          <w:sz w:val="24"/>
          <w:szCs w:val="24"/>
        </w:rPr>
        <w:t>s then fiancé Jeannie, became very active at</w:t>
      </w:r>
      <w:r w:rsidR="00D568B5" w:rsidRPr="00DC21B2">
        <w:rPr>
          <w:rFonts w:ascii="Times New Roman" w:hAnsi="Times New Roman" w:cs="Times New Roman"/>
          <w:sz w:val="24"/>
          <w:szCs w:val="24"/>
        </w:rPr>
        <w:t xml:space="preserve"> St. Phillip’s Lutheran Church, on the East side of Columbus- St. Phillip’s was an </w:t>
      </w:r>
      <w:r w:rsidR="00D568B5" w:rsidRPr="00DC21B2">
        <w:rPr>
          <w:rFonts w:ascii="Times New Roman" w:hAnsi="Times New Roman" w:cs="Times New Roman"/>
          <w:sz w:val="24"/>
          <w:szCs w:val="24"/>
        </w:rPr>
        <w:lastRenderedPageBreak/>
        <w:t>all African American congregation.</w:t>
      </w:r>
      <w:r w:rsidR="00D568B5" w:rsidRPr="00DC21B2">
        <w:rPr>
          <w:rStyle w:val="FootnoteReference"/>
          <w:rFonts w:ascii="Times New Roman" w:hAnsi="Times New Roman" w:cs="Times New Roman"/>
          <w:sz w:val="24"/>
          <w:szCs w:val="24"/>
        </w:rPr>
        <w:footnoteReference w:id="11"/>
      </w:r>
      <w:r w:rsidR="00D568B5" w:rsidRPr="00DC21B2">
        <w:rPr>
          <w:rFonts w:ascii="Times New Roman" w:hAnsi="Times New Roman" w:cs="Times New Roman"/>
          <w:sz w:val="24"/>
          <w:szCs w:val="24"/>
        </w:rPr>
        <w:t xml:space="preserve"> There, Graetz further learned about the issues many African Americans faced in </w:t>
      </w:r>
      <w:r w:rsidR="00DA596A" w:rsidRPr="00DC21B2">
        <w:rPr>
          <w:rFonts w:ascii="Times New Roman" w:hAnsi="Times New Roman" w:cs="Times New Roman"/>
          <w:sz w:val="24"/>
          <w:szCs w:val="24"/>
        </w:rPr>
        <w:t>1950</w:t>
      </w:r>
      <w:r w:rsidR="00AC5C78">
        <w:rPr>
          <w:rFonts w:ascii="Times New Roman" w:hAnsi="Times New Roman" w:cs="Times New Roman"/>
          <w:sz w:val="24"/>
          <w:szCs w:val="24"/>
        </w:rPr>
        <w:t>, and created bonds with</w:t>
      </w:r>
      <w:r w:rsidR="00312985" w:rsidRPr="00DC21B2">
        <w:rPr>
          <w:rFonts w:ascii="Times New Roman" w:hAnsi="Times New Roman" w:cs="Times New Roman"/>
          <w:sz w:val="24"/>
          <w:szCs w:val="24"/>
        </w:rPr>
        <w:t xml:space="preserve"> that community.</w:t>
      </w:r>
      <w:r w:rsidR="00D568B5" w:rsidRPr="00DC21B2">
        <w:rPr>
          <w:rFonts w:ascii="Times New Roman" w:hAnsi="Times New Roman" w:cs="Times New Roman"/>
          <w:sz w:val="24"/>
          <w:szCs w:val="24"/>
        </w:rPr>
        <w:t xml:space="preserve"> The most major event during his theological formation</w:t>
      </w:r>
      <w:r w:rsidR="00F43095" w:rsidRPr="00DC21B2">
        <w:rPr>
          <w:rFonts w:ascii="Times New Roman" w:hAnsi="Times New Roman" w:cs="Times New Roman"/>
          <w:sz w:val="24"/>
          <w:szCs w:val="24"/>
        </w:rPr>
        <w:t xml:space="preserve"> </w:t>
      </w:r>
      <w:r w:rsidR="00D568B5" w:rsidRPr="00DC21B2">
        <w:rPr>
          <w:rFonts w:ascii="Times New Roman" w:hAnsi="Times New Roman" w:cs="Times New Roman"/>
          <w:sz w:val="24"/>
          <w:szCs w:val="24"/>
        </w:rPr>
        <w:t xml:space="preserve">was </w:t>
      </w:r>
      <w:r w:rsidR="00AC5C78">
        <w:rPr>
          <w:rFonts w:ascii="Times New Roman" w:hAnsi="Times New Roman" w:cs="Times New Roman"/>
          <w:sz w:val="24"/>
          <w:szCs w:val="24"/>
        </w:rPr>
        <w:t>the</w:t>
      </w:r>
      <w:r w:rsidR="00D568B5" w:rsidRPr="00DC21B2">
        <w:rPr>
          <w:rFonts w:ascii="Times New Roman" w:hAnsi="Times New Roman" w:cs="Times New Roman"/>
          <w:sz w:val="24"/>
          <w:szCs w:val="24"/>
        </w:rPr>
        <w:t xml:space="preserve"> internship year. It is common in Lutheran theological education for seminarians to complete two years of course work, a year of internship at a church, then a </w:t>
      </w:r>
      <w:r w:rsidR="005B2D58" w:rsidRPr="00DC21B2">
        <w:rPr>
          <w:rFonts w:ascii="Times New Roman" w:hAnsi="Times New Roman" w:cs="Times New Roman"/>
          <w:sz w:val="24"/>
          <w:szCs w:val="24"/>
        </w:rPr>
        <w:t>final</w:t>
      </w:r>
      <w:r w:rsidR="00D568B5" w:rsidRPr="00DC21B2">
        <w:rPr>
          <w:rFonts w:ascii="Times New Roman" w:hAnsi="Times New Roman" w:cs="Times New Roman"/>
          <w:sz w:val="24"/>
          <w:szCs w:val="24"/>
        </w:rPr>
        <w:t xml:space="preserve"> year of course work. Graetz accepted an unusual internship site in California </w:t>
      </w:r>
      <w:r w:rsidR="004758C6">
        <w:rPr>
          <w:rFonts w:ascii="Times New Roman" w:hAnsi="Times New Roman" w:cs="Times New Roman"/>
          <w:sz w:val="24"/>
          <w:szCs w:val="24"/>
        </w:rPr>
        <w:t>at</w:t>
      </w:r>
      <w:r w:rsidR="00D568B5" w:rsidRPr="00DC21B2">
        <w:rPr>
          <w:rFonts w:ascii="Times New Roman" w:hAnsi="Times New Roman" w:cs="Times New Roman"/>
          <w:sz w:val="24"/>
          <w:szCs w:val="24"/>
        </w:rPr>
        <w:t xml:space="preserve"> </w:t>
      </w:r>
      <w:r w:rsidR="00621874" w:rsidRPr="00DC21B2">
        <w:rPr>
          <w:rFonts w:ascii="Times New Roman" w:hAnsi="Times New Roman" w:cs="Times New Roman"/>
          <w:sz w:val="24"/>
          <w:szCs w:val="24"/>
        </w:rPr>
        <w:t>Community Lutheran Church. Instead of serving under an advising clergy mentor, Graetz became the solo pastor of this congregation, which was also all African American.</w:t>
      </w:r>
      <w:r w:rsidR="00621874" w:rsidRPr="00DC21B2">
        <w:rPr>
          <w:rStyle w:val="FootnoteReference"/>
          <w:rFonts w:ascii="Times New Roman" w:hAnsi="Times New Roman" w:cs="Times New Roman"/>
          <w:sz w:val="24"/>
          <w:szCs w:val="24"/>
        </w:rPr>
        <w:footnoteReference w:id="12"/>
      </w:r>
      <w:r w:rsidR="00621874" w:rsidRPr="00DC21B2">
        <w:rPr>
          <w:rFonts w:ascii="Times New Roman" w:hAnsi="Times New Roman" w:cs="Times New Roman"/>
          <w:sz w:val="24"/>
          <w:szCs w:val="24"/>
        </w:rPr>
        <w:t xml:space="preserve"> During his internship experience, Graetz helped his congregation deal with an incredible amount of racial prejudice and violence. Originally, their neighborhood in Los </w:t>
      </w:r>
      <w:r w:rsidR="00AD4B80" w:rsidRPr="00DC21B2">
        <w:rPr>
          <w:rFonts w:ascii="Times New Roman" w:hAnsi="Times New Roman" w:cs="Times New Roman"/>
          <w:sz w:val="24"/>
          <w:szCs w:val="24"/>
        </w:rPr>
        <w:t>Angeles</w:t>
      </w:r>
      <w:r w:rsidR="00621874" w:rsidRPr="00DC21B2">
        <w:rPr>
          <w:rFonts w:ascii="Times New Roman" w:hAnsi="Times New Roman" w:cs="Times New Roman"/>
          <w:sz w:val="24"/>
          <w:szCs w:val="24"/>
        </w:rPr>
        <w:t xml:space="preserve"> was meant for white families, but when the Graetz’s arrived</w:t>
      </w:r>
      <w:r w:rsidR="004758C6">
        <w:rPr>
          <w:rFonts w:ascii="Times New Roman" w:hAnsi="Times New Roman" w:cs="Times New Roman"/>
          <w:sz w:val="24"/>
          <w:szCs w:val="24"/>
        </w:rPr>
        <w:t>,</w:t>
      </w:r>
      <w:r w:rsidR="00621874" w:rsidRPr="00DC21B2">
        <w:rPr>
          <w:rFonts w:ascii="Times New Roman" w:hAnsi="Times New Roman" w:cs="Times New Roman"/>
          <w:sz w:val="24"/>
          <w:szCs w:val="24"/>
        </w:rPr>
        <w:t xml:space="preserve"> the community was mostly African American.</w:t>
      </w:r>
      <w:r w:rsidR="00621874" w:rsidRPr="00DC21B2">
        <w:rPr>
          <w:rStyle w:val="FootnoteReference"/>
          <w:rFonts w:ascii="Times New Roman" w:hAnsi="Times New Roman" w:cs="Times New Roman"/>
          <w:sz w:val="24"/>
          <w:szCs w:val="24"/>
        </w:rPr>
        <w:footnoteReference w:id="13"/>
      </w:r>
      <w:r w:rsidR="00012545" w:rsidRPr="00DC21B2">
        <w:rPr>
          <w:rFonts w:ascii="Times New Roman" w:hAnsi="Times New Roman" w:cs="Times New Roman"/>
          <w:sz w:val="24"/>
          <w:szCs w:val="24"/>
        </w:rPr>
        <w:t xml:space="preserve"> Graetz stated</w:t>
      </w:r>
      <w:r w:rsidR="00CB1D74">
        <w:rPr>
          <w:rFonts w:ascii="Times New Roman" w:hAnsi="Times New Roman" w:cs="Times New Roman"/>
          <w:sz w:val="24"/>
          <w:szCs w:val="24"/>
        </w:rPr>
        <w:t xml:space="preserve"> that, “l</w:t>
      </w:r>
      <w:r w:rsidR="00621874" w:rsidRPr="00DC21B2">
        <w:rPr>
          <w:rFonts w:ascii="Times New Roman" w:hAnsi="Times New Roman" w:cs="Times New Roman"/>
          <w:sz w:val="24"/>
          <w:szCs w:val="24"/>
        </w:rPr>
        <w:t>iving in a largely Negro area, we learned to look beyond race or color of a person’s skin.”</w:t>
      </w:r>
      <w:r w:rsidR="00621874" w:rsidRPr="00DC21B2">
        <w:rPr>
          <w:rStyle w:val="FootnoteReference"/>
          <w:rFonts w:ascii="Times New Roman" w:hAnsi="Times New Roman" w:cs="Times New Roman"/>
          <w:sz w:val="24"/>
          <w:szCs w:val="24"/>
        </w:rPr>
        <w:footnoteReference w:id="14"/>
      </w:r>
      <w:r w:rsidR="00621874" w:rsidRPr="00DC21B2">
        <w:rPr>
          <w:rFonts w:ascii="Times New Roman" w:hAnsi="Times New Roman" w:cs="Times New Roman"/>
          <w:sz w:val="24"/>
          <w:szCs w:val="24"/>
        </w:rPr>
        <w:t xml:space="preserve"> </w:t>
      </w:r>
      <w:r w:rsidR="00012545" w:rsidRPr="00DC21B2">
        <w:rPr>
          <w:rFonts w:ascii="Times New Roman" w:hAnsi="Times New Roman" w:cs="Times New Roman"/>
          <w:sz w:val="24"/>
          <w:szCs w:val="24"/>
        </w:rPr>
        <w:t>While Graetz did</w:t>
      </w:r>
      <w:r w:rsidR="005B2D58" w:rsidRPr="00DC21B2">
        <w:rPr>
          <w:rFonts w:ascii="Times New Roman" w:hAnsi="Times New Roman" w:cs="Times New Roman"/>
          <w:sz w:val="24"/>
          <w:szCs w:val="24"/>
        </w:rPr>
        <w:t xml:space="preserve"> not mention much about his experience at Community Lutheran, the experience firmed his feelings for advocacy and fighting for social justice. </w:t>
      </w:r>
      <w:r w:rsidR="00322800" w:rsidRPr="00DC21B2">
        <w:rPr>
          <w:rFonts w:ascii="Times New Roman" w:hAnsi="Times New Roman" w:cs="Times New Roman"/>
          <w:sz w:val="24"/>
          <w:szCs w:val="24"/>
        </w:rPr>
        <w:t>Undoubtedly</w:t>
      </w:r>
      <w:r w:rsidR="00621874" w:rsidRPr="00DC21B2">
        <w:rPr>
          <w:rFonts w:ascii="Times New Roman" w:hAnsi="Times New Roman" w:cs="Times New Roman"/>
          <w:sz w:val="24"/>
          <w:szCs w:val="24"/>
        </w:rPr>
        <w:t xml:space="preserve"> this was a new </w:t>
      </w:r>
      <w:r w:rsidR="00322800" w:rsidRPr="00DC21B2">
        <w:rPr>
          <w:rFonts w:ascii="Times New Roman" w:hAnsi="Times New Roman" w:cs="Times New Roman"/>
          <w:sz w:val="24"/>
          <w:szCs w:val="24"/>
        </w:rPr>
        <w:t>experience</w:t>
      </w:r>
      <w:r w:rsidR="00621874" w:rsidRPr="00DC21B2">
        <w:rPr>
          <w:rFonts w:ascii="Times New Roman" w:hAnsi="Times New Roman" w:cs="Times New Roman"/>
          <w:sz w:val="24"/>
          <w:szCs w:val="24"/>
        </w:rPr>
        <w:t xml:space="preserve"> for the white </w:t>
      </w:r>
      <w:r w:rsidR="00B4528F" w:rsidRPr="00DC21B2">
        <w:rPr>
          <w:rFonts w:ascii="Times New Roman" w:hAnsi="Times New Roman" w:cs="Times New Roman"/>
          <w:sz w:val="24"/>
          <w:szCs w:val="24"/>
        </w:rPr>
        <w:t>soon-to-be-</w:t>
      </w:r>
      <w:r w:rsidR="00621874" w:rsidRPr="00DC21B2">
        <w:rPr>
          <w:rFonts w:ascii="Times New Roman" w:hAnsi="Times New Roman" w:cs="Times New Roman"/>
          <w:sz w:val="24"/>
          <w:szCs w:val="24"/>
        </w:rPr>
        <w:t xml:space="preserve">pastor, and a skill that would serve him and his family well in the next place in their journey. </w:t>
      </w:r>
    </w:p>
    <w:p w:rsidR="00AC2833" w:rsidRPr="00DC21B2" w:rsidRDefault="00621874"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Once his internship experience was over, Graetz and fam</w:t>
      </w:r>
      <w:r w:rsidR="00012545" w:rsidRPr="00DC21B2">
        <w:rPr>
          <w:rFonts w:ascii="Times New Roman" w:hAnsi="Times New Roman" w:cs="Times New Roman"/>
          <w:sz w:val="24"/>
          <w:szCs w:val="24"/>
        </w:rPr>
        <w:t>ily moved back to Columbus</w:t>
      </w:r>
      <w:r w:rsidRPr="00DC21B2">
        <w:rPr>
          <w:rFonts w:ascii="Times New Roman" w:hAnsi="Times New Roman" w:cs="Times New Roman"/>
          <w:sz w:val="24"/>
          <w:szCs w:val="24"/>
        </w:rPr>
        <w:t xml:space="preserve"> for Graetz’s last year of seminary education. </w:t>
      </w:r>
      <w:r w:rsidR="00012545" w:rsidRPr="00DC21B2">
        <w:rPr>
          <w:rFonts w:ascii="Times New Roman" w:hAnsi="Times New Roman" w:cs="Times New Roman"/>
          <w:sz w:val="24"/>
          <w:szCs w:val="24"/>
        </w:rPr>
        <w:t>According to</w:t>
      </w:r>
      <w:r w:rsidR="00AD4B80" w:rsidRPr="00DC21B2">
        <w:rPr>
          <w:rFonts w:ascii="Times New Roman" w:hAnsi="Times New Roman" w:cs="Times New Roman"/>
          <w:sz w:val="24"/>
          <w:szCs w:val="24"/>
        </w:rPr>
        <w:t xml:space="preserve"> Taylor Branch, in Robert Graetz’s graduating class, only two men were listed as those who were going into the foreign missionary </w:t>
      </w:r>
      <w:r w:rsidR="002B1069" w:rsidRPr="00DC21B2">
        <w:rPr>
          <w:rFonts w:ascii="Times New Roman" w:hAnsi="Times New Roman" w:cs="Times New Roman"/>
          <w:sz w:val="24"/>
          <w:szCs w:val="24"/>
        </w:rPr>
        <w:lastRenderedPageBreak/>
        <w:t>field-</w:t>
      </w:r>
      <w:r w:rsidR="00AD4B80" w:rsidRPr="00DC21B2">
        <w:rPr>
          <w:rFonts w:ascii="Times New Roman" w:hAnsi="Times New Roman" w:cs="Times New Roman"/>
          <w:sz w:val="24"/>
          <w:szCs w:val="24"/>
        </w:rPr>
        <w:t xml:space="preserve"> Graetz was one of them.</w:t>
      </w:r>
      <w:r w:rsidR="00AD4B80" w:rsidRPr="00DC21B2">
        <w:rPr>
          <w:rStyle w:val="FootnoteReference"/>
          <w:rFonts w:ascii="Times New Roman" w:hAnsi="Times New Roman" w:cs="Times New Roman"/>
          <w:sz w:val="24"/>
          <w:szCs w:val="24"/>
        </w:rPr>
        <w:footnoteReference w:id="15"/>
      </w:r>
      <w:r w:rsidR="00AD4B80" w:rsidRPr="00DC21B2">
        <w:rPr>
          <w:rFonts w:ascii="Times New Roman" w:hAnsi="Times New Roman" w:cs="Times New Roman"/>
          <w:sz w:val="24"/>
          <w:szCs w:val="24"/>
        </w:rPr>
        <w:t xml:space="preserve"> Graetz</w:t>
      </w:r>
      <w:r w:rsidR="004758C6">
        <w:rPr>
          <w:rFonts w:ascii="Times New Roman" w:hAnsi="Times New Roman" w:cs="Times New Roman"/>
          <w:sz w:val="24"/>
          <w:szCs w:val="24"/>
        </w:rPr>
        <w:t xml:space="preserve"> </w:t>
      </w:r>
      <w:r w:rsidR="00AD4B80" w:rsidRPr="00DC21B2">
        <w:rPr>
          <w:rFonts w:ascii="Times New Roman" w:hAnsi="Times New Roman" w:cs="Times New Roman"/>
          <w:sz w:val="24"/>
          <w:szCs w:val="24"/>
        </w:rPr>
        <w:t>and the other members of his graduating class were assigned to districts where their first call would be- Graetz was put in the Ohio district.</w:t>
      </w:r>
      <w:r w:rsidR="00AD4B80" w:rsidRPr="00DC21B2">
        <w:rPr>
          <w:rStyle w:val="FootnoteReference"/>
          <w:rFonts w:ascii="Times New Roman" w:hAnsi="Times New Roman" w:cs="Times New Roman"/>
          <w:sz w:val="24"/>
          <w:szCs w:val="24"/>
        </w:rPr>
        <w:footnoteReference w:id="16"/>
      </w:r>
      <w:r w:rsidR="00AD4B80" w:rsidRPr="00DC21B2">
        <w:rPr>
          <w:rFonts w:ascii="Times New Roman" w:hAnsi="Times New Roman" w:cs="Times New Roman"/>
          <w:sz w:val="24"/>
          <w:szCs w:val="24"/>
        </w:rPr>
        <w:t xml:space="preserve"> </w:t>
      </w:r>
    </w:p>
    <w:p w:rsidR="00AC2833" w:rsidRPr="00DC21B2" w:rsidRDefault="00AC2833"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Graetz’s first call was to Trinity Lutheran Church in Montgomery, Alabama. That congregation’s previous pastor, </w:t>
      </w:r>
      <w:r w:rsidR="00CA2CA1" w:rsidRPr="00DC21B2">
        <w:rPr>
          <w:rFonts w:ascii="Times New Roman" w:hAnsi="Times New Roman" w:cs="Times New Roman"/>
          <w:sz w:val="24"/>
          <w:szCs w:val="24"/>
        </w:rPr>
        <w:t xml:space="preserve">Rev. </w:t>
      </w:r>
      <w:r w:rsidRPr="00DC21B2">
        <w:rPr>
          <w:rFonts w:ascii="Times New Roman" w:hAnsi="Times New Roman" w:cs="Times New Roman"/>
          <w:sz w:val="24"/>
          <w:szCs w:val="24"/>
        </w:rPr>
        <w:t>Nelson Trout, had accepted a position where Graetz had done his internship- Community Lutheran in California.</w:t>
      </w:r>
      <w:r w:rsidRPr="00DC21B2">
        <w:rPr>
          <w:rStyle w:val="FootnoteReference"/>
          <w:rFonts w:ascii="Times New Roman" w:hAnsi="Times New Roman" w:cs="Times New Roman"/>
          <w:sz w:val="24"/>
          <w:szCs w:val="24"/>
        </w:rPr>
        <w:footnoteReference w:id="17"/>
      </w:r>
      <w:r w:rsidR="00CA2CA1" w:rsidRPr="00DC21B2">
        <w:rPr>
          <w:rFonts w:ascii="Times New Roman" w:hAnsi="Times New Roman" w:cs="Times New Roman"/>
          <w:sz w:val="24"/>
          <w:szCs w:val="24"/>
        </w:rPr>
        <w:t xml:space="preserve"> However, Graetz was not se</w:t>
      </w:r>
      <w:r w:rsidR="00B4528F" w:rsidRPr="00DC21B2">
        <w:rPr>
          <w:rFonts w:ascii="Times New Roman" w:hAnsi="Times New Roman" w:cs="Times New Roman"/>
          <w:sz w:val="24"/>
          <w:szCs w:val="24"/>
        </w:rPr>
        <w:t>n</w:t>
      </w:r>
      <w:r w:rsidR="00CA2CA1" w:rsidRPr="00DC21B2">
        <w:rPr>
          <w:rFonts w:ascii="Times New Roman" w:hAnsi="Times New Roman" w:cs="Times New Roman"/>
          <w:sz w:val="24"/>
          <w:szCs w:val="24"/>
        </w:rPr>
        <w:t>t directly off to begin his ministry. Knowing that Graetz had a history of being incredibly active in the African American community</w:t>
      </w:r>
      <w:r w:rsidR="00012545" w:rsidRPr="00DC21B2">
        <w:rPr>
          <w:rFonts w:ascii="Times New Roman" w:hAnsi="Times New Roman" w:cs="Times New Roman"/>
          <w:sz w:val="24"/>
          <w:szCs w:val="24"/>
        </w:rPr>
        <w:t xml:space="preserve"> and dealing with race issues- like in California-</w:t>
      </w:r>
      <w:r w:rsidR="00CA2CA1" w:rsidRPr="00DC21B2">
        <w:rPr>
          <w:rFonts w:ascii="Times New Roman" w:hAnsi="Times New Roman" w:cs="Times New Roman"/>
          <w:sz w:val="24"/>
          <w:szCs w:val="24"/>
        </w:rPr>
        <w:t xml:space="preserve"> his district and national officials summoned him. Graetz in his memoir had this to say about the interaction:</w:t>
      </w:r>
    </w:p>
    <w:p w:rsidR="00CA2CA1" w:rsidRPr="00DC21B2" w:rsidRDefault="00CA2CA1" w:rsidP="00F020E8">
      <w:pPr>
        <w:spacing w:line="240" w:lineRule="auto"/>
        <w:ind w:left="720"/>
        <w:rPr>
          <w:rFonts w:ascii="Times New Roman" w:hAnsi="Times New Roman" w:cs="Times New Roman"/>
          <w:sz w:val="24"/>
          <w:szCs w:val="24"/>
        </w:rPr>
      </w:pPr>
      <w:r w:rsidRPr="00DC21B2">
        <w:rPr>
          <w:rFonts w:ascii="Times New Roman" w:hAnsi="Times New Roman" w:cs="Times New Roman"/>
          <w:sz w:val="24"/>
          <w:szCs w:val="24"/>
        </w:rPr>
        <w:t>They stressed that my primary tasks were to proclaim the Gospel of Jesus Christ and to serve my people. “The South is not receptive to intruders from the North,” they explained. “You will bring harm to yourself and your family, not to mention the congregation and the church at large, if you go to Montgomery crusading for racial justice.” “I am going to</w:t>
      </w:r>
      <w:r w:rsidR="00012545" w:rsidRPr="00DC21B2">
        <w:rPr>
          <w:rFonts w:ascii="Times New Roman" w:hAnsi="Times New Roman" w:cs="Times New Roman"/>
          <w:sz w:val="24"/>
          <w:szCs w:val="24"/>
        </w:rPr>
        <w:t xml:space="preserve"> Montgomery to be a pastor,</w:t>
      </w:r>
      <w:r w:rsidR="004758C6">
        <w:rPr>
          <w:rFonts w:ascii="Times New Roman" w:hAnsi="Times New Roman" w:cs="Times New Roman"/>
          <w:sz w:val="24"/>
          <w:szCs w:val="24"/>
        </w:rPr>
        <w:t>”</w:t>
      </w:r>
      <w:r w:rsidR="00012545" w:rsidRPr="00DC21B2">
        <w:rPr>
          <w:rFonts w:ascii="Times New Roman" w:hAnsi="Times New Roman" w:cs="Times New Roman"/>
          <w:sz w:val="24"/>
          <w:szCs w:val="24"/>
        </w:rPr>
        <w:t xml:space="preserve"> “I [</w:t>
      </w:r>
      <w:r w:rsidRPr="00DC21B2">
        <w:rPr>
          <w:rFonts w:ascii="Times New Roman" w:hAnsi="Times New Roman" w:cs="Times New Roman"/>
          <w:sz w:val="24"/>
          <w:szCs w:val="24"/>
        </w:rPr>
        <w:t>Graetz</w:t>
      </w:r>
      <w:r w:rsidR="00012545" w:rsidRPr="00DC21B2">
        <w:rPr>
          <w:rFonts w:ascii="Times New Roman" w:hAnsi="Times New Roman" w:cs="Times New Roman"/>
          <w:sz w:val="24"/>
          <w:szCs w:val="24"/>
        </w:rPr>
        <w:t>]</w:t>
      </w:r>
      <w:r w:rsidRPr="00DC21B2">
        <w:rPr>
          <w:rFonts w:ascii="Times New Roman" w:hAnsi="Times New Roman" w:cs="Times New Roman"/>
          <w:sz w:val="24"/>
          <w:szCs w:val="24"/>
        </w:rPr>
        <w:t xml:space="preserve"> assured them. “I won’t start any trouble, I promise.”</w:t>
      </w:r>
      <w:r w:rsidRPr="00DC21B2">
        <w:rPr>
          <w:rStyle w:val="FootnoteReference"/>
          <w:rFonts w:ascii="Times New Roman" w:hAnsi="Times New Roman" w:cs="Times New Roman"/>
          <w:sz w:val="24"/>
          <w:szCs w:val="24"/>
        </w:rPr>
        <w:footnoteReference w:id="18"/>
      </w:r>
    </w:p>
    <w:p w:rsidR="00CA2CA1" w:rsidRPr="00DC21B2" w:rsidRDefault="00CA2CA1"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With that, Graetz received endorsement, and ordination from the American Lutheran Church. He became Trinity Lu</w:t>
      </w:r>
      <w:r w:rsidR="00C26D0B" w:rsidRPr="00DC21B2">
        <w:rPr>
          <w:rFonts w:ascii="Times New Roman" w:hAnsi="Times New Roman" w:cs="Times New Roman"/>
          <w:sz w:val="24"/>
          <w:szCs w:val="24"/>
        </w:rPr>
        <w:t>theran Church’s pastor in 1955, just a few months before the Boycott started in December of that same year.</w:t>
      </w:r>
    </w:p>
    <w:p w:rsidR="00CA2CA1" w:rsidRPr="00DC21B2" w:rsidRDefault="00CA2CA1"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The church Rev. Graetz went to serve is an interesting case by </w:t>
      </w:r>
      <w:r w:rsidR="00DC21B2" w:rsidRPr="00DC21B2">
        <w:rPr>
          <w:rFonts w:ascii="Times New Roman" w:hAnsi="Times New Roman" w:cs="Times New Roman"/>
          <w:sz w:val="24"/>
          <w:szCs w:val="24"/>
        </w:rPr>
        <w:t>itself and</w:t>
      </w:r>
      <w:r w:rsidR="00D54B4B" w:rsidRPr="00DC21B2">
        <w:rPr>
          <w:rFonts w:ascii="Times New Roman" w:hAnsi="Times New Roman" w:cs="Times New Roman"/>
          <w:sz w:val="24"/>
          <w:szCs w:val="24"/>
        </w:rPr>
        <w:t xml:space="preserve"> understanding a little of it</w:t>
      </w:r>
      <w:r w:rsidRPr="00DC21B2">
        <w:rPr>
          <w:rFonts w:ascii="Times New Roman" w:hAnsi="Times New Roman" w:cs="Times New Roman"/>
          <w:sz w:val="24"/>
          <w:szCs w:val="24"/>
        </w:rPr>
        <w:t>s background will help set the stage for Rev. Graetz’s time spent there. The American Lutheran Church, or any Lutheran denomination for that matter, did not have a strong presence in the South.</w:t>
      </w:r>
      <w:r w:rsidR="005B2D58" w:rsidRPr="00DC21B2">
        <w:rPr>
          <w:rFonts w:ascii="Times New Roman" w:hAnsi="Times New Roman" w:cs="Times New Roman"/>
          <w:sz w:val="24"/>
          <w:szCs w:val="24"/>
        </w:rPr>
        <w:t xml:space="preserve"> In fact, serving a congregation in the South was considered miss</w:t>
      </w:r>
      <w:r w:rsidR="00012545" w:rsidRPr="00DC21B2">
        <w:rPr>
          <w:rFonts w:ascii="Times New Roman" w:hAnsi="Times New Roman" w:cs="Times New Roman"/>
          <w:sz w:val="24"/>
          <w:szCs w:val="24"/>
        </w:rPr>
        <w:t>ionary work</w:t>
      </w:r>
      <w:r w:rsidR="00D54B4B" w:rsidRPr="00DC21B2">
        <w:rPr>
          <w:rFonts w:ascii="Times New Roman" w:hAnsi="Times New Roman" w:cs="Times New Roman"/>
          <w:sz w:val="24"/>
          <w:szCs w:val="24"/>
        </w:rPr>
        <w:t xml:space="preserve"> </w:t>
      </w:r>
      <w:r w:rsidR="00D54B4B" w:rsidRPr="00DC21B2">
        <w:rPr>
          <w:rFonts w:ascii="Times New Roman" w:hAnsi="Times New Roman" w:cs="Times New Roman"/>
          <w:sz w:val="24"/>
          <w:szCs w:val="24"/>
        </w:rPr>
        <w:lastRenderedPageBreak/>
        <w:t>because of how different congregations functioned and the atmosphere in which they existed</w:t>
      </w:r>
      <w:r w:rsidR="005B2D58" w:rsidRPr="00DC21B2">
        <w:rPr>
          <w:rFonts w:ascii="Times New Roman" w:hAnsi="Times New Roman" w:cs="Times New Roman"/>
          <w:sz w:val="24"/>
          <w:szCs w:val="24"/>
        </w:rPr>
        <w:t>.</w:t>
      </w:r>
      <w:r w:rsidR="00D54B4B" w:rsidRPr="00DC21B2">
        <w:rPr>
          <w:rFonts w:ascii="Times New Roman" w:hAnsi="Times New Roman" w:cs="Times New Roman"/>
          <w:sz w:val="24"/>
          <w:szCs w:val="24"/>
        </w:rPr>
        <w:t xml:space="preserve"> In th</w:t>
      </w:r>
      <w:r w:rsidR="004758C6">
        <w:rPr>
          <w:rFonts w:ascii="Times New Roman" w:hAnsi="Times New Roman" w:cs="Times New Roman"/>
          <w:sz w:val="24"/>
          <w:szCs w:val="24"/>
        </w:rPr>
        <w:t>e North, especially in the Midw</w:t>
      </w:r>
      <w:r w:rsidR="00D54B4B" w:rsidRPr="00DC21B2">
        <w:rPr>
          <w:rFonts w:ascii="Times New Roman" w:hAnsi="Times New Roman" w:cs="Times New Roman"/>
          <w:sz w:val="24"/>
          <w:szCs w:val="24"/>
        </w:rPr>
        <w:t xml:space="preserve">est, </w:t>
      </w:r>
      <w:r w:rsidR="00F43095" w:rsidRPr="00DC21B2">
        <w:rPr>
          <w:rFonts w:ascii="Times New Roman" w:hAnsi="Times New Roman" w:cs="Times New Roman"/>
          <w:sz w:val="24"/>
          <w:szCs w:val="24"/>
        </w:rPr>
        <w:t>one could find multiple churches</w:t>
      </w:r>
      <w:r w:rsidR="00D54B4B" w:rsidRPr="00DC21B2">
        <w:rPr>
          <w:rFonts w:ascii="Times New Roman" w:hAnsi="Times New Roman" w:cs="Times New Roman"/>
          <w:sz w:val="24"/>
          <w:szCs w:val="24"/>
        </w:rPr>
        <w:t xml:space="preserve"> of the same denomination close together, yet in the South, Trinity was the only ALC (American Lutheran Church) in Montgomery.</w:t>
      </w:r>
      <w:r w:rsidR="005B2D58" w:rsidRPr="00DC21B2">
        <w:rPr>
          <w:rFonts w:ascii="Times New Roman" w:hAnsi="Times New Roman" w:cs="Times New Roman"/>
          <w:sz w:val="24"/>
          <w:szCs w:val="24"/>
        </w:rPr>
        <w:t xml:space="preserve"> </w:t>
      </w:r>
      <w:r w:rsidR="00012545" w:rsidRPr="00DC21B2">
        <w:rPr>
          <w:rFonts w:ascii="Times New Roman" w:hAnsi="Times New Roman" w:cs="Times New Roman"/>
          <w:sz w:val="24"/>
          <w:szCs w:val="24"/>
        </w:rPr>
        <w:t>T</w:t>
      </w:r>
      <w:r w:rsidR="005B2D58" w:rsidRPr="00DC21B2">
        <w:rPr>
          <w:rFonts w:ascii="Times New Roman" w:hAnsi="Times New Roman" w:cs="Times New Roman"/>
          <w:sz w:val="24"/>
          <w:szCs w:val="24"/>
        </w:rPr>
        <w:t xml:space="preserve">he Lutheran church became known for its private schools and </w:t>
      </w:r>
      <w:r w:rsidR="008A22A7">
        <w:rPr>
          <w:rFonts w:ascii="Times New Roman" w:hAnsi="Times New Roman" w:cs="Times New Roman"/>
          <w:sz w:val="24"/>
          <w:szCs w:val="24"/>
        </w:rPr>
        <w:t xml:space="preserve">the </w:t>
      </w:r>
      <w:r w:rsidR="005B2D58" w:rsidRPr="00DC21B2">
        <w:rPr>
          <w:rFonts w:ascii="Times New Roman" w:hAnsi="Times New Roman" w:cs="Times New Roman"/>
          <w:sz w:val="24"/>
          <w:szCs w:val="24"/>
        </w:rPr>
        <w:t>education that it offered members o</w:t>
      </w:r>
      <w:r w:rsidR="00D54B4B" w:rsidRPr="00DC21B2">
        <w:rPr>
          <w:rFonts w:ascii="Times New Roman" w:hAnsi="Times New Roman" w:cs="Times New Roman"/>
          <w:sz w:val="24"/>
          <w:szCs w:val="24"/>
        </w:rPr>
        <w:t>f the African American community</w:t>
      </w:r>
      <w:r w:rsidR="005B2D58" w:rsidRPr="00DC21B2">
        <w:rPr>
          <w:rFonts w:ascii="Times New Roman" w:hAnsi="Times New Roman" w:cs="Times New Roman"/>
          <w:sz w:val="24"/>
          <w:szCs w:val="24"/>
        </w:rPr>
        <w:t xml:space="preserve">. For this reason, Lutheran churches were attractive- they offered good education when the publicly funded schools of the South were lackluster. </w:t>
      </w:r>
      <w:r w:rsidR="00D54B4B" w:rsidRPr="00DC21B2">
        <w:rPr>
          <w:rFonts w:ascii="Times New Roman" w:hAnsi="Times New Roman" w:cs="Times New Roman"/>
          <w:sz w:val="24"/>
          <w:szCs w:val="24"/>
        </w:rPr>
        <w:t xml:space="preserve">Trinity Lutheran was started in 1916 as a day school. Eventually it evolved into a church </w:t>
      </w:r>
      <w:r w:rsidR="00AC5C78">
        <w:rPr>
          <w:rFonts w:ascii="Times New Roman" w:hAnsi="Times New Roman" w:cs="Times New Roman"/>
          <w:sz w:val="24"/>
          <w:szCs w:val="24"/>
        </w:rPr>
        <w:t>which</w:t>
      </w:r>
      <w:r w:rsidR="00D54B4B" w:rsidRPr="00DC21B2">
        <w:rPr>
          <w:rFonts w:ascii="Times New Roman" w:hAnsi="Times New Roman" w:cs="Times New Roman"/>
          <w:sz w:val="24"/>
          <w:szCs w:val="24"/>
        </w:rPr>
        <w:t xml:space="preserve"> supported the school and had numerous pastors over the years.</w:t>
      </w:r>
      <w:r w:rsidR="00D54B4B" w:rsidRPr="00DC21B2">
        <w:rPr>
          <w:rStyle w:val="FootnoteReference"/>
          <w:rFonts w:ascii="Times New Roman" w:hAnsi="Times New Roman" w:cs="Times New Roman"/>
          <w:sz w:val="24"/>
          <w:szCs w:val="24"/>
        </w:rPr>
        <w:footnoteReference w:id="19"/>
      </w:r>
      <w:r w:rsidR="00D54B4B" w:rsidRPr="00DC21B2">
        <w:rPr>
          <w:rFonts w:ascii="Times New Roman" w:hAnsi="Times New Roman" w:cs="Times New Roman"/>
          <w:sz w:val="24"/>
          <w:szCs w:val="24"/>
        </w:rPr>
        <w:t xml:space="preserve"> Just before Rev. Graetz arrived, Trinity’s pastor was Nelson Trout, also a graduat</w:t>
      </w:r>
      <w:r w:rsidR="00CA2B17">
        <w:rPr>
          <w:rFonts w:ascii="Times New Roman" w:hAnsi="Times New Roman" w:cs="Times New Roman"/>
          <w:sz w:val="24"/>
          <w:szCs w:val="24"/>
        </w:rPr>
        <w:t>e from the now Trinity Seminary</w:t>
      </w:r>
      <w:r w:rsidR="00D74477" w:rsidRPr="00DC21B2">
        <w:rPr>
          <w:rFonts w:ascii="Times New Roman" w:hAnsi="Times New Roman" w:cs="Times New Roman"/>
          <w:sz w:val="24"/>
          <w:szCs w:val="24"/>
        </w:rPr>
        <w:t>. D</w:t>
      </w:r>
      <w:r w:rsidR="00A34DDC" w:rsidRPr="00DC21B2">
        <w:rPr>
          <w:rFonts w:ascii="Times New Roman" w:hAnsi="Times New Roman" w:cs="Times New Roman"/>
          <w:sz w:val="24"/>
          <w:szCs w:val="24"/>
        </w:rPr>
        <w:t xml:space="preserve">uring his time there, Rev. Trout noted that both the congregation, and pastor of Trinity </w:t>
      </w:r>
      <w:r w:rsidR="008A22A7">
        <w:rPr>
          <w:rFonts w:ascii="Times New Roman" w:hAnsi="Times New Roman" w:cs="Times New Roman"/>
          <w:sz w:val="24"/>
          <w:szCs w:val="24"/>
        </w:rPr>
        <w:t>were</w:t>
      </w:r>
      <w:r w:rsidR="00A34DDC" w:rsidRPr="00DC21B2">
        <w:rPr>
          <w:rFonts w:ascii="Times New Roman" w:hAnsi="Times New Roman" w:cs="Times New Roman"/>
          <w:sz w:val="24"/>
          <w:szCs w:val="24"/>
        </w:rPr>
        <w:t xml:space="preserve"> never taken seriously by its Methodist and Baptist counterparts in Montgomery.</w:t>
      </w:r>
      <w:r w:rsidR="00A34DDC" w:rsidRPr="00DC21B2">
        <w:rPr>
          <w:rStyle w:val="FootnoteReference"/>
          <w:rFonts w:ascii="Times New Roman" w:hAnsi="Times New Roman" w:cs="Times New Roman"/>
          <w:sz w:val="24"/>
          <w:szCs w:val="24"/>
        </w:rPr>
        <w:footnoteReference w:id="20"/>
      </w:r>
      <w:r w:rsidR="00A34DDC" w:rsidRPr="00DC21B2">
        <w:rPr>
          <w:rFonts w:ascii="Times New Roman" w:hAnsi="Times New Roman" w:cs="Times New Roman"/>
          <w:sz w:val="24"/>
          <w:szCs w:val="24"/>
        </w:rPr>
        <w:t xml:space="preserve"> Yet, because of the congregation’s focus on education, many members were educators themselves and passionate about racial justice.</w:t>
      </w:r>
    </w:p>
    <w:p w:rsidR="00A34DDC" w:rsidRPr="00DC21B2" w:rsidRDefault="00A34DDC"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Rev. Graetz, along with his wife and kids, moved in during a hot Southern day in 1955. Upon their arrival, their white faces were immediately noticed by their neighbors and parishioners. They were </w:t>
      </w:r>
      <w:r w:rsidR="002B1069" w:rsidRPr="00DC21B2">
        <w:rPr>
          <w:rFonts w:ascii="Times New Roman" w:hAnsi="Times New Roman" w:cs="Times New Roman"/>
          <w:sz w:val="24"/>
          <w:szCs w:val="24"/>
        </w:rPr>
        <w:t xml:space="preserve">kindly </w:t>
      </w:r>
      <w:r w:rsidRPr="00DC21B2">
        <w:rPr>
          <w:rFonts w:ascii="Times New Roman" w:hAnsi="Times New Roman" w:cs="Times New Roman"/>
          <w:sz w:val="24"/>
          <w:szCs w:val="24"/>
        </w:rPr>
        <w:t>greeted, and due to a mix-up on payment of the moving company, accepted borrowed mattresses and other housing necessities for their</w:t>
      </w:r>
      <w:r w:rsidR="00AC5C78">
        <w:rPr>
          <w:rFonts w:ascii="Times New Roman" w:hAnsi="Times New Roman" w:cs="Times New Roman"/>
          <w:sz w:val="24"/>
          <w:szCs w:val="24"/>
        </w:rPr>
        <w:t xml:space="preserve"> first night from the neighbors</w:t>
      </w:r>
      <w:r w:rsidRPr="00DC21B2">
        <w:rPr>
          <w:rFonts w:ascii="Times New Roman" w:hAnsi="Times New Roman" w:cs="Times New Roman"/>
          <w:sz w:val="24"/>
          <w:szCs w:val="24"/>
        </w:rPr>
        <w:t>. In addition to Trinity, Rev. Graetz was also in charge of two preaching stations located many miles away from Montgomery- where he would preach at each once a month while leaving them in charge of lay members the rest of the time.</w:t>
      </w:r>
      <w:r w:rsidRPr="00DC21B2">
        <w:rPr>
          <w:rStyle w:val="FootnoteReference"/>
          <w:rFonts w:ascii="Times New Roman" w:hAnsi="Times New Roman" w:cs="Times New Roman"/>
          <w:sz w:val="24"/>
          <w:szCs w:val="24"/>
        </w:rPr>
        <w:footnoteReference w:id="21"/>
      </w:r>
      <w:r w:rsidR="00765222" w:rsidRPr="00DC21B2">
        <w:rPr>
          <w:rFonts w:ascii="Times New Roman" w:hAnsi="Times New Roman" w:cs="Times New Roman"/>
          <w:sz w:val="24"/>
          <w:szCs w:val="24"/>
        </w:rPr>
        <w:t xml:space="preserve"> This was a common occurrence in </w:t>
      </w:r>
      <w:r w:rsidR="00765222" w:rsidRPr="00DC21B2">
        <w:rPr>
          <w:rFonts w:ascii="Times New Roman" w:hAnsi="Times New Roman" w:cs="Times New Roman"/>
          <w:sz w:val="24"/>
          <w:szCs w:val="24"/>
        </w:rPr>
        <w:lastRenderedPageBreak/>
        <w:t xml:space="preserve">rural areas as these other congregations could not support a </w:t>
      </w:r>
      <w:r w:rsidR="00DC21B2" w:rsidRPr="00DC21B2">
        <w:rPr>
          <w:rFonts w:ascii="Times New Roman" w:hAnsi="Times New Roman" w:cs="Times New Roman"/>
          <w:sz w:val="24"/>
          <w:szCs w:val="24"/>
        </w:rPr>
        <w:t>full-time</w:t>
      </w:r>
      <w:r w:rsidR="00765222" w:rsidRPr="00DC21B2">
        <w:rPr>
          <w:rFonts w:ascii="Times New Roman" w:hAnsi="Times New Roman" w:cs="Times New Roman"/>
          <w:sz w:val="24"/>
          <w:szCs w:val="24"/>
        </w:rPr>
        <w:t xml:space="preserve"> pastor. Rev. Graetz quickly became involved with Montgomery and all that was going on at the time- he maintains that he kept his promise to </w:t>
      </w:r>
      <w:r w:rsidR="00AC5C78">
        <w:rPr>
          <w:rFonts w:ascii="Times New Roman" w:hAnsi="Times New Roman" w:cs="Times New Roman"/>
          <w:sz w:val="24"/>
          <w:szCs w:val="24"/>
        </w:rPr>
        <w:t>his superiors that he did not look</w:t>
      </w:r>
      <w:r w:rsidR="00765222" w:rsidRPr="00DC21B2">
        <w:rPr>
          <w:rFonts w:ascii="Times New Roman" w:hAnsi="Times New Roman" w:cs="Times New Roman"/>
          <w:sz w:val="24"/>
          <w:szCs w:val="24"/>
        </w:rPr>
        <w:t xml:space="preserve"> for trouble, but rather trouble found him.</w:t>
      </w:r>
      <w:r w:rsidR="00765222" w:rsidRPr="00DC21B2">
        <w:rPr>
          <w:rStyle w:val="FootnoteReference"/>
          <w:rFonts w:ascii="Times New Roman" w:hAnsi="Times New Roman" w:cs="Times New Roman"/>
          <w:sz w:val="24"/>
          <w:szCs w:val="24"/>
        </w:rPr>
        <w:footnoteReference w:id="22"/>
      </w:r>
    </w:p>
    <w:p w:rsidR="00765222" w:rsidRPr="00DC21B2" w:rsidRDefault="00765222"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The </w:t>
      </w:r>
      <w:r w:rsidR="00004643" w:rsidRPr="00DC21B2">
        <w:rPr>
          <w:rFonts w:ascii="Times New Roman" w:hAnsi="Times New Roman" w:cs="Times New Roman"/>
          <w:sz w:val="24"/>
          <w:szCs w:val="24"/>
        </w:rPr>
        <w:t>blatant</w:t>
      </w:r>
      <w:r w:rsidRPr="00DC21B2">
        <w:rPr>
          <w:rFonts w:ascii="Times New Roman" w:hAnsi="Times New Roman" w:cs="Times New Roman"/>
          <w:sz w:val="24"/>
          <w:szCs w:val="24"/>
        </w:rPr>
        <w:t xml:space="preserve"> racism </w:t>
      </w:r>
      <w:r w:rsidR="00F84F67" w:rsidRPr="00DC21B2">
        <w:rPr>
          <w:rFonts w:ascii="Times New Roman" w:hAnsi="Times New Roman" w:cs="Times New Roman"/>
          <w:sz w:val="24"/>
          <w:szCs w:val="24"/>
        </w:rPr>
        <w:t>which occurred</w:t>
      </w:r>
      <w:r w:rsidR="008A22A7">
        <w:rPr>
          <w:rFonts w:ascii="Times New Roman" w:hAnsi="Times New Roman" w:cs="Times New Roman"/>
          <w:sz w:val="24"/>
          <w:szCs w:val="24"/>
        </w:rPr>
        <w:t xml:space="preserve"> in Montgomery and the South</w:t>
      </w:r>
      <w:r w:rsidRPr="00DC21B2">
        <w:rPr>
          <w:rFonts w:ascii="Times New Roman" w:hAnsi="Times New Roman" w:cs="Times New Roman"/>
          <w:sz w:val="24"/>
          <w:szCs w:val="24"/>
        </w:rPr>
        <w:t xml:space="preserve"> </w:t>
      </w:r>
      <w:r w:rsidR="00CA2B17">
        <w:rPr>
          <w:rFonts w:ascii="Times New Roman" w:hAnsi="Times New Roman" w:cs="Times New Roman"/>
          <w:sz w:val="24"/>
          <w:szCs w:val="24"/>
        </w:rPr>
        <w:t>was</w:t>
      </w:r>
      <w:r w:rsidRPr="00DC21B2">
        <w:rPr>
          <w:rFonts w:ascii="Times New Roman" w:hAnsi="Times New Roman" w:cs="Times New Roman"/>
          <w:sz w:val="24"/>
          <w:szCs w:val="24"/>
        </w:rPr>
        <w:t xml:space="preserve"> well known to </w:t>
      </w:r>
      <w:r w:rsidR="00F84F67" w:rsidRPr="00DC21B2">
        <w:rPr>
          <w:rFonts w:ascii="Times New Roman" w:hAnsi="Times New Roman" w:cs="Times New Roman"/>
          <w:sz w:val="24"/>
          <w:szCs w:val="24"/>
        </w:rPr>
        <w:t>the average person at the time. Graetz wrote</w:t>
      </w:r>
      <w:r w:rsidRPr="00DC21B2">
        <w:rPr>
          <w:rFonts w:ascii="Times New Roman" w:hAnsi="Times New Roman" w:cs="Times New Roman"/>
          <w:sz w:val="24"/>
          <w:szCs w:val="24"/>
        </w:rPr>
        <w:t xml:space="preserve"> extensively about some of the </w:t>
      </w:r>
      <w:r w:rsidR="00004643" w:rsidRPr="00DC21B2">
        <w:rPr>
          <w:rFonts w:ascii="Times New Roman" w:hAnsi="Times New Roman" w:cs="Times New Roman"/>
          <w:sz w:val="24"/>
          <w:szCs w:val="24"/>
        </w:rPr>
        <w:t>atrocities</w:t>
      </w:r>
      <w:r w:rsidRPr="00DC21B2">
        <w:rPr>
          <w:rFonts w:ascii="Times New Roman" w:hAnsi="Times New Roman" w:cs="Times New Roman"/>
          <w:sz w:val="24"/>
          <w:szCs w:val="24"/>
        </w:rPr>
        <w:t xml:space="preserve"> in his memoir</w:t>
      </w:r>
      <w:r w:rsidR="008A22A7">
        <w:rPr>
          <w:rFonts w:ascii="Times New Roman" w:hAnsi="Times New Roman" w:cs="Times New Roman"/>
          <w:sz w:val="24"/>
          <w:szCs w:val="24"/>
        </w:rPr>
        <w:t>,</w:t>
      </w:r>
      <w:r w:rsidRPr="00DC21B2">
        <w:rPr>
          <w:rFonts w:ascii="Times New Roman" w:hAnsi="Times New Roman" w:cs="Times New Roman"/>
          <w:sz w:val="24"/>
          <w:szCs w:val="24"/>
        </w:rPr>
        <w:t xml:space="preserve"> including stories of African American men and women being forced to move from their seats on the bus, being forced to pay the bus fare twice, and he include</w:t>
      </w:r>
      <w:r w:rsidR="00F84F67" w:rsidRPr="00DC21B2">
        <w:rPr>
          <w:rFonts w:ascii="Times New Roman" w:hAnsi="Times New Roman" w:cs="Times New Roman"/>
          <w:sz w:val="24"/>
          <w:szCs w:val="24"/>
        </w:rPr>
        <w:t>d a</w:t>
      </w:r>
      <w:r w:rsidRPr="00DC21B2">
        <w:rPr>
          <w:rFonts w:ascii="Times New Roman" w:hAnsi="Times New Roman" w:cs="Times New Roman"/>
          <w:sz w:val="24"/>
          <w:szCs w:val="24"/>
        </w:rPr>
        <w:t xml:space="preserve"> </w:t>
      </w:r>
      <w:r w:rsidR="00004643" w:rsidRPr="00DC21B2">
        <w:rPr>
          <w:rFonts w:ascii="Times New Roman" w:hAnsi="Times New Roman" w:cs="Times New Roman"/>
          <w:sz w:val="24"/>
          <w:szCs w:val="24"/>
        </w:rPr>
        <w:t>particularly</w:t>
      </w:r>
      <w:r w:rsidR="00F84F67" w:rsidRPr="00DC21B2">
        <w:rPr>
          <w:rFonts w:ascii="Times New Roman" w:hAnsi="Times New Roman" w:cs="Times New Roman"/>
          <w:sz w:val="24"/>
          <w:szCs w:val="24"/>
        </w:rPr>
        <w:t xml:space="preserve"> graphic story</w:t>
      </w:r>
      <w:r w:rsidRPr="00DC21B2">
        <w:rPr>
          <w:rFonts w:ascii="Times New Roman" w:hAnsi="Times New Roman" w:cs="Times New Roman"/>
          <w:sz w:val="24"/>
          <w:szCs w:val="24"/>
        </w:rPr>
        <w:t xml:space="preserve">, “One day a particularly abusive driver called out, </w:t>
      </w:r>
      <w:r w:rsidR="00004643" w:rsidRPr="00DC21B2">
        <w:rPr>
          <w:rFonts w:ascii="Times New Roman" w:hAnsi="Times New Roman" w:cs="Times New Roman"/>
          <w:sz w:val="24"/>
          <w:szCs w:val="24"/>
        </w:rPr>
        <w:t>‘</w:t>
      </w:r>
      <w:r w:rsidRPr="00DC21B2">
        <w:rPr>
          <w:rFonts w:ascii="Times New Roman" w:hAnsi="Times New Roman" w:cs="Times New Roman"/>
          <w:sz w:val="24"/>
          <w:szCs w:val="24"/>
        </w:rPr>
        <w:t>if it wasn’t for these whites sitting up here, I’d wreck this bus and kill every one of you God damn black sons of bitches!</w:t>
      </w:r>
      <w:r w:rsidR="00004643" w:rsidRPr="00DC21B2">
        <w:rPr>
          <w:rFonts w:ascii="Times New Roman" w:hAnsi="Times New Roman" w:cs="Times New Roman"/>
          <w:sz w:val="24"/>
          <w:szCs w:val="24"/>
        </w:rPr>
        <w:t>’”</w:t>
      </w:r>
      <w:r w:rsidRPr="00DC21B2">
        <w:rPr>
          <w:rStyle w:val="FootnoteReference"/>
          <w:rFonts w:ascii="Times New Roman" w:hAnsi="Times New Roman" w:cs="Times New Roman"/>
          <w:sz w:val="24"/>
          <w:szCs w:val="24"/>
        </w:rPr>
        <w:footnoteReference w:id="23"/>
      </w:r>
      <w:r w:rsidRPr="00DC21B2">
        <w:rPr>
          <w:rFonts w:ascii="Times New Roman" w:hAnsi="Times New Roman" w:cs="Times New Roman"/>
          <w:sz w:val="24"/>
          <w:szCs w:val="24"/>
        </w:rPr>
        <w:t xml:space="preserve"> Stories such as these </w:t>
      </w:r>
      <w:r w:rsidR="00F84F67" w:rsidRPr="00DC21B2">
        <w:rPr>
          <w:rFonts w:ascii="Times New Roman" w:hAnsi="Times New Roman" w:cs="Times New Roman"/>
          <w:sz w:val="24"/>
          <w:szCs w:val="24"/>
        </w:rPr>
        <w:t>were</w:t>
      </w:r>
      <w:r w:rsidRPr="00DC21B2">
        <w:rPr>
          <w:rFonts w:ascii="Times New Roman" w:hAnsi="Times New Roman" w:cs="Times New Roman"/>
          <w:sz w:val="24"/>
          <w:szCs w:val="24"/>
        </w:rPr>
        <w:t xml:space="preserve"> countless, and drove Graetz to become even more </w:t>
      </w:r>
      <w:r w:rsidR="00004643" w:rsidRPr="00DC21B2">
        <w:rPr>
          <w:rFonts w:ascii="Times New Roman" w:hAnsi="Times New Roman" w:cs="Times New Roman"/>
          <w:sz w:val="24"/>
          <w:szCs w:val="24"/>
        </w:rPr>
        <w:t>passionate</w:t>
      </w:r>
      <w:r w:rsidRPr="00DC21B2">
        <w:rPr>
          <w:rFonts w:ascii="Times New Roman" w:hAnsi="Times New Roman" w:cs="Times New Roman"/>
          <w:sz w:val="24"/>
          <w:szCs w:val="24"/>
        </w:rPr>
        <w:t xml:space="preserve"> in his </w:t>
      </w:r>
      <w:r w:rsidR="00004643" w:rsidRPr="00DC21B2">
        <w:rPr>
          <w:rFonts w:ascii="Times New Roman" w:hAnsi="Times New Roman" w:cs="Times New Roman"/>
          <w:sz w:val="24"/>
          <w:szCs w:val="24"/>
        </w:rPr>
        <w:t>ministry to hi</w:t>
      </w:r>
      <w:r w:rsidR="00AC5C78">
        <w:rPr>
          <w:rFonts w:ascii="Times New Roman" w:hAnsi="Times New Roman" w:cs="Times New Roman"/>
          <w:sz w:val="24"/>
          <w:szCs w:val="24"/>
        </w:rPr>
        <w:t>s African American congregation</w:t>
      </w:r>
      <w:r w:rsidR="00004643" w:rsidRPr="00DC21B2">
        <w:rPr>
          <w:rFonts w:ascii="Times New Roman" w:hAnsi="Times New Roman" w:cs="Times New Roman"/>
          <w:sz w:val="24"/>
          <w:szCs w:val="24"/>
        </w:rPr>
        <w:t xml:space="preserve">. </w:t>
      </w:r>
    </w:p>
    <w:p w:rsidR="00004643" w:rsidRPr="00DC21B2" w:rsidRDefault="00004643"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Like any good pastor who was new to a city, Graetz became involved in local organizations like the Montgomery Council on Human Relations (MCHR).</w:t>
      </w:r>
      <w:r w:rsidRPr="00DC21B2">
        <w:rPr>
          <w:rStyle w:val="FootnoteReference"/>
          <w:rFonts w:ascii="Times New Roman" w:hAnsi="Times New Roman" w:cs="Times New Roman"/>
          <w:sz w:val="24"/>
          <w:szCs w:val="24"/>
        </w:rPr>
        <w:footnoteReference w:id="24"/>
      </w:r>
      <w:r w:rsidRPr="00DC21B2">
        <w:rPr>
          <w:rFonts w:ascii="Times New Roman" w:hAnsi="Times New Roman" w:cs="Times New Roman"/>
          <w:sz w:val="24"/>
          <w:szCs w:val="24"/>
        </w:rPr>
        <w:t xml:space="preserve"> </w:t>
      </w:r>
      <w:r w:rsidR="00940921" w:rsidRPr="00DC21B2">
        <w:rPr>
          <w:rFonts w:ascii="Times New Roman" w:hAnsi="Times New Roman" w:cs="Times New Roman"/>
          <w:sz w:val="24"/>
          <w:szCs w:val="24"/>
        </w:rPr>
        <w:t xml:space="preserve">The MCHR was a community organized group </w:t>
      </w:r>
      <w:r w:rsidR="00AC5C78">
        <w:rPr>
          <w:rFonts w:ascii="Times New Roman" w:hAnsi="Times New Roman" w:cs="Times New Roman"/>
          <w:sz w:val="24"/>
          <w:szCs w:val="24"/>
        </w:rPr>
        <w:t>which</w:t>
      </w:r>
      <w:r w:rsidR="00940921" w:rsidRPr="00DC21B2">
        <w:rPr>
          <w:rFonts w:ascii="Times New Roman" w:hAnsi="Times New Roman" w:cs="Times New Roman"/>
          <w:sz w:val="24"/>
          <w:szCs w:val="24"/>
        </w:rPr>
        <w:t xml:space="preserve"> was dedicated to the advancement of racial justice through legal means. It existed as a direct opposition to such groups like the White Citizen’s Council- which </w:t>
      </w:r>
      <w:r w:rsidR="00AC5C78">
        <w:rPr>
          <w:rFonts w:ascii="Times New Roman" w:hAnsi="Times New Roman" w:cs="Times New Roman"/>
          <w:sz w:val="24"/>
          <w:szCs w:val="24"/>
        </w:rPr>
        <w:t>was</w:t>
      </w:r>
      <w:r w:rsidR="00940921" w:rsidRPr="00DC21B2">
        <w:rPr>
          <w:rFonts w:ascii="Times New Roman" w:hAnsi="Times New Roman" w:cs="Times New Roman"/>
          <w:sz w:val="24"/>
          <w:szCs w:val="24"/>
        </w:rPr>
        <w:t xml:space="preserve"> made up of </w:t>
      </w:r>
      <w:r w:rsidR="00CA2B17">
        <w:rPr>
          <w:rFonts w:ascii="Times New Roman" w:hAnsi="Times New Roman" w:cs="Times New Roman"/>
          <w:sz w:val="24"/>
          <w:szCs w:val="24"/>
        </w:rPr>
        <w:t>urban middle class</w:t>
      </w:r>
      <w:r w:rsidR="00940921" w:rsidRPr="00DC21B2">
        <w:rPr>
          <w:rFonts w:ascii="Times New Roman" w:hAnsi="Times New Roman" w:cs="Times New Roman"/>
          <w:sz w:val="24"/>
          <w:szCs w:val="24"/>
        </w:rPr>
        <w:t xml:space="preserve"> white men who wanted to combat the Civil Rights Movement </w:t>
      </w:r>
      <w:r w:rsidR="002B1069" w:rsidRPr="00DC21B2">
        <w:rPr>
          <w:rFonts w:ascii="Times New Roman" w:hAnsi="Times New Roman" w:cs="Times New Roman"/>
          <w:sz w:val="24"/>
          <w:szCs w:val="24"/>
        </w:rPr>
        <w:t xml:space="preserve">also </w:t>
      </w:r>
      <w:r w:rsidR="00940921" w:rsidRPr="00DC21B2">
        <w:rPr>
          <w:rFonts w:ascii="Times New Roman" w:hAnsi="Times New Roman" w:cs="Times New Roman"/>
          <w:sz w:val="24"/>
          <w:szCs w:val="24"/>
        </w:rPr>
        <w:t>through legal means.</w:t>
      </w:r>
      <w:r w:rsidR="00940921" w:rsidRPr="00DC21B2">
        <w:rPr>
          <w:rStyle w:val="FootnoteReference"/>
          <w:rFonts w:ascii="Times New Roman" w:hAnsi="Times New Roman" w:cs="Times New Roman"/>
          <w:sz w:val="24"/>
          <w:szCs w:val="24"/>
        </w:rPr>
        <w:footnoteReference w:id="25"/>
      </w:r>
      <w:r w:rsidR="00940921" w:rsidRPr="00DC21B2">
        <w:rPr>
          <w:rFonts w:ascii="Times New Roman" w:hAnsi="Times New Roman" w:cs="Times New Roman"/>
          <w:sz w:val="24"/>
          <w:szCs w:val="24"/>
        </w:rPr>
        <w:t xml:space="preserve"> </w:t>
      </w:r>
      <w:r w:rsidRPr="00DC21B2">
        <w:rPr>
          <w:rFonts w:ascii="Times New Roman" w:hAnsi="Times New Roman" w:cs="Times New Roman"/>
          <w:sz w:val="24"/>
          <w:szCs w:val="24"/>
        </w:rPr>
        <w:t xml:space="preserve">Through </w:t>
      </w:r>
      <w:r w:rsidR="00940921" w:rsidRPr="00DC21B2">
        <w:rPr>
          <w:rFonts w:ascii="Times New Roman" w:hAnsi="Times New Roman" w:cs="Times New Roman"/>
          <w:sz w:val="24"/>
          <w:szCs w:val="24"/>
        </w:rPr>
        <w:t>the MCHR Graetz</w:t>
      </w:r>
      <w:r w:rsidRPr="00DC21B2">
        <w:rPr>
          <w:rFonts w:ascii="Times New Roman" w:hAnsi="Times New Roman" w:cs="Times New Roman"/>
          <w:sz w:val="24"/>
          <w:szCs w:val="24"/>
        </w:rPr>
        <w:t xml:space="preserve"> met a young African American Baptist pastor who arrived only a few months before he did- his name, the Rev. Dr. </w:t>
      </w:r>
      <w:r w:rsidRPr="00DC21B2">
        <w:rPr>
          <w:rFonts w:ascii="Times New Roman" w:hAnsi="Times New Roman" w:cs="Times New Roman"/>
          <w:sz w:val="24"/>
          <w:szCs w:val="24"/>
        </w:rPr>
        <w:lastRenderedPageBreak/>
        <w:t>Martin Luther King Jr.</w:t>
      </w:r>
      <w:r w:rsidRPr="00DC21B2">
        <w:rPr>
          <w:rStyle w:val="FootnoteReference"/>
          <w:rFonts w:ascii="Times New Roman" w:hAnsi="Times New Roman" w:cs="Times New Roman"/>
          <w:sz w:val="24"/>
          <w:szCs w:val="24"/>
        </w:rPr>
        <w:footnoteReference w:id="26"/>
      </w:r>
      <w:r w:rsidRPr="00DC21B2">
        <w:rPr>
          <w:rFonts w:ascii="Times New Roman" w:hAnsi="Times New Roman" w:cs="Times New Roman"/>
          <w:sz w:val="24"/>
          <w:szCs w:val="24"/>
        </w:rPr>
        <w:t xml:space="preserve"> Early on</w:t>
      </w:r>
      <w:r w:rsidR="008A22A7">
        <w:rPr>
          <w:rFonts w:ascii="Times New Roman" w:hAnsi="Times New Roman" w:cs="Times New Roman"/>
          <w:sz w:val="24"/>
          <w:szCs w:val="24"/>
        </w:rPr>
        <w:t xml:space="preserve">, Graetz made </w:t>
      </w:r>
      <w:r w:rsidRPr="00DC21B2">
        <w:rPr>
          <w:rFonts w:ascii="Times New Roman" w:hAnsi="Times New Roman" w:cs="Times New Roman"/>
          <w:sz w:val="24"/>
          <w:szCs w:val="24"/>
        </w:rPr>
        <w:t>connections with the African American community</w:t>
      </w:r>
      <w:r w:rsidR="008A22A7">
        <w:rPr>
          <w:rFonts w:ascii="Times New Roman" w:hAnsi="Times New Roman" w:cs="Times New Roman"/>
          <w:sz w:val="24"/>
          <w:szCs w:val="24"/>
        </w:rPr>
        <w:t>,</w:t>
      </w:r>
      <w:r w:rsidRPr="00DC21B2">
        <w:rPr>
          <w:rFonts w:ascii="Times New Roman" w:hAnsi="Times New Roman" w:cs="Times New Roman"/>
          <w:sz w:val="24"/>
          <w:szCs w:val="24"/>
        </w:rPr>
        <w:t xml:space="preserve"> </w:t>
      </w:r>
      <w:r w:rsidR="007E09BE" w:rsidRPr="00DC21B2">
        <w:rPr>
          <w:rFonts w:ascii="Times New Roman" w:hAnsi="Times New Roman" w:cs="Times New Roman"/>
          <w:sz w:val="24"/>
          <w:szCs w:val="24"/>
        </w:rPr>
        <w:t xml:space="preserve">which got </w:t>
      </w:r>
      <w:r w:rsidR="002B1069" w:rsidRPr="00DC21B2">
        <w:rPr>
          <w:rFonts w:ascii="Times New Roman" w:hAnsi="Times New Roman" w:cs="Times New Roman"/>
          <w:sz w:val="24"/>
          <w:szCs w:val="24"/>
        </w:rPr>
        <w:t>his name to be well-known</w:t>
      </w:r>
      <w:r w:rsidRPr="00DC21B2">
        <w:rPr>
          <w:rFonts w:ascii="Times New Roman" w:hAnsi="Times New Roman" w:cs="Times New Roman"/>
          <w:sz w:val="24"/>
          <w:szCs w:val="24"/>
        </w:rPr>
        <w:t>.</w:t>
      </w:r>
      <w:r w:rsidR="00176FB4" w:rsidRPr="00DC21B2">
        <w:rPr>
          <w:rFonts w:ascii="Times New Roman" w:hAnsi="Times New Roman" w:cs="Times New Roman"/>
          <w:sz w:val="24"/>
          <w:szCs w:val="24"/>
        </w:rPr>
        <w:t xml:space="preserve"> Rev. Graetz also joined the </w:t>
      </w:r>
      <w:r w:rsidR="007E09BE" w:rsidRPr="00DC21B2">
        <w:rPr>
          <w:rFonts w:ascii="Times New Roman" w:hAnsi="Times New Roman" w:cs="Times New Roman"/>
          <w:sz w:val="24"/>
          <w:szCs w:val="24"/>
        </w:rPr>
        <w:t>W</w:t>
      </w:r>
      <w:r w:rsidR="00176FB4" w:rsidRPr="00DC21B2">
        <w:rPr>
          <w:rFonts w:ascii="Times New Roman" w:hAnsi="Times New Roman" w:cs="Times New Roman"/>
          <w:sz w:val="24"/>
          <w:szCs w:val="24"/>
        </w:rPr>
        <w:t xml:space="preserve">hite </w:t>
      </w:r>
      <w:r w:rsidR="007E09BE" w:rsidRPr="00DC21B2">
        <w:rPr>
          <w:rFonts w:ascii="Times New Roman" w:hAnsi="Times New Roman" w:cs="Times New Roman"/>
          <w:sz w:val="24"/>
          <w:szCs w:val="24"/>
        </w:rPr>
        <w:t>M</w:t>
      </w:r>
      <w:r w:rsidR="00176FB4" w:rsidRPr="00DC21B2">
        <w:rPr>
          <w:rFonts w:ascii="Times New Roman" w:hAnsi="Times New Roman" w:cs="Times New Roman"/>
          <w:sz w:val="24"/>
          <w:szCs w:val="24"/>
        </w:rPr>
        <w:t xml:space="preserve">inisterial </w:t>
      </w:r>
      <w:r w:rsidR="007E09BE" w:rsidRPr="00DC21B2">
        <w:rPr>
          <w:rFonts w:ascii="Times New Roman" w:hAnsi="Times New Roman" w:cs="Times New Roman"/>
          <w:sz w:val="24"/>
          <w:szCs w:val="24"/>
        </w:rPr>
        <w:t>A</w:t>
      </w:r>
      <w:r w:rsidR="00176FB4" w:rsidRPr="00DC21B2">
        <w:rPr>
          <w:rFonts w:ascii="Times New Roman" w:hAnsi="Times New Roman" w:cs="Times New Roman"/>
          <w:sz w:val="24"/>
          <w:szCs w:val="24"/>
        </w:rPr>
        <w:t>ssociation, a group of liberal leaning white pastors in Montgomery. This opportunity afforded him the ability to meet fellow pastors of denomination</w:t>
      </w:r>
      <w:r w:rsidR="00CA2B17">
        <w:rPr>
          <w:rFonts w:ascii="Times New Roman" w:hAnsi="Times New Roman" w:cs="Times New Roman"/>
          <w:sz w:val="24"/>
          <w:szCs w:val="24"/>
        </w:rPr>
        <w:t>s</w:t>
      </w:r>
      <w:r w:rsidR="00176FB4" w:rsidRPr="00DC21B2">
        <w:rPr>
          <w:rFonts w:ascii="Times New Roman" w:hAnsi="Times New Roman" w:cs="Times New Roman"/>
          <w:sz w:val="24"/>
          <w:szCs w:val="24"/>
        </w:rPr>
        <w:t xml:space="preserve"> ranging from Presbyterians to </w:t>
      </w:r>
      <w:r w:rsidR="00DA6235" w:rsidRPr="00DC21B2">
        <w:rPr>
          <w:rFonts w:ascii="Times New Roman" w:hAnsi="Times New Roman" w:cs="Times New Roman"/>
          <w:sz w:val="24"/>
          <w:szCs w:val="24"/>
        </w:rPr>
        <w:t>Lutherans</w:t>
      </w:r>
      <w:r w:rsidR="00CA2B17">
        <w:rPr>
          <w:rFonts w:ascii="Times New Roman" w:hAnsi="Times New Roman" w:cs="Times New Roman"/>
          <w:sz w:val="24"/>
          <w:szCs w:val="24"/>
        </w:rPr>
        <w:t xml:space="preserve"> who supported African American</w:t>
      </w:r>
      <w:r w:rsidR="00176FB4" w:rsidRPr="00DC21B2">
        <w:rPr>
          <w:rFonts w:ascii="Times New Roman" w:hAnsi="Times New Roman" w:cs="Times New Roman"/>
          <w:sz w:val="24"/>
          <w:szCs w:val="24"/>
        </w:rPr>
        <w:t>s taking action.</w:t>
      </w:r>
      <w:r w:rsidR="00176FB4" w:rsidRPr="00DC21B2">
        <w:rPr>
          <w:rStyle w:val="FootnoteReference"/>
          <w:rFonts w:ascii="Times New Roman" w:hAnsi="Times New Roman" w:cs="Times New Roman"/>
          <w:sz w:val="24"/>
          <w:szCs w:val="24"/>
        </w:rPr>
        <w:footnoteReference w:id="27"/>
      </w:r>
      <w:r w:rsidR="00176FB4" w:rsidRPr="00DC21B2">
        <w:rPr>
          <w:rFonts w:ascii="Times New Roman" w:hAnsi="Times New Roman" w:cs="Times New Roman"/>
          <w:sz w:val="24"/>
          <w:szCs w:val="24"/>
        </w:rPr>
        <w:t xml:space="preserve"> These groups also allowed Graetz to be on the radio to hold devot</w:t>
      </w:r>
      <w:r w:rsidR="004B0015" w:rsidRPr="00DC21B2">
        <w:rPr>
          <w:rFonts w:ascii="Times New Roman" w:hAnsi="Times New Roman" w:cs="Times New Roman"/>
          <w:sz w:val="24"/>
          <w:szCs w:val="24"/>
        </w:rPr>
        <w:t xml:space="preserve">ionals, during which </w:t>
      </w:r>
      <w:r w:rsidR="00176FB4" w:rsidRPr="00DC21B2">
        <w:rPr>
          <w:rFonts w:ascii="Times New Roman" w:hAnsi="Times New Roman" w:cs="Times New Roman"/>
          <w:sz w:val="24"/>
          <w:szCs w:val="24"/>
        </w:rPr>
        <w:t xml:space="preserve">he was able to meet many individuals who expressed their support for Graetz’s active role in the Boycott </w:t>
      </w:r>
      <w:r w:rsidR="00DA6235" w:rsidRPr="00DC21B2">
        <w:rPr>
          <w:rFonts w:ascii="Times New Roman" w:hAnsi="Times New Roman" w:cs="Times New Roman"/>
          <w:sz w:val="24"/>
          <w:szCs w:val="24"/>
        </w:rPr>
        <w:t>without</w:t>
      </w:r>
      <w:r w:rsidR="00176FB4" w:rsidRPr="00DC21B2">
        <w:rPr>
          <w:rFonts w:ascii="Times New Roman" w:hAnsi="Times New Roman" w:cs="Times New Roman"/>
          <w:sz w:val="24"/>
          <w:szCs w:val="24"/>
        </w:rPr>
        <w:t xml:space="preserve"> outing themselves as supporters.</w:t>
      </w:r>
    </w:p>
    <w:p w:rsidR="00686D1D" w:rsidRPr="00DC21B2" w:rsidRDefault="008A22A7" w:rsidP="00F020E8">
      <w:pPr>
        <w:spacing w:line="480" w:lineRule="auto"/>
        <w:rPr>
          <w:rFonts w:ascii="Times New Roman" w:hAnsi="Times New Roman" w:cs="Times New Roman"/>
          <w:sz w:val="24"/>
          <w:szCs w:val="24"/>
        </w:rPr>
      </w:pPr>
      <w:r>
        <w:rPr>
          <w:rFonts w:ascii="Times New Roman" w:hAnsi="Times New Roman" w:cs="Times New Roman"/>
          <w:sz w:val="24"/>
          <w:szCs w:val="24"/>
        </w:rPr>
        <w:tab/>
      </w:r>
      <w:r w:rsidR="00176FB4" w:rsidRPr="00DC21B2">
        <w:rPr>
          <w:rFonts w:ascii="Times New Roman" w:hAnsi="Times New Roman" w:cs="Times New Roman"/>
          <w:sz w:val="24"/>
          <w:szCs w:val="24"/>
        </w:rPr>
        <w:t xml:space="preserve">Rev. Graetz did not only join white pastoral groups, he was also invited to join the </w:t>
      </w:r>
      <w:r w:rsidR="00DA6235" w:rsidRPr="00DC21B2">
        <w:rPr>
          <w:rFonts w:ascii="Times New Roman" w:hAnsi="Times New Roman" w:cs="Times New Roman"/>
          <w:sz w:val="24"/>
          <w:szCs w:val="24"/>
        </w:rPr>
        <w:t xml:space="preserve">Interdenominational Ministerial Alliance, which was all African American and filled with Baptists and </w:t>
      </w:r>
      <w:r w:rsidR="00BB318B" w:rsidRPr="00DC21B2">
        <w:rPr>
          <w:rFonts w:ascii="Times New Roman" w:hAnsi="Times New Roman" w:cs="Times New Roman"/>
          <w:sz w:val="24"/>
          <w:szCs w:val="24"/>
        </w:rPr>
        <w:t>Methodists.</w:t>
      </w:r>
      <w:r w:rsidR="00BB318B" w:rsidRPr="00DC21B2">
        <w:rPr>
          <w:rStyle w:val="FootnoteReference"/>
          <w:rFonts w:ascii="Times New Roman" w:hAnsi="Times New Roman" w:cs="Times New Roman"/>
          <w:sz w:val="24"/>
          <w:szCs w:val="24"/>
        </w:rPr>
        <w:footnoteReference w:id="28"/>
      </w:r>
      <w:r w:rsidR="00BB318B" w:rsidRPr="00DC21B2">
        <w:rPr>
          <w:rFonts w:ascii="Times New Roman" w:hAnsi="Times New Roman" w:cs="Times New Roman"/>
          <w:sz w:val="24"/>
          <w:szCs w:val="24"/>
        </w:rPr>
        <w:t xml:space="preserve"> This of course rarely, if ever</w:t>
      </w:r>
      <w:r>
        <w:rPr>
          <w:rFonts w:ascii="Times New Roman" w:hAnsi="Times New Roman" w:cs="Times New Roman"/>
          <w:sz w:val="24"/>
          <w:szCs w:val="24"/>
        </w:rPr>
        <w:t>,</w:t>
      </w:r>
      <w:r w:rsidR="00BB318B" w:rsidRPr="00DC21B2">
        <w:rPr>
          <w:rFonts w:ascii="Times New Roman" w:hAnsi="Times New Roman" w:cs="Times New Roman"/>
          <w:sz w:val="24"/>
          <w:szCs w:val="24"/>
        </w:rPr>
        <w:t xml:space="preserve"> happened. Because of Graetz’s strong support for the African American community and serving an all-Black congregation in Montgomery, he naturally fit in. </w:t>
      </w:r>
      <w:r>
        <w:rPr>
          <w:rFonts w:ascii="Times New Roman" w:hAnsi="Times New Roman" w:cs="Times New Roman"/>
          <w:sz w:val="24"/>
          <w:szCs w:val="24"/>
        </w:rPr>
        <w:t>As a</w:t>
      </w:r>
      <w:r w:rsidR="00BB318B" w:rsidRPr="00DC21B2">
        <w:rPr>
          <w:rFonts w:ascii="Times New Roman" w:hAnsi="Times New Roman" w:cs="Times New Roman"/>
          <w:sz w:val="24"/>
          <w:szCs w:val="24"/>
        </w:rPr>
        <w:t xml:space="preserve"> result of his </w:t>
      </w:r>
      <w:r w:rsidR="00272FD1" w:rsidRPr="00DC21B2">
        <w:rPr>
          <w:rFonts w:ascii="Times New Roman" w:hAnsi="Times New Roman" w:cs="Times New Roman"/>
          <w:sz w:val="24"/>
          <w:szCs w:val="24"/>
        </w:rPr>
        <w:t>bizarre</w:t>
      </w:r>
      <w:r w:rsidR="00BB318B" w:rsidRPr="00DC21B2">
        <w:rPr>
          <w:rFonts w:ascii="Times New Roman" w:hAnsi="Times New Roman" w:cs="Times New Roman"/>
          <w:sz w:val="24"/>
          <w:szCs w:val="24"/>
        </w:rPr>
        <w:t xml:space="preserve"> duel-membership in the white clergy groups and African American clergy groups, Graetz often took it upon himself to attempt to close the gaps between the two. He once attempted to organize a joint worship serv</w:t>
      </w:r>
      <w:r w:rsidR="003873B1" w:rsidRPr="00DC21B2">
        <w:rPr>
          <w:rFonts w:ascii="Times New Roman" w:hAnsi="Times New Roman" w:cs="Times New Roman"/>
          <w:sz w:val="24"/>
          <w:szCs w:val="24"/>
        </w:rPr>
        <w:t>ice between the groups. This le</w:t>
      </w:r>
      <w:r w:rsidR="00BB318B" w:rsidRPr="00DC21B2">
        <w:rPr>
          <w:rFonts w:ascii="Times New Roman" w:hAnsi="Times New Roman" w:cs="Times New Roman"/>
          <w:sz w:val="24"/>
          <w:szCs w:val="24"/>
        </w:rPr>
        <w:t xml:space="preserve">d to </w:t>
      </w:r>
      <w:r w:rsidR="00272FD1" w:rsidRPr="00DC21B2">
        <w:rPr>
          <w:rFonts w:ascii="Times New Roman" w:hAnsi="Times New Roman" w:cs="Times New Roman"/>
          <w:sz w:val="24"/>
          <w:szCs w:val="24"/>
        </w:rPr>
        <w:t xml:space="preserve">less than favorable feedback from the white group, yet when the day came, Graetz </w:t>
      </w:r>
      <w:r w:rsidR="00C87CAE" w:rsidRPr="00DC21B2">
        <w:rPr>
          <w:rFonts w:ascii="Times New Roman" w:hAnsi="Times New Roman" w:cs="Times New Roman"/>
          <w:sz w:val="24"/>
          <w:szCs w:val="24"/>
        </w:rPr>
        <w:t>said</w:t>
      </w:r>
      <w:r w:rsidR="00272FD1" w:rsidRPr="00DC21B2">
        <w:rPr>
          <w:rFonts w:ascii="Times New Roman" w:hAnsi="Times New Roman" w:cs="Times New Roman"/>
          <w:sz w:val="24"/>
          <w:szCs w:val="24"/>
        </w:rPr>
        <w:t>, it was the more conservative clergy leaders that showed up</w:t>
      </w:r>
      <w:r w:rsidR="004B0015" w:rsidRPr="00DC21B2">
        <w:rPr>
          <w:rFonts w:ascii="Times New Roman" w:hAnsi="Times New Roman" w:cs="Times New Roman"/>
          <w:sz w:val="24"/>
          <w:szCs w:val="24"/>
        </w:rPr>
        <w:t xml:space="preserve"> to the service</w:t>
      </w:r>
      <w:r w:rsidR="00272FD1" w:rsidRPr="00DC21B2">
        <w:rPr>
          <w:rFonts w:ascii="Times New Roman" w:hAnsi="Times New Roman" w:cs="Times New Roman"/>
          <w:sz w:val="24"/>
          <w:szCs w:val="24"/>
        </w:rPr>
        <w:t>.</w:t>
      </w:r>
      <w:r w:rsidR="00272FD1" w:rsidRPr="00DC21B2">
        <w:rPr>
          <w:rStyle w:val="FootnoteReference"/>
          <w:rFonts w:ascii="Times New Roman" w:hAnsi="Times New Roman" w:cs="Times New Roman"/>
          <w:sz w:val="24"/>
          <w:szCs w:val="24"/>
        </w:rPr>
        <w:footnoteReference w:id="29"/>
      </w:r>
    </w:p>
    <w:p w:rsidR="00F64395" w:rsidRPr="00DC21B2" w:rsidRDefault="00F64395" w:rsidP="00F020E8">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The less than six months Graetz and his family were in Montgomery before December flew by, and on December 1</w:t>
      </w:r>
      <w:r w:rsidRPr="00DC21B2">
        <w:rPr>
          <w:rFonts w:ascii="Times New Roman" w:hAnsi="Times New Roman" w:cs="Times New Roman"/>
          <w:sz w:val="24"/>
          <w:szCs w:val="24"/>
          <w:vertAlign w:val="superscript"/>
        </w:rPr>
        <w:t>st</w:t>
      </w:r>
      <w:r w:rsidRPr="00DC21B2">
        <w:rPr>
          <w:rFonts w:ascii="Times New Roman" w:hAnsi="Times New Roman" w:cs="Times New Roman"/>
          <w:sz w:val="24"/>
          <w:szCs w:val="24"/>
        </w:rPr>
        <w:t xml:space="preserve">, 1955, their world changed. </w:t>
      </w:r>
      <w:r w:rsidR="008C425B" w:rsidRPr="00DC21B2">
        <w:rPr>
          <w:rFonts w:ascii="Times New Roman" w:hAnsi="Times New Roman" w:cs="Times New Roman"/>
          <w:sz w:val="24"/>
          <w:szCs w:val="24"/>
        </w:rPr>
        <w:t>That was the d</w:t>
      </w:r>
      <w:r w:rsidR="00922AB9" w:rsidRPr="00DC21B2">
        <w:rPr>
          <w:rFonts w:ascii="Times New Roman" w:hAnsi="Times New Roman" w:cs="Times New Roman"/>
          <w:sz w:val="24"/>
          <w:szCs w:val="24"/>
        </w:rPr>
        <w:t>ay Mrs. Rosa Parks was arrested for not yielding her seat to a white rider on the Montgomery bus line.</w:t>
      </w:r>
      <w:r w:rsidR="00E60266" w:rsidRPr="00DC21B2">
        <w:rPr>
          <w:rFonts w:ascii="Times New Roman" w:hAnsi="Times New Roman" w:cs="Times New Roman"/>
          <w:sz w:val="24"/>
          <w:szCs w:val="24"/>
        </w:rPr>
        <w:t xml:space="preserve"> The </w:t>
      </w:r>
      <w:r w:rsidR="004B752D" w:rsidRPr="00DC21B2">
        <w:rPr>
          <w:rFonts w:ascii="Times New Roman" w:hAnsi="Times New Roman" w:cs="Times New Roman"/>
          <w:i/>
          <w:sz w:val="24"/>
          <w:szCs w:val="24"/>
        </w:rPr>
        <w:t>Montgomery</w:t>
      </w:r>
      <w:r w:rsidR="00E60266" w:rsidRPr="00DC21B2">
        <w:rPr>
          <w:rFonts w:ascii="Times New Roman" w:hAnsi="Times New Roman" w:cs="Times New Roman"/>
          <w:i/>
          <w:sz w:val="24"/>
          <w:szCs w:val="24"/>
        </w:rPr>
        <w:t xml:space="preserve"> </w:t>
      </w:r>
      <w:r w:rsidR="00E60266" w:rsidRPr="00DC21B2">
        <w:rPr>
          <w:rFonts w:ascii="Times New Roman" w:hAnsi="Times New Roman" w:cs="Times New Roman"/>
          <w:i/>
          <w:sz w:val="24"/>
          <w:szCs w:val="24"/>
        </w:rPr>
        <w:lastRenderedPageBreak/>
        <w:t>Advertiser</w:t>
      </w:r>
      <w:r w:rsidR="00E60266" w:rsidRPr="00DC21B2">
        <w:rPr>
          <w:rFonts w:ascii="Times New Roman" w:hAnsi="Times New Roman" w:cs="Times New Roman"/>
          <w:sz w:val="24"/>
          <w:szCs w:val="24"/>
        </w:rPr>
        <w:t xml:space="preserve"> </w:t>
      </w:r>
      <w:r w:rsidR="008A22A7">
        <w:rPr>
          <w:rFonts w:ascii="Times New Roman" w:hAnsi="Times New Roman" w:cs="Times New Roman"/>
          <w:sz w:val="24"/>
          <w:szCs w:val="24"/>
        </w:rPr>
        <w:t>posted</w:t>
      </w:r>
      <w:r w:rsidR="00E60266" w:rsidRPr="00DC21B2">
        <w:rPr>
          <w:rFonts w:ascii="Times New Roman" w:hAnsi="Times New Roman" w:cs="Times New Roman"/>
          <w:sz w:val="24"/>
          <w:szCs w:val="24"/>
        </w:rPr>
        <w:t xml:space="preserve"> the story the following day under the headline, “Negro Jailed Here For ‘Overlooking’</w:t>
      </w:r>
      <w:r w:rsidR="008C425B" w:rsidRPr="00DC21B2">
        <w:rPr>
          <w:rFonts w:ascii="Times New Roman" w:hAnsi="Times New Roman" w:cs="Times New Roman"/>
          <w:sz w:val="24"/>
          <w:szCs w:val="24"/>
        </w:rPr>
        <w:t xml:space="preserve"> Bus Segregation.</w:t>
      </w:r>
      <w:r w:rsidR="00E60266" w:rsidRPr="00DC21B2">
        <w:rPr>
          <w:rFonts w:ascii="Times New Roman" w:hAnsi="Times New Roman" w:cs="Times New Roman"/>
          <w:sz w:val="24"/>
          <w:szCs w:val="24"/>
        </w:rPr>
        <w:t>”</w:t>
      </w:r>
      <w:r w:rsidR="00E60266" w:rsidRPr="00DC21B2">
        <w:rPr>
          <w:rStyle w:val="FootnoteReference"/>
          <w:rFonts w:ascii="Times New Roman" w:hAnsi="Times New Roman" w:cs="Times New Roman"/>
          <w:sz w:val="24"/>
          <w:szCs w:val="24"/>
        </w:rPr>
        <w:footnoteReference w:id="30"/>
      </w:r>
      <w:r w:rsidR="004B752D" w:rsidRPr="00DC21B2">
        <w:rPr>
          <w:rFonts w:ascii="Times New Roman" w:hAnsi="Times New Roman" w:cs="Times New Roman"/>
          <w:sz w:val="24"/>
          <w:szCs w:val="24"/>
        </w:rPr>
        <w:t xml:space="preserve"> A seemingly small arrest turned into a world altering event. For the African American community, however, this was no</w:t>
      </w:r>
      <w:r w:rsidR="002629A9" w:rsidRPr="00DC21B2">
        <w:rPr>
          <w:rFonts w:ascii="Times New Roman" w:hAnsi="Times New Roman" w:cs="Times New Roman"/>
          <w:sz w:val="24"/>
          <w:szCs w:val="24"/>
        </w:rPr>
        <w:t>t just another arrest</w:t>
      </w:r>
      <w:r w:rsidR="004B0015" w:rsidRPr="00DC21B2">
        <w:rPr>
          <w:rFonts w:ascii="Times New Roman" w:hAnsi="Times New Roman" w:cs="Times New Roman"/>
          <w:sz w:val="24"/>
          <w:szCs w:val="24"/>
        </w:rPr>
        <w:t>. Rather, she</w:t>
      </w:r>
      <w:r w:rsidR="004B752D" w:rsidRPr="00DC21B2">
        <w:rPr>
          <w:rFonts w:ascii="Times New Roman" w:hAnsi="Times New Roman" w:cs="Times New Roman"/>
          <w:sz w:val="24"/>
          <w:szCs w:val="24"/>
        </w:rPr>
        <w:t xml:space="preserve"> had been the fourth women </w:t>
      </w:r>
      <w:r w:rsidR="002629A9" w:rsidRPr="00DC21B2">
        <w:rPr>
          <w:rFonts w:ascii="Times New Roman" w:hAnsi="Times New Roman" w:cs="Times New Roman"/>
          <w:sz w:val="24"/>
          <w:szCs w:val="24"/>
        </w:rPr>
        <w:t>that year who was arrested</w:t>
      </w:r>
      <w:r w:rsidR="004B752D" w:rsidRPr="00DC21B2">
        <w:rPr>
          <w:rFonts w:ascii="Times New Roman" w:hAnsi="Times New Roman" w:cs="Times New Roman"/>
          <w:sz w:val="24"/>
          <w:szCs w:val="24"/>
        </w:rPr>
        <w:t xml:space="preserve"> for not giving up her seat on the bus line</w:t>
      </w:r>
      <w:r w:rsidR="002629A9" w:rsidRPr="00DC21B2">
        <w:rPr>
          <w:rFonts w:ascii="Times New Roman" w:hAnsi="Times New Roman" w:cs="Times New Roman"/>
          <w:sz w:val="24"/>
          <w:szCs w:val="24"/>
        </w:rPr>
        <w:t xml:space="preserve">. The Women’s Political Council </w:t>
      </w:r>
      <w:r w:rsidR="008A22A7">
        <w:rPr>
          <w:rFonts w:ascii="Times New Roman" w:hAnsi="Times New Roman" w:cs="Times New Roman"/>
          <w:sz w:val="24"/>
          <w:szCs w:val="24"/>
        </w:rPr>
        <w:t xml:space="preserve">(WPC) </w:t>
      </w:r>
      <w:r w:rsidR="002629A9" w:rsidRPr="00DC21B2">
        <w:rPr>
          <w:rFonts w:ascii="Times New Roman" w:hAnsi="Times New Roman" w:cs="Times New Roman"/>
          <w:sz w:val="24"/>
          <w:szCs w:val="24"/>
        </w:rPr>
        <w:t>had previously wanted to attempt a boycott, but decided against it</w:t>
      </w:r>
      <w:r w:rsidR="00C87CAE" w:rsidRPr="00DC21B2">
        <w:rPr>
          <w:rFonts w:ascii="Times New Roman" w:hAnsi="Times New Roman" w:cs="Times New Roman"/>
          <w:sz w:val="24"/>
          <w:szCs w:val="24"/>
        </w:rPr>
        <w:t xml:space="preserve"> for a variety of reasons</w:t>
      </w:r>
      <w:r w:rsidR="002629A9" w:rsidRPr="00DC21B2">
        <w:rPr>
          <w:rFonts w:ascii="Times New Roman" w:hAnsi="Times New Roman" w:cs="Times New Roman"/>
          <w:sz w:val="24"/>
          <w:szCs w:val="24"/>
        </w:rPr>
        <w:t xml:space="preserve">, </w:t>
      </w:r>
      <w:r w:rsidR="008A22A7">
        <w:rPr>
          <w:rFonts w:ascii="Times New Roman" w:hAnsi="Times New Roman" w:cs="Times New Roman"/>
          <w:sz w:val="24"/>
          <w:szCs w:val="24"/>
        </w:rPr>
        <w:t>however</w:t>
      </w:r>
      <w:r w:rsidR="002629A9" w:rsidRPr="00DC21B2">
        <w:rPr>
          <w:rFonts w:ascii="Times New Roman" w:hAnsi="Times New Roman" w:cs="Times New Roman"/>
          <w:sz w:val="24"/>
          <w:szCs w:val="24"/>
        </w:rPr>
        <w:t>,</w:t>
      </w:r>
      <w:r w:rsidR="008A22A7">
        <w:rPr>
          <w:rFonts w:ascii="Times New Roman" w:hAnsi="Times New Roman" w:cs="Times New Roman"/>
          <w:sz w:val="24"/>
          <w:szCs w:val="24"/>
        </w:rPr>
        <w:t xml:space="preserve"> this</w:t>
      </w:r>
      <w:r w:rsidR="002629A9" w:rsidRPr="00DC21B2">
        <w:rPr>
          <w:rFonts w:ascii="Times New Roman" w:hAnsi="Times New Roman" w:cs="Times New Roman"/>
          <w:sz w:val="24"/>
          <w:szCs w:val="24"/>
        </w:rPr>
        <w:t xml:space="preserve"> was their opportunity.</w:t>
      </w:r>
      <w:r w:rsidR="002629A9" w:rsidRPr="00DC21B2">
        <w:rPr>
          <w:rStyle w:val="FootnoteReference"/>
          <w:rFonts w:ascii="Times New Roman" w:hAnsi="Times New Roman" w:cs="Times New Roman"/>
          <w:sz w:val="24"/>
          <w:szCs w:val="24"/>
        </w:rPr>
        <w:footnoteReference w:id="31"/>
      </w:r>
      <w:r w:rsidR="002629A9" w:rsidRPr="00DC21B2">
        <w:rPr>
          <w:rFonts w:ascii="Times New Roman" w:hAnsi="Times New Roman" w:cs="Times New Roman"/>
          <w:sz w:val="24"/>
          <w:szCs w:val="24"/>
        </w:rPr>
        <w:t xml:space="preserve"> Within a short matter of time, the WPC produced pamphlets </w:t>
      </w:r>
      <w:r w:rsidR="006836C8" w:rsidRPr="00DC21B2">
        <w:rPr>
          <w:rFonts w:ascii="Times New Roman" w:hAnsi="Times New Roman" w:cs="Times New Roman"/>
          <w:sz w:val="24"/>
          <w:szCs w:val="24"/>
        </w:rPr>
        <w:t>to inform the African American community to boycott the bus lines the following Monday- December 5</w:t>
      </w:r>
      <w:r w:rsidR="006836C8" w:rsidRPr="00DC21B2">
        <w:rPr>
          <w:rFonts w:ascii="Times New Roman" w:hAnsi="Times New Roman" w:cs="Times New Roman"/>
          <w:sz w:val="24"/>
          <w:szCs w:val="24"/>
          <w:vertAlign w:val="superscript"/>
        </w:rPr>
        <w:t>th</w:t>
      </w:r>
      <w:r w:rsidR="006836C8" w:rsidRPr="00DC21B2">
        <w:rPr>
          <w:rFonts w:ascii="Times New Roman" w:hAnsi="Times New Roman" w:cs="Times New Roman"/>
          <w:sz w:val="24"/>
          <w:szCs w:val="24"/>
        </w:rPr>
        <w:t xml:space="preserve">. This was quickly </w:t>
      </w:r>
      <w:r w:rsidR="00DC21B2" w:rsidRPr="00DC21B2">
        <w:rPr>
          <w:rFonts w:ascii="Times New Roman" w:hAnsi="Times New Roman" w:cs="Times New Roman"/>
          <w:sz w:val="24"/>
          <w:szCs w:val="24"/>
        </w:rPr>
        <w:t>discovered and</w:t>
      </w:r>
      <w:r w:rsidR="006836C8" w:rsidRPr="00DC21B2">
        <w:rPr>
          <w:rFonts w:ascii="Times New Roman" w:hAnsi="Times New Roman" w:cs="Times New Roman"/>
          <w:sz w:val="24"/>
          <w:szCs w:val="24"/>
        </w:rPr>
        <w:t xml:space="preserve"> carried by the </w:t>
      </w:r>
      <w:r w:rsidR="006836C8" w:rsidRPr="00DC21B2">
        <w:rPr>
          <w:rFonts w:ascii="Times New Roman" w:hAnsi="Times New Roman" w:cs="Times New Roman"/>
          <w:i/>
          <w:sz w:val="24"/>
          <w:szCs w:val="24"/>
        </w:rPr>
        <w:t>Advertiser</w:t>
      </w:r>
      <w:r w:rsidR="006836C8" w:rsidRPr="00DC21B2">
        <w:rPr>
          <w:rFonts w:ascii="Times New Roman" w:hAnsi="Times New Roman" w:cs="Times New Roman"/>
          <w:sz w:val="24"/>
          <w:szCs w:val="24"/>
        </w:rPr>
        <w:t xml:space="preserve"> </w:t>
      </w:r>
      <w:r w:rsidR="00D849A6" w:rsidRPr="00DC21B2">
        <w:rPr>
          <w:rFonts w:ascii="Times New Roman" w:hAnsi="Times New Roman" w:cs="Times New Roman"/>
          <w:sz w:val="24"/>
          <w:szCs w:val="24"/>
        </w:rPr>
        <w:t>on the front page of their Sunday edition.</w:t>
      </w:r>
      <w:r w:rsidR="00D849A6" w:rsidRPr="00DC21B2">
        <w:rPr>
          <w:rStyle w:val="FootnoteReference"/>
          <w:rFonts w:ascii="Times New Roman" w:hAnsi="Times New Roman" w:cs="Times New Roman"/>
          <w:sz w:val="24"/>
          <w:szCs w:val="24"/>
        </w:rPr>
        <w:footnoteReference w:id="32"/>
      </w:r>
    </w:p>
    <w:p w:rsidR="00D849A6" w:rsidRPr="00DC21B2" w:rsidRDefault="00C87CAE"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Rev. Graetz learned</w:t>
      </w:r>
      <w:r w:rsidR="00D849A6" w:rsidRPr="00DC21B2">
        <w:rPr>
          <w:rFonts w:ascii="Times New Roman" w:hAnsi="Times New Roman" w:cs="Times New Roman"/>
          <w:sz w:val="24"/>
          <w:szCs w:val="24"/>
        </w:rPr>
        <w:t xml:space="preserve"> of the arrest in a rather comedic way.</w:t>
      </w:r>
      <w:r w:rsidR="00CA4806" w:rsidRPr="00DC21B2">
        <w:rPr>
          <w:rFonts w:ascii="Times New Roman" w:hAnsi="Times New Roman" w:cs="Times New Roman"/>
          <w:sz w:val="24"/>
          <w:szCs w:val="24"/>
        </w:rPr>
        <w:t xml:space="preserve"> A congregation member called to inform him that an </w:t>
      </w:r>
      <w:r w:rsidR="00DC21B2" w:rsidRPr="00DC21B2">
        <w:rPr>
          <w:rFonts w:ascii="Times New Roman" w:hAnsi="Times New Roman" w:cs="Times New Roman"/>
          <w:sz w:val="24"/>
          <w:szCs w:val="24"/>
        </w:rPr>
        <w:t>African American woman</w:t>
      </w:r>
      <w:r w:rsidR="00CA4806" w:rsidRPr="00DC21B2">
        <w:rPr>
          <w:rFonts w:ascii="Times New Roman" w:hAnsi="Times New Roman" w:cs="Times New Roman"/>
          <w:sz w:val="24"/>
          <w:szCs w:val="24"/>
        </w:rPr>
        <w:t xml:space="preserve"> was arrested on the bus. Graetz, wanting to learn more, called his friend who was the adult adviser to </w:t>
      </w:r>
      <w:r w:rsidR="008A22A7">
        <w:rPr>
          <w:rFonts w:ascii="Times New Roman" w:hAnsi="Times New Roman" w:cs="Times New Roman"/>
          <w:sz w:val="24"/>
          <w:szCs w:val="24"/>
        </w:rPr>
        <w:t xml:space="preserve">the </w:t>
      </w:r>
      <w:r w:rsidR="00CA4806" w:rsidRPr="00DC21B2">
        <w:rPr>
          <w:rFonts w:ascii="Times New Roman" w:hAnsi="Times New Roman" w:cs="Times New Roman"/>
          <w:sz w:val="24"/>
          <w:szCs w:val="24"/>
        </w:rPr>
        <w:t xml:space="preserve">Montgomery NAACP Youth Council- Mrs. Rosa Parks! </w:t>
      </w:r>
      <w:r w:rsidRPr="00DC21B2">
        <w:rPr>
          <w:rFonts w:ascii="Times New Roman" w:hAnsi="Times New Roman" w:cs="Times New Roman"/>
          <w:sz w:val="24"/>
          <w:szCs w:val="24"/>
        </w:rPr>
        <w:t>Graetz recalled</w:t>
      </w:r>
      <w:r w:rsidR="009A2B86" w:rsidRPr="00DC21B2">
        <w:rPr>
          <w:rFonts w:ascii="Times New Roman" w:hAnsi="Times New Roman" w:cs="Times New Roman"/>
          <w:sz w:val="24"/>
          <w:szCs w:val="24"/>
        </w:rPr>
        <w:t xml:space="preserve"> the conversation in his memoir:</w:t>
      </w:r>
    </w:p>
    <w:p w:rsidR="009A2B86" w:rsidRPr="00DC21B2" w:rsidRDefault="009A2B86" w:rsidP="00F020E8">
      <w:pPr>
        <w:spacing w:line="240" w:lineRule="auto"/>
        <w:rPr>
          <w:rFonts w:ascii="Times New Roman" w:hAnsi="Times New Roman" w:cs="Times New Roman"/>
          <w:sz w:val="24"/>
          <w:szCs w:val="24"/>
        </w:rPr>
      </w:pPr>
      <w:r w:rsidRPr="00DC21B2">
        <w:rPr>
          <w:rFonts w:ascii="Times New Roman" w:hAnsi="Times New Roman" w:cs="Times New Roman"/>
          <w:sz w:val="24"/>
          <w:szCs w:val="24"/>
        </w:rPr>
        <w:tab/>
        <w:t xml:space="preserve">“I just heard that someone was arrested on one of the </w:t>
      </w:r>
      <w:r w:rsidR="002411E8" w:rsidRPr="00DC21B2">
        <w:rPr>
          <w:rFonts w:ascii="Times New Roman" w:hAnsi="Times New Roman" w:cs="Times New Roman"/>
          <w:sz w:val="24"/>
          <w:szCs w:val="24"/>
        </w:rPr>
        <w:t>buses</w:t>
      </w:r>
      <w:r w:rsidRPr="00DC21B2">
        <w:rPr>
          <w:rFonts w:ascii="Times New Roman" w:hAnsi="Times New Roman" w:cs="Times New Roman"/>
          <w:sz w:val="24"/>
          <w:szCs w:val="24"/>
        </w:rPr>
        <w:t xml:space="preserve"> Thursday”</w:t>
      </w:r>
    </w:p>
    <w:p w:rsidR="009A2B86" w:rsidRPr="00DC21B2" w:rsidRDefault="009A2B86" w:rsidP="00F020E8">
      <w:pPr>
        <w:spacing w:line="240" w:lineRule="auto"/>
        <w:rPr>
          <w:rFonts w:ascii="Times New Roman" w:hAnsi="Times New Roman" w:cs="Times New Roman"/>
          <w:sz w:val="24"/>
          <w:szCs w:val="24"/>
        </w:rPr>
      </w:pPr>
      <w:r w:rsidRPr="00DC21B2">
        <w:rPr>
          <w:rFonts w:ascii="Times New Roman" w:hAnsi="Times New Roman" w:cs="Times New Roman"/>
          <w:sz w:val="24"/>
          <w:szCs w:val="24"/>
        </w:rPr>
        <w:tab/>
        <w:t>“That’s right, Pastor Graetz.”</w:t>
      </w:r>
    </w:p>
    <w:p w:rsidR="009A2B86" w:rsidRPr="00DC21B2" w:rsidRDefault="009A2B86" w:rsidP="00F020E8">
      <w:pPr>
        <w:spacing w:line="240" w:lineRule="auto"/>
        <w:rPr>
          <w:rFonts w:ascii="Times New Roman" w:hAnsi="Times New Roman" w:cs="Times New Roman"/>
          <w:sz w:val="24"/>
          <w:szCs w:val="24"/>
        </w:rPr>
      </w:pPr>
      <w:r w:rsidRPr="00DC21B2">
        <w:rPr>
          <w:rFonts w:ascii="Times New Roman" w:hAnsi="Times New Roman" w:cs="Times New Roman"/>
          <w:sz w:val="24"/>
          <w:szCs w:val="24"/>
        </w:rPr>
        <w:tab/>
        <w:t>“Do you know anything about it?”</w:t>
      </w:r>
    </w:p>
    <w:p w:rsidR="009A2B86" w:rsidRPr="00DC21B2" w:rsidRDefault="009A2B86" w:rsidP="00F020E8">
      <w:pPr>
        <w:spacing w:line="240" w:lineRule="auto"/>
        <w:rPr>
          <w:rFonts w:ascii="Times New Roman" w:hAnsi="Times New Roman" w:cs="Times New Roman"/>
          <w:sz w:val="24"/>
          <w:szCs w:val="24"/>
        </w:rPr>
      </w:pPr>
      <w:r w:rsidRPr="00DC21B2">
        <w:rPr>
          <w:rFonts w:ascii="Times New Roman" w:hAnsi="Times New Roman" w:cs="Times New Roman"/>
          <w:sz w:val="24"/>
          <w:szCs w:val="24"/>
        </w:rPr>
        <w:tab/>
        <w:t>“Yes, Pastor Graetz.”</w:t>
      </w:r>
    </w:p>
    <w:p w:rsidR="009A2B86" w:rsidRPr="00DC21B2" w:rsidRDefault="009A2B86" w:rsidP="00F020E8">
      <w:pPr>
        <w:spacing w:line="240" w:lineRule="auto"/>
        <w:rPr>
          <w:rFonts w:ascii="Times New Roman" w:hAnsi="Times New Roman" w:cs="Times New Roman"/>
          <w:sz w:val="24"/>
          <w:szCs w:val="24"/>
        </w:rPr>
      </w:pPr>
      <w:r w:rsidRPr="00DC21B2">
        <w:rPr>
          <w:rFonts w:ascii="Times New Roman" w:hAnsi="Times New Roman" w:cs="Times New Roman"/>
          <w:sz w:val="24"/>
          <w:szCs w:val="24"/>
        </w:rPr>
        <w:tab/>
        <w:t>“Do you know who was arrested?”</w:t>
      </w:r>
    </w:p>
    <w:p w:rsidR="009A2B86" w:rsidRPr="00DC21B2" w:rsidRDefault="009A2B86" w:rsidP="00F020E8">
      <w:pPr>
        <w:spacing w:line="240" w:lineRule="auto"/>
        <w:rPr>
          <w:rFonts w:ascii="Times New Roman" w:hAnsi="Times New Roman" w:cs="Times New Roman"/>
          <w:sz w:val="24"/>
          <w:szCs w:val="24"/>
        </w:rPr>
      </w:pPr>
      <w:r w:rsidRPr="00DC21B2">
        <w:rPr>
          <w:rFonts w:ascii="Times New Roman" w:hAnsi="Times New Roman" w:cs="Times New Roman"/>
          <w:sz w:val="24"/>
          <w:szCs w:val="24"/>
        </w:rPr>
        <w:tab/>
        <w:t>“Yes, Pastor Graetz.”</w:t>
      </w:r>
    </w:p>
    <w:p w:rsidR="009A2B86" w:rsidRPr="00DC21B2" w:rsidRDefault="009A2B86" w:rsidP="00F020E8">
      <w:pPr>
        <w:spacing w:line="240" w:lineRule="auto"/>
        <w:rPr>
          <w:rFonts w:ascii="Times New Roman" w:hAnsi="Times New Roman" w:cs="Times New Roman"/>
          <w:sz w:val="24"/>
          <w:szCs w:val="24"/>
        </w:rPr>
      </w:pPr>
      <w:r w:rsidRPr="00DC21B2">
        <w:rPr>
          <w:rFonts w:ascii="Times New Roman" w:hAnsi="Times New Roman" w:cs="Times New Roman"/>
          <w:sz w:val="24"/>
          <w:szCs w:val="24"/>
        </w:rPr>
        <w:tab/>
        <w:t>“Well, who was it?”</w:t>
      </w:r>
    </w:p>
    <w:p w:rsidR="009A2B86" w:rsidRPr="00DC21B2" w:rsidRDefault="009A2B86" w:rsidP="00F020E8">
      <w:pPr>
        <w:spacing w:line="240" w:lineRule="auto"/>
        <w:rPr>
          <w:rFonts w:ascii="Times New Roman" w:hAnsi="Times New Roman" w:cs="Times New Roman"/>
          <w:sz w:val="24"/>
          <w:szCs w:val="24"/>
        </w:rPr>
      </w:pPr>
      <w:r w:rsidRPr="00DC21B2">
        <w:rPr>
          <w:rFonts w:ascii="Times New Roman" w:hAnsi="Times New Roman" w:cs="Times New Roman"/>
          <w:sz w:val="24"/>
          <w:szCs w:val="24"/>
        </w:rPr>
        <w:lastRenderedPageBreak/>
        <w:tab/>
        <w:t>In a quiet, timid voice she replied, “It was me, Pastor Graetz.”</w:t>
      </w:r>
      <w:r w:rsidRPr="00DC21B2">
        <w:rPr>
          <w:rStyle w:val="FootnoteReference"/>
          <w:rFonts w:ascii="Times New Roman" w:hAnsi="Times New Roman" w:cs="Times New Roman"/>
          <w:sz w:val="24"/>
          <w:szCs w:val="24"/>
        </w:rPr>
        <w:footnoteReference w:id="33"/>
      </w:r>
    </w:p>
    <w:p w:rsidR="009A2B86" w:rsidRPr="00DC21B2" w:rsidRDefault="001B1817"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 xml:space="preserve">The conversation </w:t>
      </w:r>
      <w:r w:rsidR="00DC21B2" w:rsidRPr="00DC21B2">
        <w:rPr>
          <w:rFonts w:ascii="Times New Roman" w:hAnsi="Times New Roman" w:cs="Times New Roman"/>
          <w:sz w:val="24"/>
          <w:szCs w:val="24"/>
        </w:rPr>
        <w:t>continued</w:t>
      </w:r>
      <w:r w:rsidR="00AC5C78">
        <w:rPr>
          <w:rFonts w:ascii="Times New Roman" w:hAnsi="Times New Roman" w:cs="Times New Roman"/>
          <w:sz w:val="24"/>
          <w:szCs w:val="24"/>
        </w:rPr>
        <w:t>, Mrs. Parks explained</w:t>
      </w:r>
      <w:r w:rsidRPr="00DC21B2">
        <w:rPr>
          <w:rFonts w:ascii="Times New Roman" w:hAnsi="Times New Roman" w:cs="Times New Roman"/>
          <w:sz w:val="24"/>
          <w:szCs w:val="24"/>
        </w:rPr>
        <w:t xml:space="preserve"> what had happened in detail</w:t>
      </w:r>
      <w:r w:rsidR="006F6660" w:rsidRPr="00DC21B2">
        <w:rPr>
          <w:rFonts w:ascii="Times New Roman" w:hAnsi="Times New Roman" w:cs="Times New Roman"/>
          <w:sz w:val="24"/>
          <w:szCs w:val="24"/>
        </w:rPr>
        <w:t xml:space="preserve">, Graetz listened intently. After the call ended, he knew he had a choice to make- to get </w:t>
      </w:r>
      <w:r w:rsidR="00DC21B2" w:rsidRPr="00DC21B2">
        <w:rPr>
          <w:rFonts w:ascii="Times New Roman" w:hAnsi="Times New Roman" w:cs="Times New Roman"/>
          <w:sz w:val="24"/>
          <w:szCs w:val="24"/>
        </w:rPr>
        <w:t>involved or</w:t>
      </w:r>
      <w:r w:rsidR="006F6660" w:rsidRPr="00DC21B2">
        <w:rPr>
          <w:rFonts w:ascii="Times New Roman" w:hAnsi="Times New Roman" w:cs="Times New Roman"/>
          <w:sz w:val="24"/>
          <w:szCs w:val="24"/>
        </w:rPr>
        <w:t xml:space="preserve"> sit back. After long conversations with his wife, Jeannie,</w:t>
      </w:r>
      <w:r w:rsidR="00CA2B17">
        <w:rPr>
          <w:rFonts w:ascii="Times New Roman" w:hAnsi="Times New Roman" w:cs="Times New Roman"/>
          <w:sz w:val="24"/>
          <w:szCs w:val="24"/>
        </w:rPr>
        <w:t xml:space="preserve"> and lots of prayer, the </w:t>
      </w:r>
      <w:proofErr w:type="spellStart"/>
      <w:r w:rsidR="00CA2B17">
        <w:rPr>
          <w:rFonts w:ascii="Times New Roman" w:hAnsi="Times New Roman" w:cs="Times New Roman"/>
          <w:sz w:val="24"/>
          <w:szCs w:val="24"/>
        </w:rPr>
        <w:t>Graetz</w:t>
      </w:r>
      <w:r w:rsidR="006F6660" w:rsidRPr="00DC21B2">
        <w:rPr>
          <w:rFonts w:ascii="Times New Roman" w:hAnsi="Times New Roman" w:cs="Times New Roman"/>
          <w:sz w:val="24"/>
          <w:szCs w:val="24"/>
        </w:rPr>
        <w:t>s</w:t>
      </w:r>
      <w:proofErr w:type="spellEnd"/>
      <w:r w:rsidR="006F6660" w:rsidRPr="00DC21B2">
        <w:rPr>
          <w:rFonts w:ascii="Times New Roman" w:hAnsi="Times New Roman" w:cs="Times New Roman"/>
          <w:sz w:val="24"/>
          <w:szCs w:val="24"/>
        </w:rPr>
        <w:t xml:space="preserve"> knew they had to take action.</w:t>
      </w:r>
    </w:p>
    <w:p w:rsidR="006F6660" w:rsidRPr="00DC21B2" w:rsidRDefault="006F6660"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On Sunday December 4</w:t>
      </w:r>
      <w:r w:rsidRPr="00DC21B2">
        <w:rPr>
          <w:rFonts w:ascii="Times New Roman" w:hAnsi="Times New Roman" w:cs="Times New Roman"/>
          <w:sz w:val="24"/>
          <w:szCs w:val="24"/>
          <w:vertAlign w:val="superscript"/>
        </w:rPr>
        <w:t>th</w:t>
      </w:r>
      <w:r w:rsidRPr="00DC21B2">
        <w:rPr>
          <w:rFonts w:ascii="Times New Roman" w:hAnsi="Times New Roman" w:cs="Times New Roman"/>
          <w:sz w:val="24"/>
          <w:szCs w:val="24"/>
        </w:rPr>
        <w:t xml:space="preserve">, the 210 members of Trinity Lutheran Church </w:t>
      </w:r>
      <w:r w:rsidR="0013270C" w:rsidRPr="00DC21B2">
        <w:rPr>
          <w:rFonts w:ascii="Times New Roman" w:hAnsi="Times New Roman" w:cs="Times New Roman"/>
          <w:sz w:val="24"/>
          <w:szCs w:val="24"/>
        </w:rPr>
        <w:t>filed</w:t>
      </w:r>
      <w:r w:rsidRPr="00DC21B2">
        <w:rPr>
          <w:rFonts w:ascii="Times New Roman" w:hAnsi="Times New Roman" w:cs="Times New Roman"/>
          <w:sz w:val="24"/>
          <w:szCs w:val="24"/>
        </w:rPr>
        <w:t xml:space="preserve"> into their pews, all likely aware of what took place that previous Th</w:t>
      </w:r>
      <w:r w:rsidR="0013270C" w:rsidRPr="00DC21B2">
        <w:rPr>
          <w:rFonts w:ascii="Times New Roman" w:hAnsi="Times New Roman" w:cs="Times New Roman"/>
          <w:sz w:val="24"/>
          <w:szCs w:val="24"/>
        </w:rPr>
        <w:t>ursday</w:t>
      </w:r>
      <w:r w:rsidRPr="00DC21B2">
        <w:rPr>
          <w:rFonts w:ascii="Times New Roman" w:hAnsi="Times New Roman" w:cs="Times New Roman"/>
          <w:sz w:val="24"/>
          <w:szCs w:val="24"/>
        </w:rPr>
        <w:t xml:space="preserve"> and what was being called for the next day.</w:t>
      </w:r>
      <w:r w:rsidR="00992AC6" w:rsidRPr="00DC21B2">
        <w:rPr>
          <w:rFonts w:ascii="Times New Roman" w:hAnsi="Times New Roman" w:cs="Times New Roman"/>
          <w:sz w:val="24"/>
          <w:szCs w:val="24"/>
        </w:rPr>
        <w:t xml:space="preserve"> Rev. Graetz, “clad in the vestments of the Lutheran Church,” as the </w:t>
      </w:r>
      <w:r w:rsidR="00992AC6" w:rsidRPr="00DC21B2">
        <w:rPr>
          <w:rFonts w:ascii="Times New Roman" w:hAnsi="Times New Roman" w:cs="Times New Roman"/>
          <w:i/>
          <w:sz w:val="24"/>
          <w:szCs w:val="24"/>
        </w:rPr>
        <w:t>Advertiser</w:t>
      </w:r>
      <w:r w:rsidR="00992AC6" w:rsidRPr="00DC21B2">
        <w:rPr>
          <w:rFonts w:ascii="Times New Roman" w:hAnsi="Times New Roman" w:cs="Times New Roman"/>
          <w:sz w:val="24"/>
          <w:szCs w:val="24"/>
        </w:rPr>
        <w:t xml:space="preserve"> puts it, </w:t>
      </w:r>
      <w:r w:rsidR="00267F0C" w:rsidRPr="00DC21B2">
        <w:rPr>
          <w:rFonts w:ascii="Times New Roman" w:hAnsi="Times New Roman" w:cs="Times New Roman"/>
          <w:sz w:val="24"/>
          <w:szCs w:val="24"/>
        </w:rPr>
        <w:t xml:space="preserve">said from the pulpit, “Let’s make this boycott as effective as possible because it </w:t>
      </w:r>
      <w:r w:rsidR="00255788" w:rsidRPr="00DC21B2">
        <w:rPr>
          <w:rFonts w:ascii="Times New Roman" w:hAnsi="Times New Roman" w:cs="Times New Roman"/>
          <w:sz w:val="24"/>
          <w:szCs w:val="24"/>
        </w:rPr>
        <w:t>won’t</w:t>
      </w:r>
      <w:r w:rsidR="00267F0C" w:rsidRPr="00DC21B2">
        <w:rPr>
          <w:rFonts w:ascii="Times New Roman" w:hAnsi="Times New Roman" w:cs="Times New Roman"/>
          <w:sz w:val="24"/>
          <w:szCs w:val="24"/>
        </w:rPr>
        <w:t xml:space="preserve"> be any boycott if half of us ride the </w:t>
      </w:r>
      <w:r w:rsidR="002411E8" w:rsidRPr="00DC21B2">
        <w:rPr>
          <w:rFonts w:ascii="Times New Roman" w:hAnsi="Times New Roman" w:cs="Times New Roman"/>
          <w:sz w:val="24"/>
          <w:szCs w:val="24"/>
        </w:rPr>
        <w:t>buses</w:t>
      </w:r>
      <w:r w:rsidR="00267F0C" w:rsidRPr="00DC21B2">
        <w:rPr>
          <w:rFonts w:ascii="Times New Roman" w:hAnsi="Times New Roman" w:cs="Times New Roman"/>
          <w:sz w:val="24"/>
          <w:szCs w:val="24"/>
        </w:rPr>
        <w:t xml:space="preserve"> and half don’t ride. So if we’re going to do it, let’s make a good job of it.”</w:t>
      </w:r>
      <w:r w:rsidR="00267F0C" w:rsidRPr="00DC21B2">
        <w:rPr>
          <w:rStyle w:val="FootnoteReference"/>
          <w:rFonts w:ascii="Times New Roman" w:hAnsi="Times New Roman" w:cs="Times New Roman"/>
          <w:sz w:val="24"/>
          <w:szCs w:val="24"/>
        </w:rPr>
        <w:footnoteReference w:id="34"/>
      </w:r>
      <w:r w:rsidRPr="00DC21B2">
        <w:rPr>
          <w:rFonts w:ascii="Times New Roman" w:hAnsi="Times New Roman" w:cs="Times New Roman"/>
          <w:sz w:val="24"/>
          <w:szCs w:val="24"/>
        </w:rPr>
        <w:t xml:space="preserve"> </w:t>
      </w:r>
      <w:r w:rsidR="002C2CD9" w:rsidRPr="00DC21B2">
        <w:rPr>
          <w:rFonts w:ascii="Times New Roman" w:hAnsi="Times New Roman" w:cs="Times New Roman"/>
          <w:sz w:val="24"/>
          <w:szCs w:val="24"/>
        </w:rPr>
        <w:t xml:space="preserve">Graetz took his commitment one step </w:t>
      </w:r>
      <w:r w:rsidR="00611592" w:rsidRPr="00DC21B2">
        <w:rPr>
          <w:rFonts w:ascii="Times New Roman" w:hAnsi="Times New Roman" w:cs="Times New Roman"/>
          <w:sz w:val="24"/>
          <w:szCs w:val="24"/>
        </w:rPr>
        <w:t>further</w:t>
      </w:r>
      <w:r w:rsidR="002C2CD9" w:rsidRPr="00DC21B2">
        <w:rPr>
          <w:rFonts w:ascii="Times New Roman" w:hAnsi="Times New Roman" w:cs="Times New Roman"/>
          <w:sz w:val="24"/>
          <w:szCs w:val="24"/>
        </w:rPr>
        <w:t xml:space="preserve">, pledging that he would drive members to and </w:t>
      </w:r>
      <w:r w:rsidR="00611592" w:rsidRPr="00DC21B2">
        <w:rPr>
          <w:rFonts w:ascii="Times New Roman" w:hAnsi="Times New Roman" w:cs="Times New Roman"/>
          <w:sz w:val="24"/>
          <w:szCs w:val="24"/>
        </w:rPr>
        <w:t>from</w:t>
      </w:r>
      <w:r w:rsidR="002C2CD9" w:rsidRPr="00DC21B2">
        <w:rPr>
          <w:rFonts w:ascii="Times New Roman" w:hAnsi="Times New Roman" w:cs="Times New Roman"/>
          <w:sz w:val="24"/>
          <w:szCs w:val="24"/>
        </w:rPr>
        <w:t xml:space="preserve"> work, and that if they needed </w:t>
      </w:r>
      <w:r w:rsidR="008A22A7">
        <w:rPr>
          <w:rFonts w:ascii="Times New Roman" w:hAnsi="Times New Roman" w:cs="Times New Roman"/>
          <w:sz w:val="24"/>
          <w:szCs w:val="24"/>
        </w:rPr>
        <w:t>a</w:t>
      </w:r>
      <w:r w:rsidR="002C2CD9" w:rsidRPr="00DC21B2">
        <w:rPr>
          <w:rFonts w:ascii="Times New Roman" w:hAnsi="Times New Roman" w:cs="Times New Roman"/>
          <w:sz w:val="24"/>
          <w:szCs w:val="24"/>
        </w:rPr>
        <w:t xml:space="preserve"> ride</w:t>
      </w:r>
      <w:r w:rsidR="008A22A7">
        <w:rPr>
          <w:rFonts w:ascii="Times New Roman" w:hAnsi="Times New Roman" w:cs="Times New Roman"/>
          <w:sz w:val="24"/>
          <w:szCs w:val="24"/>
        </w:rPr>
        <w:t>,</w:t>
      </w:r>
      <w:r w:rsidR="002C2CD9" w:rsidRPr="00DC21B2">
        <w:rPr>
          <w:rFonts w:ascii="Times New Roman" w:hAnsi="Times New Roman" w:cs="Times New Roman"/>
          <w:sz w:val="24"/>
          <w:szCs w:val="24"/>
        </w:rPr>
        <w:t xml:space="preserve"> that Jeann</w:t>
      </w:r>
      <w:r w:rsidR="00FC1DA6" w:rsidRPr="00DC21B2">
        <w:rPr>
          <w:rFonts w:ascii="Times New Roman" w:hAnsi="Times New Roman" w:cs="Times New Roman"/>
          <w:sz w:val="24"/>
          <w:szCs w:val="24"/>
        </w:rPr>
        <w:t>i</w:t>
      </w:r>
      <w:r w:rsidR="002C2CD9" w:rsidRPr="00DC21B2">
        <w:rPr>
          <w:rFonts w:ascii="Times New Roman" w:hAnsi="Times New Roman" w:cs="Times New Roman"/>
          <w:sz w:val="24"/>
          <w:szCs w:val="24"/>
        </w:rPr>
        <w:t xml:space="preserve">e would be </w:t>
      </w:r>
      <w:r w:rsidR="00CA2B17">
        <w:rPr>
          <w:rFonts w:ascii="Times New Roman" w:hAnsi="Times New Roman" w:cs="Times New Roman"/>
          <w:sz w:val="24"/>
          <w:szCs w:val="24"/>
        </w:rPr>
        <w:t>staffing</w:t>
      </w:r>
      <w:r w:rsidR="002C2CD9" w:rsidRPr="00DC21B2">
        <w:rPr>
          <w:rFonts w:ascii="Times New Roman" w:hAnsi="Times New Roman" w:cs="Times New Roman"/>
          <w:sz w:val="24"/>
          <w:szCs w:val="24"/>
        </w:rPr>
        <w:t xml:space="preserve"> the phone.</w:t>
      </w:r>
      <w:r w:rsidR="002C2CD9" w:rsidRPr="00DC21B2">
        <w:rPr>
          <w:rStyle w:val="FootnoteReference"/>
          <w:rFonts w:ascii="Times New Roman" w:hAnsi="Times New Roman" w:cs="Times New Roman"/>
          <w:sz w:val="24"/>
          <w:szCs w:val="24"/>
        </w:rPr>
        <w:footnoteReference w:id="35"/>
      </w:r>
      <w:r w:rsidR="00310041" w:rsidRPr="00DC21B2">
        <w:rPr>
          <w:rFonts w:ascii="Times New Roman" w:hAnsi="Times New Roman" w:cs="Times New Roman"/>
          <w:sz w:val="24"/>
          <w:szCs w:val="24"/>
        </w:rPr>
        <w:t xml:space="preserve"> To the outside viewer, Graetz</w:t>
      </w:r>
      <w:r w:rsidR="00D03987" w:rsidRPr="00DC21B2">
        <w:rPr>
          <w:rFonts w:ascii="Times New Roman" w:hAnsi="Times New Roman" w:cs="Times New Roman"/>
          <w:sz w:val="24"/>
          <w:szCs w:val="24"/>
        </w:rPr>
        <w:t>’s</w:t>
      </w:r>
      <w:r w:rsidR="00310041" w:rsidRPr="00DC21B2">
        <w:rPr>
          <w:rFonts w:ascii="Times New Roman" w:hAnsi="Times New Roman" w:cs="Times New Roman"/>
          <w:sz w:val="24"/>
          <w:szCs w:val="24"/>
        </w:rPr>
        <w:t xml:space="preserve"> actions seem reckless and unheard of. Yet, for Graetz, being active for the African American community was nothing new. His time at Community Lutheran in </w:t>
      </w:r>
      <w:r w:rsidR="00EF2571" w:rsidRPr="00DC21B2">
        <w:rPr>
          <w:rFonts w:ascii="Times New Roman" w:hAnsi="Times New Roman" w:cs="Times New Roman"/>
          <w:sz w:val="24"/>
          <w:szCs w:val="24"/>
        </w:rPr>
        <w:t>California</w:t>
      </w:r>
      <w:r w:rsidR="00DD48C7" w:rsidRPr="00DC21B2">
        <w:rPr>
          <w:rFonts w:ascii="Times New Roman" w:hAnsi="Times New Roman" w:cs="Times New Roman"/>
          <w:sz w:val="24"/>
          <w:szCs w:val="24"/>
        </w:rPr>
        <w:t xml:space="preserve"> and at St. Phillip</w:t>
      </w:r>
      <w:r w:rsidR="00310041" w:rsidRPr="00DC21B2">
        <w:rPr>
          <w:rFonts w:ascii="Times New Roman" w:hAnsi="Times New Roman" w:cs="Times New Roman"/>
          <w:sz w:val="24"/>
          <w:szCs w:val="24"/>
        </w:rPr>
        <w:t>’s in Ohio prepared him for this. While on a scale he had never participated in before, Graetz knew that his church, and more importantly his family, stood behind him in his ministry.</w:t>
      </w:r>
    </w:p>
    <w:p w:rsidR="00CA7B39" w:rsidRPr="00DC21B2" w:rsidRDefault="0087452B"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This was</w:t>
      </w:r>
      <w:r w:rsidR="00CA7B39" w:rsidRPr="00DC21B2">
        <w:rPr>
          <w:rFonts w:ascii="Times New Roman" w:hAnsi="Times New Roman" w:cs="Times New Roman"/>
          <w:sz w:val="24"/>
          <w:szCs w:val="24"/>
        </w:rPr>
        <w:t xml:space="preserve"> the point in Rev. Graetz’s ministry that he ch</w:t>
      </w:r>
      <w:r w:rsidR="009C7F71" w:rsidRPr="00DC21B2">
        <w:rPr>
          <w:rFonts w:ascii="Times New Roman" w:hAnsi="Times New Roman" w:cs="Times New Roman"/>
          <w:sz w:val="24"/>
          <w:szCs w:val="24"/>
        </w:rPr>
        <w:t>anged from a pastor</w:t>
      </w:r>
      <w:r w:rsidR="00CA7B39" w:rsidRPr="00DC21B2">
        <w:rPr>
          <w:rFonts w:ascii="Times New Roman" w:hAnsi="Times New Roman" w:cs="Times New Roman"/>
          <w:sz w:val="24"/>
          <w:szCs w:val="24"/>
        </w:rPr>
        <w:t xml:space="preserve"> to </w:t>
      </w:r>
      <w:r w:rsidR="00DC21B2" w:rsidRPr="00DC21B2">
        <w:rPr>
          <w:rFonts w:ascii="Times New Roman" w:hAnsi="Times New Roman" w:cs="Times New Roman"/>
          <w:sz w:val="24"/>
          <w:szCs w:val="24"/>
        </w:rPr>
        <w:t>be</w:t>
      </w:r>
      <w:r w:rsidR="00CA7B39" w:rsidRPr="00DC21B2">
        <w:rPr>
          <w:rFonts w:ascii="Times New Roman" w:hAnsi="Times New Roman" w:cs="Times New Roman"/>
          <w:sz w:val="24"/>
          <w:szCs w:val="24"/>
        </w:rPr>
        <w:t xml:space="preserve"> a leader in the Montgomery Bus Boycott. No on</w:t>
      </w:r>
      <w:r w:rsidR="00CA2B17">
        <w:rPr>
          <w:rFonts w:ascii="Times New Roman" w:hAnsi="Times New Roman" w:cs="Times New Roman"/>
          <w:sz w:val="24"/>
          <w:szCs w:val="24"/>
        </w:rPr>
        <w:t xml:space="preserve">e would have faulted the </w:t>
      </w:r>
      <w:proofErr w:type="spellStart"/>
      <w:r w:rsidR="00CA2B17">
        <w:rPr>
          <w:rFonts w:ascii="Times New Roman" w:hAnsi="Times New Roman" w:cs="Times New Roman"/>
          <w:sz w:val="24"/>
          <w:szCs w:val="24"/>
        </w:rPr>
        <w:t>Graetz</w:t>
      </w:r>
      <w:r w:rsidR="00CA7B39" w:rsidRPr="00DC21B2">
        <w:rPr>
          <w:rFonts w:ascii="Times New Roman" w:hAnsi="Times New Roman" w:cs="Times New Roman"/>
          <w:sz w:val="24"/>
          <w:szCs w:val="24"/>
        </w:rPr>
        <w:t>s</w:t>
      </w:r>
      <w:proofErr w:type="spellEnd"/>
      <w:r w:rsidR="00CA7B39" w:rsidRPr="00DC21B2">
        <w:rPr>
          <w:rFonts w:ascii="Times New Roman" w:hAnsi="Times New Roman" w:cs="Times New Roman"/>
          <w:sz w:val="24"/>
          <w:szCs w:val="24"/>
        </w:rPr>
        <w:t xml:space="preserve"> if they called it quits from this point. </w:t>
      </w:r>
      <w:r w:rsidR="00284A43" w:rsidRPr="00DC21B2">
        <w:rPr>
          <w:rFonts w:ascii="Times New Roman" w:hAnsi="Times New Roman" w:cs="Times New Roman"/>
          <w:sz w:val="24"/>
          <w:szCs w:val="24"/>
        </w:rPr>
        <w:t>The</w:t>
      </w:r>
      <w:r w:rsidR="008A22A7">
        <w:rPr>
          <w:rFonts w:ascii="Times New Roman" w:hAnsi="Times New Roman" w:cs="Times New Roman"/>
          <w:sz w:val="24"/>
          <w:szCs w:val="24"/>
        </w:rPr>
        <w:t xml:space="preserve"> higher-</w:t>
      </w:r>
      <w:r w:rsidR="00CA7B39" w:rsidRPr="00DC21B2">
        <w:rPr>
          <w:rFonts w:ascii="Times New Roman" w:hAnsi="Times New Roman" w:cs="Times New Roman"/>
          <w:sz w:val="24"/>
          <w:szCs w:val="24"/>
        </w:rPr>
        <w:t xml:space="preserve">ups in the American Lutheran Church would have found him a call </w:t>
      </w:r>
      <w:r w:rsidR="00CA7B39" w:rsidRPr="00DC21B2">
        <w:rPr>
          <w:rFonts w:ascii="Times New Roman" w:hAnsi="Times New Roman" w:cs="Times New Roman"/>
          <w:sz w:val="24"/>
          <w:szCs w:val="24"/>
        </w:rPr>
        <w:lastRenderedPageBreak/>
        <w:t>elsewhere, but his faith, belie</w:t>
      </w:r>
      <w:r w:rsidR="00FC1DA6" w:rsidRPr="00DC21B2">
        <w:rPr>
          <w:rFonts w:ascii="Times New Roman" w:hAnsi="Times New Roman" w:cs="Times New Roman"/>
          <w:sz w:val="24"/>
          <w:szCs w:val="24"/>
        </w:rPr>
        <w:t>f in the Gospel</w:t>
      </w:r>
      <w:r w:rsidR="00CA7B39" w:rsidRPr="00DC21B2">
        <w:rPr>
          <w:rFonts w:ascii="Times New Roman" w:hAnsi="Times New Roman" w:cs="Times New Roman"/>
          <w:sz w:val="24"/>
          <w:szCs w:val="24"/>
        </w:rPr>
        <w:t xml:space="preserve">, and life experiences drove him to become fully involved. Maybe </w:t>
      </w:r>
      <w:r w:rsidR="00DD48C7" w:rsidRPr="00DC21B2">
        <w:rPr>
          <w:rFonts w:ascii="Times New Roman" w:hAnsi="Times New Roman" w:cs="Times New Roman"/>
          <w:sz w:val="24"/>
          <w:szCs w:val="24"/>
        </w:rPr>
        <w:t>the</w:t>
      </w:r>
      <w:r w:rsidR="00CA7B39" w:rsidRPr="00DC21B2">
        <w:rPr>
          <w:rFonts w:ascii="Times New Roman" w:hAnsi="Times New Roman" w:cs="Times New Roman"/>
          <w:sz w:val="24"/>
          <w:szCs w:val="24"/>
        </w:rPr>
        <w:t xml:space="preserve"> congregation was shocked at Graetz’s choice to speak so </w:t>
      </w:r>
      <w:r w:rsidR="00CA2B17">
        <w:rPr>
          <w:rFonts w:ascii="Times New Roman" w:hAnsi="Times New Roman" w:cs="Times New Roman"/>
          <w:sz w:val="24"/>
          <w:szCs w:val="24"/>
        </w:rPr>
        <w:t>publically</w:t>
      </w:r>
      <w:r w:rsidR="00CA7B39" w:rsidRPr="00DC21B2">
        <w:rPr>
          <w:rFonts w:ascii="Times New Roman" w:hAnsi="Times New Roman" w:cs="Times New Roman"/>
          <w:sz w:val="24"/>
          <w:szCs w:val="24"/>
        </w:rPr>
        <w:t xml:space="preserve"> in support of the Boycott. To Graetz, however, there was no choice, as he says, “</w:t>
      </w:r>
      <w:r w:rsidR="00B9638D" w:rsidRPr="00DC21B2">
        <w:rPr>
          <w:rFonts w:ascii="Times New Roman" w:hAnsi="Times New Roman" w:cs="Times New Roman"/>
          <w:sz w:val="24"/>
          <w:szCs w:val="24"/>
        </w:rPr>
        <w:t>…</w:t>
      </w:r>
      <w:r w:rsidR="00302915" w:rsidRPr="00DC21B2">
        <w:rPr>
          <w:rFonts w:ascii="Times New Roman" w:hAnsi="Times New Roman" w:cs="Times New Roman"/>
          <w:sz w:val="24"/>
          <w:szCs w:val="24"/>
        </w:rPr>
        <w:t xml:space="preserve"> plenty of people around us, Negro and white, reinforced our conviction that the fabric not only needed to be changed but to be torn apart. And they were willing to stand with us as we allowed God to use us in that process. Even in the worst of times we knew we were never alone. God was always present, not only in his Spirit but also his people.”</w:t>
      </w:r>
      <w:r w:rsidR="00302915" w:rsidRPr="00DC21B2">
        <w:rPr>
          <w:rStyle w:val="FootnoteReference"/>
          <w:rFonts w:ascii="Times New Roman" w:hAnsi="Times New Roman" w:cs="Times New Roman"/>
          <w:sz w:val="24"/>
          <w:szCs w:val="24"/>
        </w:rPr>
        <w:footnoteReference w:id="36"/>
      </w:r>
      <w:r w:rsidR="00B9638D" w:rsidRPr="00DC21B2">
        <w:rPr>
          <w:rFonts w:ascii="Times New Roman" w:hAnsi="Times New Roman" w:cs="Times New Roman"/>
          <w:sz w:val="24"/>
          <w:szCs w:val="24"/>
        </w:rPr>
        <w:t xml:space="preserve"> </w:t>
      </w:r>
      <w:r w:rsidR="00E01D8A" w:rsidRPr="00DC21B2">
        <w:rPr>
          <w:rFonts w:ascii="Times New Roman" w:hAnsi="Times New Roman" w:cs="Times New Roman"/>
          <w:sz w:val="24"/>
          <w:szCs w:val="24"/>
        </w:rPr>
        <w:t xml:space="preserve">Faith, was </w:t>
      </w:r>
      <w:r w:rsidR="00A3492B">
        <w:rPr>
          <w:rFonts w:ascii="Times New Roman" w:hAnsi="Times New Roman" w:cs="Times New Roman"/>
          <w:sz w:val="24"/>
          <w:szCs w:val="24"/>
        </w:rPr>
        <w:t>inexplicitly</w:t>
      </w:r>
      <w:r w:rsidR="00E01D8A" w:rsidRPr="00DC21B2">
        <w:rPr>
          <w:rFonts w:ascii="Times New Roman" w:hAnsi="Times New Roman" w:cs="Times New Roman"/>
          <w:sz w:val="24"/>
          <w:szCs w:val="24"/>
        </w:rPr>
        <w:t xml:space="preserve"> linked not only</w:t>
      </w:r>
      <w:r w:rsidR="00CA2B17">
        <w:rPr>
          <w:rFonts w:ascii="Times New Roman" w:hAnsi="Times New Roman" w:cs="Times New Roman"/>
          <w:sz w:val="24"/>
          <w:szCs w:val="24"/>
        </w:rPr>
        <w:t xml:space="preserve"> to</w:t>
      </w:r>
      <w:r w:rsidR="00E01D8A" w:rsidRPr="00DC21B2">
        <w:rPr>
          <w:rFonts w:ascii="Times New Roman" w:hAnsi="Times New Roman" w:cs="Times New Roman"/>
          <w:sz w:val="24"/>
          <w:szCs w:val="24"/>
        </w:rPr>
        <w:t xml:space="preserve"> Graetz’s ministry, but also to the Boycott as a whole.</w:t>
      </w:r>
      <w:r w:rsidR="00CA2B17">
        <w:rPr>
          <w:rFonts w:ascii="Times New Roman" w:hAnsi="Times New Roman" w:cs="Times New Roman"/>
          <w:sz w:val="24"/>
          <w:szCs w:val="24"/>
        </w:rPr>
        <w:t xml:space="preserve"> The </w:t>
      </w:r>
      <w:proofErr w:type="spellStart"/>
      <w:r w:rsidR="00CA2B17">
        <w:rPr>
          <w:rFonts w:ascii="Times New Roman" w:hAnsi="Times New Roman" w:cs="Times New Roman"/>
          <w:sz w:val="24"/>
          <w:szCs w:val="24"/>
        </w:rPr>
        <w:t>Graetz</w:t>
      </w:r>
      <w:r w:rsidR="001078B9" w:rsidRPr="00DC21B2">
        <w:rPr>
          <w:rFonts w:ascii="Times New Roman" w:hAnsi="Times New Roman" w:cs="Times New Roman"/>
          <w:sz w:val="24"/>
          <w:szCs w:val="24"/>
        </w:rPr>
        <w:t>s</w:t>
      </w:r>
      <w:proofErr w:type="spellEnd"/>
      <w:r w:rsidR="001078B9" w:rsidRPr="00DC21B2">
        <w:rPr>
          <w:rFonts w:ascii="Times New Roman" w:hAnsi="Times New Roman" w:cs="Times New Roman"/>
          <w:sz w:val="24"/>
          <w:szCs w:val="24"/>
        </w:rPr>
        <w:t xml:space="preserve"> knew they had support, but also knew that their actions spoke volumes about two previously separated groups coming together.</w:t>
      </w:r>
    </w:p>
    <w:p w:rsidR="00096A4F" w:rsidRPr="00DC21B2" w:rsidRDefault="001078B9"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Another</w:t>
      </w:r>
      <w:r w:rsidR="008A22A7">
        <w:rPr>
          <w:rFonts w:ascii="Times New Roman" w:hAnsi="Times New Roman" w:cs="Times New Roman"/>
          <w:sz w:val="24"/>
          <w:szCs w:val="24"/>
        </w:rPr>
        <w:t xml:space="preserve"> point that Rev. Graetz makes, </w:t>
      </w:r>
      <w:r w:rsidR="0087452B" w:rsidRPr="00DC21B2">
        <w:rPr>
          <w:rFonts w:ascii="Times New Roman" w:hAnsi="Times New Roman" w:cs="Times New Roman"/>
          <w:sz w:val="24"/>
          <w:szCs w:val="24"/>
        </w:rPr>
        <w:t>was</w:t>
      </w:r>
      <w:r w:rsidRPr="00DC21B2">
        <w:rPr>
          <w:rFonts w:ascii="Times New Roman" w:hAnsi="Times New Roman" w:cs="Times New Roman"/>
          <w:sz w:val="24"/>
          <w:szCs w:val="24"/>
        </w:rPr>
        <w:t xml:space="preserve"> the involvement of the church in the Civil Rights Movement as a whole. </w:t>
      </w:r>
      <w:r w:rsidR="00E421F5" w:rsidRPr="00DC21B2">
        <w:rPr>
          <w:rFonts w:ascii="Times New Roman" w:hAnsi="Times New Roman" w:cs="Times New Roman"/>
          <w:sz w:val="24"/>
          <w:szCs w:val="24"/>
        </w:rPr>
        <w:t xml:space="preserve">Not only were </w:t>
      </w:r>
      <w:r w:rsidR="00D17994" w:rsidRPr="00DC21B2">
        <w:rPr>
          <w:rFonts w:ascii="Times New Roman" w:hAnsi="Times New Roman" w:cs="Times New Roman"/>
          <w:sz w:val="24"/>
          <w:szCs w:val="24"/>
        </w:rPr>
        <w:t>many</w:t>
      </w:r>
      <w:r w:rsidR="00E421F5" w:rsidRPr="00DC21B2">
        <w:rPr>
          <w:rFonts w:ascii="Times New Roman" w:hAnsi="Times New Roman" w:cs="Times New Roman"/>
          <w:sz w:val="24"/>
          <w:szCs w:val="24"/>
        </w:rPr>
        <w:t xml:space="preserve"> of the leaders of the Movement also clergy, but the churches they served acted as important meeting places.</w:t>
      </w:r>
      <w:r w:rsidR="00727102" w:rsidRPr="00DC21B2">
        <w:rPr>
          <w:rFonts w:ascii="Times New Roman" w:hAnsi="Times New Roman" w:cs="Times New Roman"/>
          <w:sz w:val="24"/>
          <w:szCs w:val="24"/>
        </w:rPr>
        <w:t xml:space="preserve"> The first mass meeting of the Boycott took place at Holt Street Baptist Church, which drew an attendance of over 5,000 people</w:t>
      </w:r>
      <w:r w:rsidR="00163E4C" w:rsidRPr="00DC21B2">
        <w:rPr>
          <w:rFonts w:ascii="Times New Roman" w:hAnsi="Times New Roman" w:cs="Times New Roman"/>
          <w:sz w:val="24"/>
          <w:szCs w:val="24"/>
        </w:rPr>
        <w:t>,</w:t>
      </w:r>
      <w:r w:rsidR="008A22A7">
        <w:rPr>
          <w:rFonts w:ascii="Times New Roman" w:hAnsi="Times New Roman" w:cs="Times New Roman"/>
          <w:sz w:val="24"/>
          <w:szCs w:val="24"/>
        </w:rPr>
        <w:t xml:space="preserve"> with</w:t>
      </w:r>
      <w:r w:rsidR="00163E4C" w:rsidRPr="00DC21B2">
        <w:rPr>
          <w:rFonts w:ascii="Times New Roman" w:hAnsi="Times New Roman" w:cs="Times New Roman"/>
          <w:sz w:val="24"/>
          <w:szCs w:val="24"/>
        </w:rPr>
        <w:t xml:space="preserve"> only a handful of white faces present for it.</w:t>
      </w:r>
      <w:r w:rsidR="00163E4C" w:rsidRPr="00DC21B2">
        <w:rPr>
          <w:rStyle w:val="FootnoteReference"/>
          <w:rFonts w:ascii="Times New Roman" w:hAnsi="Times New Roman" w:cs="Times New Roman"/>
          <w:sz w:val="24"/>
          <w:szCs w:val="24"/>
        </w:rPr>
        <w:footnoteReference w:id="37"/>
      </w:r>
      <w:r w:rsidR="00163E4C" w:rsidRPr="00DC21B2">
        <w:rPr>
          <w:rFonts w:ascii="Times New Roman" w:hAnsi="Times New Roman" w:cs="Times New Roman"/>
          <w:sz w:val="24"/>
          <w:szCs w:val="24"/>
        </w:rPr>
        <w:t xml:space="preserve"> Furthermore, the Rev. Dr. Martin Luther King Jr, pastor at Dexter Ave. Baptist Church, was </w:t>
      </w:r>
      <w:r w:rsidR="00150494">
        <w:rPr>
          <w:rFonts w:ascii="Times New Roman" w:hAnsi="Times New Roman" w:cs="Times New Roman"/>
          <w:sz w:val="24"/>
          <w:szCs w:val="24"/>
        </w:rPr>
        <w:t xml:space="preserve">the </w:t>
      </w:r>
      <w:r w:rsidR="00163E4C" w:rsidRPr="00DC21B2">
        <w:rPr>
          <w:rFonts w:ascii="Times New Roman" w:hAnsi="Times New Roman" w:cs="Times New Roman"/>
          <w:sz w:val="24"/>
          <w:szCs w:val="24"/>
        </w:rPr>
        <w:t>head of the entire Movement. On that first mass meeting</w:t>
      </w:r>
      <w:r w:rsidR="008A22A7">
        <w:rPr>
          <w:rFonts w:ascii="Times New Roman" w:hAnsi="Times New Roman" w:cs="Times New Roman"/>
          <w:sz w:val="24"/>
          <w:szCs w:val="24"/>
        </w:rPr>
        <w:t>,</w:t>
      </w:r>
      <w:r w:rsidR="00163E4C" w:rsidRPr="00DC21B2">
        <w:rPr>
          <w:rFonts w:ascii="Times New Roman" w:hAnsi="Times New Roman" w:cs="Times New Roman"/>
          <w:sz w:val="24"/>
          <w:szCs w:val="24"/>
        </w:rPr>
        <w:t xml:space="preserve"> King preached a message </w:t>
      </w:r>
      <w:r w:rsidR="00100F1E" w:rsidRPr="00DC21B2">
        <w:rPr>
          <w:rFonts w:ascii="Times New Roman" w:hAnsi="Times New Roman" w:cs="Times New Roman"/>
          <w:sz w:val="24"/>
          <w:szCs w:val="24"/>
        </w:rPr>
        <w:t>to inspire the African American community of Montgomery to take action, “</w:t>
      </w:r>
      <w:r w:rsidR="00E33357" w:rsidRPr="00DC21B2">
        <w:rPr>
          <w:rFonts w:ascii="Times New Roman" w:hAnsi="Times New Roman" w:cs="Times New Roman"/>
          <w:sz w:val="24"/>
          <w:szCs w:val="24"/>
        </w:rPr>
        <w:t xml:space="preserve">If you will protest courageously, and yet with dignity and Christian love, when the history books are written in future generations, the historians will have to pause and say, ‘There lived a great people—a black people—who injected new meaning and dignity </w:t>
      </w:r>
      <w:r w:rsidR="00E33357" w:rsidRPr="00DC21B2">
        <w:rPr>
          <w:rFonts w:ascii="Times New Roman" w:hAnsi="Times New Roman" w:cs="Times New Roman"/>
          <w:sz w:val="24"/>
          <w:szCs w:val="24"/>
        </w:rPr>
        <w:lastRenderedPageBreak/>
        <w:t>into the veins of civilization.’ This is our challenge and our overwhelming responsibility.”</w:t>
      </w:r>
      <w:r w:rsidR="00E33357" w:rsidRPr="00DC21B2">
        <w:rPr>
          <w:rStyle w:val="FootnoteReference"/>
          <w:rFonts w:ascii="Times New Roman" w:hAnsi="Times New Roman" w:cs="Times New Roman"/>
          <w:sz w:val="24"/>
          <w:szCs w:val="24"/>
        </w:rPr>
        <w:footnoteReference w:id="38"/>
      </w:r>
      <w:r w:rsidR="00E33357" w:rsidRPr="00DC21B2">
        <w:rPr>
          <w:rFonts w:ascii="Times New Roman" w:hAnsi="Times New Roman" w:cs="Times New Roman"/>
          <w:sz w:val="24"/>
          <w:szCs w:val="24"/>
        </w:rPr>
        <w:t xml:space="preserve"> The overtones of Christianity are unmistakable, King and so many other leaders were overt with their message</w:t>
      </w:r>
      <w:r w:rsidR="00FC1DA6" w:rsidRPr="00DC21B2">
        <w:rPr>
          <w:rFonts w:ascii="Times New Roman" w:hAnsi="Times New Roman" w:cs="Times New Roman"/>
          <w:sz w:val="24"/>
          <w:szCs w:val="24"/>
        </w:rPr>
        <w:t xml:space="preserve"> on purpose</w:t>
      </w:r>
      <w:r w:rsidR="00AC5C78">
        <w:rPr>
          <w:rFonts w:ascii="Times New Roman" w:hAnsi="Times New Roman" w:cs="Times New Roman"/>
          <w:sz w:val="24"/>
          <w:szCs w:val="24"/>
        </w:rPr>
        <w:t xml:space="preserve"> as their faith was a driving factor in their decision to seek equality</w:t>
      </w:r>
      <w:r w:rsidR="00E33357" w:rsidRPr="00DC21B2">
        <w:rPr>
          <w:rFonts w:ascii="Times New Roman" w:hAnsi="Times New Roman" w:cs="Times New Roman"/>
          <w:sz w:val="24"/>
          <w:szCs w:val="24"/>
        </w:rPr>
        <w:t xml:space="preserve">. The Civil Rights Movement would have been unsuccessful had it not been for the involvement of people from </w:t>
      </w:r>
      <w:r w:rsidR="00C87CAE" w:rsidRPr="00DC21B2">
        <w:rPr>
          <w:rFonts w:ascii="Times New Roman" w:hAnsi="Times New Roman" w:cs="Times New Roman"/>
          <w:sz w:val="24"/>
          <w:szCs w:val="24"/>
        </w:rPr>
        <w:t xml:space="preserve">nearly </w:t>
      </w:r>
      <w:r w:rsidR="00E33357" w:rsidRPr="00DC21B2">
        <w:rPr>
          <w:rFonts w:ascii="Times New Roman" w:hAnsi="Times New Roman" w:cs="Times New Roman"/>
          <w:sz w:val="24"/>
          <w:szCs w:val="24"/>
        </w:rPr>
        <w:t>every Christian denomination</w:t>
      </w:r>
      <w:r w:rsidR="00A3492B">
        <w:rPr>
          <w:rFonts w:ascii="Times New Roman" w:hAnsi="Times New Roman" w:cs="Times New Roman"/>
          <w:sz w:val="24"/>
          <w:szCs w:val="24"/>
        </w:rPr>
        <w:t xml:space="preserve"> and many religious faiths</w:t>
      </w:r>
      <w:r w:rsidR="00E33357" w:rsidRPr="00DC21B2">
        <w:rPr>
          <w:rFonts w:ascii="Times New Roman" w:hAnsi="Times New Roman" w:cs="Times New Roman"/>
          <w:sz w:val="24"/>
          <w:szCs w:val="24"/>
        </w:rPr>
        <w:t>.</w:t>
      </w:r>
      <w:r w:rsidR="00FC1DA6" w:rsidRPr="00DC21B2">
        <w:rPr>
          <w:rFonts w:ascii="Times New Roman" w:hAnsi="Times New Roman" w:cs="Times New Roman"/>
          <w:sz w:val="24"/>
          <w:szCs w:val="24"/>
        </w:rPr>
        <w:t xml:space="preserve"> Their practice of non-violent protest would not have worked had it not been for the participating member’s religious beliefs.</w:t>
      </w:r>
      <w:r w:rsidR="00E33357" w:rsidRPr="00DC21B2">
        <w:rPr>
          <w:rFonts w:ascii="Times New Roman" w:hAnsi="Times New Roman" w:cs="Times New Roman"/>
          <w:sz w:val="24"/>
          <w:szCs w:val="24"/>
        </w:rPr>
        <w:t xml:space="preserve"> Rev. Graetz’s involvement as a white, Lutheran pastor helped to cement that point- regardless of race or denomination, the fight for equality and civil rights was one the </w:t>
      </w:r>
      <w:r w:rsidR="00150494">
        <w:rPr>
          <w:rFonts w:ascii="Times New Roman" w:hAnsi="Times New Roman" w:cs="Times New Roman"/>
          <w:sz w:val="24"/>
          <w:szCs w:val="24"/>
        </w:rPr>
        <w:t>universal</w:t>
      </w:r>
      <w:r w:rsidR="00E33357" w:rsidRPr="00DC21B2">
        <w:rPr>
          <w:rFonts w:ascii="Times New Roman" w:hAnsi="Times New Roman" w:cs="Times New Roman"/>
          <w:sz w:val="24"/>
          <w:szCs w:val="24"/>
        </w:rPr>
        <w:t xml:space="preserve"> church</w:t>
      </w:r>
      <w:r w:rsidR="007C156B" w:rsidRPr="00DC21B2">
        <w:rPr>
          <w:rFonts w:ascii="Times New Roman" w:hAnsi="Times New Roman" w:cs="Times New Roman"/>
          <w:sz w:val="24"/>
          <w:szCs w:val="24"/>
        </w:rPr>
        <w:t xml:space="preserve"> </w:t>
      </w:r>
      <w:r w:rsidR="00E33357" w:rsidRPr="00DC21B2">
        <w:rPr>
          <w:rFonts w:ascii="Times New Roman" w:hAnsi="Times New Roman" w:cs="Times New Roman"/>
          <w:sz w:val="24"/>
          <w:szCs w:val="24"/>
        </w:rPr>
        <w:t>stood behind.</w:t>
      </w:r>
      <w:r w:rsidR="00251880" w:rsidRPr="00DC21B2">
        <w:rPr>
          <w:rStyle w:val="FootnoteReference"/>
          <w:rFonts w:ascii="Times New Roman" w:hAnsi="Times New Roman" w:cs="Times New Roman"/>
          <w:sz w:val="24"/>
          <w:szCs w:val="24"/>
        </w:rPr>
        <w:footnoteReference w:id="39"/>
      </w:r>
    </w:p>
    <w:p w:rsidR="003873B1" w:rsidRPr="00DC21B2" w:rsidRDefault="003873B1" w:rsidP="003873B1">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t>The Boycott Begins</w:t>
      </w:r>
    </w:p>
    <w:p w:rsidR="008F6FAB" w:rsidRPr="00DC21B2" w:rsidRDefault="008F6FAB"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The first day of the Bus Boycott was a resounding success- there was nearly 100 percent participation by the African American community</w:t>
      </w:r>
      <w:r w:rsidR="003B1386" w:rsidRPr="00DC21B2">
        <w:rPr>
          <w:rFonts w:ascii="Times New Roman" w:hAnsi="Times New Roman" w:cs="Times New Roman"/>
          <w:sz w:val="24"/>
          <w:szCs w:val="24"/>
        </w:rPr>
        <w:t>, something the boycott leaders were not expecting</w:t>
      </w:r>
      <w:r w:rsidRPr="00DC21B2">
        <w:rPr>
          <w:rFonts w:ascii="Times New Roman" w:hAnsi="Times New Roman" w:cs="Times New Roman"/>
          <w:sz w:val="24"/>
          <w:szCs w:val="24"/>
        </w:rPr>
        <w:t>.</w:t>
      </w:r>
      <w:r w:rsidRPr="00DC21B2">
        <w:rPr>
          <w:rStyle w:val="FootnoteReference"/>
          <w:rFonts w:ascii="Times New Roman" w:hAnsi="Times New Roman" w:cs="Times New Roman"/>
          <w:sz w:val="24"/>
          <w:szCs w:val="24"/>
        </w:rPr>
        <w:footnoteReference w:id="40"/>
      </w:r>
      <w:r w:rsidRPr="00DC21B2">
        <w:rPr>
          <w:rFonts w:ascii="Times New Roman" w:hAnsi="Times New Roman" w:cs="Times New Roman"/>
          <w:sz w:val="24"/>
          <w:szCs w:val="24"/>
        </w:rPr>
        <w:t xml:space="preserve"> The emotions on that first day, for all people involved</w:t>
      </w:r>
      <w:r w:rsidR="008A22A7">
        <w:rPr>
          <w:rFonts w:ascii="Times New Roman" w:hAnsi="Times New Roman" w:cs="Times New Roman"/>
          <w:sz w:val="24"/>
          <w:szCs w:val="24"/>
        </w:rPr>
        <w:t>,</w:t>
      </w:r>
      <w:r w:rsidRPr="00DC21B2">
        <w:rPr>
          <w:rFonts w:ascii="Times New Roman" w:hAnsi="Times New Roman" w:cs="Times New Roman"/>
          <w:sz w:val="24"/>
          <w:szCs w:val="24"/>
        </w:rPr>
        <w:t xml:space="preserve"> </w:t>
      </w:r>
      <w:r w:rsidR="004F01D2" w:rsidRPr="00DC21B2">
        <w:rPr>
          <w:rFonts w:ascii="Times New Roman" w:hAnsi="Times New Roman" w:cs="Times New Roman"/>
          <w:sz w:val="24"/>
          <w:szCs w:val="24"/>
        </w:rPr>
        <w:t>were</w:t>
      </w:r>
      <w:r w:rsidRPr="00DC21B2">
        <w:rPr>
          <w:rFonts w:ascii="Times New Roman" w:hAnsi="Times New Roman" w:cs="Times New Roman"/>
          <w:sz w:val="24"/>
          <w:szCs w:val="24"/>
        </w:rPr>
        <w:t xml:space="preserve"> undoubtedly tense. For the African American community, they knew their </w:t>
      </w:r>
      <w:r w:rsidR="00AC5C78">
        <w:rPr>
          <w:rFonts w:ascii="Times New Roman" w:hAnsi="Times New Roman" w:cs="Times New Roman"/>
          <w:sz w:val="24"/>
          <w:szCs w:val="24"/>
        </w:rPr>
        <w:t>commute</w:t>
      </w:r>
      <w:r w:rsidRPr="00DC21B2">
        <w:rPr>
          <w:rFonts w:ascii="Times New Roman" w:hAnsi="Times New Roman" w:cs="Times New Roman"/>
          <w:sz w:val="24"/>
          <w:szCs w:val="24"/>
        </w:rPr>
        <w:t xml:space="preserve"> to and from work was not likely to be the safest if they could not secu</w:t>
      </w:r>
      <w:r w:rsidR="004F01D2" w:rsidRPr="00DC21B2">
        <w:rPr>
          <w:rFonts w:ascii="Times New Roman" w:hAnsi="Times New Roman" w:cs="Times New Roman"/>
          <w:sz w:val="24"/>
          <w:szCs w:val="24"/>
        </w:rPr>
        <w:t>re a ride with others. And the w</w:t>
      </w:r>
      <w:r w:rsidRPr="00DC21B2">
        <w:rPr>
          <w:rFonts w:ascii="Times New Roman" w:hAnsi="Times New Roman" w:cs="Times New Roman"/>
          <w:sz w:val="24"/>
          <w:szCs w:val="24"/>
        </w:rPr>
        <w:t xml:space="preserve">hite community only knew what to expect because of the </w:t>
      </w:r>
      <w:r w:rsidRPr="00DC21B2">
        <w:rPr>
          <w:rFonts w:ascii="Times New Roman" w:hAnsi="Times New Roman" w:cs="Times New Roman"/>
          <w:i/>
          <w:sz w:val="24"/>
          <w:szCs w:val="24"/>
        </w:rPr>
        <w:t xml:space="preserve">Advertiser </w:t>
      </w:r>
      <w:r w:rsidR="00C40AD9" w:rsidRPr="00DC21B2">
        <w:rPr>
          <w:rFonts w:ascii="Times New Roman" w:hAnsi="Times New Roman" w:cs="Times New Roman"/>
          <w:sz w:val="24"/>
          <w:szCs w:val="24"/>
        </w:rPr>
        <w:t>which released</w:t>
      </w:r>
      <w:r w:rsidRPr="00DC21B2">
        <w:rPr>
          <w:rFonts w:ascii="Times New Roman" w:hAnsi="Times New Roman" w:cs="Times New Roman"/>
          <w:sz w:val="24"/>
          <w:szCs w:val="24"/>
        </w:rPr>
        <w:t xml:space="preserve"> information the day prior. That first day of the Boycott was also Mrs. Park’s trial for breaking the law. Rev. Graetz stopped transporting people </w:t>
      </w:r>
      <w:r w:rsidR="00C40AD9" w:rsidRPr="00DC21B2">
        <w:rPr>
          <w:rFonts w:ascii="Times New Roman" w:hAnsi="Times New Roman" w:cs="Times New Roman"/>
          <w:sz w:val="24"/>
          <w:szCs w:val="24"/>
        </w:rPr>
        <w:t>to attend the trial, he recalled</w:t>
      </w:r>
      <w:r w:rsidRPr="00DC21B2">
        <w:rPr>
          <w:rFonts w:ascii="Times New Roman" w:hAnsi="Times New Roman" w:cs="Times New Roman"/>
          <w:sz w:val="24"/>
          <w:szCs w:val="24"/>
        </w:rPr>
        <w:t xml:space="preserve"> her silence, and Fred Gray- Mrs. Park’s attorney- stating his </w:t>
      </w:r>
      <w:r w:rsidRPr="00DC21B2">
        <w:rPr>
          <w:rFonts w:ascii="Times New Roman" w:hAnsi="Times New Roman" w:cs="Times New Roman"/>
          <w:sz w:val="24"/>
          <w:szCs w:val="24"/>
        </w:rPr>
        <w:lastRenderedPageBreak/>
        <w:t>intention to appeal Judge John Scott’s decision. At the end of that trial, Mrs. Parks was fined $14 for her choice not to budge from her seat.</w:t>
      </w:r>
      <w:r w:rsidRPr="00DC21B2">
        <w:rPr>
          <w:rStyle w:val="FootnoteReference"/>
          <w:rFonts w:ascii="Times New Roman" w:hAnsi="Times New Roman" w:cs="Times New Roman"/>
          <w:sz w:val="24"/>
          <w:szCs w:val="24"/>
        </w:rPr>
        <w:footnoteReference w:id="41"/>
      </w:r>
      <w:r w:rsidRPr="00DC21B2">
        <w:rPr>
          <w:rFonts w:ascii="Times New Roman" w:hAnsi="Times New Roman" w:cs="Times New Roman"/>
          <w:sz w:val="24"/>
          <w:szCs w:val="24"/>
        </w:rPr>
        <w:t xml:space="preserve"> </w:t>
      </w:r>
    </w:p>
    <w:p w:rsidR="003026EA" w:rsidRPr="00DC21B2" w:rsidRDefault="003026EA"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Mentioned earlier was the first mass meeting of the Boycott which occurred at Holt Street Baptist Church. Rev. Graetz attended and was one of only a few white faces- the rest being reporters. In this meeting</w:t>
      </w:r>
      <w:r w:rsidR="008A22A7">
        <w:rPr>
          <w:rFonts w:ascii="Times New Roman" w:hAnsi="Times New Roman" w:cs="Times New Roman"/>
          <w:sz w:val="24"/>
          <w:szCs w:val="24"/>
        </w:rPr>
        <w:t>,</w:t>
      </w:r>
      <w:r w:rsidRPr="00DC21B2">
        <w:rPr>
          <w:rFonts w:ascii="Times New Roman" w:hAnsi="Times New Roman" w:cs="Times New Roman"/>
          <w:sz w:val="24"/>
          <w:szCs w:val="24"/>
        </w:rPr>
        <w:t xml:space="preserve"> the African American community of Montgomery decided in a resounding cry to continue the Boycott until the bus company met their three demands; </w:t>
      </w:r>
      <w:r w:rsidR="008A22A7">
        <w:rPr>
          <w:rFonts w:ascii="Times New Roman" w:hAnsi="Times New Roman" w:cs="Times New Roman"/>
          <w:sz w:val="24"/>
          <w:szCs w:val="24"/>
        </w:rPr>
        <w:t>one,</w:t>
      </w:r>
      <w:r w:rsidRPr="00DC21B2">
        <w:rPr>
          <w:rFonts w:ascii="Times New Roman" w:hAnsi="Times New Roman" w:cs="Times New Roman"/>
          <w:sz w:val="24"/>
          <w:szCs w:val="24"/>
        </w:rPr>
        <w:t xml:space="preserve"> a guarantee of courteous treatmen</w:t>
      </w:r>
      <w:r w:rsidR="008A22A7">
        <w:rPr>
          <w:rFonts w:ascii="Times New Roman" w:hAnsi="Times New Roman" w:cs="Times New Roman"/>
          <w:sz w:val="24"/>
          <w:szCs w:val="24"/>
        </w:rPr>
        <w:t>t to be given to all passengers,</w:t>
      </w:r>
      <w:r w:rsidRPr="00DC21B2">
        <w:rPr>
          <w:rFonts w:ascii="Times New Roman" w:hAnsi="Times New Roman" w:cs="Times New Roman"/>
          <w:sz w:val="24"/>
          <w:szCs w:val="24"/>
        </w:rPr>
        <w:t xml:space="preserve"> </w:t>
      </w:r>
      <w:r w:rsidR="008A22A7">
        <w:rPr>
          <w:rFonts w:ascii="Times New Roman" w:hAnsi="Times New Roman" w:cs="Times New Roman"/>
          <w:sz w:val="24"/>
          <w:szCs w:val="24"/>
        </w:rPr>
        <w:t>t</w:t>
      </w:r>
      <w:r w:rsidRPr="00DC21B2">
        <w:rPr>
          <w:rFonts w:ascii="Times New Roman" w:hAnsi="Times New Roman" w:cs="Times New Roman"/>
          <w:sz w:val="24"/>
          <w:szCs w:val="24"/>
        </w:rPr>
        <w:t>wo, passengers be seated on a first-come, first-serve basis, with African Americans starting in the rear to front, and white passengers starting from the front, with neith</w:t>
      </w:r>
      <w:r w:rsidR="008A22A7">
        <w:rPr>
          <w:rFonts w:ascii="Times New Roman" w:hAnsi="Times New Roman" w:cs="Times New Roman"/>
          <w:sz w:val="24"/>
          <w:szCs w:val="24"/>
        </w:rPr>
        <w:t>er party standing for the other,</w:t>
      </w:r>
      <w:r w:rsidRPr="00DC21B2">
        <w:rPr>
          <w:rFonts w:ascii="Times New Roman" w:hAnsi="Times New Roman" w:cs="Times New Roman"/>
          <w:sz w:val="24"/>
          <w:szCs w:val="24"/>
        </w:rPr>
        <w:t xml:space="preserve"> </w:t>
      </w:r>
      <w:r w:rsidR="008A22A7">
        <w:rPr>
          <w:rFonts w:ascii="Times New Roman" w:hAnsi="Times New Roman" w:cs="Times New Roman"/>
          <w:sz w:val="24"/>
          <w:szCs w:val="24"/>
        </w:rPr>
        <w:t>three</w:t>
      </w:r>
      <w:r w:rsidRPr="00DC21B2">
        <w:rPr>
          <w:rFonts w:ascii="Times New Roman" w:hAnsi="Times New Roman" w:cs="Times New Roman"/>
          <w:sz w:val="24"/>
          <w:szCs w:val="24"/>
        </w:rPr>
        <w:t>, African American drivers would be hired for rout</w:t>
      </w:r>
      <w:r w:rsidR="00C40AD9" w:rsidRPr="00DC21B2">
        <w:rPr>
          <w:rFonts w:ascii="Times New Roman" w:hAnsi="Times New Roman" w:cs="Times New Roman"/>
          <w:sz w:val="24"/>
          <w:szCs w:val="24"/>
        </w:rPr>
        <w:t>e</w:t>
      </w:r>
      <w:r w:rsidRPr="00DC21B2">
        <w:rPr>
          <w:rFonts w:ascii="Times New Roman" w:hAnsi="Times New Roman" w:cs="Times New Roman"/>
          <w:sz w:val="24"/>
          <w:szCs w:val="24"/>
        </w:rPr>
        <w:t>s that went in mostly African American neighborhoods.</w:t>
      </w:r>
      <w:r w:rsidRPr="00DC21B2">
        <w:rPr>
          <w:rStyle w:val="FootnoteReference"/>
          <w:rFonts w:ascii="Times New Roman" w:hAnsi="Times New Roman" w:cs="Times New Roman"/>
          <w:sz w:val="24"/>
          <w:szCs w:val="24"/>
        </w:rPr>
        <w:footnoteReference w:id="42"/>
      </w:r>
      <w:r w:rsidRPr="00DC21B2">
        <w:rPr>
          <w:rFonts w:ascii="Times New Roman" w:hAnsi="Times New Roman" w:cs="Times New Roman"/>
          <w:sz w:val="24"/>
          <w:szCs w:val="24"/>
        </w:rPr>
        <w:t xml:space="preserve"> While these points would later become contentious in the Montgomery Improvement Association (MIA), one will note that they were not originally calling for the total desegregation of the bus line- simply fair seating</w:t>
      </w:r>
      <w:r w:rsidR="00150494">
        <w:rPr>
          <w:rFonts w:ascii="Times New Roman" w:hAnsi="Times New Roman" w:cs="Times New Roman"/>
          <w:sz w:val="24"/>
          <w:szCs w:val="24"/>
        </w:rPr>
        <w:t xml:space="preserve"> and hiring</w:t>
      </w:r>
      <w:r w:rsidRPr="00DC21B2">
        <w:rPr>
          <w:rFonts w:ascii="Times New Roman" w:hAnsi="Times New Roman" w:cs="Times New Roman"/>
          <w:sz w:val="24"/>
          <w:szCs w:val="24"/>
        </w:rPr>
        <w:t xml:space="preserve"> practices.</w:t>
      </w:r>
    </w:p>
    <w:p w:rsidR="00F22FF7" w:rsidRDefault="00F22FF7" w:rsidP="00F020E8">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For the next several weeks of the Boycott, Rev. Graetz drove people to work from 6am to 9am, he notes that those in charge of assigning volunteers were h</w:t>
      </w:r>
      <w:r w:rsidR="00AC5C78">
        <w:rPr>
          <w:rFonts w:ascii="Times New Roman" w:hAnsi="Times New Roman" w:cs="Times New Roman"/>
          <w:sz w:val="24"/>
          <w:szCs w:val="24"/>
        </w:rPr>
        <w:t>esitant to ask him to do more</w:t>
      </w:r>
      <w:r w:rsidRPr="00DC21B2">
        <w:rPr>
          <w:rFonts w:ascii="Times New Roman" w:hAnsi="Times New Roman" w:cs="Times New Roman"/>
          <w:sz w:val="24"/>
          <w:szCs w:val="24"/>
        </w:rPr>
        <w:t>.</w:t>
      </w:r>
      <w:r w:rsidRPr="00DC21B2">
        <w:rPr>
          <w:rStyle w:val="FootnoteReference"/>
          <w:rFonts w:ascii="Times New Roman" w:hAnsi="Times New Roman" w:cs="Times New Roman"/>
          <w:sz w:val="24"/>
          <w:szCs w:val="24"/>
        </w:rPr>
        <w:footnoteReference w:id="43"/>
      </w:r>
      <w:r w:rsidRPr="00DC21B2">
        <w:rPr>
          <w:rFonts w:ascii="Times New Roman" w:hAnsi="Times New Roman" w:cs="Times New Roman"/>
          <w:sz w:val="24"/>
          <w:szCs w:val="24"/>
        </w:rPr>
        <w:t xml:space="preserve"> Outside of this time commitment, Rev. Graetz helped with organization, communication, and continued outreach in Montgomery, all the while maintaining Trinity Lutheran Church and his preaching stations.</w:t>
      </w:r>
    </w:p>
    <w:p w:rsidR="00150494" w:rsidRPr="00DC21B2" w:rsidRDefault="00150494" w:rsidP="00F020E8">
      <w:pPr>
        <w:spacing w:line="480" w:lineRule="auto"/>
        <w:rPr>
          <w:rFonts w:ascii="Times New Roman" w:hAnsi="Times New Roman" w:cs="Times New Roman"/>
          <w:sz w:val="24"/>
          <w:szCs w:val="24"/>
        </w:rPr>
      </w:pPr>
    </w:p>
    <w:p w:rsidR="00F22FF7" w:rsidRPr="00DC21B2" w:rsidRDefault="00CD4303" w:rsidP="00F22FF7">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lastRenderedPageBreak/>
        <w:t>Consequences of Rev. Graetz’s Involvement</w:t>
      </w:r>
    </w:p>
    <w:p w:rsidR="00F22FF7" w:rsidRPr="00DC21B2" w:rsidRDefault="00F22FF7" w:rsidP="00F22FF7">
      <w:pPr>
        <w:spacing w:line="480" w:lineRule="auto"/>
        <w:rPr>
          <w:rFonts w:ascii="Times New Roman" w:hAnsi="Times New Roman" w:cs="Times New Roman"/>
          <w:sz w:val="24"/>
          <w:szCs w:val="24"/>
        </w:rPr>
      </w:pPr>
      <w:r w:rsidRPr="00DC21B2">
        <w:rPr>
          <w:rFonts w:ascii="Times New Roman" w:hAnsi="Times New Roman" w:cs="Times New Roman"/>
          <w:sz w:val="24"/>
          <w:szCs w:val="24"/>
        </w:rPr>
        <w:tab/>
      </w:r>
      <w:r w:rsidR="00435D74" w:rsidRPr="00DC21B2">
        <w:rPr>
          <w:rFonts w:ascii="Times New Roman" w:hAnsi="Times New Roman" w:cs="Times New Roman"/>
          <w:sz w:val="24"/>
          <w:szCs w:val="24"/>
        </w:rPr>
        <w:t>The high spirit of the birth of the Boycott was quickly hit with the rea</w:t>
      </w:r>
      <w:r w:rsidR="00C40AD9" w:rsidRPr="00DC21B2">
        <w:rPr>
          <w:rFonts w:ascii="Times New Roman" w:hAnsi="Times New Roman" w:cs="Times New Roman"/>
          <w:sz w:val="24"/>
          <w:szCs w:val="24"/>
        </w:rPr>
        <w:t>lity of the racism in the South</w:t>
      </w:r>
      <w:r w:rsidR="003B37FF" w:rsidRPr="00DC21B2">
        <w:rPr>
          <w:rFonts w:ascii="Times New Roman" w:hAnsi="Times New Roman" w:cs="Times New Roman"/>
          <w:sz w:val="24"/>
          <w:szCs w:val="24"/>
        </w:rPr>
        <w:t>-</w:t>
      </w:r>
      <w:r w:rsidR="00C40AD9" w:rsidRPr="00DC21B2">
        <w:rPr>
          <w:rFonts w:ascii="Times New Roman" w:hAnsi="Times New Roman" w:cs="Times New Roman"/>
          <w:sz w:val="24"/>
          <w:szCs w:val="24"/>
        </w:rPr>
        <w:t xml:space="preserve"> something </w:t>
      </w:r>
      <w:r w:rsidR="00435D74" w:rsidRPr="00DC21B2">
        <w:rPr>
          <w:rFonts w:ascii="Times New Roman" w:hAnsi="Times New Roman" w:cs="Times New Roman"/>
          <w:sz w:val="24"/>
          <w:szCs w:val="24"/>
        </w:rPr>
        <w:t>Graetz experienced personally. On the morning of December 19</w:t>
      </w:r>
      <w:r w:rsidR="00435D74" w:rsidRPr="00DC21B2">
        <w:rPr>
          <w:rFonts w:ascii="Times New Roman" w:hAnsi="Times New Roman" w:cs="Times New Roman"/>
          <w:sz w:val="24"/>
          <w:szCs w:val="24"/>
          <w:vertAlign w:val="superscript"/>
        </w:rPr>
        <w:t>th</w:t>
      </w:r>
      <w:r w:rsidR="00435D74" w:rsidRPr="00DC21B2">
        <w:rPr>
          <w:rFonts w:ascii="Times New Roman" w:hAnsi="Times New Roman" w:cs="Times New Roman"/>
          <w:sz w:val="24"/>
          <w:szCs w:val="24"/>
        </w:rPr>
        <w:t>, after waiting to pick up passengers, Rev. Graetz was pulled over and arrested for “pickin</w:t>
      </w:r>
      <w:r w:rsidR="00E0140F">
        <w:rPr>
          <w:rFonts w:ascii="Times New Roman" w:hAnsi="Times New Roman" w:cs="Times New Roman"/>
          <w:sz w:val="24"/>
          <w:szCs w:val="24"/>
        </w:rPr>
        <w:t>g up passengers in a taxi zone,”</w:t>
      </w:r>
      <w:r w:rsidR="00435D74" w:rsidRPr="00DC21B2">
        <w:rPr>
          <w:rFonts w:ascii="Times New Roman" w:hAnsi="Times New Roman" w:cs="Times New Roman"/>
          <w:sz w:val="24"/>
          <w:szCs w:val="24"/>
        </w:rPr>
        <w:t xml:space="preserve"> which </w:t>
      </w:r>
      <w:r w:rsidR="00362AD8" w:rsidRPr="00DC21B2">
        <w:rPr>
          <w:rFonts w:ascii="Times New Roman" w:hAnsi="Times New Roman" w:cs="Times New Roman"/>
          <w:sz w:val="24"/>
          <w:szCs w:val="24"/>
        </w:rPr>
        <w:t>he</w:t>
      </w:r>
      <w:r w:rsidR="00435D74" w:rsidRPr="00DC21B2">
        <w:rPr>
          <w:rFonts w:ascii="Times New Roman" w:hAnsi="Times New Roman" w:cs="Times New Roman"/>
          <w:sz w:val="24"/>
          <w:szCs w:val="24"/>
        </w:rPr>
        <w:t xml:space="preserve"> denied. Graetz was ordered to follow the Sheriff to the county jail</w:t>
      </w:r>
      <w:r w:rsidR="00846BF7">
        <w:rPr>
          <w:rFonts w:ascii="Times New Roman" w:hAnsi="Times New Roman" w:cs="Times New Roman"/>
          <w:sz w:val="24"/>
          <w:szCs w:val="24"/>
        </w:rPr>
        <w:t>, where he was placed in a room.</w:t>
      </w:r>
      <w:r w:rsidR="00435D74" w:rsidRPr="00DC21B2">
        <w:rPr>
          <w:rFonts w:ascii="Times New Roman" w:hAnsi="Times New Roman" w:cs="Times New Roman"/>
          <w:sz w:val="24"/>
          <w:szCs w:val="24"/>
        </w:rPr>
        <w:t xml:space="preserve"> </w:t>
      </w:r>
      <w:r w:rsidR="00846BF7">
        <w:rPr>
          <w:rFonts w:ascii="Times New Roman" w:hAnsi="Times New Roman" w:cs="Times New Roman"/>
          <w:sz w:val="24"/>
          <w:szCs w:val="24"/>
        </w:rPr>
        <w:t>A</w:t>
      </w:r>
      <w:r w:rsidR="00435D74" w:rsidRPr="00DC21B2">
        <w:rPr>
          <w:rFonts w:ascii="Times New Roman" w:hAnsi="Times New Roman" w:cs="Times New Roman"/>
          <w:sz w:val="24"/>
          <w:szCs w:val="24"/>
        </w:rPr>
        <w:t>fter being alone for a little while a man came in and said, “we like things the way they are here. We don’t want anybody trying to change them.”</w:t>
      </w:r>
      <w:r w:rsidR="00435D74" w:rsidRPr="00DC21B2">
        <w:rPr>
          <w:rStyle w:val="FootnoteReference"/>
          <w:rFonts w:ascii="Times New Roman" w:hAnsi="Times New Roman" w:cs="Times New Roman"/>
          <w:sz w:val="24"/>
          <w:szCs w:val="24"/>
        </w:rPr>
        <w:footnoteReference w:id="44"/>
      </w:r>
      <w:r w:rsidR="00435D74" w:rsidRPr="00DC21B2">
        <w:rPr>
          <w:rFonts w:ascii="Times New Roman" w:hAnsi="Times New Roman" w:cs="Times New Roman"/>
          <w:sz w:val="24"/>
          <w:szCs w:val="24"/>
        </w:rPr>
        <w:t xml:space="preserve"> Graetz was shortly released without charge, but not before </w:t>
      </w:r>
      <w:r w:rsidR="00846BF7">
        <w:rPr>
          <w:rFonts w:ascii="Times New Roman" w:hAnsi="Times New Roman" w:cs="Times New Roman"/>
          <w:sz w:val="24"/>
          <w:szCs w:val="24"/>
        </w:rPr>
        <w:t>also having been</w:t>
      </w:r>
      <w:r w:rsidR="00435D74" w:rsidRPr="00DC21B2">
        <w:rPr>
          <w:rFonts w:ascii="Times New Roman" w:hAnsi="Times New Roman" w:cs="Times New Roman"/>
          <w:sz w:val="24"/>
          <w:szCs w:val="24"/>
        </w:rPr>
        <w:t xml:space="preserve"> lectured by Sheriff Butler where he said, “I don’t see how you can claim to be a Christian and a minister and believe the things you believe.”</w:t>
      </w:r>
      <w:r w:rsidR="00435D74" w:rsidRPr="00DC21B2">
        <w:rPr>
          <w:rStyle w:val="FootnoteReference"/>
          <w:rFonts w:ascii="Times New Roman" w:hAnsi="Times New Roman" w:cs="Times New Roman"/>
          <w:sz w:val="24"/>
          <w:szCs w:val="24"/>
        </w:rPr>
        <w:footnoteReference w:id="45"/>
      </w:r>
      <w:r w:rsidR="00435D74" w:rsidRPr="00DC21B2">
        <w:rPr>
          <w:rFonts w:ascii="Times New Roman" w:hAnsi="Times New Roman" w:cs="Times New Roman"/>
          <w:sz w:val="24"/>
          <w:szCs w:val="24"/>
        </w:rPr>
        <w:t xml:space="preserve"> </w:t>
      </w:r>
      <w:r w:rsidR="00895F96" w:rsidRPr="00DC21B2">
        <w:rPr>
          <w:rFonts w:ascii="Times New Roman" w:hAnsi="Times New Roman" w:cs="Times New Roman"/>
          <w:sz w:val="24"/>
          <w:szCs w:val="24"/>
        </w:rPr>
        <w:t>Rev. Graetz likely had the same question in his mind for Christians of the South.</w:t>
      </w:r>
    </w:p>
    <w:p w:rsidR="00F43383" w:rsidRPr="00DC21B2" w:rsidRDefault="00F43383" w:rsidP="00F22FF7">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Tom Johnson, a reporter for the </w:t>
      </w:r>
      <w:r w:rsidRPr="00DC21B2">
        <w:rPr>
          <w:rFonts w:ascii="Times New Roman" w:hAnsi="Times New Roman" w:cs="Times New Roman"/>
          <w:i/>
          <w:sz w:val="24"/>
          <w:szCs w:val="24"/>
        </w:rPr>
        <w:t>Montgomery Advertiser</w:t>
      </w:r>
      <w:r w:rsidRPr="00DC21B2">
        <w:rPr>
          <w:rFonts w:ascii="Times New Roman" w:hAnsi="Times New Roman" w:cs="Times New Roman"/>
          <w:sz w:val="24"/>
          <w:szCs w:val="24"/>
        </w:rPr>
        <w:t xml:space="preserve"> and whose January 10</w:t>
      </w:r>
      <w:r w:rsidRPr="00DC21B2">
        <w:rPr>
          <w:rFonts w:ascii="Times New Roman" w:hAnsi="Times New Roman" w:cs="Times New Roman"/>
          <w:sz w:val="24"/>
          <w:szCs w:val="24"/>
          <w:vertAlign w:val="superscript"/>
        </w:rPr>
        <w:t>th</w:t>
      </w:r>
      <w:r w:rsidRPr="00DC21B2">
        <w:rPr>
          <w:rFonts w:ascii="Times New Roman" w:hAnsi="Times New Roman" w:cs="Times New Roman"/>
          <w:sz w:val="24"/>
          <w:szCs w:val="24"/>
        </w:rPr>
        <w:t xml:space="preserve"> article is quoted above makes other interesting remarks about Graetz in t</w:t>
      </w:r>
      <w:r w:rsidR="002456D4" w:rsidRPr="00DC21B2">
        <w:rPr>
          <w:rFonts w:ascii="Times New Roman" w:hAnsi="Times New Roman" w:cs="Times New Roman"/>
          <w:sz w:val="24"/>
          <w:szCs w:val="24"/>
        </w:rPr>
        <w:t>he same writing. While Graetz was</w:t>
      </w:r>
      <w:r w:rsidR="00150494">
        <w:rPr>
          <w:rFonts w:ascii="Times New Roman" w:hAnsi="Times New Roman" w:cs="Times New Roman"/>
          <w:sz w:val="24"/>
          <w:szCs w:val="24"/>
        </w:rPr>
        <w:t xml:space="preserve"> becoming</w:t>
      </w:r>
      <w:r w:rsidRPr="00DC21B2">
        <w:rPr>
          <w:rFonts w:ascii="Times New Roman" w:hAnsi="Times New Roman" w:cs="Times New Roman"/>
          <w:sz w:val="24"/>
          <w:szCs w:val="24"/>
        </w:rPr>
        <w:t xml:space="preserve"> </w:t>
      </w:r>
      <w:r w:rsidR="00DC21B2" w:rsidRPr="00DC21B2">
        <w:rPr>
          <w:rFonts w:ascii="Times New Roman" w:hAnsi="Times New Roman" w:cs="Times New Roman"/>
          <w:sz w:val="24"/>
          <w:szCs w:val="24"/>
        </w:rPr>
        <w:t>well</w:t>
      </w:r>
      <w:r w:rsidRPr="00DC21B2">
        <w:rPr>
          <w:rFonts w:ascii="Times New Roman" w:hAnsi="Times New Roman" w:cs="Times New Roman"/>
          <w:sz w:val="24"/>
          <w:szCs w:val="24"/>
        </w:rPr>
        <w:t xml:space="preserve"> known in Montgomery at this time, the January 10</w:t>
      </w:r>
      <w:r w:rsidRPr="00DC21B2">
        <w:rPr>
          <w:rFonts w:ascii="Times New Roman" w:hAnsi="Times New Roman" w:cs="Times New Roman"/>
          <w:sz w:val="24"/>
          <w:szCs w:val="24"/>
          <w:vertAlign w:val="superscript"/>
        </w:rPr>
        <w:t>th</w:t>
      </w:r>
      <w:r w:rsidRPr="00DC21B2">
        <w:rPr>
          <w:rFonts w:ascii="Times New Roman" w:hAnsi="Times New Roman" w:cs="Times New Roman"/>
          <w:sz w:val="24"/>
          <w:szCs w:val="24"/>
        </w:rPr>
        <w:t xml:space="preserve"> article </w:t>
      </w:r>
      <w:r w:rsidR="002456D4" w:rsidRPr="00DC21B2">
        <w:rPr>
          <w:rFonts w:ascii="Times New Roman" w:hAnsi="Times New Roman" w:cs="Times New Roman"/>
          <w:sz w:val="24"/>
          <w:szCs w:val="24"/>
        </w:rPr>
        <w:t>got</w:t>
      </w:r>
      <w:r w:rsidRPr="00DC21B2">
        <w:rPr>
          <w:rFonts w:ascii="Times New Roman" w:hAnsi="Times New Roman" w:cs="Times New Roman"/>
          <w:sz w:val="24"/>
          <w:szCs w:val="24"/>
        </w:rPr>
        <w:t xml:space="preserve"> his name out for the rest of the </w:t>
      </w:r>
      <w:r w:rsidR="002456D4" w:rsidRPr="00DC21B2">
        <w:rPr>
          <w:rFonts w:ascii="Times New Roman" w:hAnsi="Times New Roman" w:cs="Times New Roman"/>
          <w:sz w:val="24"/>
          <w:szCs w:val="24"/>
        </w:rPr>
        <w:t>population, which proved</w:t>
      </w:r>
      <w:r w:rsidRPr="00DC21B2">
        <w:rPr>
          <w:rFonts w:ascii="Times New Roman" w:hAnsi="Times New Roman" w:cs="Times New Roman"/>
          <w:sz w:val="24"/>
          <w:szCs w:val="24"/>
        </w:rPr>
        <w:t xml:space="preserve"> to be dangerous. Johnson </w:t>
      </w:r>
      <w:r w:rsidR="002456D4" w:rsidRPr="00DC21B2">
        <w:rPr>
          <w:rFonts w:ascii="Times New Roman" w:hAnsi="Times New Roman" w:cs="Times New Roman"/>
          <w:sz w:val="24"/>
          <w:szCs w:val="24"/>
        </w:rPr>
        <w:t>wrote</w:t>
      </w:r>
      <w:r w:rsidRPr="00DC21B2">
        <w:rPr>
          <w:rFonts w:ascii="Times New Roman" w:hAnsi="Times New Roman" w:cs="Times New Roman"/>
          <w:sz w:val="24"/>
          <w:szCs w:val="24"/>
        </w:rPr>
        <w:t xml:space="preserve"> that, “though not the only white person active in the </w:t>
      </w:r>
      <w:r w:rsidR="00951822" w:rsidRPr="00DC21B2">
        <w:rPr>
          <w:rFonts w:ascii="Times New Roman" w:hAnsi="Times New Roman" w:cs="Times New Roman"/>
          <w:sz w:val="24"/>
          <w:szCs w:val="24"/>
        </w:rPr>
        <w:t>boycott</w:t>
      </w:r>
      <w:r w:rsidRPr="00DC21B2">
        <w:rPr>
          <w:rFonts w:ascii="Times New Roman" w:hAnsi="Times New Roman" w:cs="Times New Roman"/>
          <w:sz w:val="24"/>
          <w:szCs w:val="24"/>
        </w:rPr>
        <w:t>, Graetz is the only one who make</w:t>
      </w:r>
      <w:r w:rsidR="00951822" w:rsidRPr="00DC21B2">
        <w:rPr>
          <w:rFonts w:ascii="Times New Roman" w:hAnsi="Times New Roman" w:cs="Times New Roman"/>
          <w:sz w:val="24"/>
          <w:szCs w:val="24"/>
        </w:rPr>
        <w:t>s no secret about his activities,” and, “it is unlikely that his great-grandfather would have approved his namesake’s activities.”</w:t>
      </w:r>
      <w:r w:rsidR="00951822" w:rsidRPr="00DC21B2">
        <w:rPr>
          <w:rStyle w:val="FootnoteReference"/>
          <w:rFonts w:ascii="Times New Roman" w:hAnsi="Times New Roman" w:cs="Times New Roman"/>
          <w:sz w:val="24"/>
          <w:szCs w:val="24"/>
        </w:rPr>
        <w:footnoteReference w:id="46"/>
      </w:r>
      <w:r w:rsidR="00951822" w:rsidRPr="00DC21B2">
        <w:rPr>
          <w:rFonts w:ascii="Times New Roman" w:hAnsi="Times New Roman" w:cs="Times New Roman"/>
          <w:sz w:val="24"/>
          <w:szCs w:val="24"/>
        </w:rPr>
        <w:t xml:space="preserve"> Johnson </w:t>
      </w:r>
      <w:r w:rsidR="002456D4" w:rsidRPr="00DC21B2">
        <w:rPr>
          <w:rFonts w:ascii="Times New Roman" w:hAnsi="Times New Roman" w:cs="Times New Roman"/>
          <w:sz w:val="24"/>
          <w:szCs w:val="24"/>
        </w:rPr>
        <w:t>wrote</w:t>
      </w:r>
      <w:r w:rsidR="00951822" w:rsidRPr="00DC21B2">
        <w:rPr>
          <w:rFonts w:ascii="Times New Roman" w:hAnsi="Times New Roman" w:cs="Times New Roman"/>
          <w:sz w:val="24"/>
          <w:szCs w:val="24"/>
        </w:rPr>
        <w:t xml:space="preserve"> a fairly full b</w:t>
      </w:r>
      <w:r w:rsidR="002456D4" w:rsidRPr="00DC21B2">
        <w:rPr>
          <w:rFonts w:ascii="Times New Roman" w:hAnsi="Times New Roman" w:cs="Times New Roman"/>
          <w:sz w:val="24"/>
          <w:szCs w:val="24"/>
        </w:rPr>
        <w:t>iography of Graetz, and attempted</w:t>
      </w:r>
      <w:r w:rsidR="00951822" w:rsidRPr="00DC21B2">
        <w:rPr>
          <w:rFonts w:ascii="Times New Roman" w:hAnsi="Times New Roman" w:cs="Times New Roman"/>
          <w:sz w:val="24"/>
          <w:szCs w:val="24"/>
        </w:rPr>
        <w:t xml:space="preserve"> to point out as </w:t>
      </w:r>
      <w:r w:rsidR="002456D4" w:rsidRPr="00DC21B2">
        <w:rPr>
          <w:rFonts w:ascii="Times New Roman" w:hAnsi="Times New Roman" w:cs="Times New Roman"/>
          <w:sz w:val="24"/>
          <w:szCs w:val="24"/>
        </w:rPr>
        <w:t>often as possible that Graetz was</w:t>
      </w:r>
      <w:r w:rsidR="00951822" w:rsidRPr="00DC21B2">
        <w:rPr>
          <w:rFonts w:ascii="Times New Roman" w:hAnsi="Times New Roman" w:cs="Times New Roman"/>
          <w:sz w:val="24"/>
          <w:szCs w:val="24"/>
        </w:rPr>
        <w:t xml:space="preserve"> somewhat alone in </w:t>
      </w:r>
      <w:r w:rsidR="00846BF7">
        <w:rPr>
          <w:rFonts w:ascii="Times New Roman" w:hAnsi="Times New Roman" w:cs="Times New Roman"/>
          <w:sz w:val="24"/>
          <w:szCs w:val="24"/>
        </w:rPr>
        <w:t>t</w:t>
      </w:r>
      <w:r w:rsidR="002456D4" w:rsidRPr="00DC21B2">
        <w:rPr>
          <w:rFonts w:ascii="Times New Roman" w:hAnsi="Times New Roman" w:cs="Times New Roman"/>
          <w:sz w:val="24"/>
          <w:szCs w:val="24"/>
        </w:rPr>
        <w:t>his ministry. Graetz’s mother worried</w:t>
      </w:r>
      <w:r w:rsidR="00951822" w:rsidRPr="00DC21B2">
        <w:rPr>
          <w:rFonts w:ascii="Times New Roman" w:hAnsi="Times New Roman" w:cs="Times New Roman"/>
          <w:sz w:val="24"/>
          <w:szCs w:val="24"/>
        </w:rPr>
        <w:t xml:space="preserve"> about</w:t>
      </w:r>
      <w:r w:rsidR="002456D4" w:rsidRPr="00DC21B2">
        <w:rPr>
          <w:rFonts w:ascii="Times New Roman" w:hAnsi="Times New Roman" w:cs="Times New Roman"/>
          <w:sz w:val="24"/>
          <w:szCs w:val="24"/>
        </w:rPr>
        <w:t xml:space="preserve"> him and the family member he was</w:t>
      </w:r>
      <w:r w:rsidR="00951822" w:rsidRPr="00DC21B2">
        <w:rPr>
          <w:rFonts w:ascii="Times New Roman" w:hAnsi="Times New Roman" w:cs="Times New Roman"/>
          <w:sz w:val="24"/>
          <w:szCs w:val="24"/>
        </w:rPr>
        <w:t xml:space="preserve"> named after likely would not have approved of what Graetz </w:t>
      </w:r>
      <w:r w:rsidR="00951822" w:rsidRPr="00DC21B2">
        <w:rPr>
          <w:rFonts w:ascii="Times New Roman" w:hAnsi="Times New Roman" w:cs="Times New Roman"/>
          <w:sz w:val="24"/>
          <w:szCs w:val="24"/>
        </w:rPr>
        <w:lastRenderedPageBreak/>
        <w:t xml:space="preserve">would say, is acting on his faith. </w:t>
      </w:r>
      <w:r w:rsidR="002456D4" w:rsidRPr="00DC21B2">
        <w:rPr>
          <w:rFonts w:ascii="Times New Roman" w:hAnsi="Times New Roman" w:cs="Times New Roman"/>
          <w:sz w:val="24"/>
          <w:szCs w:val="24"/>
        </w:rPr>
        <w:t>Five days later, Graetz received</w:t>
      </w:r>
      <w:r w:rsidR="00951822" w:rsidRPr="00DC21B2">
        <w:rPr>
          <w:rFonts w:ascii="Times New Roman" w:hAnsi="Times New Roman" w:cs="Times New Roman"/>
          <w:sz w:val="24"/>
          <w:szCs w:val="24"/>
        </w:rPr>
        <w:t xml:space="preserve"> a death threat printed in the editorial section of the </w:t>
      </w:r>
      <w:r w:rsidR="00951822" w:rsidRPr="00DC21B2">
        <w:rPr>
          <w:rFonts w:ascii="Times New Roman" w:hAnsi="Times New Roman" w:cs="Times New Roman"/>
          <w:i/>
          <w:sz w:val="24"/>
          <w:szCs w:val="24"/>
        </w:rPr>
        <w:t>Advertiser</w:t>
      </w:r>
      <w:r w:rsidR="00951822" w:rsidRPr="00DC21B2">
        <w:rPr>
          <w:rFonts w:ascii="Times New Roman" w:hAnsi="Times New Roman" w:cs="Times New Roman"/>
          <w:sz w:val="24"/>
          <w:szCs w:val="24"/>
        </w:rPr>
        <w:t xml:space="preserve">, though they had been coming </w:t>
      </w:r>
      <w:r w:rsidR="008A22A7">
        <w:rPr>
          <w:rFonts w:ascii="Times New Roman" w:hAnsi="Times New Roman" w:cs="Times New Roman"/>
          <w:sz w:val="24"/>
          <w:szCs w:val="24"/>
        </w:rPr>
        <w:t>before th</w:t>
      </w:r>
      <w:r w:rsidR="00150494">
        <w:rPr>
          <w:rFonts w:ascii="Times New Roman" w:hAnsi="Times New Roman" w:cs="Times New Roman"/>
          <w:sz w:val="24"/>
          <w:szCs w:val="24"/>
        </w:rPr>
        <w:t>e</w:t>
      </w:r>
      <w:r w:rsidR="008A22A7">
        <w:rPr>
          <w:rFonts w:ascii="Times New Roman" w:hAnsi="Times New Roman" w:cs="Times New Roman"/>
          <w:sz w:val="24"/>
          <w:szCs w:val="24"/>
        </w:rPr>
        <w:t>n</w:t>
      </w:r>
      <w:r w:rsidR="00951822" w:rsidRPr="00DC21B2">
        <w:rPr>
          <w:rFonts w:ascii="Times New Roman" w:hAnsi="Times New Roman" w:cs="Times New Roman"/>
          <w:sz w:val="24"/>
          <w:szCs w:val="24"/>
        </w:rPr>
        <w:t>.</w:t>
      </w:r>
      <w:r w:rsidR="00951822" w:rsidRPr="00DC21B2">
        <w:rPr>
          <w:rStyle w:val="FootnoteReference"/>
          <w:rFonts w:ascii="Times New Roman" w:hAnsi="Times New Roman" w:cs="Times New Roman"/>
          <w:sz w:val="24"/>
          <w:szCs w:val="24"/>
        </w:rPr>
        <w:footnoteReference w:id="47"/>
      </w:r>
    </w:p>
    <w:p w:rsidR="00951822" w:rsidRPr="00DC21B2" w:rsidRDefault="00951822" w:rsidP="00F22FF7">
      <w:pPr>
        <w:spacing w:line="480" w:lineRule="auto"/>
        <w:rPr>
          <w:rFonts w:ascii="Times New Roman" w:hAnsi="Times New Roman" w:cs="Times New Roman"/>
          <w:sz w:val="24"/>
          <w:szCs w:val="24"/>
        </w:rPr>
      </w:pPr>
      <w:r w:rsidRPr="00DC21B2">
        <w:rPr>
          <w:rFonts w:ascii="Times New Roman" w:hAnsi="Times New Roman" w:cs="Times New Roman"/>
          <w:sz w:val="24"/>
          <w:szCs w:val="24"/>
        </w:rPr>
        <w:tab/>
      </w:r>
      <w:r w:rsidR="006D5B61" w:rsidRPr="00DC21B2">
        <w:rPr>
          <w:rFonts w:ascii="Times New Roman" w:hAnsi="Times New Roman" w:cs="Times New Roman"/>
          <w:sz w:val="24"/>
          <w:szCs w:val="24"/>
        </w:rPr>
        <w:t>Following the publication of the first article, Graetz reco</w:t>
      </w:r>
      <w:r w:rsidR="002456D4" w:rsidRPr="00DC21B2">
        <w:rPr>
          <w:rFonts w:ascii="Times New Roman" w:hAnsi="Times New Roman" w:cs="Times New Roman"/>
          <w:sz w:val="24"/>
          <w:szCs w:val="24"/>
        </w:rPr>
        <w:t>rded</w:t>
      </w:r>
      <w:r w:rsidR="006D5B61" w:rsidRPr="00DC21B2">
        <w:rPr>
          <w:rFonts w:ascii="Times New Roman" w:hAnsi="Times New Roman" w:cs="Times New Roman"/>
          <w:sz w:val="24"/>
          <w:szCs w:val="24"/>
        </w:rPr>
        <w:t xml:space="preserve"> in his memoir that his home phone started to receive threatening calls. Much like the King family and other leaders of the Boycott, these cal</w:t>
      </w:r>
      <w:r w:rsidR="00A55B3C" w:rsidRPr="00DC21B2">
        <w:rPr>
          <w:rFonts w:ascii="Times New Roman" w:hAnsi="Times New Roman" w:cs="Times New Roman"/>
          <w:sz w:val="24"/>
          <w:szCs w:val="24"/>
        </w:rPr>
        <w:t>ls</w:t>
      </w:r>
      <w:r w:rsidR="006D5B61" w:rsidRPr="00DC21B2">
        <w:rPr>
          <w:rFonts w:ascii="Times New Roman" w:hAnsi="Times New Roman" w:cs="Times New Roman"/>
          <w:sz w:val="24"/>
          <w:szCs w:val="24"/>
        </w:rPr>
        <w:t xml:space="preserve"> and threats became a regular part of life. The first </w:t>
      </w:r>
      <w:r w:rsidR="00150494">
        <w:rPr>
          <w:rFonts w:ascii="Times New Roman" w:hAnsi="Times New Roman" w:cs="Times New Roman"/>
          <w:sz w:val="24"/>
          <w:szCs w:val="24"/>
        </w:rPr>
        <w:t>threatening</w:t>
      </w:r>
      <w:r w:rsidR="006D5B61" w:rsidRPr="00DC21B2">
        <w:rPr>
          <w:rFonts w:ascii="Times New Roman" w:hAnsi="Times New Roman" w:cs="Times New Roman"/>
          <w:sz w:val="24"/>
          <w:szCs w:val="24"/>
        </w:rPr>
        <w:t xml:space="preserve"> call that Graetz and family </w:t>
      </w:r>
      <w:r w:rsidR="00FB3733" w:rsidRPr="00DC21B2">
        <w:rPr>
          <w:rFonts w:ascii="Times New Roman" w:hAnsi="Times New Roman" w:cs="Times New Roman"/>
          <w:sz w:val="24"/>
          <w:szCs w:val="24"/>
        </w:rPr>
        <w:t>received</w:t>
      </w:r>
      <w:r w:rsidR="006D5B61" w:rsidRPr="00DC21B2">
        <w:rPr>
          <w:rFonts w:ascii="Times New Roman" w:hAnsi="Times New Roman" w:cs="Times New Roman"/>
          <w:sz w:val="24"/>
          <w:szCs w:val="24"/>
        </w:rPr>
        <w:t xml:space="preserve"> was </w:t>
      </w:r>
      <w:r w:rsidR="00FB3733" w:rsidRPr="00DC21B2">
        <w:rPr>
          <w:rFonts w:ascii="Times New Roman" w:hAnsi="Times New Roman" w:cs="Times New Roman"/>
          <w:sz w:val="24"/>
          <w:szCs w:val="24"/>
        </w:rPr>
        <w:t>in the evening, it said, “Pastor, if I was you, I wouldn’t call myself a pastor. You’re a no-good, nigger-</w:t>
      </w:r>
      <w:proofErr w:type="spellStart"/>
      <w:r w:rsidR="00FB3733" w:rsidRPr="00DC21B2">
        <w:rPr>
          <w:rFonts w:ascii="Times New Roman" w:hAnsi="Times New Roman" w:cs="Times New Roman"/>
          <w:sz w:val="24"/>
          <w:szCs w:val="24"/>
        </w:rPr>
        <w:t>lovin</w:t>
      </w:r>
      <w:proofErr w:type="spellEnd"/>
      <w:r w:rsidR="00FB3733" w:rsidRPr="00DC21B2">
        <w:rPr>
          <w:rFonts w:ascii="Times New Roman" w:hAnsi="Times New Roman" w:cs="Times New Roman"/>
          <w:sz w:val="24"/>
          <w:szCs w:val="24"/>
        </w:rPr>
        <w:t>’ son-of-a-bitch.”</w:t>
      </w:r>
      <w:r w:rsidR="00FB3733" w:rsidRPr="00DC21B2">
        <w:rPr>
          <w:rStyle w:val="FootnoteReference"/>
          <w:rFonts w:ascii="Times New Roman" w:hAnsi="Times New Roman" w:cs="Times New Roman"/>
          <w:sz w:val="24"/>
          <w:szCs w:val="24"/>
        </w:rPr>
        <w:footnoteReference w:id="48"/>
      </w:r>
      <w:r w:rsidR="00FB3733" w:rsidRPr="00DC21B2">
        <w:rPr>
          <w:rFonts w:ascii="Times New Roman" w:hAnsi="Times New Roman" w:cs="Times New Roman"/>
          <w:sz w:val="24"/>
          <w:szCs w:val="24"/>
        </w:rPr>
        <w:t xml:space="preserve"> Early on the calls were violent, explicit, and racist. Graetz immediately reported such phone calls to Federal Bureau of Investigati</w:t>
      </w:r>
      <w:r w:rsidR="00D14D86">
        <w:rPr>
          <w:rFonts w:ascii="Times New Roman" w:hAnsi="Times New Roman" w:cs="Times New Roman"/>
          <w:sz w:val="24"/>
          <w:szCs w:val="24"/>
        </w:rPr>
        <w:t>on agent</w:t>
      </w:r>
      <w:r w:rsidR="00FB3733" w:rsidRPr="00DC21B2">
        <w:rPr>
          <w:rFonts w:ascii="Times New Roman" w:hAnsi="Times New Roman" w:cs="Times New Roman"/>
          <w:sz w:val="24"/>
          <w:szCs w:val="24"/>
        </w:rPr>
        <w:t xml:space="preserve"> Woodrow E. </w:t>
      </w:r>
      <w:proofErr w:type="spellStart"/>
      <w:r w:rsidR="00FB3733" w:rsidRPr="00DC21B2">
        <w:rPr>
          <w:rFonts w:ascii="Times New Roman" w:hAnsi="Times New Roman" w:cs="Times New Roman"/>
          <w:sz w:val="24"/>
          <w:szCs w:val="24"/>
        </w:rPr>
        <w:t>Draut</w:t>
      </w:r>
      <w:proofErr w:type="spellEnd"/>
      <w:r w:rsidR="00FB3733" w:rsidRPr="00DC21B2">
        <w:rPr>
          <w:rFonts w:ascii="Times New Roman" w:hAnsi="Times New Roman" w:cs="Times New Roman"/>
          <w:sz w:val="24"/>
          <w:szCs w:val="24"/>
        </w:rPr>
        <w:t xml:space="preserve"> and Captain E. P. Brown of the Montgomery Police Department.</w:t>
      </w:r>
      <w:r w:rsidR="00FB3733" w:rsidRPr="00DC21B2">
        <w:rPr>
          <w:rStyle w:val="FootnoteReference"/>
          <w:rFonts w:ascii="Times New Roman" w:hAnsi="Times New Roman" w:cs="Times New Roman"/>
          <w:sz w:val="24"/>
          <w:szCs w:val="24"/>
        </w:rPr>
        <w:footnoteReference w:id="49"/>
      </w:r>
      <w:r w:rsidR="00FB3733" w:rsidRPr="00DC21B2">
        <w:rPr>
          <w:rFonts w:ascii="Times New Roman" w:hAnsi="Times New Roman" w:cs="Times New Roman"/>
          <w:sz w:val="24"/>
          <w:szCs w:val="24"/>
        </w:rPr>
        <w:t xml:space="preserve"> While no one was ever arrested for the phone calls, Graetz felt it important to report to the authorities each time his family got the calls. Tom Johnson wrote a follow-up to the January 10</w:t>
      </w:r>
      <w:r w:rsidR="00FB3733" w:rsidRPr="00DC21B2">
        <w:rPr>
          <w:rFonts w:ascii="Times New Roman" w:hAnsi="Times New Roman" w:cs="Times New Roman"/>
          <w:sz w:val="24"/>
          <w:szCs w:val="24"/>
          <w:vertAlign w:val="superscript"/>
        </w:rPr>
        <w:t>th</w:t>
      </w:r>
      <w:r w:rsidR="00FB3733" w:rsidRPr="00DC21B2">
        <w:rPr>
          <w:rFonts w:ascii="Times New Roman" w:hAnsi="Times New Roman" w:cs="Times New Roman"/>
          <w:sz w:val="24"/>
          <w:szCs w:val="24"/>
        </w:rPr>
        <w:t xml:space="preserve"> story just two days later publishing some of the contents of the phone calls, but </w:t>
      </w:r>
      <w:r w:rsidR="00D14D86">
        <w:rPr>
          <w:rFonts w:ascii="Times New Roman" w:hAnsi="Times New Roman" w:cs="Times New Roman"/>
          <w:sz w:val="24"/>
          <w:szCs w:val="24"/>
        </w:rPr>
        <w:t>with</w:t>
      </w:r>
      <w:r w:rsidR="00FB3733" w:rsidRPr="00DC21B2">
        <w:rPr>
          <w:rFonts w:ascii="Times New Roman" w:hAnsi="Times New Roman" w:cs="Times New Roman"/>
          <w:sz w:val="24"/>
          <w:szCs w:val="24"/>
        </w:rPr>
        <w:t xml:space="preserve"> the addition of a few positive calls from, “twelve whites and nine Negros.”</w:t>
      </w:r>
      <w:r w:rsidR="00FB3733" w:rsidRPr="00DC21B2">
        <w:rPr>
          <w:rStyle w:val="FootnoteReference"/>
          <w:rFonts w:ascii="Times New Roman" w:hAnsi="Times New Roman" w:cs="Times New Roman"/>
          <w:sz w:val="24"/>
          <w:szCs w:val="24"/>
        </w:rPr>
        <w:footnoteReference w:id="50"/>
      </w:r>
      <w:r w:rsidR="00FB3733" w:rsidRPr="00DC21B2">
        <w:rPr>
          <w:rFonts w:ascii="Times New Roman" w:hAnsi="Times New Roman" w:cs="Times New Roman"/>
          <w:sz w:val="24"/>
          <w:szCs w:val="24"/>
        </w:rPr>
        <w:t xml:space="preserve"> Graetz, keeping to his pastoral training and faith</w:t>
      </w:r>
      <w:r w:rsidR="00D14D86">
        <w:rPr>
          <w:rFonts w:ascii="Times New Roman" w:hAnsi="Times New Roman" w:cs="Times New Roman"/>
          <w:sz w:val="24"/>
          <w:szCs w:val="24"/>
        </w:rPr>
        <w:t>,</w:t>
      </w:r>
      <w:r w:rsidR="00FB3733" w:rsidRPr="00DC21B2">
        <w:rPr>
          <w:rFonts w:ascii="Times New Roman" w:hAnsi="Times New Roman" w:cs="Times New Roman"/>
          <w:sz w:val="24"/>
          <w:szCs w:val="24"/>
        </w:rPr>
        <w:t xml:space="preserve"> would occasional</w:t>
      </w:r>
      <w:r w:rsidR="00D14D86">
        <w:rPr>
          <w:rFonts w:ascii="Times New Roman" w:hAnsi="Times New Roman" w:cs="Times New Roman"/>
          <w:sz w:val="24"/>
          <w:szCs w:val="24"/>
        </w:rPr>
        <w:t>ly</w:t>
      </w:r>
      <w:r w:rsidR="00FB3733" w:rsidRPr="00DC21B2">
        <w:rPr>
          <w:rFonts w:ascii="Times New Roman" w:hAnsi="Times New Roman" w:cs="Times New Roman"/>
          <w:sz w:val="24"/>
          <w:szCs w:val="24"/>
        </w:rPr>
        <w:t xml:space="preserve"> engage the anonymous callers in an attempt to reason with them, he notes, however, that their responses were then, “but you are a communist, aren’t you?”</w:t>
      </w:r>
      <w:r w:rsidR="00FB3733" w:rsidRPr="00DC21B2">
        <w:rPr>
          <w:rStyle w:val="FootnoteReference"/>
          <w:rFonts w:ascii="Times New Roman" w:hAnsi="Times New Roman" w:cs="Times New Roman"/>
          <w:sz w:val="24"/>
          <w:szCs w:val="24"/>
        </w:rPr>
        <w:footnoteReference w:id="51"/>
      </w:r>
      <w:r w:rsidR="00FB3733" w:rsidRPr="00DC21B2">
        <w:rPr>
          <w:rFonts w:ascii="Times New Roman" w:hAnsi="Times New Roman" w:cs="Times New Roman"/>
          <w:sz w:val="24"/>
          <w:szCs w:val="24"/>
        </w:rPr>
        <w:t xml:space="preserve"> The Red Scare of the Cold War was often an easy scapegoat</w:t>
      </w:r>
      <w:r w:rsidR="002456D4" w:rsidRPr="00DC21B2">
        <w:rPr>
          <w:rFonts w:ascii="Times New Roman" w:hAnsi="Times New Roman" w:cs="Times New Roman"/>
          <w:sz w:val="24"/>
          <w:szCs w:val="24"/>
        </w:rPr>
        <w:t>, and the callers often had little interest in reasoning with Graetz</w:t>
      </w:r>
      <w:r w:rsidR="00FB3733" w:rsidRPr="00DC21B2">
        <w:rPr>
          <w:rFonts w:ascii="Times New Roman" w:hAnsi="Times New Roman" w:cs="Times New Roman"/>
          <w:sz w:val="24"/>
          <w:szCs w:val="24"/>
        </w:rPr>
        <w:t>.</w:t>
      </w:r>
    </w:p>
    <w:p w:rsidR="00FB3733" w:rsidRPr="00DC21B2" w:rsidRDefault="00FB3733" w:rsidP="00F22FF7">
      <w:pPr>
        <w:spacing w:line="480" w:lineRule="auto"/>
        <w:rPr>
          <w:rFonts w:ascii="Times New Roman" w:hAnsi="Times New Roman" w:cs="Times New Roman"/>
          <w:sz w:val="24"/>
          <w:szCs w:val="24"/>
        </w:rPr>
      </w:pPr>
      <w:r w:rsidRPr="00DC21B2">
        <w:rPr>
          <w:rFonts w:ascii="Times New Roman" w:hAnsi="Times New Roman" w:cs="Times New Roman"/>
          <w:sz w:val="24"/>
          <w:szCs w:val="24"/>
        </w:rPr>
        <w:lastRenderedPageBreak/>
        <w:tab/>
      </w:r>
      <w:r w:rsidR="00D14D86">
        <w:rPr>
          <w:rFonts w:ascii="Times New Roman" w:hAnsi="Times New Roman" w:cs="Times New Roman"/>
          <w:sz w:val="24"/>
          <w:szCs w:val="24"/>
        </w:rPr>
        <w:t>The</w:t>
      </w:r>
      <w:r w:rsidRPr="00DC21B2">
        <w:rPr>
          <w:rFonts w:ascii="Times New Roman" w:hAnsi="Times New Roman" w:cs="Times New Roman"/>
          <w:sz w:val="24"/>
          <w:szCs w:val="24"/>
        </w:rPr>
        <w:t xml:space="preserve"> early days of the Boycott were not only met with negativity a</w:t>
      </w:r>
      <w:r w:rsidR="00AE7031" w:rsidRPr="00DC21B2">
        <w:rPr>
          <w:rFonts w:ascii="Times New Roman" w:hAnsi="Times New Roman" w:cs="Times New Roman"/>
          <w:sz w:val="24"/>
          <w:szCs w:val="24"/>
        </w:rPr>
        <w:t>nd death threats. Graetz reported</w:t>
      </w:r>
      <w:r w:rsidRPr="00DC21B2">
        <w:rPr>
          <w:rFonts w:ascii="Times New Roman" w:hAnsi="Times New Roman" w:cs="Times New Roman"/>
          <w:sz w:val="24"/>
          <w:szCs w:val="24"/>
        </w:rPr>
        <w:t xml:space="preserve"> that his family received some of the nicest letters from people around the world, </w:t>
      </w:r>
      <w:r w:rsidR="00D14D86">
        <w:rPr>
          <w:rFonts w:ascii="Times New Roman" w:hAnsi="Times New Roman" w:cs="Times New Roman"/>
          <w:sz w:val="24"/>
          <w:szCs w:val="24"/>
        </w:rPr>
        <w:t>received</w:t>
      </w:r>
      <w:r w:rsidRPr="00DC21B2">
        <w:rPr>
          <w:rFonts w:ascii="Times New Roman" w:hAnsi="Times New Roman" w:cs="Times New Roman"/>
          <w:sz w:val="24"/>
          <w:szCs w:val="24"/>
        </w:rPr>
        <w:t xml:space="preserve"> gifts from seminary </w:t>
      </w:r>
      <w:r w:rsidR="00CC36F5" w:rsidRPr="00DC21B2">
        <w:rPr>
          <w:rFonts w:ascii="Times New Roman" w:hAnsi="Times New Roman" w:cs="Times New Roman"/>
          <w:sz w:val="24"/>
          <w:szCs w:val="24"/>
        </w:rPr>
        <w:t>classmates</w:t>
      </w:r>
      <w:r w:rsidRPr="00DC21B2">
        <w:rPr>
          <w:rFonts w:ascii="Times New Roman" w:hAnsi="Times New Roman" w:cs="Times New Roman"/>
          <w:sz w:val="24"/>
          <w:szCs w:val="24"/>
        </w:rPr>
        <w:t xml:space="preserve">, and </w:t>
      </w:r>
      <w:r w:rsidR="00CC36F5" w:rsidRPr="00DC21B2">
        <w:rPr>
          <w:rFonts w:ascii="Times New Roman" w:hAnsi="Times New Roman" w:cs="Times New Roman"/>
          <w:sz w:val="24"/>
          <w:szCs w:val="24"/>
        </w:rPr>
        <w:t>even a resolution from the Board of American Missions in the American Lutheran Church that commended his faithful work.</w:t>
      </w:r>
      <w:r w:rsidR="00CC36F5" w:rsidRPr="00DC21B2">
        <w:rPr>
          <w:rStyle w:val="FootnoteReference"/>
          <w:rFonts w:ascii="Times New Roman" w:hAnsi="Times New Roman" w:cs="Times New Roman"/>
          <w:sz w:val="24"/>
          <w:szCs w:val="24"/>
        </w:rPr>
        <w:footnoteReference w:id="52"/>
      </w:r>
      <w:r w:rsidR="00141108" w:rsidRPr="00DC21B2">
        <w:rPr>
          <w:rFonts w:ascii="Times New Roman" w:hAnsi="Times New Roman" w:cs="Times New Roman"/>
          <w:sz w:val="24"/>
          <w:szCs w:val="24"/>
        </w:rPr>
        <w:t xml:space="preserve"> As one of the few white people involved with the Boycott, the hate which the Graetz family </w:t>
      </w:r>
      <w:r w:rsidR="008E33D6" w:rsidRPr="00DC21B2">
        <w:rPr>
          <w:rFonts w:ascii="Times New Roman" w:hAnsi="Times New Roman" w:cs="Times New Roman"/>
          <w:sz w:val="24"/>
          <w:szCs w:val="24"/>
        </w:rPr>
        <w:t>was inundated with was not</w:t>
      </w:r>
      <w:r w:rsidR="00141108" w:rsidRPr="00DC21B2">
        <w:rPr>
          <w:rFonts w:ascii="Times New Roman" w:hAnsi="Times New Roman" w:cs="Times New Roman"/>
          <w:sz w:val="24"/>
          <w:szCs w:val="24"/>
        </w:rPr>
        <w:t xml:space="preserve"> unexpected, but the outpouring of positive messages from far and wide reinforced their call to ministry in the South.</w:t>
      </w:r>
    </w:p>
    <w:p w:rsidR="00F61243" w:rsidRDefault="00F61243" w:rsidP="00F22FF7">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Outsi</w:t>
      </w:r>
      <w:r w:rsidR="00D14D86">
        <w:rPr>
          <w:rFonts w:ascii="Times New Roman" w:hAnsi="Times New Roman" w:cs="Times New Roman"/>
          <w:sz w:val="24"/>
          <w:szCs w:val="24"/>
        </w:rPr>
        <w:t>de of receiving threats, Graetz</w:t>
      </w:r>
      <w:r w:rsidRPr="00DC21B2">
        <w:rPr>
          <w:rFonts w:ascii="Times New Roman" w:hAnsi="Times New Roman" w:cs="Times New Roman"/>
          <w:sz w:val="24"/>
          <w:szCs w:val="24"/>
        </w:rPr>
        <w:t xml:space="preserve"> helped the Boycott by going on public speaking tours around the United States to</w:t>
      </w:r>
      <w:r w:rsidR="001A0E51" w:rsidRPr="00DC21B2">
        <w:rPr>
          <w:rFonts w:ascii="Times New Roman" w:hAnsi="Times New Roman" w:cs="Times New Roman"/>
          <w:sz w:val="24"/>
          <w:szCs w:val="24"/>
        </w:rPr>
        <w:t xml:space="preserve"> raise money for their efforts, just as the other leaders of the movement did. In one case, Graetz went to Columbus, Ohio where he spoke at Union Grove Baptist Church to a crowd of twelve-hundred people. In his speech,</w:t>
      </w:r>
      <w:r w:rsidR="00846BF7">
        <w:rPr>
          <w:rFonts w:ascii="Times New Roman" w:hAnsi="Times New Roman" w:cs="Times New Roman"/>
          <w:sz w:val="24"/>
          <w:szCs w:val="24"/>
        </w:rPr>
        <w:t xml:space="preserve"> which was to an all African American crowd</w:t>
      </w:r>
      <w:r w:rsidR="001A0E51" w:rsidRPr="00DC21B2">
        <w:rPr>
          <w:rFonts w:ascii="Times New Roman" w:hAnsi="Times New Roman" w:cs="Times New Roman"/>
          <w:sz w:val="24"/>
          <w:szCs w:val="24"/>
        </w:rPr>
        <w:t>, Graetz said, “we are going to have to find a way to make it ourselves,” never once hesitating to include himself with those around him.</w:t>
      </w:r>
      <w:r w:rsidR="001A0E51" w:rsidRPr="00DC21B2">
        <w:rPr>
          <w:rStyle w:val="FootnoteReference"/>
          <w:rFonts w:ascii="Times New Roman" w:hAnsi="Times New Roman" w:cs="Times New Roman"/>
          <w:sz w:val="24"/>
          <w:szCs w:val="24"/>
        </w:rPr>
        <w:footnoteReference w:id="53"/>
      </w:r>
      <w:r w:rsidR="001A0E51" w:rsidRPr="00DC21B2">
        <w:rPr>
          <w:rFonts w:ascii="Times New Roman" w:hAnsi="Times New Roman" w:cs="Times New Roman"/>
          <w:sz w:val="24"/>
          <w:szCs w:val="24"/>
        </w:rPr>
        <w:t xml:space="preserve"> </w:t>
      </w:r>
      <w:r w:rsidR="00A55B3C" w:rsidRPr="00DC21B2">
        <w:rPr>
          <w:rFonts w:ascii="Times New Roman" w:hAnsi="Times New Roman" w:cs="Times New Roman"/>
          <w:sz w:val="24"/>
          <w:szCs w:val="24"/>
        </w:rPr>
        <w:t>Robert and Jeannie Graetz</w:t>
      </w:r>
      <w:r w:rsidR="001A0E51" w:rsidRPr="00DC21B2">
        <w:rPr>
          <w:rFonts w:ascii="Times New Roman" w:hAnsi="Times New Roman" w:cs="Times New Roman"/>
          <w:sz w:val="24"/>
          <w:szCs w:val="24"/>
        </w:rPr>
        <w:t xml:space="preserve"> always felt a part of the African American </w:t>
      </w:r>
      <w:r w:rsidR="00DC21B2" w:rsidRPr="00DC21B2">
        <w:rPr>
          <w:rFonts w:ascii="Times New Roman" w:hAnsi="Times New Roman" w:cs="Times New Roman"/>
          <w:sz w:val="24"/>
          <w:szCs w:val="24"/>
        </w:rPr>
        <w:t>community and</w:t>
      </w:r>
      <w:r w:rsidR="001A0E51" w:rsidRPr="00DC21B2">
        <w:rPr>
          <w:rFonts w:ascii="Times New Roman" w:hAnsi="Times New Roman" w:cs="Times New Roman"/>
          <w:sz w:val="24"/>
          <w:szCs w:val="24"/>
        </w:rPr>
        <w:t xml:space="preserve"> </w:t>
      </w:r>
      <w:r w:rsidR="00166507" w:rsidRPr="00DC21B2">
        <w:rPr>
          <w:rFonts w:ascii="Times New Roman" w:hAnsi="Times New Roman" w:cs="Times New Roman"/>
          <w:sz w:val="24"/>
          <w:szCs w:val="24"/>
        </w:rPr>
        <w:t>were welcomed as</w:t>
      </w:r>
      <w:r w:rsidR="001A0E51" w:rsidRPr="00DC21B2">
        <w:rPr>
          <w:rFonts w:ascii="Times New Roman" w:hAnsi="Times New Roman" w:cs="Times New Roman"/>
          <w:sz w:val="24"/>
          <w:szCs w:val="24"/>
        </w:rPr>
        <w:t xml:space="preserve"> member</w:t>
      </w:r>
      <w:r w:rsidR="00166507" w:rsidRPr="00DC21B2">
        <w:rPr>
          <w:rFonts w:ascii="Times New Roman" w:hAnsi="Times New Roman" w:cs="Times New Roman"/>
          <w:sz w:val="24"/>
          <w:szCs w:val="24"/>
        </w:rPr>
        <w:t>s despite their</w:t>
      </w:r>
      <w:r w:rsidR="001A0E51" w:rsidRPr="00DC21B2">
        <w:rPr>
          <w:rFonts w:ascii="Times New Roman" w:hAnsi="Times New Roman" w:cs="Times New Roman"/>
          <w:sz w:val="24"/>
          <w:szCs w:val="24"/>
        </w:rPr>
        <w:t xml:space="preserve"> skin. </w:t>
      </w:r>
      <w:r w:rsidR="001F329F" w:rsidRPr="00DC21B2">
        <w:rPr>
          <w:rFonts w:ascii="Times New Roman" w:hAnsi="Times New Roman" w:cs="Times New Roman"/>
          <w:sz w:val="24"/>
          <w:szCs w:val="24"/>
        </w:rPr>
        <w:t xml:space="preserve">This distinction, or lack of, for Graetz about race is a fine example of the </w:t>
      </w:r>
      <w:r w:rsidR="003C7277" w:rsidRPr="00DC21B2">
        <w:rPr>
          <w:rFonts w:ascii="Times New Roman" w:hAnsi="Times New Roman" w:cs="Times New Roman"/>
          <w:sz w:val="24"/>
          <w:szCs w:val="24"/>
        </w:rPr>
        <w:t>uniqueness</w:t>
      </w:r>
      <w:r w:rsidR="001F329F" w:rsidRPr="00DC21B2">
        <w:rPr>
          <w:rFonts w:ascii="Times New Roman" w:hAnsi="Times New Roman" w:cs="Times New Roman"/>
          <w:sz w:val="24"/>
          <w:szCs w:val="24"/>
        </w:rPr>
        <w:t xml:space="preserve"> of what he was doing in the South. Instead of drawing sharp li</w:t>
      </w:r>
      <w:r w:rsidR="008C583C" w:rsidRPr="00DC21B2">
        <w:rPr>
          <w:rFonts w:ascii="Times New Roman" w:hAnsi="Times New Roman" w:cs="Times New Roman"/>
          <w:sz w:val="24"/>
          <w:szCs w:val="24"/>
        </w:rPr>
        <w:t>nes between himself and those he</w:t>
      </w:r>
      <w:r w:rsidR="001F329F" w:rsidRPr="00DC21B2">
        <w:rPr>
          <w:rFonts w:ascii="Times New Roman" w:hAnsi="Times New Roman" w:cs="Times New Roman"/>
          <w:sz w:val="24"/>
          <w:szCs w:val="24"/>
        </w:rPr>
        <w:t xml:space="preserve"> </w:t>
      </w:r>
      <w:r w:rsidR="008C583C" w:rsidRPr="00DC21B2">
        <w:rPr>
          <w:rFonts w:ascii="Times New Roman" w:hAnsi="Times New Roman" w:cs="Times New Roman"/>
          <w:sz w:val="24"/>
          <w:szCs w:val="24"/>
        </w:rPr>
        <w:t>w</w:t>
      </w:r>
      <w:r w:rsidR="001F329F" w:rsidRPr="00DC21B2">
        <w:rPr>
          <w:rFonts w:ascii="Times New Roman" w:hAnsi="Times New Roman" w:cs="Times New Roman"/>
          <w:sz w:val="24"/>
          <w:szCs w:val="24"/>
        </w:rPr>
        <w:t>as serving, Rev. Graetz made clear to those that listened</w:t>
      </w:r>
      <w:r w:rsidR="002D59D4" w:rsidRPr="00DC21B2">
        <w:rPr>
          <w:rFonts w:ascii="Times New Roman" w:hAnsi="Times New Roman" w:cs="Times New Roman"/>
          <w:sz w:val="24"/>
          <w:szCs w:val="24"/>
        </w:rPr>
        <w:t>,</w:t>
      </w:r>
      <w:r w:rsidR="001F329F" w:rsidRPr="00DC21B2">
        <w:rPr>
          <w:rFonts w:ascii="Times New Roman" w:hAnsi="Times New Roman" w:cs="Times New Roman"/>
          <w:sz w:val="24"/>
          <w:szCs w:val="24"/>
        </w:rPr>
        <w:t xml:space="preserve"> that he and the African American community were fighting </w:t>
      </w:r>
      <w:r w:rsidR="00D14D86">
        <w:rPr>
          <w:rFonts w:ascii="Times New Roman" w:hAnsi="Times New Roman" w:cs="Times New Roman"/>
          <w:sz w:val="24"/>
          <w:szCs w:val="24"/>
        </w:rPr>
        <w:t>for the same goals</w:t>
      </w:r>
      <w:r w:rsidR="001F329F" w:rsidRPr="00DC21B2">
        <w:rPr>
          <w:rFonts w:ascii="Times New Roman" w:hAnsi="Times New Roman" w:cs="Times New Roman"/>
          <w:sz w:val="24"/>
          <w:szCs w:val="24"/>
        </w:rPr>
        <w:t xml:space="preserve">. Graetz did not view himself as a white </w:t>
      </w:r>
      <w:r w:rsidR="00DC21B2" w:rsidRPr="00DC21B2">
        <w:rPr>
          <w:rFonts w:ascii="Times New Roman" w:hAnsi="Times New Roman" w:cs="Times New Roman"/>
          <w:sz w:val="24"/>
          <w:szCs w:val="24"/>
        </w:rPr>
        <w:t>liberator and</w:t>
      </w:r>
      <w:r w:rsidR="001F329F" w:rsidRPr="00DC21B2">
        <w:rPr>
          <w:rFonts w:ascii="Times New Roman" w:hAnsi="Times New Roman" w:cs="Times New Roman"/>
          <w:sz w:val="24"/>
          <w:szCs w:val="24"/>
        </w:rPr>
        <w:t xml:space="preserve"> did not accept a call to Montgomery to </w:t>
      </w:r>
      <w:r w:rsidR="002D59D4" w:rsidRPr="00DC21B2">
        <w:rPr>
          <w:rFonts w:ascii="Times New Roman" w:hAnsi="Times New Roman" w:cs="Times New Roman"/>
          <w:sz w:val="24"/>
          <w:szCs w:val="24"/>
        </w:rPr>
        <w:t>act as such.</w:t>
      </w:r>
    </w:p>
    <w:p w:rsidR="00150494" w:rsidRPr="00DC21B2" w:rsidRDefault="00150494" w:rsidP="00F22FF7">
      <w:pPr>
        <w:spacing w:line="480" w:lineRule="auto"/>
        <w:rPr>
          <w:rFonts w:ascii="Times New Roman" w:hAnsi="Times New Roman" w:cs="Times New Roman"/>
          <w:sz w:val="24"/>
          <w:szCs w:val="24"/>
        </w:rPr>
      </w:pPr>
    </w:p>
    <w:p w:rsidR="004264E1" w:rsidRPr="00DC21B2" w:rsidRDefault="00A90085" w:rsidP="004264E1">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lastRenderedPageBreak/>
        <w:t>The FBI, KKK, and Communists</w:t>
      </w:r>
    </w:p>
    <w:p w:rsidR="00A90085" w:rsidRPr="00DC21B2" w:rsidRDefault="00A90085" w:rsidP="00A90085">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Due to the level of involvement Rev. Graetz had in the Boyco</w:t>
      </w:r>
      <w:r w:rsidR="00D14D86">
        <w:rPr>
          <w:rFonts w:ascii="Times New Roman" w:hAnsi="Times New Roman" w:cs="Times New Roman"/>
          <w:sz w:val="24"/>
          <w:szCs w:val="24"/>
        </w:rPr>
        <w:t>tt</w:t>
      </w:r>
      <w:r w:rsidRPr="00DC21B2">
        <w:rPr>
          <w:rFonts w:ascii="Times New Roman" w:hAnsi="Times New Roman" w:cs="Times New Roman"/>
          <w:sz w:val="24"/>
          <w:szCs w:val="24"/>
        </w:rPr>
        <w:t xml:space="preserve"> and how frequently he and his family were the target of crimes, the FBI took an interest in his life. As mentioned before, Rev. Graetz reported especially heinous phone calls to the FBI, but he also had a connection with that same agent which lasted most of the Boycott. It was not uncommon for the FBI to investigate active leaders of the Civil Rights Movement, and </w:t>
      </w:r>
      <w:r w:rsidR="00D14D86">
        <w:rPr>
          <w:rFonts w:ascii="Times New Roman" w:hAnsi="Times New Roman" w:cs="Times New Roman"/>
          <w:sz w:val="24"/>
          <w:szCs w:val="24"/>
        </w:rPr>
        <w:t>they famously</w:t>
      </w:r>
      <w:r w:rsidRPr="00DC21B2">
        <w:rPr>
          <w:rFonts w:ascii="Times New Roman" w:hAnsi="Times New Roman" w:cs="Times New Roman"/>
          <w:sz w:val="24"/>
          <w:szCs w:val="24"/>
        </w:rPr>
        <w:t xml:space="preserve"> sur</w:t>
      </w:r>
      <w:r w:rsidR="00D14D86">
        <w:rPr>
          <w:rFonts w:ascii="Times New Roman" w:hAnsi="Times New Roman" w:cs="Times New Roman"/>
          <w:sz w:val="24"/>
          <w:szCs w:val="24"/>
        </w:rPr>
        <w:t>veyed Dr. King and his family in</w:t>
      </w:r>
      <w:r w:rsidRPr="00DC21B2">
        <w:rPr>
          <w:rFonts w:ascii="Times New Roman" w:hAnsi="Times New Roman" w:cs="Times New Roman"/>
          <w:sz w:val="24"/>
          <w:szCs w:val="24"/>
        </w:rPr>
        <w:t xml:space="preserve"> great detail, keeping track of day-to-day movements.</w:t>
      </w:r>
      <w:r w:rsidRPr="00DC21B2">
        <w:rPr>
          <w:rStyle w:val="FootnoteReference"/>
          <w:rFonts w:ascii="Times New Roman" w:hAnsi="Times New Roman" w:cs="Times New Roman"/>
          <w:sz w:val="24"/>
          <w:szCs w:val="24"/>
        </w:rPr>
        <w:footnoteReference w:id="54"/>
      </w:r>
      <w:r w:rsidRPr="00DC21B2">
        <w:rPr>
          <w:rFonts w:ascii="Times New Roman" w:hAnsi="Times New Roman" w:cs="Times New Roman"/>
          <w:sz w:val="24"/>
          <w:szCs w:val="24"/>
        </w:rPr>
        <w:t xml:space="preserve"> Perhaps they viewed Dr. King as a threat to the United States, but more likely it was to keep tabs on a man that had huge sway over the African American population. This level of intense scrutiny was not employed for Graetz and his family, however. Instead, Graetz, his wife, and both their families had extensive background checks done.</w:t>
      </w:r>
      <w:r w:rsidRPr="00DC21B2">
        <w:rPr>
          <w:rStyle w:val="FootnoteReference"/>
          <w:rFonts w:ascii="Times New Roman" w:hAnsi="Times New Roman" w:cs="Times New Roman"/>
          <w:sz w:val="24"/>
          <w:szCs w:val="24"/>
        </w:rPr>
        <w:footnoteReference w:id="55"/>
      </w:r>
      <w:r w:rsidR="009F0DE3" w:rsidRPr="00DC21B2">
        <w:rPr>
          <w:rFonts w:ascii="Times New Roman" w:hAnsi="Times New Roman" w:cs="Times New Roman"/>
          <w:sz w:val="24"/>
          <w:szCs w:val="24"/>
        </w:rPr>
        <w:t xml:space="preserve"> His relationship was with Special Agent Woodrow E. </w:t>
      </w:r>
      <w:proofErr w:type="spellStart"/>
      <w:r w:rsidR="008C583C" w:rsidRPr="00DC21B2">
        <w:rPr>
          <w:rFonts w:ascii="Times New Roman" w:hAnsi="Times New Roman" w:cs="Times New Roman"/>
          <w:sz w:val="24"/>
          <w:szCs w:val="24"/>
        </w:rPr>
        <w:t>Draut</w:t>
      </w:r>
      <w:proofErr w:type="spellEnd"/>
      <w:r w:rsidR="008C583C" w:rsidRPr="00DC21B2">
        <w:rPr>
          <w:rFonts w:ascii="Times New Roman" w:hAnsi="Times New Roman" w:cs="Times New Roman"/>
          <w:sz w:val="24"/>
          <w:szCs w:val="24"/>
        </w:rPr>
        <w:t xml:space="preserve">, which </w:t>
      </w:r>
      <w:proofErr w:type="spellStart"/>
      <w:r w:rsidR="008C583C" w:rsidRPr="00DC21B2">
        <w:rPr>
          <w:rFonts w:ascii="Times New Roman" w:hAnsi="Times New Roman" w:cs="Times New Roman"/>
          <w:sz w:val="24"/>
          <w:szCs w:val="24"/>
        </w:rPr>
        <w:t>Graetz</w:t>
      </w:r>
      <w:proofErr w:type="spellEnd"/>
      <w:r w:rsidR="008C583C" w:rsidRPr="00DC21B2">
        <w:rPr>
          <w:rFonts w:ascii="Times New Roman" w:hAnsi="Times New Roman" w:cs="Times New Roman"/>
          <w:sz w:val="24"/>
          <w:szCs w:val="24"/>
        </w:rPr>
        <w:t xml:space="preserve"> </w:t>
      </w:r>
      <w:r w:rsidR="008E33D6" w:rsidRPr="00DC21B2">
        <w:rPr>
          <w:rFonts w:ascii="Times New Roman" w:hAnsi="Times New Roman" w:cs="Times New Roman"/>
          <w:sz w:val="24"/>
          <w:szCs w:val="24"/>
        </w:rPr>
        <w:t>said</w:t>
      </w:r>
      <w:r w:rsidR="009F0DE3" w:rsidRPr="00DC21B2">
        <w:rPr>
          <w:rFonts w:ascii="Times New Roman" w:hAnsi="Times New Roman" w:cs="Times New Roman"/>
          <w:sz w:val="24"/>
          <w:szCs w:val="24"/>
        </w:rPr>
        <w:t xml:space="preserve"> evolved into a </w:t>
      </w:r>
      <w:r w:rsidR="00DC21B2" w:rsidRPr="00DC21B2">
        <w:rPr>
          <w:rFonts w:ascii="Times New Roman" w:hAnsi="Times New Roman" w:cs="Times New Roman"/>
          <w:sz w:val="24"/>
          <w:szCs w:val="24"/>
        </w:rPr>
        <w:t>good</w:t>
      </w:r>
      <w:r w:rsidR="009F0DE3" w:rsidRPr="00DC21B2">
        <w:rPr>
          <w:rFonts w:ascii="Times New Roman" w:hAnsi="Times New Roman" w:cs="Times New Roman"/>
          <w:sz w:val="24"/>
          <w:szCs w:val="24"/>
        </w:rPr>
        <w:t xml:space="preserve"> friendship- occasionally Grae</w:t>
      </w:r>
      <w:r w:rsidR="0083037B" w:rsidRPr="00DC21B2">
        <w:rPr>
          <w:rFonts w:ascii="Times New Roman" w:hAnsi="Times New Roman" w:cs="Times New Roman"/>
          <w:sz w:val="24"/>
          <w:szCs w:val="24"/>
        </w:rPr>
        <w:t xml:space="preserve">tz and </w:t>
      </w:r>
      <w:r w:rsidR="008C583C" w:rsidRPr="00DC21B2">
        <w:rPr>
          <w:rFonts w:ascii="Times New Roman" w:hAnsi="Times New Roman" w:cs="Times New Roman"/>
          <w:sz w:val="24"/>
          <w:szCs w:val="24"/>
        </w:rPr>
        <w:t xml:space="preserve">Jeannie </w:t>
      </w:r>
      <w:r w:rsidR="0083037B" w:rsidRPr="00DC21B2">
        <w:rPr>
          <w:rFonts w:ascii="Times New Roman" w:hAnsi="Times New Roman" w:cs="Times New Roman"/>
          <w:sz w:val="24"/>
          <w:szCs w:val="24"/>
        </w:rPr>
        <w:t xml:space="preserve">would eat with Special Agent </w:t>
      </w:r>
      <w:proofErr w:type="spellStart"/>
      <w:r w:rsidR="0083037B" w:rsidRPr="00DC21B2">
        <w:rPr>
          <w:rFonts w:ascii="Times New Roman" w:hAnsi="Times New Roman" w:cs="Times New Roman"/>
          <w:sz w:val="24"/>
          <w:szCs w:val="24"/>
        </w:rPr>
        <w:t>Draut</w:t>
      </w:r>
      <w:proofErr w:type="spellEnd"/>
      <w:r w:rsidR="009F0DE3" w:rsidRPr="00DC21B2">
        <w:rPr>
          <w:rFonts w:ascii="Times New Roman" w:hAnsi="Times New Roman" w:cs="Times New Roman"/>
          <w:sz w:val="24"/>
          <w:szCs w:val="24"/>
        </w:rPr>
        <w:t xml:space="preserve"> and his wife.</w:t>
      </w:r>
      <w:r w:rsidR="009F0DE3" w:rsidRPr="00DC21B2">
        <w:rPr>
          <w:rStyle w:val="FootnoteReference"/>
          <w:rFonts w:ascii="Times New Roman" w:hAnsi="Times New Roman" w:cs="Times New Roman"/>
          <w:sz w:val="24"/>
          <w:szCs w:val="24"/>
        </w:rPr>
        <w:footnoteReference w:id="56"/>
      </w:r>
    </w:p>
    <w:p w:rsidR="009F0DE3" w:rsidRPr="00DC21B2" w:rsidRDefault="009F0DE3" w:rsidP="00A90085">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Rev. Graetz used this connection with the FBI to the biggest advantage he could for the Boycott. Special Agent </w:t>
      </w:r>
      <w:proofErr w:type="spellStart"/>
      <w:r w:rsidRPr="00DC21B2">
        <w:rPr>
          <w:rFonts w:ascii="Times New Roman" w:hAnsi="Times New Roman" w:cs="Times New Roman"/>
          <w:sz w:val="24"/>
          <w:szCs w:val="24"/>
        </w:rPr>
        <w:t>Draut</w:t>
      </w:r>
      <w:proofErr w:type="spellEnd"/>
      <w:r w:rsidRPr="00DC21B2">
        <w:rPr>
          <w:rFonts w:ascii="Times New Roman" w:hAnsi="Times New Roman" w:cs="Times New Roman"/>
          <w:sz w:val="24"/>
          <w:szCs w:val="24"/>
        </w:rPr>
        <w:t xml:space="preserve"> would occasionally pass along information to him, however, there </w:t>
      </w:r>
      <w:r w:rsidR="008C583C" w:rsidRPr="00DC21B2">
        <w:rPr>
          <w:rFonts w:ascii="Times New Roman" w:hAnsi="Times New Roman" w:cs="Times New Roman"/>
          <w:sz w:val="24"/>
          <w:szCs w:val="24"/>
        </w:rPr>
        <w:t>was</w:t>
      </w:r>
      <w:r w:rsidRPr="00DC21B2">
        <w:rPr>
          <w:rFonts w:ascii="Times New Roman" w:hAnsi="Times New Roman" w:cs="Times New Roman"/>
          <w:sz w:val="24"/>
          <w:szCs w:val="24"/>
        </w:rPr>
        <w:t xml:space="preserve"> no mention as to what this information </w:t>
      </w:r>
      <w:r w:rsidR="008C583C" w:rsidRPr="00DC21B2">
        <w:rPr>
          <w:rFonts w:ascii="Times New Roman" w:hAnsi="Times New Roman" w:cs="Times New Roman"/>
          <w:sz w:val="24"/>
          <w:szCs w:val="24"/>
        </w:rPr>
        <w:t>usually contained</w:t>
      </w:r>
      <w:r w:rsidRPr="00DC21B2">
        <w:rPr>
          <w:rFonts w:ascii="Times New Roman" w:hAnsi="Times New Roman" w:cs="Times New Roman"/>
          <w:sz w:val="24"/>
          <w:szCs w:val="24"/>
        </w:rPr>
        <w:t>.</w:t>
      </w:r>
      <w:r w:rsidRPr="00DC21B2">
        <w:rPr>
          <w:rStyle w:val="FootnoteReference"/>
          <w:rFonts w:ascii="Times New Roman" w:hAnsi="Times New Roman" w:cs="Times New Roman"/>
          <w:sz w:val="24"/>
          <w:szCs w:val="24"/>
        </w:rPr>
        <w:footnoteReference w:id="57"/>
      </w:r>
      <w:r w:rsidRPr="00DC21B2">
        <w:rPr>
          <w:rFonts w:ascii="Times New Roman" w:hAnsi="Times New Roman" w:cs="Times New Roman"/>
          <w:sz w:val="24"/>
          <w:szCs w:val="24"/>
        </w:rPr>
        <w:t xml:space="preserve"> But the FBI had good reason for keeping tabs on the leaders of the Boycott. In addition to </w:t>
      </w:r>
      <w:proofErr w:type="spellStart"/>
      <w:r w:rsidR="00B05EC2" w:rsidRPr="00DC21B2">
        <w:rPr>
          <w:rFonts w:ascii="Times New Roman" w:hAnsi="Times New Roman" w:cs="Times New Roman"/>
          <w:sz w:val="24"/>
          <w:szCs w:val="24"/>
        </w:rPr>
        <w:t>it</w:t>
      </w:r>
      <w:proofErr w:type="spellEnd"/>
      <w:r w:rsidRPr="00DC21B2">
        <w:rPr>
          <w:rFonts w:ascii="Times New Roman" w:hAnsi="Times New Roman" w:cs="Times New Roman"/>
          <w:sz w:val="24"/>
          <w:szCs w:val="24"/>
        </w:rPr>
        <w:t xml:space="preserve"> being</w:t>
      </w:r>
      <w:r w:rsidR="00DC5DC2" w:rsidRPr="00DC21B2">
        <w:rPr>
          <w:rFonts w:ascii="Times New Roman" w:hAnsi="Times New Roman" w:cs="Times New Roman"/>
          <w:sz w:val="24"/>
          <w:szCs w:val="24"/>
        </w:rPr>
        <w:t xml:space="preserve"> a</w:t>
      </w:r>
      <w:r w:rsidRPr="00DC21B2">
        <w:rPr>
          <w:rFonts w:ascii="Times New Roman" w:hAnsi="Times New Roman" w:cs="Times New Roman"/>
          <w:sz w:val="24"/>
          <w:szCs w:val="24"/>
        </w:rPr>
        <w:t xml:space="preserve"> political and racial upheaval in the South, the FBI was concerned with Communists infiltrating </w:t>
      </w:r>
      <w:r w:rsidR="00DC5DC2" w:rsidRPr="00DC21B2">
        <w:rPr>
          <w:rFonts w:ascii="Times New Roman" w:hAnsi="Times New Roman" w:cs="Times New Roman"/>
          <w:sz w:val="24"/>
          <w:szCs w:val="24"/>
        </w:rPr>
        <w:t xml:space="preserve">the organization. Because the </w:t>
      </w:r>
      <w:r w:rsidR="00DC5DC2" w:rsidRPr="00DC21B2">
        <w:rPr>
          <w:rFonts w:ascii="Times New Roman" w:hAnsi="Times New Roman" w:cs="Times New Roman"/>
          <w:sz w:val="24"/>
          <w:szCs w:val="24"/>
        </w:rPr>
        <w:lastRenderedPageBreak/>
        <w:t xml:space="preserve">Cold War was reaching boiling points around the world, the United States Government had to keep close notes on domestic movements to ensure the safety of the Nation. Rev. Graetz writes that there were a few times that individuals either associated with the Communist party or Socialist party reached out to give support, but thanks to information from Special Agent </w:t>
      </w:r>
      <w:proofErr w:type="spellStart"/>
      <w:r w:rsidR="00DC5DC2" w:rsidRPr="00DC21B2">
        <w:rPr>
          <w:rFonts w:ascii="Times New Roman" w:hAnsi="Times New Roman" w:cs="Times New Roman"/>
          <w:sz w:val="24"/>
          <w:szCs w:val="24"/>
        </w:rPr>
        <w:t>Draut</w:t>
      </w:r>
      <w:proofErr w:type="spellEnd"/>
      <w:r w:rsidR="00DC5DC2" w:rsidRPr="00DC21B2">
        <w:rPr>
          <w:rFonts w:ascii="Times New Roman" w:hAnsi="Times New Roman" w:cs="Times New Roman"/>
          <w:sz w:val="24"/>
          <w:szCs w:val="24"/>
        </w:rPr>
        <w:t xml:space="preserve">, any potential mishaps were avoided. A legitimate accusation of the MIA being Communist leaning would have torpedoed </w:t>
      </w:r>
      <w:r w:rsidR="00DC21B2" w:rsidRPr="00DC21B2">
        <w:rPr>
          <w:rFonts w:ascii="Times New Roman" w:hAnsi="Times New Roman" w:cs="Times New Roman"/>
          <w:sz w:val="24"/>
          <w:szCs w:val="24"/>
        </w:rPr>
        <w:t>all</w:t>
      </w:r>
      <w:r w:rsidR="00DC5DC2" w:rsidRPr="00DC21B2">
        <w:rPr>
          <w:rFonts w:ascii="Times New Roman" w:hAnsi="Times New Roman" w:cs="Times New Roman"/>
          <w:sz w:val="24"/>
          <w:szCs w:val="24"/>
        </w:rPr>
        <w:t xml:space="preserve"> their efforts.</w:t>
      </w:r>
    </w:p>
    <w:p w:rsidR="00DC5DC2" w:rsidRDefault="00DC5DC2" w:rsidP="00A90085">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In opposition to the support Rev. Graetz and the MIA received from the FBI, the Ku Klux Klan </w:t>
      </w:r>
      <w:r w:rsidR="00D14D86">
        <w:rPr>
          <w:rFonts w:ascii="Times New Roman" w:hAnsi="Times New Roman" w:cs="Times New Roman"/>
          <w:sz w:val="24"/>
          <w:szCs w:val="24"/>
        </w:rPr>
        <w:t xml:space="preserve">(KKK) </w:t>
      </w:r>
      <w:r w:rsidRPr="00DC21B2">
        <w:rPr>
          <w:rFonts w:ascii="Times New Roman" w:hAnsi="Times New Roman" w:cs="Times New Roman"/>
          <w:sz w:val="24"/>
          <w:szCs w:val="24"/>
        </w:rPr>
        <w:t>and other white supremacist groups adamantly worked against their progress.</w:t>
      </w:r>
      <w:r w:rsidR="002D22EA" w:rsidRPr="00DC21B2">
        <w:rPr>
          <w:rFonts w:ascii="Times New Roman" w:hAnsi="Times New Roman" w:cs="Times New Roman"/>
          <w:sz w:val="24"/>
          <w:szCs w:val="24"/>
        </w:rPr>
        <w:t xml:space="preserve"> </w:t>
      </w:r>
      <w:r w:rsidR="005458C6" w:rsidRPr="00DC21B2">
        <w:rPr>
          <w:rFonts w:ascii="Times New Roman" w:hAnsi="Times New Roman" w:cs="Times New Roman"/>
          <w:sz w:val="24"/>
          <w:szCs w:val="24"/>
        </w:rPr>
        <w:t xml:space="preserve">While their violent efforts have already been noted throughout the detailing of Rev. Graetz’s ministry in the South, their efforts to stop and kill </w:t>
      </w:r>
      <w:r w:rsidR="008C583C" w:rsidRPr="00DC21B2">
        <w:rPr>
          <w:rFonts w:ascii="Times New Roman" w:hAnsi="Times New Roman" w:cs="Times New Roman"/>
          <w:sz w:val="24"/>
          <w:szCs w:val="24"/>
        </w:rPr>
        <w:t>active members did</w:t>
      </w:r>
      <w:r w:rsidR="007E772B" w:rsidRPr="00DC21B2">
        <w:rPr>
          <w:rFonts w:ascii="Times New Roman" w:hAnsi="Times New Roman" w:cs="Times New Roman"/>
          <w:sz w:val="24"/>
          <w:szCs w:val="24"/>
        </w:rPr>
        <w:t xml:space="preserve"> not stop. In one particular case, Rev. Graetz was told by a neighbor that the KKK was lining up down his street, planning on intimidating him and his family. In a moment of courage, Rev. Graetz and </w:t>
      </w:r>
      <w:r w:rsidR="006703B8" w:rsidRPr="00DC21B2">
        <w:rPr>
          <w:rFonts w:ascii="Times New Roman" w:hAnsi="Times New Roman" w:cs="Times New Roman"/>
          <w:sz w:val="24"/>
          <w:szCs w:val="24"/>
        </w:rPr>
        <w:t>Jeannie</w:t>
      </w:r>
      <w:r w:rsidR="007E772B" w:rsidRPr="00DC21B2">
        <w:rPr>
          <w:rFonts w:ascii="Times New Roman" w:hAnsi="Times New Roman" w:cs="Times New Roman"/>
          <w:sz w:val="24"/>
          <w:szCs w:val="24"/>
        </w:rPr>
        <w:t xml:space="preserve"> decided</w:t>
      </w:r>
      <w:r w:rsidR="009220AF" w:rsidRPr="00DC21B2">
        <w:rPr>
          <w:rFonts w:ascii="Times New Roman" w:hAnsi="Times New Roman" w:cs="Times New Roman"/>
          <w:sz w:val="24"/>
          <w:szCs w:val="24"/>
        </w:rPr>
        <w:t>, “if they came to see us, we ought to let them see us,” and they walked out of their front door and watched the KKK members, who eventually drove away seeing their intimidation tactic failed.</w:t>
      </w:r>
      <w:r w:rsidR="009220AF" w:rsidRPr="00DC21B2">
        <w:rPr>
          <w:rStyle w:val="FootnoteReference"/>
          <w:rFonts w:ascii="Times New Roman" w:hAnsi="Times New Roman" w:cs="Times New Roman"/>
          <w:sz w:val="24"/>
          <w:szCs w:val="24"/>
        </w:rPr>
        <w:footnoteReference w:id="58"/>
      </w:r>
      <w:r w:rsidR="00986390" w:rsidRPr="00DC21B2">
        <w:rPr>
          <w:rFonts w:ascii="Times New Roman" w:hAnsi="Times New Roman" w:cs="Times New Roman"/>
          <w:sz w:val="24"/>
          <w:szCs w:val="24"/>
        </w:rPr>
        <w:t xml:space="preserve"> </w:t>
      </w:r>
      <w:r w:rsidR="00362031" w:rsidRPr="00DC21B2">
        <w:rPr>
          <w:rFonts w:ascii="Times New Roman" w:hAnsi="Times New Roman" w:cs="Times New Roman"/>
          <w:sz w:val="24"/>
          <w:szCs w:val="24"/>
        </w:rPr>
        <w:t xml:space="preserve">To say Graetz and his family </w:t>
      </w:r>
      <w:r w:rsidR="00D14D86">
        <w:rPr>
          <w:rFonts w:ascii="Times New Roman" w:hAnsi="Times New Roman" w:cs="Times New Roman"/>
          <w:sz w:val="24"/>
          <w:szCs w:val="24"/>
        </w:rPr>
        <w:t>were</w:t>
      </w:r>
      <w:r w:rsidR="00362031" w:rsidRPr="00DC21B2">
        <w:rPr>
          <w:rFonts w:ascii="Times New Roman" w:hAnsi="Times New Roman" w:cs="Times New Roman"/>
          <w:sz w:val="24"/>
          <w:szCs w:val="24"/>
        </w:rPr>
        <w:t xml:space="preserve"> unafraid of the threats they received would not be telling the</w:t>
      </w:r>
      <w:r w:rsidR="008C583C" w:rsidRPr="00DC21B2">
        <w:rPr>
          <w:rFonts w:ascii="Times New Roman" w:hAnsi="Times New Roman" w:cs="Times New Roman"/>
          <w:sz w:val="24"/>
          <w:szCs w:val="24"/>
        </w:rPr>
        <w:t xml:space="preserve"> whole truth. Rev. Graetz admitted</w:t>
      </w:r>
      <w:r w:rsidR="00362031" w:rsidRPr="00DC21B2">
        <w:rPr>
          <w:rFonts w:ascii="Times New Roman" w:hAnsi="Times New Roman" w:cs="Times New Roman"/>
          <w:sz w:val="24"/>
          <w:szCs w:val="24"/>
        </w:rPr>
        <w:t xml:space="preserve"> throughout his memoir that they were often terrified of the reality in which they lived. Their support of the African American community and their fight for equal rights was enough to vilify them in the eyes of Southern people. Add to that</w:t>
      </w:r>
      <w:r w:rsidR="00D14D86">
        <w:rPr>
          <w:rFonts w:ascii="Times New Roman" w:hAnsi="Times New Roman" w:cs="Times New Roman"/>
          <w:sz w:val="24"/>
          <w:szCs w:val="24"/>
        </w:rPr>
        <w:t>,</w:t>
      </w:r>
      <w:r w:rsidR="00150494">
        <w:rPr>
          <w:rFonts w:ascii="Times New Roman" w:hAnsi="Times New Roman" w:cs="Times New Roman"/>
          <w:sz w:val="24"/>
          <w:szCs w:val="24"/>
        </w:rPr>
        <w:t xml:space="preserve"> the Graetz’s were white n</w:t>
      </w:r>
      <w:r w:rsidR="00362031" w:rsidRPr="00DC21B2">
        <w:rPr>
          <w:rFonts w:ascii="Times New Roman" w:hAnsi="Times New Roman" w:cs="Times New Roman"/>
          <w:sz w:val="24"/>
          <w:szCs w:val="24"/>
        </w:rPr>
        <w:t>ortherners, an</w:t>
      </w:r>
      <w:r w:rsidR="008C583C" w:rsidRPr="00DC21B2">
        <w:rPr>
          <w:rFonts w:ascii="Times New Roman" w:hAnsi="Times New Roman" w:cs="Times New Roman"/>
          <w:sz w:val="24"/>
          <w:szCs w:val="24"/>
        </w:rPr>
        <w:t>d their actions were abhorrent in the eyes of those who opposed them.</w:t>
      </w:r>
    </w:p>
    <w:p w:rsidR="00150494" w:rsidRDefault="00150494" w:rsidP="00A90085">
      <w:pPr>
        <w:spacing w:line="480" w:lineRule="auto"/>
        <w:rPr>
          <w:rFonts w:ascii="Times New Roman" w:hAnsi="Times New Roman" w:cs="Times New Roman"/>
          <w:sz w:val="24"/>
          <w:szCs w:val="24"/>
        </w:rPr>
      </w:pPr>
    </w:p>
    <w:p w:rsidR="00150494" w:rsidRPr="00DC21B2" w:rsidRDefault="00150494" w:rsidP="00A90085">
      <w:pPr>
        <w:spacing w:line="480" w:lineRule="auto"/>
        <w:rPr>
          <w:rFonts w:ascii="Times New Roman" w:hAnsi="Times New Roman" w:cs="Times New Roman"/>
          <w:sz w:val="24"/>
          <w:szCs w:val="24"/>
        </w:rPr>
      </w:pPr>
    </w:p>
    <w:p w:rsidR="00972722" w:rsidRPr="00DC21B2" w:rsidRDefault="00972722" w:rsidP="00972722">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lastRenderedPageBreak/>
        <w:t>The Boycott Comes to an End</w:t>
      </w:r>
    </w:p>
    <w:p w:rsidR="00972722" w:rsidRPr="00DC21B2" w:rsidRDefault="00972722" w:rsidP="00972722">
      <w:pPr>
        <w:spacing w:line="480" w:lineRule="auto"/>
        <w:rPr>
          <w:rFonts w:ascii="Times New Roman" w:hAnsi="Times New Roman" w:cs="Times New Roman"/>
          <w:sz w:val="24"/>
          <w:szCs w:val="24"/>
        </w:rPr>
      </w:pPr>
      <w:r w:rsidRPr="00DC21B2">
        <w:rPr>
          <w:rFonts w:ascii="Times New Roman" w:hAnsi="Times New Roman" w:cs="Times New Roman"/>
          <w:b/>
          <w:sz w:val="24"/>
          <w:szCs w:val="24"/>
        </w:rPr>
        <w:tab/>
      </w:r>
      <w:r w:rsidRPr="00DC21B2">
        <w:rPr>
          <w:rFonts w:ascii="Times New Roman" w:hAnsi="Times New Roman" w:cs="Times New Roman"/>
          <w:sz w:val="24"/>
          <w:szCs w:val="24"/>
        </w:rPr>
        <w:t>The Montgomery Bus Boycott lasted a famous 381 days</w:t>
      </w:r>
      <w:r w:rsidR="00FC5C20" w:rsidRPr="00DC21B2">
        <w:rPr>
          <w:rFonts w:ascii="Times New Roman" w:hAnsi="Times New Roman" w:cs="Times New Roman"/>
          <w:sz w:val="24"/>
          <w:szCs w:val="24"/>
        </w:rPr>
        <w:t>, and the ramifications of it were felt long after that.</w:t>
      </w:r>
      <w:r w:rsidR="008A52E5" w:rsidRPr="00DC21B2">
        <w:rPr>
          <w:rFonts w:ascii="Times New Roman" w:hAnsi="Times New Roman" w:cs="Times New Roman"/>
          <w:sz w:val="24"/>
          <w:szCs w:val="24"/>
        </w:rPr>
        <w:t xml:space="preserve"> The African American community had scored a </w:t>
      </w:r>
      <w:r w:rsidR="00363A12" w:rsidRPr="00DC21B2">
        <w:rPr>
          <w:rFonts w:ascii="Times New Roman" w:hAnsi="Times New Roman" w:cs="Times New Roman"/>
          <w:sz w:val="24"/>
          <w:szCs w:val="24"/>
        </w:rPr>
        <w:t>big</w:t>
      </w:r>
      <w:r w:rsidR="008A52E5" w:rsidRPr="00DC21B2">
        <w:rPr>
          <w:rFonts w:ascii="Times New Roman" w:hAnsi="Times New Roman" w:cs="Times New Roman"/>
          <w:sz w:val="24"/>
          <w:szCs w:val="24"/>
        </w:rPr>
        <w:t xml:space="preserve"> victory in their </w:t>
      </w:r>
      <w:r w:rsidR="008C583C" w:rsidRPr="00DC21B2">
        <w:rPr>
          <w:rFonts w:ascii="Times New Roman" w:hAnsi="Times New Roman" w:cs="Times New Roman"/>
          <w:sz w:val="24"/>
          <w:szCs w:val="24"/>
        </w:rPr>
        <w:t xml:space="preserve">first stretch in the </w:t>
      </w:r>
      <w:r w:rsidR="008A52E5" w:rsidRPr="00DC21B2">
        <w:rPr>
          <w:rFonts w:ascii="Times New Roman" w:hAnsi="Times New Roman" w:cs="Times New Roman"/>
          <w:sz w:val="24"/>
          <w:szCs w:val="24"/>
        </w:rPr>
        <w:t xml:space="preserve">long road </w:t>
      </w:r>
      <w:r w:rsidR="008C583C" w:rsidRPr="00DC21B2">
        <w:rPr>
          <w:rFonts w:ascii="Times New Roman" w:hAnsi="Times New Roman" w:cs="Times New Roman"/>
          <w:sz w:val="24"/>
          <w:szCs w:val="24"/>
        </w:rPr>
        <w:t>that was the Civil Rights Movement. They withstood</w:t>
      </w:r>
      <w:r w:rsidR="008A52E5" w:rsidRPr="00DC21B2">
        <w:rPr>
          <w:rFonts w:ascii="Times New Roman" w:hAnsi="Times New Roman" w:cs="Times New Roman"/>
          <w:sz w:val="24"/>
          <w:szCs w:val="24"/>
        </w:rPr>
        <w:t xml:space="preserve"> the aggression and legal tactics of Southerners who were in direct opposition. </w:t>
      </w:r>
      <w:r w:rsidR="00D56DDC" w:rsidRPr="00DC21B2">
        <w:rPr>
          <w:rFonts w:ascii="Times New Roman" w:hAnsi="Times New Roman" w:cs="Times New Roman"/>
          <w:sz w:val="24"/>
          <w:szCs w:val="24"/>
        </w:rPr>
        <w:t>The United States Supreme Court ruled in November that the</w:t>
      </w:r>
      <w:r w:rsidR="00075084" w:rsidRPr="00DC21B2">
        <w:rPr>
          <w:rFonts w:ascii="Times New Roman" w:hAnsi="Times New Roman" w:cs="Times New Roman"/>
          <w:sz w:val="24"/>
          <w:szCs w:val="24"/>
        </w:rPr>
        <w:t xml:space="preserve"> bus</w:t>
      </w:r>
      <w:r w:rsidR="00D56DDC" w:rsidRPr="00DC21B2">
        <w:rPr>
          <w:rFonts w:ascii="Times New Roman" w:hAnsi="Times New Roman" w:cs="Times New Roman"/>
          <w:sz w:val="24"/>
          <w:szCs w:val="24"/>
        </w:rPr>
        <w:t xml:space="preserve"> segregation was </w:t>
      </w:r>
      <w:r w:rsidR="00DC21B2" w:rsidRPr="00DC21B2">
        <w:rPr>
          <w:rFonts w:ascii="Times New Roman" w:hAnsi="Times New Roman" w:cs="Times New Roman"/>
          <w:sz w:val="24"/>
          <w:szCs w:val="24"/>
        </w:rPr>
        <w:t>illegal but</w:t>
      </w:r>
      <w:r w:rsidR="00D56DDC" w:rsidRPr="00DC21B2">
        <w:rPr>
          <w:rFonts w:ascii="Times New Roman" w:hAnsi="Times New Roman" w:cs="Times New Roman"/>
          <w:sz w:val="24"/>
          <w:szCs w:val="24"/>
        </w:rPr>
        <w:t xml:space="preserve"> did not take effect until December 20</w:t>
      </w:r>
      <w:r w:rsidR="00D56DDC" w:rsidRPr="00DC21B2">
        <w:rPr>
          <w:rFonts w:ascii="Times New Roman" w:hAnsi="Times New Roman" w:cs="Times New Roman"/>
          <w:sz w:val="24"/>
          <w:szCs w:val="24"/>
          <w:vertAlign w:val="superscript"/>
        </w:rPr>
        <w:t>th</w:t>
      </w:r>
      <w:r w:rsidR="00D56DDC" w:rsidRPr="00DC21B2">
        <w:rPr>
          <w:rFonts w:ascii="Times New Roman" w:hAnsi="Times New Roman" w:cs="Times New Roman"/>
          <w:sz w:val="24"/>
          <w:szCs w:val="24"/>
        </w:rPr>
        <w:t>, 1956</w:t>
      </w:r>
      <w:r w:rsidR="0083037B" w:rsidRPr="00DC21B2">
        <w:rPr>
          <w:rFonts w:ascii="Times New Roman" w:hAnsi="Times New Roman" w:cs="Times New Roman"/>
          <w:sz w:val="24"/>
          <w:szCs w:val="24"/>
        </w:rPr>
        <w:t>. In</w:t>
      </w:r>
      <w:r w:rsidR="00D56DDC" w:rsidRPr="00DC21B2">
        <w:rPr>
          <w:rFonts w:ascii="Times New Roman" w:hAnsi="Times New Roman" w:cs="Times New Roman"/>
          <w:sz w:val="24"/>
          <w:szCs w:val="24"/>
        </w:rPr>
        <w:t xml:space="preserve"> </w:t>
      </w:r>
      <w:r w:rsidR="00075084" w:rsidRPr="00DC21B2">
        <w:rPr>
          <w:rFonts w:ascii="Times New Roman" w:hAnsi="Times New Roman" w:cs="Times New Roman"/>
          <w:sz w:val="24"/>
          <w:szCs w:val="24"/>
        </w:rPr>
        <w:t>the</w:t>
      </w:r>
      <w:r w:rsidR="0083037B" w:rsidRPr="00DC21B2">
        <w:rPr>
          <w:rFonts w:ascii="Times New Roman" w:hAnsi="Times New Roman" w:cs="Times New Roman"/>
          <w:sz w:val="24"/>
          <w:szCs w:val="24"/>
        </w:rPr>
        <w:t xml:space="preserve"> ruling</w:t>
      </w:r>
      <w:r w:rsidR="00D14D86">
        <w:rPr>
          <w:rFonts w:ascii="Times New Roman" w:hAnsi="Times New Roman" w:cs="Times New Roman"/>
          <w:sz w:val="24"/>
          <w:szCs w:val="24"/>
        </w:rPr>
        <w:t>,</w:t>
      </w:r>
      <w:r w:rsidR="0083037B" w:rsidRPr="00DC21B2">
        <w:rPr>
          <w:rFonts w:ascii="Times New Roman" w:hAnsi="Times New Roman" w:cs="Times New Roman"/>
          <w:sz w:val="24"/>
          <w:szCs w:val="24"/>
        </w:rPr>
        <w:t xml:space="preserve"> </w:t>
      </w:r>
      <w:r w:rsidR="00075084" w:rsidRPr="00DC21B2">
        <w:rPr>
          <w:rFonts w:ascii="Times New Roman" w:hAnsi="Times New Roman" w:cs="Times New Roman"/>
          <w:sz w:val="24"/>
          <w:szCs w:val="24"/>
        </w:rPr>
        <w:t>the Supreme Court</w:t>
      </w:r>
      <w:r w:rsidR="0083037B" w:rsidRPr="00DC21B2">
        <w:rPr>
          <w:rFonts w:ascii="Times New Roman" w:hAnsi="Times New Roman" w:cs="Times New Roman"/>
          <w:sz w:val="24"/>
          <w:szCs w:val="24"/>
        </w:rPr>
        <w:t xml:space="preserve"> said</w:t>
      </w:r>
      <w:r w:rsidR="00D56DDC" w:rsidRPr="00DC21B2">
        <w:rPr>
          <w:rFonts w:ascii="Times New Roman" w:hAnsi="Times New Roman" w:cs="Times New Roman"/>
          <w:sz w:val="24"/>
          <w:szCs w:val="24"/>
        </w:rPr>
        <w:t xml:space="preserve"> M</w:t>
      </w:r>
      <w:r w:rsidR="000F2EDF" w:rsidRPr="00DC21B2">
        <w:rPr>
          <w:rFonts w:ascii="Times New Roman" w:hAnsi="Times New Roman" w:cs="Times New Roman"/>
          <w:sz w:val="24"/>
          <w:szCs w:val="24"/>
        </w:rPr>
        <w:t>r</w:t>
      </w:r>
      <w:r w:rsidR="00075084" w:rsidRPr="00DC21B2">
        <w:rPr>
          <w:rFonts w:ascii="Times New Roman" w:hAnsi="Times New Roman" w:cs="Times New Roman"/>
          <w:sz w:val="24"/>
          <w:szCs w:val="24"/>
        </w:rPr>
        <w:t>s. Rosa Park’s arrest</w:t>
      </w:r>
      <w:r w:rsidR="00D14D86">
        <w:rPr>
          <w:rFonts w:ascii="Times New Roman" w:hAnsi="Times New Roman" w:cs="Times New Roman"/>
          <w:sz w:val="24"/>
          <w:szCs w:val="24"/>
        </w:rPr>
        <w:t>,</w:t>
      </w:r>
      <w:r w:rsidR="00075084" w:rsidRPr="00DC21B2">
        <w:rPr>
          <w:rFonts w:ascii="Times New Roman" w:hAnsi="Times New Roman" w:cs="Times New Roman"/>
          <w:sz w:val="24"/>
          <w:szCs w:val="24"/>
        </w:rPr>
        <w:t xml:space="preserve"> which was</w:t>
      </w:r>
      <w:r w:rsidR="00D56DDC" w:rsidRPr="00DC21B2">
        <w:rPr>
          <w:rFonts w:ascii="Times New Roman" w:hAnsi="Times New Roman" w:cs="Times New Roman"/>
          <w:sz w:val="24"/>
          <w:szCs w:val="24"/>
        </w:rPr>
        <w:t xml:space="preserve"> over a year earlier, was unconstitutional and segregation, at least for the Montgomery bus line, was illegal.</w:t>
      </w:r>
      <w:r w:rsidR="00D56DDC" w:rsidRPr="00DC21B2">
        <w:rPr>
          <w:rStyle w:val="FootnoteReference"/>
          <w:rFonts w:ascii="Times New Roman" w:hAnsi="Times New Roman" w:cs="Times New Roman"/>
          <w:sz w:val="24"/>
          <w:szCs w:val="24"/>
        </w:rPr>
        <w:footnoteReference w:id="59"/>
      </w:r>
      <w:r w:rsidR="00D56DDC" w:rsidRPr="00DC21B2">
        <w:rPr>
          <w:rFonts w:ascii="Times New Roman" w:hAnsi="Times New Roman" w:cs="Times New Roman"/>
          <w:sz w:val="24"/>
          <w:szCs w:val="24"/>
        </w:rPr>
        <w:t xml:space="preserve"> </w:t>
      </w:r>
      <w:r w:rsidR="009B6579" w:rsidRPr="00DC21B2">
        <w:rPr>
          <w:rFonts w:ascii="Times New Roman" w:hAnsi="Times New Roman" w:cs="Times New Roman"/>
          <w:sz w:val="24"/>
          <w:szCs w:val="24"/>
        </w:rPr>
        <w:t xml:space="preserve">The original news of the Supreme Court’s decision was met with </w:t>
      </w:r>
      <w:r w:rsidR="00D345AE" w:rsidRPr="00DC21B2">
        <w:rPr>
          <w:rFonts w:ascii="Times New Roman" w:hAnsi="Times New Roman" w:cs="Times New Roman"/>
          <w:sz w:val="24"/>
          <w:szCs w:val="24"/>
        </w:rPr>
        <w:t>gre</w:t>
      </w:r>
      <w:r w:rsidR="00D14D86">
        <w:rPr>
          <w:rFonts w:ascii="Times New Roman" w:hAnsi="Times New Roman" w:cs="Times New Roman"/>
          <w:sz w:val="24"/>
          <w:szCs w:val="24"/>
        </w:rPr>
        <w:t>at pleasure from the boycotters.</w:t>
      </w:r>
      <w:r w:rsidR="00D345AE" w:rsidRPr="00DC21B2">
        <w:rPr>
          <w:rFonts w:ascii="Times New Roman" w:hAnsi="Times New Roman" w:cs="Times New Roman"/>
          <w:sz w:val="24"/>
          <w:szCs w:val="24"/>
        </w:rPr>
        <w:t xml:space="preserve"> Dr. King in </w:t>
      </w:r>
      <w:r w:rsidR="00D345AE" w:rsidRPr="00DC21B2">
        <w:rPr>
          <w:rFonts w:ascii="Times New Roman" w:hAnsi="Times New Roman" w:cs="Times New Roman"/>
          <w:i/>
          <w:sz w:val="24"/>
          <w:szCs w:val="24"/>
        </w:rPr>
        <w:t>Stride toward Freedom</w:t>
      </w:r>
      <w:r w:rsidR="00D345AE" w:rsidRPr="00DC21B2">
        <w:rPr>
          <w:rFonts w:ascii="Times New Roman" w:hAnsi="Times New Roman" w:cs="Times New Roman"/>
          <w:sz w:val="24"/>
          <w:szCs w:val="24"/>
        </w:rPr>
        <w:t xml:space="preserve"> said upon h</w:t>
      </w:r>
      <w:r w:rsidR="00E0140F">
        <w:rPr>
          <w:rFonts w:ascii="Times New Roman" w:hAnsi="Times New Roman" w:cs="Times New Roman"/>
          <w:sz w:val="24"/>
          <w:szCs w:val="24"/>
        </w:rPr>
        <w:t>earing the news, “a</w:t>
      </w:r>
      <w:r w:rsidR="00D345AE" w:rsidRPr="00DC21B2">
        <w:rPr>
          <w:rFonts w:ascii="Times New Roman" w:hAnsi="Times New Roman" w:cs="Times New Roman"/>
          <w:sz w:val="24"/>
          <w:szCs w:val="24"/>
        </w:rPr>
        <w:t>t this moment my heart began to throb with an inexpressible joy. The darkest hour of our struggle has indeed proved to be the first hour of victory.”</w:t>
      </w:r>
      <w:r w:rsidR="00D345AE" w:rsidRPr="00DC21B2">
        <w:rPr>
          <w:rStyle w:val="FootnoteReference"/>
          <w:rFonts w:ascii="Times New Roman" w:hAnsi="Times New Roman" w:cs="Times New Roman"/>
          <w:sz w:val="24"/>
          <w:szCs w:val="24"/>
        </w:rPr>
        <w:footnoteReference w:id="60"/>
      </w:r>
      <w:r w:rsidR="00D345AE" w:rsidRPr="00DC21B2">
        <w:rPr>
          <w:rFonts w:ascii="Times New Roman" w:hAnsi="Times New Roman" w:cs="Times New Roman"/>
          <w:sz w:val="24"/>
          <w:szCs w:val="24"/>
        </w:rPr>
        <w:t xml:space="preserve"> </w:t>
      </w:r>
      <w:r w:rsidR="00712B8F" w:rsidRPr="00DC21B2">
        <w:rPr>
          <w:rFonts w:ascii="Times New Roman" w:hAnsi="Times New Roman" w:cs="Times New Roman"/>
          <w:sz w:val="24"/>
          <w:szCs w:val="24"/>
        </w:rPr>
        <w:t xml:space="preserve">In the same evening of the Supreme Court ruling, there were two mass meetings and an estimated eight thousand African American </w:t>
      </w:r>
      <w:r w:rsidR="0090621B" w:rsidRPr="00DC21B2">
        <w:rPr>
          <w:rFonts w:ascii="Times New Roman" w:hAnsi="Times New Roman" w:cs="Times New Roman"/>
          <w:sz w:val="24"/>
          <w:szCs w:val="24"/>
        </w:rPr>
        <w:t>attendees</w:t>
      </w:r>
      <w:r w:rsidR="00712B8F" w:rsidRPr="00DC21B2">
        <w:rPr>
          <w:rFonts w:ascii="Times New Roman" w:hAnsi="Times New Roman" w:cs="Times New Roman"/>
          <w:sz w:val="24"/>
          <w:szCs w:val="24"/>
        </w:rPr>
        <w:t xml:space="preserve"> </w:t>
      </w:r>
      <w:r w:rsidR="0090621B" w:rsidRPr="00DC21B2">
        <w:rPr>
          <w:rFonts w:ascii="Times New Roman" w:hAnsi="Times New Roman" w:cs="Times New Roman"/>
          <w:sz w:val="24"/>
          <w:szCs w:val="24"/>
        </w:rPr>
        <w:t>unanimously</w:t>
      </w:r>
      <w:r w:rsidR="00712B8F" w:rsidRPr="00DC21B2">
        <w:rPr>
          <w:rFonts w:ascii="Times New Roman" w:hAnsi="Times New Roman" w:cs="Times New Roman"/>
          <w:sz w:val="24"/>
          <w:szCs w:val="24"/>
        </w:rPr>
        <w:t xml:space="preserve"> voted to </w:t>
      </w:r>
      <w:r w:rsidR="0090621B" w:rsidRPr="00DC21B2">
        <w:rPr>
          <w:rFonts w:ascii="Times New Roman" w:hAnsi="Times New Roman" w:cs="Times New Roman"/>
          <w:sz w:val="24"/>
          <w:szCs w:val="24"/>
        </w:rPr>
        <w:t>officially</w:t>
      </w:r>
      <w:r w:rsidR="00712B8F" w:rsidRPr="00DC21B2">
        <w:rPr>
          <w:rFonts w:ascii="Times New Roman" w:hAnsi="Times New Roman" w:cs="Times New Roman"/>
          <w:sz w:val="24"/>
          <w:szCs w:val="24"/>
        </w:rPr>
        <w:t xml:space="preserve"> end the boycott of the </w:t>
      </w:r>
      <w:r w:rsidR="002411E8" w:rsidRPr="00DC21B2">
        <w:rPr>
          <w:rFonts w:ascii="Times New Roman" w:hAnsi="Times New Roman" w:cs="Times New Roman"/>
          <w:sz w:val="24"/>
          <w:szCs w:val="24"/>
        </w:rPr>
        <w:t>buses</w:t>
      </w:r>
      <w:r w:rsidR="00712B8F" w:rsidRPr="00DC21B2">
        <w:rPr>
          <w:rFonts w:ascii="Times New Roman" w:hAnsi="Times New Roman" w:cs="Times New Roman"/>
          <w:sz w:val="24"/>
          <w:szCs w:val="24"/>
        </w:rPr>
        <w:t xml:space="preserve"> as soon as the ruling went into effect.</w:t>
      </w:r>
      <w:r w:rsidR="00712B8F" w:rsidRPr="00DC21B2">
        <w:rPr>
          <w:rStyle w:val="FootnoteReference"/>
          <w:rFonts w:ascii="Times New Roman" w:hAnsi="Times New Roman" w:cs="Times New Roman"/>
          <w:sz w:val="24"/>
          <w:szCs w:val="24"/>
        </w:rPr>
        <w:footnoteReference w:id="61"/>
      </w:r>
      <w:r w:rsidR="00712B8F" w:rsidRPr="00DC21B2">
        <w:rPr>
          <w:rFonts w:ascii="Times New Roman" w:hAnsi="Times New Roman" w:cs="Times New Roman"/>
          <w:sz w:val="24"/>
          <w:szCs w:val="24"/>
        </w:rPr>
        <w:t xml:space="preserve"> Rev. Graetz read scripture at one of the meeting</w:t>
      </w:r>
      <w:r w:rsidR="0090621B" w:rsidRPr="00DC21B2">
        <w:rPr>
          <w:rFonts w:ascii="Times New Roman" w:hAnsi="Times New Roman" w:cs="Times New Roman"/>
          <w:sz w:val="24"/>
          <w:szCs w:val="24"/>
        </w:rPr>
        <w:t>s, and found that the congregation was so energized</w:t>
      </w:r>
      <w:r w:rsidR="00075084" w:rsidRPr="00DC21B2">
        <w:rPr>
          <w:rFonts w:ascii="Times New Roman" w:hAnsi="Times New Roman" w:cs="Times New Roman"/>
          <w:sz w:val="24"/>
          <w:szCs w:val="24"/>
        </w:rPr>
        <w:t xml:space="preserve"> that</w:t>
      </w:r>
      <w:r w:rsidR="0090621B" w:rsidRPr="00DC21B2">
        <w:rPr>
          <w:rFonts w:ascii="Times New Roman" w:hAnsi="Times New Roman" w:cs="Times New Roman"/>
          <w:sz w:val="24"/>
          <w:szCs w:val="24"/>
        </w:rPr>
        <w:t xml:space="preserve"> he struggled to finish</w:t>
      </w:r>
      <w:r w:rsidR="00075084" w:rsidRPr="00DC21B2">
        <w:rPr>
          <w:rFonts w:ascii="Times New Roman" w:hAnsi="Times New Roman" w:cs="Times New Roman"/>
          <w:sz w:val="24"/>
          <w:szCs w:val="24"/>
        </w:rPr>
        <w:t xml:space="preserve"> the reading having to speak</w:t>
      </w:r>
      <w:r w:rsidR="0090621B" w:rsidRPr="00DC21B2">
        <w:rPr>
          <w:rFonts w:ascii="Times New Roman" w:hAnsi="Times New Roman" w:cs="Times New Roman"/>
          <w:sz w:val="24"/>
          <w:szCs w:val="24"/>
        </w:rPr>
        <w:t xml:space="preserve"> over the cheers.</w:t>
      </w:r>
      <w:r w:rsidR="004E49C8" w:rsidRPr="00DC21B2">
        <w:rPr>
          <w:rFonts w:ascii="Times New Roman" w:hAnsi="Times New Roman" w:cs="Times New Roman"/>
          <w:sz w:val="24"/>
          <w:szCs w:val="24"/>
        </w:rPr>
        <w:t xml:space="preserve"> The elation which the African American community felt was indescribable, </w:t>
      </w:r>
      <w:r w:rsidR="00150494">
        <w:rPr>
          <w:rFonts w:ascii="Times New Roman" w:hAnsi="Times New Roman" w:cs="Times New Roman"/>
          <w:sz w:val="24"/>
          <w:szCs w:val="24"/>
        </w:rPr>
        <w:t>but there was still a small way</w:t>
      </w:r>
      <w:r w:rsidR="004E49C8" w:rsidRPr="00DC21B2">
        <w:rPr>
          <w:rFonts w:ascii="Times New Roman" w:hAnsi="Times New Roman" w:cs="Times New Roman"/>
          <w:sz w:val="24"/>
          <w:szCs w:val="24"/>
        </w:rPr>
        <w:t xml:space="preserve"> to go before the ruling was enforced.</w:t>
      </w:r>
    </w:p>
    <w:p w:rsidR="004E49C8" w:rsidRPr="00DC21B2" w:rsidRDefault="004E49C8" w:rsidP="00972722">
      <w:pPr>
        <w:spacing w:line="480" w:lineRule="auto"/>
        <w:rPr>
          <w:rFonts w:ascii="Times New Roman" w:hAnsi="Times New Roman" w:cs="Times New Roman"/>
          <w:sz w:val="24"/>
          <w:szCs w:val="24"/>
        </w:rPr>
      </w:pPr>
      <w:r w:rsidRPr="00DC21B2">
        <w:rPr>
          <w:rFonts w:ascii="Times New Roman" w:hAnsi="Times New Roman" w:cs="Times New Roman"/>
          <w:sz w:val="24"/>
          <w:szCs w:val="24"/>
        </w:rPr>
        <w:lastRenderedPageBreak/>
        <w:tab/>
        <w:t xml:space="preserve">The </w:t>
      </w:r>
      <w:r w:rsidR="00D14D86">
        <w:rPr>
          <w:rFonts w:ascii="Times New Roman" w:hAnsi="Times New Roman" w:cs="Times New Roman"/>
          <w:sz w:val="24"/>
          <w:szCs w:val="24"/>
        </w:rPr>
        <w:t>C</w:t>
      </w:r>
      <w:r w:rsidRPr="00DC21B2">
        <w:rPr>
          <w:rFonts w:ascii="Times New Roman" w:hAnsi="Times New Roman" w:cs="Times New Roman"/>
          <w:sz w:val="24"/>
          <w:szCs w:val="24"/>
        </w:rPr>
        <w:t xml:space="preserve">ity of Montgomery attempted to appeal the </w:t>
      </w:r>
      <w:r w:rsidR="00075084" w:rsidRPr="00DC21B2">
        <w:rPr>
          <w:rFonts w:ascii="Times New Roman" w:hAnsi="Times New Roman" w:cs="Times New Roman"/>
          <w:sz w:val="24"/>
          <w:szCs w:val="24"/>
        </w:rPr>
        <w:t>court</w:t>
      </w:r>
      <w:r w:rsidRPr="00DC21B2">
        <w:rPr>
          <w:rFonts w:ascii="Times New Roman" w:hAnsi="Times New Roman" w:cs="Times New Roman"/>
          <w:sz w:val="24"/>
          <w:szCs w:val="24"/>
        </w:rPr>
        <w:t xml:space="preserve"> order, which then caused a delay in its </w:t>
      </w:r>
      <w:r w:rsidR="00D14D86">
        <w:rPr>
          <w:rFonts w:ascii="Times New Roman" w:hAnsi="Times New Roman" w:cs="Times New Roman"/>
          <w:sz w:val="24"/>
          <w:szCs w:val="24"/>
        </w:rPr>
        <w:t>implementation</w:t>
      </w:r>
      <w:r w:rsidRPr="00DC21B2">
        <w:rPr>
          <w:rFonts w:ascii="Times New Roman" w:hAnsi="Times New Roman" w:cs="Times New Roman"/>
          <w:sz w:val="24"/>
          <w:szCs w:val="24"/>
        </w:rPr>
        <w:t>. During this lapse of time, the African A</w:t>
      </w:r>
      <w:r w:rsidR="00846BF7">
        <w:rPr>
          <w:rFonts w:ascii="Times New Roman" w:hAnsi="Times New Roman" w:cs="Times New Roman"/>
          <w:sz w:val="24"/>
          <w:szCs w:val="24"/>
        </w:rPr>
        <w:t>merican community trained</w:t>
      </w:r>
      <w:r w:rsidRPr="00DC21B2">
        <w:rPr>
          <w:rFonts w:ascii="Times New Roman" w:hAnsi="Times New Roman" w:cs="Times New Roman"/>
          <w:sz w:val="24"/>
          <w:szCs w:val="24"/>
        </w:rPr>
        <w:t xml:space="preserve"> people </w:t>
      </w:r>
      <w:r w:rsidR="00D14D86">
        <w:rPr>
          <w:rFonts w:ascii="Times New Roman" w:hAnsi="Times New Roman" w:cs="Times New Roman"/>
          <w:sz w:val="24"/>
          <w:szCs w:val="24"/>
        </w:rPr>
        <w:t>to end</w:t>
      </w:r>
      <w:r w:rsidRPr="00DC21B2">
        <w:rPr>
          <w:rFonts w:ascii="Times New Roman" w:hAnsi="Times New Roman" w:cs="Times New Roman"/>
          <w:sz w:val="24"/>
          <w:szCs w:val="24"/>
        </w:rPr>
        <w:t xml:space="preserve"> the Boycott and t</w:t>
      </w:r>
      <w:r w:rsidR="00BA7108">
        <w:rPr>
          <w:rFonts w:ascii="Times New Roman" w:hAnsi="Times New Roman" w:cs="Times New Roman"/>
          <w:sz w:val="24"/>
          <w:szCs w:val="24"/>
        </w:rPr>
        <w:t>o begin use of</w:t>
      </w:r>
      <w:r w:rsidRPr="00DC21B2">
        <w:rPr>
          <w:rFonts w:ascii="Times New Roman" w:hAnsi="Times New Roman" w:cs="Times New Roman"/>
          <w:sz w:val="24"/>
          <w:szCs w:val="24"/>
        </w:rPr>
        <w:t xml:space="preserve"> the </w:t>
      </w:r>
      <w:r w:rsidR="002411E8" w:rsidRPr="00DC21B2">
        <w:rPr>
          <w:rFonts w:ascii="Times New Roman" w:hAnsi="Times New Roman" w:cs="Times New Roman"/>
          <w:sz w:val="24"/>
          <w:szCs w:val="24"/>
        </w:rPr>
        <w:t>buses</w:t>
      </w:r>
      <w:r w:rsidRPr="00DC21B2">
        <w:rPr>
          <w:rFonts w:ascii="Times New Roman" w:hAnsi="Times New Roman" w:cs="Times New Roman"/>
          <w:sz w:val="24"/>
          <w:szCs w:val="24"/>
        </w:rPr>
        <w:t xml:space="preserve"> again. The MIA fe</w:t>
      </w:r>
      <w:r w:rsidR="00D14D86">
        <w:rPr>
          <w:rFonts w:ascii="Times New Roman" w:hAnsi="Times New Roman" w:cs="Times New Roman"/>
          <w:sz w:val="24"/>
          <w:szCs w:val="24"/>
        </w:rPr>
        <w:t>ared that when African American</w:t>
      </w:r>
      <w:r w:rsidRPr="00DC21B2">
        <w:rPr>
          <w:rFonts w:ascii="Times New Roman" w:hAnsi="Times New Roman" w:cs="Times New Roman"/>
          <w:sz w:val="24"/>
          <w:szCs w:val="24"/>
        </w:rPr>
        <w:t>s did start to use the bus lines again</w:t>
      </w:r>
      <w:r w:rsidR="00D14D86">
        <w:rPr>
          <w:rFonts w:ascii="Times New Roman" w:hAnsi="Times New Roman" w:cs="Times New Roman"/>
          <w:sz w:val="24"/>
          <w:szCs w:val="24"/>
        </w:rPr>
        <w:t>,</w:t>
      </w:r>
      <w:r w:rsidRPr="00DC21B2">
        <w:rPr>
          <w:rFonts w:ascii="Times New Roman" w:hAnsi="Times New Roman" w:cs="Times New Roman"/>
          <w:sz w:val="24"/>
          <w:szCs w:val="24"/>
        </w:rPr>
        <w:t xml:space="preserve"> </w:t>
      </w:r>
      <w:r w:rsidR="0039684D" w:rsidRPr="00DC21B2">
        <w:rPr>
          <w:rFonts w:ascii="Times New Roman" w:hAnsi="Times New Roman" w:cs="Times New Roman"/>
          <w:sz w:val="24"/>
          <w:szCs w:val="24"/>
        </w:rPr>
        <w:t>they might be met with violence-</w:t>
      </w:r>
      <w:r w:rsidRPr="00DC21B2">
        <w:rPr>
          <w:rFonts w:ascii="Times New Roman" w:hAnsi="Times New Roman" w:cs="Times New Roman"/>
          <w:sz w:val="24"/>
          <w:szCs w:val="24"/>
        </w:rPr>
        <w:t xml:space="preserve"> those fears were not </w:t>
      </w:r>
      <w:r w:rsidR="00DC21B2" w:rsidRPr="00DC21B2">
        <w:rPr>
          <w:rFonts w:ascii="Times New Roman" w:hAnsi="Times New Roman" w:cs="Times New Roman"/>
          <w:sz w:val="24"/>
          <w:szCs w:val="24"/>
        </w:rPr>
        <w:t>unfounded,</w:t>
      </w:r>
      <w:r w:rsidRPr="00DC21B2">
        <w:rPr>
          <w:rFonts w:ascii="Times New Roman" w:hAnsi="Times New Roman" w:cs="Times New Roman"/>
          <w:sz w:val="24"/>
          <w:szCs w:val="24"/>
        </w:rPr>
        <w:t xml:space="preserve"> and the passive training was well used in later weeks. During the one year </w:t>
      </w:r>
      <w:r w:rsidR="00E928B0" w:rsidRPr="00DC21B2">
        <w:rPr>
          <w:rFonts w:ascii="Times New Roman" w:hAnsi="Times New Roman" w:cs="Times New Roman"/>
          <w:sz w:val="24"/>
          <w:szCs w:val="24"/>
        </w:rPr>
        <w:t>anniversary</w:t>
      </w:r>
      <w:r w:rsidRPr="00DC21B2">
        <w:rPr>
          <w:rFonts w:ascii="Times New Roman" w:hAnsi="Times New Roman" w:cs="Times New Roman"/>
          <w:sz w:val="24"/>
          <w:szCs w:val="24"/>
        </w:rPr>
        <w:t xml:space="preserve"> of the Boycott there was a week-long cel</w:t>
      </w:r>
      <w:r w:rsidR="00D14D86">
        <w:rPr>
          <w:rFonts w:ascii="Times New Roman" w:hAnsi="Times New Roman" w:cs="Times New Roman"/>
          <w:sz w:val="24"/>
          <w:szCs w:val="24"/>
        </w:rPr>
        <w:t>ebration and schedule of events</w:t>
      </w:r>
      <w:r w:rsidRPr="00DC21B2">
        <w:rPr>
          <w:rFonts w:ascii="Times New Roman" w:hAnsi="Times New Roman" w:cs="Times New Roman"/>
          <w:sz w:val="24"/>
          <w:szCs w:val="24"/>
        </w:rPr>
        <w:t xml:space="preserve"> on the theme of, “</w:t>
      </w:r>
      <w:r w:rsidR="00E928B0" w:rsidRPr="00DC21B2">
        <w:rPr>
          <w:rFonts w:ascii="Times New Roman" w:hAnsi="Times New Roman" w:cs="Times New Roman"/>
          <w:sz w:val="24"/>
          <w:szCs w:val="24"/>
        </w:rPr>
        <w:t>Gandhi</w:t>
      </w:r>
      <w:r w:rsidRPr="00DC21B2">
        <w:rPr>
          <w:rFonts w:ascii="Times New Roman" w:hAnsi="Times New Roman" w:cs="Times New Roman"/>
          <w:sz w:val="24"/>
          <w:szCs w:val="24"/>
        </w:rPr>
        <w:t xml:space="preserve"> in America</w:t>
      </w:r>
      <w:r w:rsidR="00E928B0" w:rsidRPr="00DC21B2">
        <w:rPr>
          <w:rFonts w:ascii="Times New Roman" w:hAnsi="Times New Roman" w:cs="Times New Roman"/>
          <w:sz w:val="24"/>
          <w:szCs w:val="24"/>
        </w:rPr>
        <w:t>,</w:t>
      </w:r>
      <w:r w:rsidRPr="00DC21B2">
        <w:rPr>
          <w:rFonts w:ascii="Times New Roman" w:hAnsi="Times New Roman" w:cs="Times New Roman"/>
          <w:sz w:val="24"/>
          <w:szCs w:val="24"/>
        </w:rPr>
        <w:t>”</w:t>
      </w:r>
      <w:r w:rsidR="00E928B0" w:rsidRPr="00DC21B2">
        <w:rPr>
          <w:rFonts w:ascii="Times New Roman" w:hAnsi="Times New Roman" w:cs="Times New Roman"/>
          <w:sz w:val="24"/>
          <w:szCs w:val="24"/>
        </w:rPr>
        <w:t xml:space="preserve"> and the idea of non</w:t>
      </w:r>
      <w:r w:rsidR="000F2EDF" w:rsidRPr="00DC21B2">
        <w:rPr>
          <w:rFonts w:ascii="Times New Roman" w:hAnsi="Times New Roman" w:cs="Times New Roman"/>
          <w:sz w:val="24"/>
          <w:szCs w:val="24"/>
        </w:rPr>
        <w:t>-</w:t>
      </w:r>
      <w:r w:rsidR="00E928B0" w:rsidRPr="00DC21B2">
        <w:rPr>
          <w:rFonts w:ascii="Times New Roman" w:hAnsi="Times New Roman" w:cs="Times New Roman"/>
          <w:sz w:val="24"/>
          <w:szCs w:val="24"/>
        </w:rPr>
        <w:t>violent protest.</w:t>
      </w:r>
      <w:r w:rsidR="00E928B0" w:rsidRPr="00DC21B2">
        <w:rPr>
          <w:rStyle w:val="FootnoteReference"/>
          <w:rFonts w:ascii="Times New Roman" w:hAnsi="Times New Roman" w:cs="Times New Roman"/>
          <w:sz w:val="24"/>
          <w:szCs w:val="24"/>
        </w:rPr>
        <w:footnoteReference w:id="62"/>
      </w:r>
      <w:r w:rsidR="00BF7383" w:rsidRPr="00DC21B2">
        <w:rPr>
          <w:rFonts w:ascii="Times New Roman" w:hAnsi="Times New Roman" w:cs="Times New Roman"/>
          <w:sz w:val="24"/>
          <w:szCs w:val="24"/>
        </w:rPr>
        <w:t xml:space="preserve"> Just a few days later, the Supreme Court refused to </w:t>
      </w:r>
      <w:r w:rsidR="005A74E3" w:rsidRPr="00DC21B2">
        <w:rPr>
          <w:rFonts w:ascii="Times New Roman" w:hAnsi="Times New Roman" w:cs="Times New Roman"/>
          <w:sz w:val="24"/>
          <w:szCs w:val="24"/>
        </w:rPr>
        <w:t>further</w:t>
      </w:r>
      <w:r w:rsidR="00BF7383" w:rsidRPr="00DC21B2">
        <w:rPr>
          <w:rFonts w:ascii="Times New Roman" w:hAnsi="Times New Roman" w:cs="Times New Roman"/>
          <w:sz w:val="24"/>
          <w:szCs w:val="24"/>
        </w:rPr>
        <w:t xml:space="preserve"> debate its </w:t>
      </w:r>
      <w:r w:rsidR="005A74E3" w:rsidRPr="00DC21B2">
        <w:rPr>
          <w:rFonts w:ascii="Times New Roman" w:hAnsi="Times New Roman" w:cs="Times New Roman"/>
          <w:sz w:val="24"/>
          <w:szCs w:val="24"/>
        </w:rPr>
        <w:t>decision</w:t>
      </w:r>
      <w:r w:rsidR="00846BF7">
        <w:rPr>
          <w:rFonts w:ascii="Times New Roman" w:hAnsi="Times New Roman" w:cs="Times New Roman"/>
          <w:sz w:val="24"/>
          <w:szCs w:val="24"/>
        </w:rPr>
        <w:t>. O</w:t>
      </w:r>
      <w:r w:rsidR="00BF7383" w:rsidRPr="00DC21B2">
        <w:rPr>
          <w:rFonts w:ascii="Times New Roman" w:hAnsi="Times New Roman" w:cs="Times New Roman"/>
          <w:sz w:val="24"/>
          <w:szCs w:val="24"/>
        </w:rPr>
        <w:t>n December 17</w:t>
      </w:r>
      <w:r w:rsidR="00846BF7">
        <w:rPr>
          <w:rFonts w:ascii="Times New Roman" w:hAnsi="Times New Roman" w:cs="Times New Roman"/>
          <w:sz w:val="24"/>
          <w:szCs w:val="24"/>
          <w:vertAlign w:val="superscript"/>
        </w:rPr>
        <w:t>th</w:t>
      </w:r>
      <w:r w:rsidR="00BF7383" w:rsidRPr="00DC21B2">
        <w:rPr>
          <w:rFonts w:ascii="Times New Roman" w:hAnsi="Times New Roman" w:cs="Times New Roman"/>
          <w:sz w:val="24"/>
          <w:szCs w:val="24"/>
        </w:rPr>
        <w:t xml:space="preserve">, the </w:t>
      </w:r>
      <w:r w:rsidR="00BF7383" w:rsidRPr="00DC21B2">
        <w:rPr>
          <w:rFonts w:ascii="Times New Roman" w:hAnsi="Times New Roman" w:cs="Times New Roman"/>
          <w:i/>
          <w:sz w:val="24"/>
          <w:szCs w:val="24"/>
        </w:rPr>
        <w:t>Montgomery Advertiser</w:t>
      </w:r>
      <w:r w:rsidR="00BF7383" w:rsidRPr="00DC21B2">
        <w:rPr>
          <w:rFonts w:ascii="Times New Roman" w:hAnsi="Times New Roman" w:cs="Times New Roman"/>
          <w:sz w:val="24"/>
          <w:szCs w:val="24"/>
        </w:rPr>
        <w:t xml:space="preserve"> ran the headline, “City Bows to Court Decision, Pledges Fight For Segregation,” with a dangerous subtitle of, “Negroes Given Warning for Avoiding Bloodshed.”</w:t>
      </w:r>
      <w:r w:rsidR="00BF7383" w:rsidRPr="00DC21B2">
        <w:rPr>
          <w:rStyle w:val="FootnoteReference"/>
          <w:rFonts w:ascii="Times New Roman" w:hAnsi="Times New Roman" w:cs="Times New Roman"/>
          <w:sz w:val="24"/>
          <w:szCs w:val="24"/>
        </w:rPr>
        <w:footnoteReference w:id="63"/>
      </w:r>
      <w:r w:rsidR="00BF7383" w:rsidRPr="00DC21B2">
        <w:rPr>
          <w:rFonts w:ascii="Times New Roman" w:hAnsi="Times New Roman" w:cs="Times New Roman"/>
          <w:sz w:val="24"/>
          <w:szCs w:val="24"/>
        </w:rPr>
        <w:t xml:space="preserve"> The </w:t>
      </w:r>
      <w:r w:rsidR="00BF7383" w:rsidRPr="00DC21B2">
        <w:rPr>
          <w:rFonts w:ascii="Times New Roman" w:hAnsi="Times New Roman" w:cs="Times New Roman"/>
          <w:i/>
          <w:sz w:val="24"/>
          <w:szCs w:val="24"/>
        </w:rPr>
        <w:t xml:space="preserve">Alabama Journal </w:t>
      </w:r>
      <w:r w:rsidR="00BF7383" w:rsidRPr="00DC21B2">
        <w:rPr>
          <w:rFonts w:ascii="Times New Roman" w:hAnsi="Times New Roman" w:cs="Times New Roman"/>
          <w:sz w:val="24"/>
          <w:szCs w:val="24"/>
        </w:rPr>
        <w:t xml:space="preserve">ran a full page story on the issue on </w:t>
      </w:r>
      <w:r w:rsidR="005A74E3" w:rsidRPr="00DC21B2">
        <w:rPr>
          <w:rFonts w:ascii="Times New Roman" w:hAnsi="Times New Roman" w:cs="Times New Roman"/>
          <w:sz w:val="24"/>
          <w:szCs w:val="24"/>
        </w:rPr>
        <w:t>December</w:t>
      </w:r>
      <w:r w:rsidR="00BF7383" w:rsidRPr="00DC21B2">
        <w:rPr>
          <w:rFonts w:ascii="Times New Roman" w:hAnsi="Times New Roman" w:cs="Times New Roman"/>
          <w:sz w:val="24"/>
          <w:szCs w:val="24"/>
        </w:rPr>
        <w:t xml:space="preserve"> 20</w:t>
      </w:r>
      <w:r w:rsidR="00BF7383" w:rsidRPr="00DC21B2">
        <w:rPr>
          <w:rFonts w:ascii="Times New Roman" w:hAnsi="Times New Roman" w:cs="Times New Roman"/>
          <w:sz w:val="24"/>
          <w:szCs w:val="24"/>
          <w:vertAlign w:val="superscript"/>
        </w:rPr>
        <w:t>th</w:t>
      </w:r>
      <w:r w:rsidR="00BF7383" w:rsidRPr="00DC21B2">
        <w:rPr>
          <w:rFonts w:ascii="Times New Roman" w:hAnsi="Times New Roman" w:cs="Times New Roman"/>
          <w:sz w:val="24"/>
          <w:szCs w:val="24"/>
        </w:rPr>
        <w:t>, th</w:t>
      </w:r>
      <w:r w:rsidR="00075084" w:rsidRPr="00DC21B2">
        <w:rPr>
          <w:rFonts w:ascii="Times New Roman" w:hAnsi="Times New Roman" w:cs="Times New Roman"/>
          <w:sz w:val="24"/>
          <w:szCs w:val="24"/>
        </w:rPr>
        <w:t>e day the c</w:t>
      </w:r>
      <w:r w:rsidR="00BF7383" w:rsidRPr="00DC21B2">
        <w:rPr>
          <w:rFonts w:ascii="Times New Roman" w:hAnsi="Times New Roman" w:cs="Times New Roman"/>
          <w:sz w:val="24"/>
          <w:szCs w:val="24"/>
        </w:rPr>
        <w:t>ou</w:t>
      </w:r>
      <w:r w:rsidR="005A74E3" w:rsidRPr="00DC21B2">
        <w:rPr>
          <w:rFonts w:ascii="Times New Roman" w:hAnsi="Times New Roman" w:cs="Times New Roman"/>
          <w:sz w:val="24"/>
          <w:szCs w:val="24"/>
        </w:rPr>
        <w:t xml:space="preserve">rt decision reached Montgomery, and stated that the </w:t>
      </w:r>
      <w:r w:rsidR="00075084" w:rsidRPr="00DC21B2">
        <w:rPr>
          <w:rFonts w:ascii="Times New Roman" w:hAnsi="Times New Roman" w:cs="Times New Roman"/>
          <w:sz w:val="24"/>
          <w:szCs w:val="24"/>
        </w:rPr>
        <w:t>b</w:t>
      </w:r>
      <w:r w:rsidR="005A74E3" w:rsidRPr="00DC21B2">
        <w:rPr>
          <w:rFonts w:ascii="Times New Roman" w:hAnsi="Times New Roman" w:cs="Times New Roman"/>
          <w:sz w:val="24"/>
          <w:szCs w:val="24"/>
        </w:rPr>
        <w:t>oycott would officially end the next day.</w:t>
      </w:r>
    </w:p>
    <w:p w:rsidR="005A74E3" w:rsidRPr="00DC21B2" w:rsidRDefault="005A74E3" w:rsidP="00972722">
      <w:pPr>
        <w:spacing w:line="480" w:lineRule="auto"/>
        <w:rPr>
          <w:rFonts w:ascii="Times New Roman" w:hAnsi="Times New Roman" w:cs="Times New Roman"/>
          <w:sz w:val="24"/>
          <w:szCs w:val="24"/>
        </w:rPr>
      </w:pPr>
      <w:r w:rsidRPr="00DC21B2">
        <w:rPr>
          <w:rFonts w:ascii="Times New Roman" w:hAnsi="Times New Roman" w:cs="Times New Roman"/>
          <w:sz w:val="24"/>
          <w:szCs w:val="24"/>
        </w:rPr>
        <w:tab/>
      </w:r>
      <w:r w:rsidR="001E44B9" w:rsidRPr="00DC21B2">
        <w:rPr>
          <w:rFonts w:ascii="Times New Roman" w:hAnsi="Times New Roman" w:cs="Times New Roman"/>
          <w:sz w:val="24"/>
          <w:szCs w:val="24"/>
        </w:rPr>
        <w:t>While Rev. Graetz missed the two mass meetings the night of the 20</w:t>
      </w:r>
      <w:r w:rsidR="001E44B9" w:rsidRPr="00DC21B2">
        <w:rPr>
          <w:rFonts w:ascii="Times New Roman" w:hAnsi="Times New Roman" w:cs="Times New Roman"/>
          <w:sz w:val="24"/>
          <w:szCs w:val="24"/>
          <w:vertAlign w:val="superscript"/>
        </w:rPr>
        <w:t>th</w:t>
      </w:r>
      <w:r w:rsidR="001E44B9" w:rsidRPr="00DC21B2">
        <w:rPr>
          <w:rFonts w:ascii="Times New Roman" w:hAnsi="Times New Roman" w:cs="Times New Roman"/>
          <w:sz w:val="24"/>
          <w:szCs w:val="24"/>
        </w:rPr>
        <w:t xml:space="preserve">, he </w:t>
      </w:r>
      <w:r w:rsidR="00EA45EC" w:rsidRPr="00DC21B2">
        <w:rPr>
          <w:rFonts w:ascii="Times New Roman" w:hAnsi="Times New Roman" w:cs="Times New Roman"/>
          <w:sz w:val="24"/>
          <w:szCs w:val="24"/>
        </w:rPr>
        <w:t>attended</w:t>
      </w:r>
      <w:r w:rsidR="001E44B9" w:rsidRPr="00DC21B2">
        <w:rPr>
          <w:rFonts w:ascii="Times New Roman" w:hAnsi="Times New Roman" w:cs="Times New Roman"/>
          <w:sz w:val="24"/>
          <w:szCs w:val="24"/>
        </w:rPr>
        <w:t xml:space="preserve"> a MCHR meeting, where they produced and distributed flyers </w:t>
      </w:r>
      <w:r w:rsidR="00EA45EC" w:rsidRPr="00DC21B2">
        <w:rPr>
          <w:rFonts w:ascii="Times New Roman" w:hAnsi="Times New Roman" w:cs="Times New Roman"/>
          <w:sz w:val="24"/>
          <w:szCs w:val="24"/>
        </w:rPr>
        <w:t>which urged</w:t>
      </w:r>
      <w:r w:rsidR="001E44B9" w:rsidRPr="00DC21B2">
        <w:rPr>
          <w:rFonts w:ascii="Times New Roman" w:hAnsi="Times New Roman" w:cs="Times New Roman"/>
          <w:sz w:val="24"/>
          <w:szCs w:val="24"/>
        </w:rPr>
        <w:t xml:space="preserve"> bus riders not to engage anyone who was attempting to provoke them.</w:t>
      </w:r>
      <w:r w:rsidR="001E44B9" w:rsidRPr="00DC21B2">
        <w:rPr>
          <w:rStyle w:val="FootnoteReference"/>
          <w:rFonts w:ascii="Times New Roman" w:hAnsi="Times New Roman" w:cs="Times New Roman"/>
          <w:sz w:val="24"/>
          <w:szCs w:val="24"/>
        </w:rPr>
        <w:footnoteReference w:id="64"/>
      </w:r>
      <w:r w:rsidR="001E44B9" w:rsidRPr="00DC21B2">
        <w:rPr>
          <w:rFonts w:ascii="Times New Roman" w:hAnsi="Times New Roman" w:cs="Times New Roman"/>
          <w:sz w:val="24"/>
          <w:szCs w:val="24"/>
        </w:rPr>
        <w:t xml:space="preserve"> The continued nonviolent and passive response to any violence by those in opposition would only help the African</w:t>
      </w:r>
      <w:r w:rsidR="00846BF7">
        <w:rPr>
          <w:rFonts w:ascii="Times New Roman" w:hAnsi="Times New Roman" w:cs="Times New Roman"/>
          <w:sz w:val="24"/>
          <w:szCs w:val="24"/>
        </w:rPr>
        <w:t xml:space="preserve"> American struggle. The Boycott’s official </w:t>
      </w:r>
      <w:r w:rsidR="00150494">
        <w:rPr>
          <w:rFonts w:ascii="Times New Roman" w:hAnsi="Times New Roman" w:cs="Times New Roman"/>
          <w:sz w:val="24"/>
          <w:szCs w:val="24"/>
        </w:rPr>
        <w:t>lifting</w:t>
      </w:r>
      <w:r w:rsidR="00846BF7">
        <w:rPr>
          <w:rFonts w:ascii="Times New Roman" w:hAnsi="Times New Roman" w:cs="Times New Roman"/>
          <w:sz w:val="24"/>
          <w:szCs w:val="24"/>
        </w:rPr>
        <w:t xml:space="preserve"> </w:t>
      </w:r>
      <w:r w:rsidR="001E44B9" w:rsidRPr="00DC21B2">
        <w:rPr>
          <w:rFonts w:ascii="Times New Roman" w:hAnsi="Times New Roman" w:cs="Times New Roman"/>
          <w:sz w:val="24"/>
          <w:szCs w:val="24"/>
        </w:rPr>
        <w:t>did not end the conflict</w:t>
      </w:r>
      <w:r w:rsidR="00EA45EC" w:rsidRPr="00DC21B2">
        <w:rPr>
          <w:rFonts w:ascii="Times New Roman" w:hAnsi="Times New Roman" w:cs="Times New Roman"/>
          <w:sz w:val="24"/>
          <w:szCs w:val="24"/>
        </w:rPr>
        <w:t>, however</w:t>
      </w:r>
      <w:r w:rsidR="001E44B9" w:rsidRPr="00DC21B2">
        <w:rPr>
          <w:rFonts w:ascii="Times New Roman" w:hAnsi="Times New Roman" w:cs="Times New Roman"/>
          <w:sz w:val="24"/>
          <w:szCs w:val="24"/>
        </w:rPr>
        <w:t xml:space="preserve">. There was a second flyer, not created by the MIA or MCHR, which advocated for African Americans to give up the boycott and return to the </w:t>
      </w:r>
      <w:r w:rsidR="002411E8" w:rsidRPr="00DC21B2">
        <w:rPr>
          <w:rFonts w:ascii="Times New Roman" w:hAnsi="Times New Roman" w:cs="Times New Roman"/>
          <w:sz w:val="24"/>
          <w:szCs w:val="24"/>
        </w:rPr>
        <w:t>buses</w:t>
      </w:r>
      <w:r w:rsidR="00EA45EC" w:rsidRPr="00DC21B2">
        <w:rPr>
          <w:rFonts w:ascii="Times New Roman" w:hAnsi="Times New Roman" w:cs="Times New Roman"/>
          <w:sz w:val="24"/>
          <w:szCs w:val="24"/>
        </w:rPr>
        <w:t xml:space="preserve">- </w:t>
      </w:r>
      <w:r w:rsidR="00D14D86">
        <w:rPr>
          <w:rFonts w:ascii="Times New Roman" w:hAnsi="Times New Roman" w:cs="Times New Roman"/>
          <w:sz w:val="24"/>
          <w:szCs w:val="24"/>
        </w:rPr>
        <w:t xml:space="preserve">which </w:t>
      </w:r>
      <w:r w:rsidR="00846BF7">
        <w:rPr>
          <w:rFonts w:ascii="Times New Roman" w:hAnsi="Times New Roman" w:cs="Times New Roman"/>
          <w:sz w:val="24"/>
          <w:szCs w:val="24"/>
        </w:rPr>
        <w:t>argued</w:t>
      </w:r>
      <w:r w:rsidR="001E44B9" w:rsidRPr="00DC21B2">
        <w:rPr>
          <w:rFonts w:ascii="Times New Roman" w:hAnsi="Times New Roman" w:cs="Times New Roman"/>
          <w:sz w:val="24"/>
          <w:szCs w:val="24"/>
        </w:rPr>
        <w:t xml:space="preserve"> that segregation wo</w:t>
      </w:r>
      <w:r w:rsidR="00D14D86">
        <w:rPr>
          <w:rFonts w:ascii="Times New Roman" w:hAnsi="Times New Roman" w:cs="Times New Roman"/>
          <w:sz w:val="24"/>
          <w:szCs w:val="24"/>
        </w:rPr>
        <w:t>uld never change.</w:t>
      </w:r>
      <w:r w:rsidR="00846BF7">
        <w:rPr>
          <w:rFonts w:ascii="Times New Roman" w:hAnsi="Times New Roman" w:cs="Times New Roman"/>
          <w:sz w:val="24"/>
          <w:szCs w:val="24"/>
        </w:rPr>
        <w:t xml:space="preserve"> Graetz reported</w:t>
      </w:r>
      <w:r w:rsidR="001E44B9" w:rsidRPr="00DC21B2">
        <w:rPr>
          <w:rFonts w:ascii="Times New Roman" w:hAnsi="Times New Roman" w:cs="Times New Roman"/>
          <w:sz w:val="24"/>
          <w:szCs w:val="24"/>
        </w:rPr>
        <w:t xml:space="preserve"> that </w:t>
      </w:r>
      <w:r w:rsidR="001E44B9" w:rsidRPr="00DC21B2">
        <w:rPr>
          <w:rFonts w:ascii="Times New Roman" w:hAnsi="Times New Roman" w:cs="Times New Roman"/>
          <w:sz w:val="24"/>
          <w:szCs w:val="24"/>
        </w:rPr>
        <w:lastRenderedPageBreak/>
        <w:t>members got a good laugh out of it, and ignored the flyer.</w:t>
      </w:r>
      <w:r w:rsidR="001E44B9" w:rsidRPr="00DC21B2">
        <w:rPr>
          <w:rStyle w:val="FootnoteReference"/>
          <w:rFonts w:ascii="Times New Roman" w:hAnsi="Times New Roman" w:cs="Times New Roman"/>
          <w:sz w:val="24"/>
          <w:szCs w:val="24"/>
        </w:rPr>
        <w:footnoteReference w:id="65"/>
      </w:r>
      <w:r w:rsidR="001E44B9" w:rsidRPr="00DC21B2">
        <w:rPr>
          <w:rFonts w:ascii="Times New Roman" w:hAnsi="Times New Roman" w:cs="Times New Roman"/>
          <w:sz w:val="24"/>
          <w:szCs w:val="24"/>
        </w:rPr>
        <w:t xml:space="preserve"> The stage was set for the Boycott to end the following day, but before that happened, Dr. K</w:t>
      </w:r>
      <w:r w:rsidR="00EA45EC" w:rsidRPr="00DC21B2">
        <w:rPr>
          <w:rFonts w:ascii="Times New Roman" w:hAnsi="Times New Roman" w:cs="Times New Roman"/>
          <w:sz w:val="24"/>
          <w:szCs w:val="24"/>
        </w:rPr>
        <w:t>ing reminded riders that they did</w:t>
      </w:r>
      <w:r w:rsidR="001E44B9" w:rsidRPr="00DC21B2">
        <w:rPr>
          <w:rFonts w:ascii="Times New Roman" w:hAnsi="Times New Roman" w:cs="Times New Roman"/>
          <w:sz w:val="24"/>
          <w:szCs w:val="24"/>
        </w:rPr>
        <w:t xml:space="preserve"> not ride alone, but rather with the </w:t>
      </w:r>
      <w:r w:rsidR="00EA45EC" w:rsidRPr="00DC21B2">
        <w:rPr>
          <w:rFonts w:ascii="Times New Roman" w:hAnsi="Times New Roman" w:cs="Times New Roman"/>
          <w:sz w:val="24"/>
          <w:szCs w:val="24"/>
        </w:rPr>
        <w:t>weight</w:t>
      </w:r>
      <w:r w:rsidR="001E44B9" w:rsidRPr="00DC21B2">
        <w:rPr>
          <w:rFonts w:ascii="Times New Roman" w:hAnsi="Times New Roman" w:cs="Times New Roman"/>
          <w:sz w:val="24"/>
          <w:szCs w:val="24"/>
        </w:rPr>
        <w:t xml:space="preserve"> of 50,000 African Americans, and that if they </w:t>
      </w:r>
      <w:r w:rsidR="00EA45EC" w:rsidRPr="00DC21B2">
        <w:rPr>
          <w:rFonts w:ascii="Times New Roman" w:hAnsi="Times New Roman" w:cs="Times New Roman"/>
          <w:sz w:val="24"/>
          <w:szCs w:val="24"/>
        </w:rPr>
        <w:t>could not</w:t>
      </w:r>
      <w:r w:rsidR="001E44B9" w:rsidRPr="00DC21B2">
        <w:rPr>
          <w:rFonts w:ascii="Times New Roman" w:hAnsi="Times New Roman" w:cs="Times New Roman"/>
          <w:sz w:val="24"/>
          <w:szCs w:val="24"/>
        </w:rPr>
        <w:t xml:space="preserve"> take the pressure they should continue walking.</w:t>
      </w:r>
      <w:r w:rsidR="001E44B9" w:rsidRPr="00DC21B2">
        <w:rPr>
          <w:rStyle w:val="FootnoteReference"/>
          <w:rFonts w:ascii="Times New Roman" w:hAnsi="Times New Roman" w:cs="Times New Roman"/>
          <w:sz w:val="24"/>
          <w:szCs w:val="24"/>
        </w:rPr>
        <w:footnoteReference w:id="66"/>
      </w:r>
      <w:r w:rsidR="000F2EDF" w:rsidRPr="00DC21B2">
        <w:rPr>
          <w:rFonts w:ascii="Times New Roman" w:hAnsi="Times New Roman" w:cs="Times New Roman"/>
          <w:sz w:val="24"/>
          <w:szCs w:val="24"/>
        </w:rPr>
        <w:t xml:space="preserve"> There was a great deal riding on the peaceful and legal integration of the bus lines.</w:t>
      </w:r>
    </w:p>
    <w:p w:rsidR="00CD78EB" w:rsidRPr="00DC21B2" w:rsidRDefault="00CD78EB" w:rsidP="00972722">
      <w:pPr>
        <w:spacing w:line="480" w:lineRule="auto"/>
        <w:rPr>
          <w:rFonts w:ascii="Times New Roman" w:hAnsi="Times New Roman" w:cs="Times New Roman"/>
          <w:sz w:val="24"/>
          <w:szCs w:val="24"/>
        </w:rPr>
      </w:pPr>
      <w:r w:rsidRPr="00DC21B2">
        <w:rPr>
          <w:rFonts w:ascii="Times New Roman" w:hAnsi="Times New Roman" w:cs="Times New Roman"/>
          <w:sz w:val="24"/>
          <w:szCs w:val="24"/>
        </w:rPr>
        <w:tab/>
      </w:r>
      <w:r w:rsidR="002411E8" w:rsidRPr="00DC21B2">
        <w:rPr>
          <w:rFonts w:ascii="Times New Roman" w:hAnsi="Times New Roman" w:cs="Times New Roman"/>
          <w:sz w:val="24"/>
          <w:szCs w:val="24"/>
        </w:rPr>
        <w:t>On Friday, December 21</w:t>
      </w:r>
      <w:r w:rsidR="002411E8" w:rsidRPr="00DC21B2">
        <w:rPr>
          <w:rFonts w:ascii="Times New Roman" w:hAnsi="Times New Roman" w:cs="Times New Roman"/>
          <w:sz w:val="24"/>
          <w:szCs w:val="24"/>
          <w:vertAlign w:val="superscript"/>
        </w:rPr>
        <w:t>st</w:t>
      </w:r>
      <w:r w:rsidR="002411E8" w:rsidRPr="00DC21B2">
        <w:rPr>
          <w:rFonts w:ascii="Times New Roman" w:hAnsi="Times New Roman" w:cs="Times New Roman"/>
          <w:sz w:val="24"/>
          <w:szCs w:val="24"/>
        </w:rPr>
        <w:t>, 1956 the A</w:t>
      </w:r>
      <w:r w:rsidR="00846BF7">
        <w:rPr>
          <w:rFonts w:ascii="Times New Roman" w:hAnsi="Times New Roman" w:cs="Times New Roman"/>
          <w:sz w:val="24"/>
          <w:szCs w:val="24"/>
        </w:rPr>
        <w:t>frican American people who had boycotted</w:t>
      </w:r>
      <w:r w:rsidR="002411E8" w:rsidRPr="00DC21B2">
        <w:rPr>
          <w:rFonts w:ascii="Times New Roman" w:hAnsi="Times New Roman" w:cs="Times New Roman"/>
          <w:sz w:val="24"/>
          <w:szCs w:val="24"/>
        </w:rPr>
        <w:t xml:space="preserve"> the bus line for over a year </w:t>
      </w:r>
      <w:proofErr w:type="spellStart"/>
      <w:r w:rsidR="002411E8" w:rsidRPr="00DC21B2">
        <w:rPr>
          <w:rFonts w:ascii="Times New Roman" w:hAnsi="Times New Roman" w:cs="Times New Roman"/>
          <w:sz w:val="24"/>
          <w:szCs w:val="24"/>
        </w:rPr>
        <w:t>reboarded</w:t>
      </w:r>
      <w:proofErr w:type="spellEnd"/>
      <w:r w:rsidR="002411E8" w:rsidRPr="00DC21B2">
        <w:rPr>
          <w:rFonts w:ascii="Times New Roman" w:hAnsi="Times New Roman" w:cs="Times New Roman"/>
          <w:sz w:val="24"/>
          <w:szCs w:val="24"/>
        </w:rPr>
        <w:t xml:space="preserve"> the buses. Reporters from all over</w:t>
      </w:r>
      <w:r w:rsidR="008A72FF" w:rsidRPr="00DC21B2">
        <w:rPr>
          <w:rFonts w:ascii="Times New Roman" w:hAnsi="Times New Roman" w:cs="Times New Roman"/>
          <w:sz w:val="24"/>
          <w:szCs w:val="24"/>
        </w:rPr>
        <w:t>,</w:t>
      </w:r>
      <w:r w:rsidR="002411E8" w:rsidRPr="00DC21B2">
        <w:rPr>
          <w:rFonts w:ascii="Times New Roman" w:hAnsi="Times New Roman" w:cs="Times New Roman"/>
          <w:sz w:val="24"/>
          <w:szCs w:val="24"/>
        </w:rPr>
        <w:t xml:space="preserve"> especially from the </w:t>
      </w:r>
      <w:r w:rsidR="002411E8" w:rsidRPr="00DC21B2">
        <w:rPr>
          <w:rFonts w:ascii="Times New Roman" w:hAnsi="Times New Roman" w:cs="Times New Roman"/>
          <w:i/>
          <w:sz w:val="24"/>
          <w:szCs w:val="24"/>
        </w:rPr>
        <w:t>Advertiser</w:t>
      </w:r>
      <w:r w:rsidR="002411E8" w:rsidRPr="00DC21B2">
        <w:rPr>
          <w:rFonts w:ascii="Times New Roman" w:hAnsi="Times New Roman" w:cs="Times New Roman"/>
          <w:sz w:val="24"/>
          <w:szCs w:val="24"/>
        </w:rPr>
        <w:t xml:space="preserve"> and </w:t>
      </w:r>
      <w:r w:rsidR="002411E8" w:rsidRPr="00DC21B2">
        <w:rPr>
          <w:rFonts w:ascii="Times New Roman" w:hAnsi="Times New Roman" w:cs="Times New Roman"/>
          <w:i/>
          <w:sz w:val="24"/>
          <w:szCs w:val="24"/>
        </w:rPr>
        <w:t>Alabama Journal</w:t>
      </w:r>
      <w:r w:rsidR="002411E8" w:rsidRPr="00DC21B2">
        <w:rPr>
          <w:rFonts w:ascii="Times New Roman" w:hAnsi="Times New Roman" w:cs="Times New Roman"/>
          <w:sz w:val="24"/>
          <w:szCs w:val="24"/>
        </w:rPr>
        <w:t xml:space="preserve"> reported on all that </w:t>
      </w:r>
      <w:r w:rsidR="008A72FF" w:rsidRPr="00DC21B2">
        <w:rPr>
          <w:rFonts w:ascii="Times New Roman" w:hAnsi="Times New Roman" w:cs="Times New Roman"/>
          <w:sz w:val="24"/>
          <w:szCs w:val="24"/>
        </w:rPr>
        <w:t xml:space="preserve">happened </w:t>
      </w:r>
      <w:r w:rsidR="00EA45EC" w:rsidRPr="00DC21B2">
        <w:rPr>
          <w:rFonts w:ascii="Times New Roman" w:hAnsi="Times New Roman" w:cs="Times New Roman"/>
          <w:sz w:val="24"/>
          <w:szCs w:val="24"/>
        </w:rPr>
        <w:t>the entire</w:t>
      </w:r>
      <w:r w:rsidR="008A72FF" w:rsidRPr="00DC21B2">
        <w:rPr>
          <w:rFonts w:ascii="Times New Roman" w:hAnsi="Times New Roman" w:cs="Times New Roman"/>
          <w:sz w:val="24"/>
          <w:szCs w:val="24"/>
        </w:rPr>
        <w:t xml:space="preserve"> day</w:t>
      </w:r>
      <w:r w:rsidR="002411E8" w:rsidRPr="00DC21B2">
        <w:rPr>
          <w:rFonts w:ascii="Times New Roman" w:hAnsi="Times New Roman" w:cs="Times New Roman"/>
          <w:sz w:val="24"/>
          <w:szCs w:val="24"/>
        </w:rPr>
        <w:t xml:space="preserve">. Charles Sullivan of the </w:t>
      </w:r>
      <w:r w:rsidR="002411E8" w:rsidRPr="00DC21B2">
        <w:rPr>
          <w:rFonts w:ascii="Times New Roman" w:hAnsi="Times New Roman" w:cs="Times New Roman"/>
          <w:i/>
          <w:sz w:val="24"/>
          <w:szCs w:val="24"/>
        </w:rPr>
        <w:t>Journal</w:t>
      </w:r>
      <w:r w:rsidR="002411E8" w:rsidRPr="00DC21B2">
        <w:rPr>
          <w:rFonts w:ascii="Times New Roman" w:hAnsi="Times New Roman" w:cs="Times New Roman"/>
          <w:sz w:val="24"/>
          <w:szCs w:val="24"/>
        </w:rPr>
        <w:t xml:space="preserve"> reported that, “… many Negros continue to sit in the rear of the buses. Too, those Negros taking seats near the front of the bus—those formally reserved by custom for whites—appear in the main to be those riding ‘to prove their point’ or to serve as examples to others of their race.”</w:t>
      </w:r>
      <w:r w:rsidR="002411E8" w:rsidRPr="00DC21B2">
        <w:rPr>
          <w:rStyle w:val="FootnoteReference"/>
          <w:rFonts w:ascii="Times New Roman" w:hAnsi="Times New Roman" w:cs="Times New Roman"/>
          <w:sz w:val="24"/>
          <w:szCs w:val="24"/>
        </w:rPr>
        <w:footnoteReference w:id="67"/>
      </w:r>
      <w:r w:rsidR="002411E8" w:rsidRPr="00DC21B2">
        <w:rPr>
          <w:rFonts w:ascii="Times New Roman" w:hAnsi="Times New Roman" w:cs="Times New Roman"/>
          <w:sz w:val="24"/>
          <w:szCs w:val="24"/>
        </w:rPr>
        <w:t xml:space="preserve"> In addition to average citizens </w:t>
      </w:r>
      <w:r w:rsidR="00846BF7">
        <w:rPr>
          <w:rFonts w:ascii="Times New Roman" w:hAnsi="Times New Roman" w:cs="Times New Roman"/>
          <w:sz w:val="24"/>
          <w:szCs w:val="24"/>
        </w:rPr>
        <w:t>who rode</w:t>
      </w:r>
      <w:r w:rsidR="002411E8" w:rsidRPr="00DC21B2">
        <w:rPr>
          <w:rFonts w:ascii="Times New Roman" w:hAnsi="Times New Roman" w:cs="Times New Roman"/>
          <w:sz w:val="24"/>
          <w:szCs w:val="24"/>
        </w:rPr>
        <w:t xml:space="preserve"> the buses, clergy and leadership </w:t>
      </w:r>
      <w:r w:rsidR="000C5ADF" w:rsidRPr="00DC21B2">
        <w:rPr>
          <w:rFonts w:ascii="Times New Roman" w:hAnsi="Times New Roman" w:cs="Times New Roman"/>
          <w:sz w:val="24"/>
          <w:szCs w:val="24"/>
        </w:rPr>
        <w:t>from</w:t>
      </w:r>
      <w:r w:rsidR="002411E8" w:rsidRPr="00DC21B2">
        <w:rPr>
          <w:rFonts w:ascii="Times New Roman" w:hAnsi="Times New Roman" w:cs="Times New Roman"/>
          <w:sz w:val="24"/>
          <w:szCs w:val="24"/>
        </w:rPr>
        <w:t xml:space="preserve"> the MIA made sure to be present during the early morning hours and peak ride times to show solidarity.</w:t>
      </w:r>
      <w:r w:rsidR="002411E8" w:rsidRPr="00DC21B2">
        <w:rPr>
          <w:rStyle w:val="FootnoteReference"/>
          <w:rFonts w:ascii="Times New Roman" w:hAnsi="Times New Roman" w:cs="Times New Roman"/>
          <w:sz w:val="24"/>
          <w:szCs w:val="24"/>
        </w:rPr>
        <w:footnoteReference w:id="68"/>
      </w:r>
      <w:r w:rsidR="005629C5" w:rsidRPr="00DC21B2">
        <w:rPr>
          <w:rFonts w:ascii="Times New Roman" w:hAnsi="Times New Roman" w:cs="Times New Roman"/>
          <w:sz w:val="24"/>
          <w:szCs w:val="24"/>
        </w:rPr>
        <w:t xml:space="preserve"> Not only were people now able to get to work the way they had before, they were also celebrating a victory in the fight against institutionalized racism and segregation. Rev. Graetz recalled the elation he had while he rode on the buses that day, </w:t>
      </w:r>
      <w:r w:rsidR="008A72FF" w:rsidRPr="00DC21B2">
        <w:rPr>
          <w:rFonts w:ascii="Times New Roman" w:hAnsi="Times New Roman" w:cs="Times New Roman"/>
          <w:sz w:val="24"/>
          <w:szCs w:val="24"/>
        </w:rPr>
        <w:t>remembering</w:t>
      </w:r>
      <w:r w:rsidR="005629C5" w:rsidRPr="00DC21B2">
        <w:rPr>
          <w:rFonts w:ascii="Times New Roman" w:hAnsi="Times New Roman" w:cs="Times New Roman"/>
          <w:sz w:val="24"/>
          <w:szCs w:val="24"/>
        </w:rPr>
        <w:t xml:space="preserve"> that he did not </w:t>
      </w:r>
      <w:r w:rsidR="00846BF7">
        <w:rPr>
          <w:rFonts w:ascii="Times New Roman" w:hAnsi="Times New Roman" w:cs="Times New Roman"/>
          <w:sz w:val="24"/>
          <w:szCs w:val="24"/>
        </w:rPr>
        <w:t xml:space="preserve">personally </w:t>
      </w:r>
      <w:r w:rsidR="005629C5" w:rsidRPr="00DC21B2">
        <w:rPr>
          <w:rFonts w:ascii="Times New Roman" w:hAnsi="Times New Roman" w:cs="Times New Roman"/>
          <w:sz w:val="24"/>
          <w:szCs w:val="24"/>
        </w:rPr>
        <w:t>see any hostility, but felt some apprehension.</w:t>
      </w:r>
      <w:r w:rsidR="005629C5" w:rsidRPr="00DC21B2">
        <w:rPr>
          <w:rStyle w:val="FootnoteReference"/>
          <w:rFonts w:ascii="Times New Roman" w:hAnsi="Times New Roman" w:cs="Times New Roman"/>
          <w:sz w:val="24"/>
          <w:szCs w:val="24"/>
        </w:rPr>
        <w:footnoteReference w:id="69"/>
      </w:r>
      <w:r w:rsidR="005629C5" w:rsidRPr="00DC21B2">
        <w:rPr>
          <w:rFonts w:ascii="Times New Roman" w:hAnsi="Times New Roman" w:cs="Times New Roman"/>
          <w:sz w:val="24"/>
          <w:szCs w:val="24"/>
        </w:rPr>
        <w:t xml:space="preserve"> More than that, however, Graetz </w:t>
      </w:r>
      <w:r w:rsidR="00846BF7">
        <w:rPr>
          <w:rFonts w:ascii="Times New Roman" w:hAnsi="Times New Roman" w:cs="Times New Roman"/>
          <w:sz w:val="24"/>
          <w:szCs w:val="24"/>
        </w:rPr>
        <w:lastRenderedPageBreak/>
        <w:t>recounted</w:t>
      </w:r>
      <w:r w:rsidR="005629C5" w:rsidRPr="00DC21B2">
        <w:rPr>
          <w:rFonts w:ascii="Times New Roman" w:hAnsi="Times New Roman" w:cs="Times New Roman"/>
          <w:sz w:val="24"/>
          <w:szCs w:val="24"/>
        </w:rPr>
        <w:t xml:space="preserve"> that, “</w:t>
      </w:r>
      <w:r w:rsidR="00D14D86">
        <w:rPr>
          <w:rFonts w:ascii="Times New Roman" w:hAnsi="Times New Roman" w:cs="Times New Roman"/>
          <w:sz w:val="24"/>
          <w:szCs w:val="24"/>
        </w:rPr>
        <w:t xml:space="preserve">… </w:t>
      </w:r>
      <w:r w:rsidR="00AF46C1">
        <w:rPr>
          <w:rFonts w:ascii="Times New Roman" w:hAnsi="Times New Roman" w:cs="Times New Roman"/>
          <w:sz w:val="24"/>
          <w:szCs w:val="24"/>
        </w:rPr>
        <w:t>w</w:t>
      </w:r>
      <w:r w:rsidR="005629C5" w:rsidRPr="00DC21B2">
        <w:rPr>
          <w:rFonts w:ascii="Times New Roman" w:hAnsi="Times New Roman" w:cs="Times New Roman"/>
          <w:sz w:val="24"/>
          <w:szCs w:val="24"/>
        </w:rPr>
        <w:t xml:space="preserve">e were celebrating a victory. There was no </w:t>
      </w:r>
      <w:r w:rsidR="002B1496" w:rsidRPr="00DC21B2">
        <w:rPr>
          <w:rFonts w:ascii="Times New Roman" w:hAnsi="Times New Roman" w:cs="Times New Roman"/>
          <w:sz w:val="24"/>
          <w:szCs w:val="24"/>
        </w:rPr>
        <w:t>doubt</w:t>
      </w:r>
      <w:r w:rsidR="005629C5" w:rsidRPr="00DC21B2">
        <w:rPr>
          <w:rFonts w:ascii="Times New Roman" w:hAnsi="Times New Roman" w:cs="Times New Roman"/>
          <w:sz w:val="24"/>
          <w:szCs w:val="24"/>
        </w:rPr>
        <w:t xml:space="preserve"> about that. It was a victory we had earned during the past year of struggles and trials. But we knew it was not just a victory for the Negroes of Montgomery. It was a victory for all of us.</w:t>
      </w:r>
      <w:r w:rsidR="00D14D86">
        <w:rPr>
          <w:rFonts w:ascii="Times New Roman" w:hAnsi="Times New Roman" w:cs="Times New Roman"/>
          <w:sz w:val="24"/>
          <w:szCs w:val="24"/>
        </w:rPr>
        <w:t>”</w:t>
      </w:r>
      <w:r w:rsidR="005629C5" w:rsidRPr="00DC21B2">
        <w:rPr>
          <w:rStyle w:val="FootnoteReference"/>
          <w:rFonts w:ascii="Times New Roman" w:hAnsi="Times New Roman" w:cs="Times New Roman"/>
          <w:sz w:val="24"/>
          <w:szCs w:val="24"/>
        </w:rPr>
        <w:footnoteReference w:id="70"/>
      </w:r>
      <w:r w:rsidR="002B1496" w:rsidRPr="00DC21B2">
        <w:rPr>
          <w:rFonts w:ascii="Times New Roman" w:hAnsi="Times New Roman" w:cs="Times New Roman"/>
          <w:sz w:val="24"/>
          <w:szCs w:val="24"/>
        </w:rPr>
        <w:t xml:space="preserve"> The first battle of the Civil Rights Movement had been won, but not everything about bus integration was met with such positivity.</w:t>
      </w:r>
    </w:p>
    <w:p w:rsidR="002B1496" w:rsidRPr="00DC21B2" w:rsidRDefault="002B1496" w:rsidP="00972722">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As it turns out, the nonviolence training the MIA had the bus riders </w:t>
      </w:r>
      <w:r w:rsidR="003B5EBC" w:rsidRPr="00DC21B2">
        <w:rPr>
          <w:rFonts w:ascii="Times New Roman" w:hAnsi="Times New Roman" w:cs="Times New Roman"/>
          <w:sz w:val="24"/>
          <w:szCs w:val="24"/>
        </w:rPr>
        <w:t>complete</w:t>
      </w:r>
      <w:r w:rsidRPr="00DC21B2">
        <w:rPr>
          <w:rFonts w:ascii="Times New Roman" w:hAnsi="Times New Roman" w:cs="Times New Roman"/>
          <w:sz w:val="24"/>
          <w:szCs w:val="24"/>
        </w:rPr>
        <w:t xml:space="preserve"> was well needed. </w:t>
      </w:r>
      <w:r w:rsidR="00846BF7">
        <w:rPr>
          <w:rFonts w:ascii="Times New Roman" w:hAnsi="Times New Roman" w:cs="Times New Roman"/>
          <w:sz w:val="24"/>
          <w:szCs w:val="24"/>
        </w:rPr>
        <w:t>T</w:t>
      </w:r>
      <w:r w:rsidR="00846BF7" w:rsidRPr="00DC21B2">
        <w:rPr>
          <w:rFonts w:ascii="Times New Roman" w:hAnsi="Times New Roman" w:cs="Times New Roman"/>
          <w:sz w:val="24"/>
          <w:szCs w:val="24"/>
        </w:rPr>
        <w:t xml:space="preserve">here were signs of trouble </w:t>
      </w:r>
      <w:r w:rsidR="00846BF7">
        <w:rPr>
          <w:rFonts w:ascii="Times New Roman" w:hAnsi="Times New Roman" w:cs="Times New Roman"/>
          <w:sz w:val="24"/>
          <w:szCs w:val="24"/>
        </w:rPr>
        <w:t>e</w:t>
      </w:r>
      <w:r w:rsidRPr="00DC21B2">
        <w:rPr>
          <w:rFonts w:ascii="Times New Roman" w:hAnsi="Times New Roman" w:cs="Times New Roman"/>
          <w:sz w:val="24"/>
          <w:szCs w:val="24"/>
        </w:rPr>
        <w:t xml:space="preserve">ven before the actual </w:t>
      </w:r>
      <w:r w:rsidR="00D84449" w:rsidRPr="00DC21B2">
        <w:rPr>
          <w:rFonts w:ascii="Times New Roman" w:hAnsi="Times New Roman" w:cs="Times New Roman"/>
          <w:sz w:val="24"/>
          <w:szCs w:val="24"/>
        </w:rPr>
        <w:t>integration</w:t>
      </w:r>
      <w:r w:rsidRPr="00DC21B2">
        <w:rPr>
          <w:rFonts w:ascii="Times New Roman" w:hAnsi="Times New Roman" w:cs="Times New Roman"/>
          <w:sz w:val="24"/>
          <w:szCs w:val="24"/>
        </w:rPr>
        <w:t xml:space="preserve"> started. Back in </w:t>
      </w:r>
      <w:r w:rsidR="00D84449" w:rsidRPr="00DC21B2">
        <w:rPr>
          <w:rFonts w:ascii="Times New Roman" w:hAnsi="Times New Roman" w:cs="Times New Roman"/>
          <w:sz w:val="24"/>
          <w:szCs w:val="24"/>
        </w:rPr>
        <w:t>November</w:t>
      </w:r>
      <w:r w:rsidRPr="00DC21B2">
        <w:rPr>
          <w:rFonts w:ascii="Times New Roman" w:hAnsi="Times New Roman" w:cs="Times New Roman"/>
          <w:sz w:val="24"/>
          <w:szCs w:val="24"/>
        </w:rPr>
        <w:t xml:space="preserve"> when the original Supreme Court </w:t>
      </w:r>
      <w:r w:rsidR="00D84449" w:rsidRPr="00DC21B2">
        <w:rPr>
          <w:rFonts w:ascii="Times New Roman" w:hAnsi="Times New Roman" w:cs="Times New Roman"/>
          <w:sz w:val="24"/>
          <w:szCs w:val="24"/>
        </w:rPr>
        <w:t>announcement</w:t>
      </w:r>
      <w:r w:rsidRPr="00DC21B2">
        <w:rPr>
          <w:rFonts w:ascii="Times New Roman" w:hAnsi="Times New Roman" w:cs="Times New Roman"/>
          <w:sz w:val="24"/>
          <w:szCs w:val="24"/>
        </w:rPr>
        <w:t xml:space="preserve"> had been made, the KKK responded by </w:t>
      </w:r>
      <w:r w:rsidR="002C494A" w:rsidRPr="00DC21B2">
        <w:rPr>
          <w:rFonts w:ascii="Times New Roman" w:hAnsi="Times New Roman" w:cs="Times New Roman"/>
          <w:sz w:val="24"/>
          <w:szCs w:val="24"/>
        </w:rPr>
        <w:t>driving 40 carloads of Klan members through the African American residential area of Montgomery in an attempt to intimidate those who were celebrating a great victory.</w:t>
      </w:r>
      <w:r w:rsidR="002C494A" w:rsidRPr="00DC21B2">
        <w:rPr>
          <w:rStyle w:val="FootnoteReference"/>
          <w:rFonts w:ascii="Times New Roman" w:hAnsi="Times New Roman" w:cs="Times New Roman"/>
          <w:sz w:val="24"/>
          <w:szCs w:val="24"/>
        </w:rPr>
        <w:footnoteReference w:id="71"/>
      </w:r>
      <w:r w:rsidR="00D84449" w:rsidRPr="00DC21B2">
        <w:rPr>
          <w:rFonts w:ascii="Times New Roman" w:hAnsi="Times New Roman" w:cs="Times New Roman"/>
          <w:sz w:val="24"/>
          <w:szCs w:val="24"/>
        </w:rPr>
        <w:t xml:space="preserve"> </w:t>
      </w:r>
      <w:r w:rsidR="009875D2" w:rsidRPr="00DC21B2">
        <w:rPr>
          <w:rFonts w:ascii="Times New Roman" w:hAnsi="Times New Roman" w:cs="Times New Roman"/>
          <w:sz w:val="24"/>
          <w:szCs w:val="24"/>
        </w:rPr>
        <w:t>Furthermore, t</w:t>
      </w:r>
      <w:r w:rsidR="00D84449" w:rsidRPr="00DC21B2">
        <w:rPr>
          <w:rFonts w:ascii="Times New Roman" w:hAnsi="Times New Roman" w:cs="Times New Roman"/>
          <w:sz w:val="24"/>
          <w:szCs w:val="24"/>
        </w:rPr>
        <w:t>he night before the buses were integrated there were several</w:t>
      </w:r>
      <w:r w:rsidR="009875D2" w:rsidRPr="00DC21B2">
        <w:rPr>
          <w:rFonts w:ascii="Times New Roman" w:hAnsi="Times New Roman" w:cs="Times New Roman"/>
          <w:sz w:val="24"/>
          <w:szCs w:val="24"/>
        </w:rPr>
        <w:t xml:space="preserve"> acid attacks on Boycott leader</w:t>
      </w:r>
      <w:r w:rsidR="00D84449" w:rsidRPr="00DC21B2">
        <w:rPr>
          <w:rFonts w:ascii="Times New Roman" w:hAnsi="Times New Roman" w:cs="Times New Roman"/>
          <w:sz w:val="24"/>
          <w:szCs w:val="24"/>
        </w:rPr>
        <w:t>s</w:t>
      </w:r>
      <w:r w:rsidR="009875D2" w:rsidRPr="00DC21B2">
        <w:rPr>
          <w:rFonts w:ascii="Times New Roman" w:hAnsi="Times New Roman" w:cs="Times New Roman"/>
          <w:sz w:val="24"/>
          <w:szCs w:val="24"/>
        </w:rPr>
        <w:t>’</w:t>
      </w:r>
      <w:r w:rsidR="00D14D86">
        <w:rPr>
          <w:rFonts w:ascii="Times New Roman" w:hAnsi="Times New Roman" w:cs="Times New Roman"/>
          <w:sz w:val="24"/>
          <w:szCs w:val="24"/>
        </w:rPr>
        <w:t xml:space="preserve"> cars, luckily,</w:t>
      </w:r>
      <w:r w:rsidR="00D84449" w:rsidRPr="00DC21B2">
        <w:rPr>
          <w:rFonts w:ascii="Times New Roman" w:hAnsi="Times New Roman" w:cs="Times New Roman"/>
          <w:sz w:val="24"/>
          <w:szCs w:val="24"/>
        </w:rPr>
        <w:t xml:space="preserve"> no one was hurt.</w:t>
      </w:r>
      <w:r w:rsidR="00D84449" w:rsidRPr="00DC21B2">
        <w:rPr>
          <w:rStyle w:val="FootnoteReference"/>
          <w:rFonts w:ascii="Times New Roman" w:hAnsi="Times New Roman" w:cs="Times New Roman"/>
          <w:sz w:val="24"/>
          <w:szCs w:val="24"/>
        </w:rPr>
        <w:footnoteReference w:id="72"/>
      </w:r>
      <w:r w:rsidR="00D84449" w:rsidRPr="00DC21B2">
        <w:rPr>
          <w:rFonts w:ascii="Times New Roman" w:hAnsi="Times New Roman" w:cs="Times New Roman"/>
          <w:sz w:val="24"/>
          <w:szCs w:val="24"/>
        </w:rPr>
        <w:t xml:space="preserve"> However, the day of, there were several cases of violence towards African American riders. In a fe</w:t>
      </w:r>
      <w:r w:rsidR="002D12ED" w:rsidRPr="00DC21B2">
        <w:rPr>
          <w:rFonts w:ascii="Times New Roman" w:hAnsi="Times New Roman" w:cs="Times New Roman"/>
          <w:sz w:val="24"/>
          <w:szCs w:val="24"/>
        </w:rPr>
        <w:t xml:space="preserve">w cases Rev. Graetz </w:t>
      </w:r>
      <w:r w:rsidR="009875D2" w:rsidRPr="00DC21B2">
        <w:rPr>
          <w:rFonts w:ascii="Times New Roman" w:hAnsi="Times New Roman" w:cs="Times New Roman"/>
          <w:sz w:val="24"/>
          <w:szCs w:val="24"/>
        </w:rPr>
        <w:t>wrote</w:t>
      </w:r>
      <w:r w:rsidR="002D12ED" w:rsidRPr="00DC21B2">
        <w:rPr>
          <w:rFonts w:ascii="Times New Roman" w:hAnsi="Times New Roman" w:cs="Times New Roman"/>
          <w:sz w:val="24"/>
          <w:szCs w:val="24"/>
        </w:rPr>
        <w:t>, “…</w:t>
      </w:r>
      <w:r w:rsidR="00D84449" w:rsidRPr="00DC21B2">
        <w:rPr>
          <w:rFonts w:ascii="Times New Roman" w:hAnsi="Times New Roman" w:cs="Times New Roman"/>
          <w:sz w:val="24"/>
          <w:szCs w:val="24"/>
        </w:rPr>
        <w:t xml:space="preserve"> Negro women sitting near the front of the bus would be followed off the bus by a white man, who would beat </w:t>
      </w:r>
      <w:r w:rsidR="00846BF7">
        <w:rPr>
          <w:rFonts w:ascii="Times New Roman" w:hAnsi="Times New Roman" w:cs="Times New Roman"/>
          <w:sz w:val="24"/>
          <w:szCs w:val="24"/>
        </w:rPr>
        <w:t>them</w:t>
      </w:r>
      <w:r w:rsidR="00D84449" w:rsidRPr="00DC21B2">
        <w:rPr>
          <w:rFonts w:ascii="Times New Roman" w:hAnsi="Times New Roman" w:cs="Times New Roman"/>
          <w:sz w:val="24"/>
          <w:szCs w:val="24"/>
        </w:rPr>
        <w:t xml:space="preserve"> with his fists, then jump into a car that had been following the bus.”</w:t>
      </w:r>
      <w:r w:rsidR="00D84449" w:rsidRPr="00DC21B2">
        <w:rPr>
          <w:rStyle w:val="FootnoteReference"/>
          <w:rFonts w:ascii="Times New Roman" w:hAnsi="Times New Roman" w:cs="Times New Roman"/>
          <w:sz w:val="24"/>
          <w:szCs w:val="24"/>
        </w:rPr>
        <w:footnoteReference w:id="73"/>
      </w:r>
      <w:r w:rsidR="00D84449" w:rsidRPr="00DC21B2">
        <w:rPr>
          <w:rFonts w:ascii="Times New Roman" w:hAnsi="Times New Roman" w:cs="Times New Roman"/>
          <w:sz w:val="24"/>
          <w:szCs w:val="24"/>
        </w:rPr>
        <w:t xml:space="preserve"> These acts of violence were premeditated and a clear reaction to African American people sitting wherever they wanted- which was now completely legal. In the days that follow</w:t>
      </w:r>
      <w:r w:rsidR="00846BF7">
        <w:rPr>
          <w:rFonts w:ascii="Times New Roman" w:hAnsi="Times New Roman" w:cs="Times New Roman"/>
          <w:sz w:val="24"/>
          <w:szCs w:val="24"/>
        </w:rPr>
        <w:t>ed</w:t>
      </w:r>
      <w:r w:rsidR="00D84449" w:rsidRPr="00DC21B2">
        <w:rPr>
          <w:rFonts w:ascii="Times New Roman" w:hAnsi="Times New Roman" w:cs="Times New Roman"/>
          <w:sz w:val="24"/>
          <w:szCs w:val="24"/>
        </w:rPr>
        <w:t>, violent acts increased, and in one particularly horrific case</w:t>
      </w:r>
      <w:r w:rsidR="00D14D86">
        <w:rPr>
          <w:rFonts w:ascii="Times New Roman" w:hAnsi="Times New Roman" w:cs="Times New Roman"/>
          <w:sz w:val="24"/>
          <w:szCs w:val="24"/>
        </w:rPr>
        <w:t>,</w:t>
      </w:r>
      <w:r w:rsidR="00D84449" w:rsidRPr="00DC21B2">
        <w:rPr>
          <w:rFonts w:ascii="Times New Roman" w:hAnsi="Times New Roman" w:cs="Times New Roman"/>
          <w:sz w:val="24"/>
          <w:szCs w:val="24"/>
        </w:rPr>
        <w:t xml:space="preserve"> bu</w:t>
      </w:r>
      <w:r w:rsidR="009875D2" w:rsidRPr="00DC21B2">
        <w:rPr>
          <w:rFonts w:ascii="Times New Roman" w:hAnsi="Times New Roman" w:cs="Times New Roman"/>
          <w:sz w:val="24"/>
          <w:szCs w:val="24"/>
        </w:rPr>
        <w:t>ses became targets for gunshots:</w:t>
      </w:r>
      <w:r w:rsidR="00D84449" w:rsidRPr="00DC21B2">
        <w:rPr>
          <w:rFonts w:ascii="Times New Roman" w:hAnsi="Times New Roman" w:cs="Times New Roman"/>
          <w:sz w:val="24"/>
          <w:szCs w:val="24"/>
        </w:rPr>
        <w:t xml:space="preserve"> a </w:t>
      </w:r>
      <w:r w:rsidR="00DC21B2" w:rsidRPr="00DC21B2">
        <w:rPr>
          <w:rFonts w:ascii="Times New Roman" w:hAnsi="Times New Roman" w:cs="Times New Roman"/>
          <w:sz w:val="24"/>
          <w:szCs w:val="24"/>
        </w:rPr>
        <w:t>pregnant African American woman</w:t>
      </w:r>
      <w:r w:rsidR="00D84449" w:rsidRPr="00DC21B2">
        <w:rPr>
          <w:rFonts w:ascii="Times New Roman" w:hAnsi="Times New Roman" w:cs="Times New Roman"/>
          <w:sz w:val="24"/>
          <w:szCs w:val="24"/>
        </w:rPr>
        <w:t xml:space="preserve"> was hit in both of </w:t>
      </w:r>
      <w:r w:rsidR="00D84449" w:rsidRPr="00DC21B2">
        <w:rPr>
          <w:rFonts w:ascii="Times New Roman" w:hAnsi="Times New Roman" w:cs="Times New Roman"/>
          <w:sz w:val="24"/>
          <w:szCs w:val="24"/>
        </w:rPr>
        <w:lastRenderedPageBreak/>
        <w:t>her legs, while other passengers were narrowly missed.</w:t>
      </w:r>
      <w:r w:rsidR="00D84449" w:rsidRPr="00DC21B2">
        <w:rPr>
          <w:rStyle w:val="FootnoteReference"/>
          <w:rFonts w:ascii="Times New Roman" w:hAnsi="Times New Roman" w:cs="Times New Roman"/>
          <w:sz w:val="24"/>
          <w:szCs w:val="24"/>
        </w:rPr>
        <w:footnoteReference w:id="74"/>
      </w:r>
      <w:r w:rsidR="00D84449" w:rsidRPr="00DC21B2">
        <w:rPr>
          <w:rFonts w:ascii="Times New Roman" w:hAnsi="Times New Roman" w:cs="Times New Roman"/>
          <w:sz w:val="24"/>
          <w:szCs w:val="24"/>
        </w:rPr>
        <w:t xml:space="preserve"> The Montgomery Police Department investigated such acts zealously, and did their best to protect riders and bus drivers.</w:t>
      </w:r>
    </w:p>
    <w:p w:rsidR="00D84449" w:rsidRPr="00DC21B2" w:rsidRDefault="002C6DC8" w:rsidP="00D84449">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t xml:space="preserve">Another Bomb: </w:t>
      </w:r>
      <w:r w:rsidR="00D84449" w:rsidRPr="00DC21B2">
        <w:rPr>
          <w:rFonts w:ascii="Times New Roman" w:hAnsi="Times New Roman" w:cs="Times New Roman"/>
          <w:b/>
          <w:sz w:val="24"/>
          <w:szCs w:val="24"/>
        </w:rPr>
        <w:t>January 10, 1957</w:t>
      </w:r>
    </w:p>
    <w:p w:rsidR="00D84449" w:rsidRPr="00DC21B2" w:rsidRDefault="00195DDB" w:rsidP="00D84449">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In a display of their aggressive feelings towards the African American community winning the legal battle </w:t>
      </w:r>
      <w:r w:rsidR="00D14D86">
        <w:rPr>
          <w:rFonts w:ascii="Times New Roman" w:hAnsi="Times New Roman" w:cs="Times New Roman"/>
          <w:sz w:val="24"/>
          <w:szCs w:val="24"/>
        </w:rPr>
        <w:t>for bus integration</w:t>
      </w:r>
      <w:r w:rsidRPr="00DC21B2">
        <w:rPr>
          <w:rFonts w:ascii="Times New Roman" w:hAnsi="Times New Roman" w:cs="Times New Roman"/>
          <w:sz w:val="24"/>
          <w:szCs w:val="24"/>
        </w:rPr>
        <w:t>, members of the KKK bombed six different locations in a single night</w:t>
      </w:r>
      <w:r w:rsidR="00846BF7">
        <w:rPr>
          <w:rFonts w:ascii="Times New Roman" w:hAnsi="Times New Roman" w:cs="Times New Roman"/>
          <w:sz w:val="24"/>
          <w:szCs w:val="24"/>
        </w:rPr>
        <w:t>. Four African American churches</w:t>
      </w:r>
      <w:r w:rsidRPr="00DC21B2">
        <w:rPr>
          <w:rFonts w:ascii="Times New Roman" w:hAnsi="Times New Roman" w:cs="Times New Roman"/>
          <w:sz w:val="24"/>
          <w:szCs w:val="24"/>
        </w:rPr>
        <w:t xml:space="preserve"> were bombed, as well as the Rev. Abernathy’s parsonage, and the parsonage of Rev. Graetz- this was the second time their house had been bombed.</w:t>
      </w:r>
      <w:r w:rsidRPr="00DC21B2">
        <w:rPr>
          <w:rStyle w:val="FootnoteReference"/>
          <w:rFonts w:ascii="Times New Roman" w:hAnsi="Times New Roman" w:cs="Times New Roman"/>
          <w:sz w:val="24"/>
          <w:szCs w:val="24"/>
        </w:rPr>
        <w:footnoteReference w:id="75"/>
      </w:r>
      <w:r w:rsidRPr="00DC21B2">
        <w:rPr>
          <w:rFonts w:ascii="Times New Roman" w:hAnsi="Times New Roman" w:cs="Times New Roman"/>
          <w:sz w:val="24"/>
          <w:szCs w:val="24"/>
        </w:rPr>
        <w:t xml:space="preserve"> The bombings occurred early in the morning of January 10</w:t>
      </w:r>
      <w:r w:rsidRPr="00DC21B2">
        <w:rPr>
          <w:rFonts w:ascii="Times New Roman" w:hAnsi="Times New Roman" w:cs="Times New Roman"/>
          <w:sz w:val="24"/>
          <w:szCs w:val="24"/>
          <w:vertAlign w:val="superscript"/>
        </w:rPr>
        <w:t>th</w:t>
      </w:r>
      <w:r w:rsidR="00846BF7">
        <w:rPr>
          <w:rFonts w:ascii="Times New Roman" w:hAnsi="Times New Roman" w:cs="Times New Roman"/>
          <w:sz w:val="24"/>
          <w:szCs w:val="24"/>
        </w:rPr>
        <w:t>, Graetz recalled</w:t>
      </w:r>
      <w:r w:rsidRPr="00DC21B2">
        <w:rPr>
          <w:rFonts w:ascii="Times New Roman" w:hAnsi="Times New Roman" w:cs="Times New Roman"/>
          <w:sz w:val="24"/>
          <w:szCs w:val="24"/>
        </w:rPr>
        <w:t xml:space="preserve"> that around 2:00AM </w:t>
      </w:r>
      <w:r w:rsidR="002D12ED" w:rsidRPr="00DC21B2">
        <w:rPr>
          <w:rFonts w:ascii="Times New Roman" w:hAnsi="Times New Roman" w:cs="Times New Roman"/>
          <w:sz w:val="24"/>
          <w:szCs w:val="24"/>
        </w:rPr>
        <w:t>Jeannie</w:t>
      </w:r>
      <w:r w:rsidRPr="00DC21B2">
        <w:rPr>
          <w:rFonts w:ascii="Times New Roman" w:hAnsi="Times New Roman" w:cs="Times New Roman"/>
          <w:sz w:val="24"/>
          <w:szCs w:val="24"/>
        </w:rPr>
        <w:t xml:space="preserve"> awoke to the sound and yelled, “My word! Another bomb!” and after checking to make sure </w:t>
      </w:r>
      <w:r w:rsidR="002D12ED" w:rsidRPr="00DC21B2">
        <w:rPr>
          <w:rFonts w:ascii="Times New Roman" w:hAnsi="Times New Roman" w:cs="Times New Roman"/>
          <w:sz w:val="24"/>
          <w:szCs w:val="24"/>
        </w:rPr>
        <w:t>the</w:t>
      </w:r>
      <w:r w:rsidRPr="00DC21B2">
        <w:rPr>
          <w:rFonts w:ascii="Times New Roman" w:hAnsi="Times New Roman" w:cs="Times New Roman"/>
          <w:sz w:val="24"/>
          <w:szCs w:val="24"/>
        </w:rPr>
        <w:t xml:space="preserve"> family was safe</w:t>
      </w:r>
      <w:r w:rsidR="00D14D86">
        <w:rPr>
          <w:rFonts w:ascii="Times New Roman" w:hAnsi="Times New Roman" w:cs="Times New Roman"/>
          <w:sz w:val="24"/>
          <w:szCs w:val="24"/>
        </w:rPr>
        <w:t>,</w:t>
      </w:r>
      <w:r w:rsidRPr="00DC21B2">
        <w:rPr>
          <w:rFonts w:ascii="Times New Roman" w:hAnsi="Times New Roman" w:cs="Times New Roman"/>
          <w:sz w:val="24"/>
          <w:szCs w:val="24"/>
        </w:rPr>
        <w:t xml:space="preserve"> they went outside to investigate the damage.</w:t>
      </w:r>
      <w:r w:rsidRPr="00DC21B2">
        <w:rPr>
          <w:rStyle w:val="FootnoteReference"/>
          <w:rFonts w:ascii="Times New Roman" w:hAnsi="Times New Roman" w:cs="Times New Roman"/>
          <w:sz w:val="24"/>
          <w:szCs w:val="24"/>
        </w:rPr>
        <w:footnoteReference w:id="76"/>
      </w:r>
      <w:r w:rsidRPr="00DC21B2">
        <w:rPr>
          <w:rFonts w:ascii="Times New Roman" w:hAnsi="Times New Roman" w:cs="Times New Roman"/>
          <w:sz w:val="24"/>
          <w:szCs w:val="24"/>
        </w:rPr>
        <w:t xml:space="preserve"> Graetz remember</w:t>
      </w:r>
      <w:r w:rsidR="009875D2" w:rsidRPr="00DC21B2">
        <w:rPr>
          <w:rFonts w:ascii="Times New Roman" w:hAnsi="Times New Roman" w:cs="Times New Roman"/>
          <w:sz w:val="24"/>
          <w:szCs w:val="24"/>
        </w:rPr>
        <w:t>ed</w:t>
      </w:r>
      <w:r w:rsidRPr="00DC21B2">
        <w:rPr>
          <w:rFonts w:ascii="Times New Roman" w:hAnsi="Times New Roman" w:cs="Times New Roman"/>
          <w:sz w:val="24"/>
          <w:szCs w:val="24"/>
        </w:rPr>
        <w:t xml:space="preserve"> the windows were shattered, their front door hung at a crazy angle, and glass was everywhere.</w:t>
      </w:r>
      <w:r w:rsidRPr="00DC21B2">
        <w:rPr>
          <w:rStyle w:val="FootnoteReference"/>
          <w:rFonts w:ascii="Times New Roman" w:hAnsi="Times New Roman" w:cs="Times New Roman"/>
          <w:sz w:val="24"/>
          <w:szCs w:val="24"/>
        </w:rPr>
        <w:footnoteReference w:id="77"/>
      </w:r>
      <w:r w:rsidRPr="00DC21B2">
        <w:rPr>
          <w:rFonts w:ascii="Times New Roman" w:hAnsi="Times New Roman" w:cs="Times New Roman"/>
          <w:sz w:val="24"/>
          <w:szCs w:val="24"/>
        </w:rPr>
        <w:t xml:space="preserve"> The bomb that exploded, however, was not the original intended bomb. Instead, the attackers had thrown a much larger bomb with eleven sticks of dynamite wrapped around a container of TNT- this one failed to go off and lay in the Graetz’s front yard.</w:t>
      </w:r>
      <w:r w:rsidRPr="00DC21B2">
        <w:rPr>
          <w:rStyle w:val="FootnoteReference"/>
          <w:rFonts w:ascii="Times New Roman" w:hAnsi="Times New Roman" w:cs="Times New Roman"/>
          <w:sz w:val="24"/>
          <w:szCs w:val="24"/>
        </w:rPr>
        <w:footnoteReference w:id="78"/>
      </w:r>
      <w:r w:rsidRPr="00DC21B2">
        <w:rPr>
          <w:rFonts w:ascii="Times New Roman" w:hAnsi="Times New Roman" w:cs="Times New Roman"/>
          <w:sz w:val="24"/>
          <w:szCs w:val="24"/>
        </w:rPr>
        <w:t xml:space="preserve"> Had it exploded, the police theorized that it would have leveled the entire block and killed </w:t>
      </w:r>
      <w:r w:rsidR="00D14D86">
        <w:rPr>
          <w:rFonts w:ascii="Times New Roman" w:hAnsi="Times New Roman" w:cs="Times New Roman"/>
          <w:sz w:val="24"/>
          <w:szCs w:val="24"/>
        </w:rPr>
        <w:t>dozens.</w:t>
      </w:r>
      <w:r w:rsidR="005E0F43" w:rsidRPr="00DC21B2">
        <w:rPr>
          <w:rFonts w:ascii="Times New Roman" w:hAnsi="Times New Roman" w:cs="Times New Roman"/>
          <w:sz w:val="24"/>
          <w:szCs w:val="24"/>
        </w:rPr>
        <w:t xml:space="preserve"> </w:t>
      </w:r>
      <w:r w:rsidR="00D14D86">
        <w:rPr>
          <w:rFonts w:ascii="Times New Roman" w:hAnsi="Times New Roman" w:cs="Times New Roman"/>
          <w:sz w:val="24"/>
          <w:szCs w:val="24"/>
        </w:rPr>
        <w:t>T</w:t>
      </w:r>
      <w:r w:rsidR="005E0F43" w:rsidRPr="00DC21B2">
        <w:rPr>
          <w:rFonts w:ascii="Times New Roman" w:hAnsi="Times New Roman" w:cs="Times New Roman"/>
          <w:sz w:val="24"/>
          <w:szCs w:val="24"/>
        </w:rPr>
        <w:t>his was the only attack that night meant to be deadly.</w:t>
      </w:r>
      <w:r w:rsidR="005E0F43" w:rsidRPr="00DC21B2">
        <w:rPr>
          <w:rStyle w:val="FootnoteReference"/>
          <w:rFonts w:ascii="Times New Roman" w:hAnsi="Times New Roman" w:cs="Times New Roman"/>
          <w:sz w:val="24"/>
          <w:szCs w:val="24"/>
        </w:rPr>
        <w:footnoteReference w:id="79"/>
      </w:r>
      <w:r w:rsidR="005E0F43" w:rsidRPr="00DC21B2">
        <w:rPr>
          <w:rFonts w:ascii="Times New Roman" w:hAnsi="Times New Roman" w:cs="Times New Roman"/>
          <w:sz w:val="24"/>
          <w:szCs w:val="24"/>
        </w:rPr>
        <w:t xml:space="preserve"> The </w:t>
      </w:r>
      <w:r w:rsidR="005E0F43" w:rsidRPr="00DC21B2">
        <w:rPr>
          <w:rFonts w:ascii="Times New Roman" w:hAnsi="Times New Roman" w:cs="Times New Roman"/>
          <w:i/>
          <w:sz w:val="24"/>
          <w:szCs w:val="24"/>
        </w:rPr>
        <w:t>Alabama Journal</w:t>
      </w:r>
      <w:r w:rsidR="005E0F43" w:rsidRPr="00DC21B2">
        <w:rPr>
          <w:rFonts w:ascii="Times New Roman" w:hAnsi="Times New Roman" w:cs="Times New Roman"/>
          <w:sz w:val="24"/>
          <w:szCs w:val="24"/>
        </w:rPr>
        <w:t xml:space="preserve"> carried the story that same </w:t>
      </w:r>
      <w:r w:rsidR="005E0F43" w:rsidRPr="00DC21B2">
        <w:rPr>
          <w:rFonts w:ascii="Times New Roman" w:hAnsi="Times New Roman" w:cs="Times New Roman"/>
          <w:sz w:val="24"/>
          <w:szCs w:val="24"/>
        </w:rPr>
        <w:lastRenderedPageBreak/>
        <w:t xml:space="preserve">night, including </w:t>
      </w:r>
      <w:r w:rsidR="009875D2" w:rsidRPr="00DC21B2">
        <w:rPr>
          <w:rFonts w:ascii="Times New Roman" w:hAnsi="Times New Roman" w:cs="Times New Roman"/>
          <w:sz w:val="24"/>
          <w:szCs w:val="24"/>
        </w:rPr>
        <w:t>information that</w:t>
      </w:r>
      <w:r w:rsidR="005E0F43" w:rsidRPr="00DC21B2">
        <w:rPr>
          <w:rFonts w:ascii="Times New Roman" w:hAnsi="Times New Roman" w:cs="Times New Roman"/>
          <w:sz w:val="24"/>
          <w:szCs w:val="24"/>
        </w:rPr>
        <w:t xml:space="preserve"> Governor of Alabama, James Folsom offered a $2,000 reward for information o</w:t>
      </w:r>
      <w:r w:rsidR="00D14D86">
        <w:rPr>
          <w:rFonts w:ascii="Times New Roman" w:hAnsi="Times New Roman" w:cs="Times New Roman"/>
          <w:sz w:val="24"/>
          <w:szCs w:val="24"/>
        </w:rPr>
        <w:t>n</w:t>
      </w:r>
      <w:r w:rsidR="005E0F43" w:rsidRPr="00DC21B2">
        <w:rPr>
          <w:rFonts w:ascii="Times New Roman" w:hAnsi="Times New Roman" w:cs="Times New Roman"/>
          <w:sz w:val="24"/>
          <w:szCs w:val="24"/>
        </w:rPr>
        <w:t xml:space="preserve"> the perpetrators.</w:t>
      </w:r>
      <w:r w:rsidR="005E0F43" w:rsidRPr="00DC21B2">
        <w:rPr>
          <w:rStyle w:val="FootnoteReference"/>
          <w:rFonts w:ascii="Times New Roman" w:hAnsi="Times New Roman" w:cs="Times New Roman"/>
          <w:sz w:val="24"/>
          <w:szCs w:val="24"/>
        </w:rPr>
        <w:footnoteReference w:id="80"/>
      </w:r>
    </w:p>
    <w:p w:rsidR="005E0F43" w:rsidRPr="00DC21B2" w:rsidRDefault="005E0F43" w:rsidP="00D84449">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For a second time</w:t>
      </w:r>
      <w:r w:rsidR="00D14D86">
        <w:rPr>
          <w:rFonts w:ascii="Times New Roman" w:hAnsi="Times New Roman" w:cs="Times New Roman"/>
          <w:sz w:val="24"/>
          <w:szCs w:val="24"/>
        </w:rPr>
        <w:t>,</w:t>
      </w:r>
      <w:r w:rsidRPr="00DC21B2">
        <w:rPr>
          <w:rFonts w:ascii="Times New Roman" w:hAnsi="Times New Roman" w:cs="Times New Roman"/>
          <w:sz w:val="24"/>
          <w:szCs w:val="24"/>
        </w:rPr>
        <w:t xml:space="preserve"> the Graetz home was a mess with the debris of the bomb explosion. Again, the Graetz family </w:t>
      </w:r>
      <w:r w:rsidR="009875D2" w:rsidRPr="00DC21B2">
        <w:rPr>
          <w:rFonts w:ascii="Times New Roman" w:hAnsi="Times New Roman" w:cs="Times New Roman"/>
          <w:sz w:val="24"/>
          <w:szCs w:val="24"/>
        </w:rPr>
        <w:t>experienced</w:t>
      </w:r>
      <w:r w:rsidRPr="00DC21B2">
        <w:rPr>
          <w:rFonts w:ascii="Times New Roman" w:hAnsi="Times New Roman" w:cs="Times New Roman"/>
          <w:sz w:val="24"/>
          <w:szCs w:val="24"/>
        </w:rPr>
        <w:t xml:space="preserve"> an outpouring of love and support from their friends, and in that same night M</w:t>
      </w:r>
      <w:r w:rsidR="002D12ED" w:rsidRPr="00DC21B2">
        <w:rPr>
          <w:rFonts w:ascii="Times New Roman" w:hAnsi="Times New Roman" w:cs="Times New Roman"/>
          <w:sz w:val="24"/>
          <w:szCs w:val="24"/>
        </w:rPr>
        <w:t>r</w:t>
      </w:r>
      <w:r w:rsidRPr="00DC21B2">
        <w:rPr>
          <w:rFonts w:ascii="Times New Roman" w:hAnsi="Times New Roman" w:cs="Times New Roman"/>
          <w:sz w:val="24"/>
          <w:szCs w:val="24"/>
        </w:rPr>
        <w:t>s. Rosa Parks came over to their home and helped clean up, as did several members of Trinity Lutheran.</w:t>
      </w:r>
      <w:r w:rsidRPr="00DC21B2">
        <w:rPr>
          <w:rStyle w:val="FootnoteReference"/>
          <w:rFonts w:ascii="Times New Roman" w:hAnsi="Times New Roman" w:cs="Times New Roman"/>
          <w:sz w:val="24"/>
          <w:szCs w:val="24"/>
        </w:rPr>
        <w:footnoteReference w:id="81"/>
      </w:r>
      <w:r w:rsidRPr="00DC21B2">
        <w:rPr>
          <w:rFonts w:ascii="Times New Roman" w:hAnsi="Times New Roman" w:cs="Times New Roman"/>
          <w:sz w:val="24"/>
          <w:szCs w:val="24"/>
        </w:rPr>
        <w:t xml:space="preserve"> The second bomb was removed carefully by the police, and the other sites were investigated. The massive damage at both Bell St. and Mt. Olive Baptist Churches caused the buildings to be condemned.</w:t>
      </w:r>
      <w:r w:rsidRPr="00DC21B2">
        <w:rPr>
          <w:rStyle w:val="FootnoteReference"/>
          <w:rFonts w:ascii="Times New Roman" w:hAnsi="Times New Roman" w:cs="Times New Roman"/>
          <w:sz w:val="24"/>
          <w:szCs w:val="24"/>
        </w:rPr>
        <w:footnoteReference w:id="82"/>
      </w:r>
      <w:r w:rsidRPr="00DC21B2">
        <w:rPr>
          <w:rFonts w:ascii="Times New Roman" w:hAnsi="Times New Roman" w:cs="Times New Roman"/>
          <w:sz w:val="24"/>
          <w:szCs w:val="24"/>
        </w:rPr>
        <w:t xml:space="preserve"> The Rev. Abernathy and his family </w:t>
      </w:r>
      <w:r w:rsidR="009875D2" w:rsidRPr="00DC21B2">
        <w:rPr>
          <w:rFonts w:ascii="Times New Roman" w:hAnsi="Times New Roman" w:cs="Times New Roman"/>
          <w:sz w:val="24"/>
          <w:szCs w:val="24"/>
        </w:rPr>
        <w:t>were</w:t>
      </w:r>
      <w:r w:rsidRPr="00DC21B2">
        <w:rPr>
          <w:rFonts w:ascii="Times New Roman" w:hAnsi="Times New Roman" w:cs="Times New Roman"/>
          <w:sz w:val="24"/>
          <w:szCs w:val="24"/>
        </w:rPr>
        <w:t xml:space="preserve"> safe from that evening’s attacks despite being the main targets. But the nightmare was not over for the Graetz family. Due to their involvement in the Boycott and being </w:t>
      </w:r>
      <w:r w:rsidR="00DC21B2" w:rsidRPr="00DC21B2">
        <w:rPr>
          <w:rFonts w:ascii="Times New Roman" w:hAnsi="Times New Roman" w:cs="Times New Roman"/>
          <w:sz w:val="24"/>
          <w:szCs w:val="24"/>
        </w:rPr>
        <w:t>white Northerners,</w:t>
      </w:r>
      <w:r w:rsidRPr="00DC21B2">
        <w:rPr>
          <w:rFonts w:ascii="Times New Roman" w:hAnsi="Times New Roman" w:cs="Times New Roman"/>
          <w:sz w:val="24"/>
          <w:szCs w:val="24"/>
        </w:rPr>
        <w:t xml:space="preserve"> they were still targets. Special Agent </w:t>
      </w:r>
      <w:proofErr w:type="spellStart"/>
      <w:r w:rsidRPr="00DC21B2">
        <w:rPr>
          <w:rFonts w:ascii="Times New Roman" w:hAnsi="Times New Roman" w:cs="Times New Roman"/>
          <w:sz w:val="24"/>
          <w:szCs w:val="24"/>
        </w:rPr>
        <w:t>Draut</w:t>
      </w:r>
      <w:proofErr w:type="spellEnd"/>
      <w:r w:rsidRPr="00DC21B2">
        <w:rPr>
          <w:rFonts w:ascii="Times New Roman" w:hAnsi="Times New Roman" w:cs="Times New Roman"/>
          <w:sz w:val="24"/>
          <w:szCs w:val="24"/>
        </w:rPr>
        <w:t xml:space="preserve"> passed along </w:t>
      </w:r>
      <w:r w:rsidR="003E313A" w:rsidRPr="00DC21B2">
        <w:rPr>
          <w:rFonts w:ascii="Times New Roman" w:hAnsi="Times New Roman" w:cs="Times New Roman"/>
          <w:sz w:val="24"/>
          <w:szCs w:val="24"/>
        </w:rPr>
        <w:t>to Rev. Graetz that, “… [Your] enemies were still intent on killing [you]. [You] should not stay in [your] house overnight.”</w:t>
      </w:r>
      <w:r w:rsidR="003E313A" w:rsidRPr="00DC21B2">
        <w:rPr>
          <w:rStyle w:val="FootnoteReference"/>
          <w:rFonts w:ascii="Times New Roman" w:hAnsi="Times New Roman" w:cs="Times New Roman"/>
          <w:sz w:val="24"/>
          <w:szCs w:val="24"/>
        </w:rPr>
        <w:footnoteReference w:id="83"/>
      </w:r>
      <w:r w:rsidR="003E313A" w:rsidRPr="00DC21B2">
        <w:rPr>
          <w:rFonts w:ascii="Times New Roman" w:hAnsi="Times New Roman" w:cs="Times New Roman"/>
          <w:sz w:val="24"/>
          <w:szCs w:val="24"/>
        </w:rPr>
        <w:t xml:space="preserve"> With their lives </w:t>
      </w:r>
      <w:r w:rsidR="00783411" w:rsidRPr="00DC21B2">
        <w:rPr>
          <w:rFonts w:ascii="Times New Roman" w:hAnsi="Times New Roman" w:cs="Times New Roman"/>
          <w:sz w:val="24"/>
          <w:szCs w:val="24"/>
        </w:rPr>
        <w:t>constantly</w:t>
      </w:r>
      <w:r w:rsidR="003E313A" w:rsidRPr="00DC21B2">
        <w:rPr>
          <w:rFonts w:ascii="Times New Roman" w:hAnsi="Times New Roman" w:cs="Times New Roman"/>
          <w:sz w:val="24"/>
          <w:szCs w:val="24"/>
        </w:rPr>
        <w:t xml:space="preserve"> in danger the Graetz family moved from friend’s house to friend’s house for a few days, until Jeannie declared that she had enough of running and the family returned to their home.</w:t>
      </w:r>
    </w:p>
    <w:p w:rsidR="003E313A" w:rsidRPr="00DC21B2" w:rsidRDefault="003E313A" w:rsidP="00D84449">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The following Sunday, January 13</w:t>
      </w:r>
      <w:r w:rsidRPr="00DC21B2">
        <w:rPr>
          <w:rFonts w:ascii="Times New Roman" w:hAnsi="Times New Roman" w:cs="Times New Roman"/>
          <w:sz w:val="24"/>
          <w:szCs w:val="24"/>
          <w:vertAlign w:val="superscript"/>
        </w:rPr>
        <w:t>th</w:t>
      </w:r>
      <w:r w:rsidRPr="00DC21B2">
        <w:rPr>
          <w:rFonts w:ascii="Times New Roman" w:hAnsi="Times New Roman" w:cs="Times New Roman"/>
          <w:sz w:val="24"/>
          <w:szCs w:val="24"/>
        </w:rPr>
        <w:t xml:space="preserve">, just three days after the attacks, Rev. Graetz and almost every African American pastor in Montgomery preached </w:t>
      </w:r>
      <w:r w:rsidR="00DC21B2" w:rsidRPr="00DC21B2">
        <w:rPr>
          <w:rFonts w:ascii="Times New Roman" w:hAnsi="Times New Roman" w:cs="Times New Roman"/>
          <w:sz w:val="24"/>
          <w:szCs w:val="24"/>
        </w:rPr>
        <w:t>from</w:t>
      </w:r>
      <w:r w:rsidR="00150494">
        <w:rPr>
          <w:rFonts w:ascii="Times New Roman" w:hAnsi="Times New Roman" w:cs="Times New Roman"/>
          <w:sz w:val="24"/>
          <w:szCs w:val="24"/>
        </w:rPr>
        <w:t xml:space="preserve"> Matthew 18:21-</w:t>
      </w:r>
      <w:r w:rsidRPr="00DC21B2">
        <w:rPr>
          <w:rFonts w:ascii="Times New Roman" w:hAnsi="Times New Roman" w:cs="Times New Roman"/>
          <w:sz w:val="24"/>
          <w:szCs w:val="24"/>
        </w:rPr>
        <w:t>35, and had a sermon of forgiveness of one’s enemies.</w:t>
      </w:r>
      <w:r w:rsidRPr="00DC21B2">
        <w:rPr>
          <w:rStyle w:val="FootnoteReference"/>
          <w:rFonts w:ascii="Times New Roman" w:hAnsi="Times New Roman" w:cs="Times New Roman"/>
          <w:sz w:val="24"/>
          <w:szCs w:val="24"/>
        </w:rPr>
        <w:footnoteReference w:id="84"/>
      </w:r>
      <w:r w:rsidRPr="00DC21B2">
        <w:rPr>
          <w:rFonts w:ascii="Times New Roman" w:hAnsi="Times New Roman" w:cs="Times New Roman"/>
          <w:sz w:val="24"/>
          <w:szCs w:val="24"/>
        </w:rPr>
        <w:t xml:space="preserve"> Despite all that had happened</w:t>
      </w:r>
      <w:r w:rsidR="00D14D86">
        <w:rPr>
          <w:rFonts w:ascii="Times New Roman" w:hAnsi="Times New Roman" w:cs="Times New Roman"/>
          <w:sz w:val="24"/>
          <w:szCs w:val="24"/>
        </w:rPr>
        <w:t>,</w:t>
      </w:r>
      <w:r w:rsidRPr="00DC21B2">
        <w:rPr>
          <w:rFonts w:ascii="Times New Roman" w:hAnsi="Times New Roman" w:cs="Times New Roman"/>
          <w:sz w:val="24"/>
          <w:szCs w:val="24"/>
        </w:rPr>
        <w:t xml:space="preserve"> Rev. Graetz and </w:t>
      </w:r>
      <w:r w:rsidRPr="00DC21B2">
        <w:rPr>
          <w:rFonts w:ascii="Times New Roman" w:hAnsi="Times New Roman" w:cs="Times New Roman"/>
          <w:sz w:val="24"/>
          <w:szCs w:val="24"/>
        </w:rPr>
        <w:lastRenderedPageBreak/>
        <w:t>the African American community stuck to their morals of non</w:t>
      </w:r>
      <w:r w:rsidR="002D12ED" w:rsidRPr="00DC21B2">
        <w:rPr>
          <w:rFonts w:ascii="Times New Roman" w:hAnsi="Times New Roman" w:cs="Times New Roman"/>
          <w:sz w:val="24"/>
          <w:szCs w:val="24"/>
        </w:rPr>
        <w:t>-</w:t>
      </w:r>
      <w:r w:rsidRPr="00DC21B2">
        <w:rPr>
          <w:rFonts w:ascii="Times New Roman" w:hAnsi="Times New Roman" w:cs="Times New Roman"/>
          <w:sz w:val="24"/>
          <w:szCs w:val="24"/>
        </w:rPr>
        <w:t>violence and Christian faith, forgiving the attacks.</w:t>
      </w:r>
      <w:r w:rsidR="00282B87" w:rsidRPr="00DC21B2">
        <w:rPr>
          <w:rFonts w:ascii="Times New Roman" w:hAnsi="Times New Roman" w:cs="Times New Roman"/>
          <w:sz w:val="24"/>
          <w:szCs w:val="24"/>
        </w:rPr>
        <w:t xml:space="preserve"> But the fallout </w:t>
      </w:r>
      <w:r w:rsidR="00627770" w:rsidRPr="00DC21B2">
        <w:rPr>
          <w:rFonts w:ascii="Times New Roman" w:hAnsi="Times New Roman" w:cs="Times New Roman"/>
          <w:sz w:val="24"/>
          <w:szCs w:val="24"/>
        </w:rPr>
        <w:t xml:space="preserve">over the bus integration </w:t>
      </w:r>
      <w:r w:rsidR="00282B87" w:rsidRPr="00DC21B2">
        <w:rPr>
          <w:rFonts w:ascii="Times New Roman" w:hAnsi="Times New Roman" w:cs="Times New Roman"/>
          <w:sz w:val="24"/>
          <w:szCs w:val="24"/>
        </w:rPr>
        <w:t>was not quite over. Two weeks later there were more attacks. Dr. King’s home was the target</w:t>
      </w:r>
      <w:r w:rsidR="0039554C" w:rsidRPr="00DC21B2">
        <w:rPr>
          <w:rFonts w:ascii="Times New Roman" w:hAnsi="Times New Roman" w:cs="Times New Roman"/>
          <w:sz w:val="24"/>
          <w:szCs w:val="24"/>
        </w:rPr>
        <w:t xml:space="preserve"> this time</w:t>
      </w:r>
      <w:r w:rsidR="00282B87" w:rsidRPr="00DC21B2">
        <w:rPr>
          <w:rFonts w:ascii="Times New Roman" w:hAnsi="Times New Roman" w:cs="Times New Roman"/>
          <w:sz w:val="24"/>
          <w:szCs w:val="24"/>
        </w:rPr>
        <w:t xml:space="preserve">, however the bomb- made of twelve sticks of dynamite- could not be set off as the attackers were interrupted by a watchman who </w:t>
      </w:r>
      <w:r w:rsidR="000B0727" w:rsidRPr="00DC21B2">
        <w:rPr>
          <w:rFonts w:ascii="Times New Roman" w:hAnsi="Times New Roman" w:cs="Times New Roman"/>
          <w:sz w:val="24"/>
          <w:szCs w:val="24"/>
        </w:rPr>
        <w:t>stumbled upon</w:t>
      </w:r>
      <w:r w:rsidR="00282B87" w:rsidRPr="00DC21B2">
        <w:rPr>
          <w:rFonts w:ascii="Times New Roman" w:hAnsi="Times New Roman" w:cs="Times New Roman"/>
          <w:sz w:val="24"/>
          <w:szCs w:val="24"/>
        </w:rPr>
        <w:t xml:space="preserve"> their plans.</w:t>
      </w:r>
      <w:r w:rsidR="00282B87" w:rsidRPr="00DC21B2">
        <w:rPr>
          <w:rStyle w:val="FootnoteReference"/>
          <w:rFonts w:ascii="Times New Roman" w:hAnsi="Times New Roman" w:cs="Times New Roman"/>
          <w:sz w:val="24"/>
          <w:szCs w:val="24"/>
        </w:rPr>
        <w:footnoteReference w:id="85"/>
      </w:r>
      <w:r w:rsidR="00282B87" w:rsidRPr="00DC21B2">
        <w:rPr>
          <w:rFonts w:ascii="Times New Roman" w:hAnsi="Times New Roman" w:cs="Times New Roman"/>
          <w:sz w:val="24"/>
          <w:szCs w:val="24"/>
        </w:rPr>
        <w:t xml:space="preserve"> The police investigated the attacks seriously, regardless of their thoughts on the Boycott- the safety of their city depended on it.</w:t>
      </w:r>
    </w:p>
    <w:p w:rsidR="000B0727" w:rsidRPr="00DC21B2" w:rsidRDefault="00282B87" w:rsidP="00D84449">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Weeks later</w:t>
      </w:r>
      <w:r w:rsidR="009B700F">
        <w:rPr>
          <w:rFonts w:ascii="Times New Roman" w:hAnsi="Times New Roman" w:cs="Times New Roman"/>
          <w:sz w:val="24"/>
          <w:szCs w:val="24"/>
        </w:rPr>
        <w:t>,</w:t>
      </w:r>
      <w:r w:rsidRPr="00DC21B2">
        <w:rPr>
          <w:rFonts w:ascii="Times New Roman" w:hAnsi="Times New Roman" w:cs="Times New Roman"/>
          <w:sz w:val="24"/>
          <w:szCs w:val="24"/>
        </w:rPr>
        <w:t xml:space="preserve"> the police chased down a lead and found credible evidence about the men who committed all of</w:t>
      </w:r>
      <w:r w:rsidR="00E84B8E" w:rsidRPr="00DC21B2">
        <w:rPr>
          <w:rFonts w:ascii="Times New Roman" w:hAnsi="Times New Roman" w:cs="Times New Roman"/>
          <w:sz w:val="24"/>
          <w:szCs w:val="24"/>
        </w:rPr>
        <w:t xml:space="preserve"> the bombings- they discovered Henry Alexander who confessed and implicated several other men.</w:t>
      </w:r>
      <w:r w:rsidRPr="00DC21B2">
        <w:rPr>
          <w:rFonts w:ascii="Times New Roman" w:hAnsi="Times New Roman" w:cs="Times New Roman"/>
          <w:sz w:val="24"/>
          <w:szCs w:val="24"/>
        </w:rPr>
        <w:t xml:space="preserve"> Rev. Graetz was called to the police station to sign warrants against Eugene Hall and Charley </w:t>
      </w:r>
      <w:proofErr w:type="spellStart"/>
      <w:r w:rsidRPr="00DC21B2">
        <w:rPr>
          <w:rFonts w:ascii="Times New Roman" w:hAnsi="Times New Roman" w:cs="Times New Roman"/>
          <w:sz w:val="24"/>
          <w:szCs w:val="24"/>
        </w:rPr>
        <w:t>Bodiford</w:t>
      </w:r>
      <w:proofErr w:type="spellEnd"/>
      <w:r w:rsidRPr="00DC21B2">
        <w:rPr>
          <w:rFonts w:ascii="Times New Roman" w:hAnsi="Times New Roman" w:cs="Times New Roman"/>
          <w:sz w:val="24"/>
          <w:szCs w:val="24"/>
        </w:rPr>
        <w:t xml:space="preserve">. </w:t>
      </w:r>
      <w:r w:rsidR="0039554C" w:rsidRPr="00DC21B2">
        <w:rPr>
          <w:rFonts w:ascii="Times New Roman" w:hAnsi="Times New Roman" w:cs="Times New Roman"/>
          <w:sz w:val="24"/>
          <w:szCs w:val="24"/>
        </w:rPr>
        <w:t>In total, s</w:t>
      </w:r>
      <w:r w:rsidR="00E84B8E" w:rsidRPr="00DC21B2">
        <w:rPr>
          <w:rFonts w:ascii="Times New Roman" w:hAnsi="Times New Roman" w:cs="Times New Roman"/>
          <w:sz w:val="24"/>
          <w:szCs w:val="24"/>
        </w:rPr>
        <w:t>even men were arrested for the conspiracy and attacks- eventually an ad was placed in the newspaper calling for contributions to their legal fund</w:t>
      </w:r>
      <w:r w:rsidR="000B0727" w:rsidRPr="00DC21B2">
        <w:rPr>
          <w:rFonts w:ascii="Times New Roman" w:hAnsi="Times New Roman" w:cs="Times New Roman"/>
          <w:sz w:val="24"/>
          <w:szCs w:val="24"/>
        </w:rPr>
        <w:t>- the KKK was intent on freeing their people</w:t>
      </w:r>
      <w:r w:rsidR="00E84B8E" w:rsidRPr="00DC21B2">
        <w:rPr>
          <w:rFonts w:ascii="Times New Roman" w:hAnsi="Times New Roman" w:cs="Times New Roman"/>
          <w:sz w:val="24"/>
          <w:szCs w:val="24"/>
        </w:rPr>
        <w:t>.</w:t>
      </w:r>
      <w:r w:rsidR="00E84B8E" w:rsidRPr="00DC21B2">
        <w:rPr>
          <w:rStyle w:val="FootnoteReference"/>
          <w:rFonts w:ascii="Times New Roman" w:hAnsi="Times New Roman" w:cs="Times New Roman"/>
          <w:sz w:val="24"/>
          <w:szCs w:val="24"/>
        </w:rPr>
        <w:footnoteReference w:id="86"/>
      </w:r>
      <w:r w:rsidR="00D37F30" w:rsidRPr="00DC21B2">
        <w:rPr>
          <w:rFonts w:ascii="Times New Roman" w:hAnsi="Times New Roman" w:cs="Times New Roman"/>
          <w:sz w:val="24"/>
          <w:szCs w:val="24"/>
        </w:rPr>
        <w:t xml:space="preserve"> The trial began on Monday, May 27</w:t>
      </w:r>
      <w:r w:rsidR="00D37F30" w:rsidRPr="00DC21B2">
        <w:rPr>
          <w:rFonts w:ascii="Times New Roman" w:hAnsi="Times New Roman" w:cs="Times New Roman"/>
          <w:sz w:val="24"/>
          <w:szCs w:val="24"/>
          <w:vertAlign w:val="superscript"/>
        </w:rPr>
        <w:t>th</w:t>
      </w:r>
      <w:r w:rsidR="00DC21B2" w:rsidRPr="00DC21B2">
        <w:rPr>
          <w:rFonts w:ascii="Times New Roman" w:hAnsi="Times New Roman" w:cs="Times New Roman"/>
          <w:sz w:val="24"/>
          <w:szCs w:val="24"/>
        </w:rPr>
        <w:t>, 1957</w:t>
      </w:r>
      <w:r w:rsidR="00D37F30" w:rsidRPr="00DC21B2">
        <w:rPr>
          <w:rFonts w:ascii="Times New Roman" w:hAnsi="Times New Roman" w:cs="Times New Roman"/>
          <w:sz w:val="24"/>
          <w:szCs w:val="24"/>
        </w:rPr>
        <w:t xml:space="preserve">, </w:t>
      </w:r>
      <w:r w:rsidR="000B0727" w:rsidRPr="00DC21B2">
        <w:rPr>
          <w:rFonts w:ascii="Times New Roman" w:hAnsi="Times New Roman" w:cs="Times New Roman"/>
          <w:sz w:val="24"/>
          <w:szCs w:val="24"/>
        </w:rPr>
        <w:t xml:space="preserve">and </w:t>
      </w:r>
      <w:r w:rsidR="00D37F30" w:rsidRPr="00DC21B2">
        <w:rPr>
          <w:rFonts w:ascii="Times New Roman" w:hAnsi="Times New Roman" w:cs="Times New Roman"/>
          <w:sz w:val="24"/>
          <w:szCs w:val="24"/>
        </w:rPr>
        <w:t xml:space="preserve">ended </w:t>
      </w:r>
      <w:r w:rsidR="000B0727" w:rsidRPr="00DC21B2">
        <w:rPr>
          <w:rFonts w:ascii="Times New Roman" w:hAnsi="Times New Roman" w:cs="Times New Roman"/>
          <w:sz w:val="24"/>
          <w:szCs w:val="24"/>
        </w:rPr>
        <w:t xml:space="preserve">just a few days later </w:t>
      </w:r>
      <w:r w:rsidR="00D37F30" w:rsidRPr="00DC21B2">
        <w:rPr>
          <w:rFonts w:ascii="Times New Roman" w:hAnsi="Times New Roman" w:cs="Times New Roman"/>
          <w:sz w:val="24"/>
          <w:szCs w:val="24"/>
        </w:rPr>
        <w:t>on Thursday</w:t>
      </w:r>
      <w:r w:rsidR="009B700F">
        <w:rPr>
          <w:rFonts w:ascii="Times New Roman" w:hAnsi="Times New Roman" w:cs="Times New Roman"/>
          <w:sz w:val="24"/>
          <w:szCs w:val="24"/>
        </w:rPr>
        <w:t>,</w:t>
      </w:r>
      <w:r w:rsidR="00D37F30" w:rsidRPr="00DC21B2">
        <w:rPr>
          <w:rFonts w:ascii="Times New Roman" w:hAnsi="Times New Roman" w:cs="Times New Roman"/>
          <w:sz w:val="24"/>
          <w:szCs w:val="24"/>
        </w:rPr>
        <w:t xml:space="preserve"> May 30</w:t>
      </w:r>
      <w:r w:rsidR="00D37F30" w:rsidRPr="00DC21B2">
        <w:rPr>
          <w:rFonts w:ascii="Times New Roman" w:hAnsi="Times New Roman" w:cs="Times New Roman"/>
          <w:sz w:val="24"/>
          <w:szCs w:val="24"/>
          <w:vertAlign w:val="superscript"/>
        </w:rPr>
        <w:t>th</w:t>
      </w:r>
      <w:r w:rsidR="00D37F30" w:rsidRPr="00DC21B2">
        <w:rPr>
          <w:rFonts w:ascii="Times New Roman" w:hAnsi="Times New Roman" w:cs="Times New Roman"/>
          <w:sz w:val="24"/>
          <w:szCs w:val="24"/>
        </w:rPr>
        <w:t xml:space="preserve"> with a verdict of not guilty</w:t>
      </w:r>
      <w:r w:rsidR="002D12ED" w:rsidRPr="00DC21B2">
        <w:rPr>
          <w:rFonts w:ascii="Times New Roman" w:hAnsi="Times New Roman" w:cs="Times New Roman"/>
          <w:sz w:val="24"/>
          <w:szCs w:val="24"/>
        </w:rPr>
        <w:t xml:space="preserve"> for all involved</w:t>
      </w:r>
      <w:r w:rsidR="00D37F30" w:rsidRPr="00DC21B2">
        <w:rPr>
          <w:rFonts w:ascii="Times New Roman" w:hAnsi="Times New Roman" w:cs="Times New Roman"/>
          <w:sz w:val="24"/>
          <w:szCs w:val="24"/>
        </w:rPr>
        <w:t xml:space="preserve">. Because of the level of their crimes, the seven men became outcasts and newspapers ran stories with their actions </w:t>
      </w:r>
      <w:r w:rsidR="000B0727" w:rsidRPr="00DC21B2">
        <w:rPr>
          <w:rFonts w:ascii="Times New Roman" w:hAnsi="Times New Roman" w:cs="Times New Roman"/>
          <w:sz w:val="24"/>
          <w:szCs w:val="24"/>
        </w:rPr>
        <w:t>as well as</w:t>
      </w:r>
      <w:r w:rsidR="00D37F30" w:rsidRPr="00DC21B2">
        <w:rPr>
          <w:rFonts w:ascii="Times New Roman" w:hAnsi="Times New Roman" w:cs="Times New Roman"/>
          <w:sz w:val="24"/>
          <w:szCs w:val="24"/>
        </w:rPr>
        <w:t xml:space="preserve"> </w:t>
      </w:r>
      <w:r w:rsidR="009B700F">
        <w:rPr>
          <w:rFonts w:ascii="Times New Roman" w:hAnsi="Times New Roman" w:cs="Times New Roman"/>
          <w:sz w:val="24"/>
          <w:szCs w:val="24"/>
        </w:rPr>
        <w:t xml:space="preserve">included their </w:t>
      </w:r>
      <w:r w:rsidR="00D37F30" w:rsidRPr="00DC21B2">
        <w:rPr>
          <w:rFonts w:ascii="Times New Roman" w:hAnsi="Times New Roman" w:cs="Times New Roman"/>
          <w:sz w:val="24"/>
          <w:szCs w:val="24"/>
        </w:rPr>
        <w:t>pictures</w:t>
      </w:r>
      <w:r w:rsidR="000B0727" w:rsidRPr="00DC21B2">
        <w:rPr>
          <w:rFonts w:ascii="Times New Roman" w:hAnsi="Times New Roman" w:cs="Times New Roman"/>
          <w:sz w:val="24"/>
          <w:szCs w:val="24"/>
        </w:rPr>
        <w:t xml:space="preserve">. </w:t>
      </w:r>
      <w:r w:rsidR="0039554C" w:rsidRPr="00DC21B2">
        <w:rPr>
          <w:rFonts w:ascii="Times New Roman" w:hAnsi="Times New Roman" w:cs="Times New Roman"/>
          <w:sz w:val="24"/>
          <w:szCs w:val="24"/>
        </w:rPr>
        <w:t>Also due to the</w:t>
      </w:r>
      <w:r w:rsidR="000B0727" w:rsidRPr="00DC21B2">
        <w:rPr>
          <w:rFonts w:ascii="Times New Roman" w:hAnsi="Times New Roman" w:cs="Times New Roman"/>
          <w:sz w:val="24"/>
          <w:szCs w:val="24"/>
        </w:rPr>
        <w:t xml:space="preserve"> publicity</w:t>
      </w:r>
      <w:r w:rsidR="009B700F">
        <w:rPr>
          <w:rFonts w:ascii="Times New Roman" w:hAnsi="Times New Roman" w:cs="Times New Roman"/>
          <w:sz w:val="24"/>
          <w:szCs w:val="24"/>
        </w:rPr>
        <w:t>,</w:t>
      </w:r>
      <w:r w:rsidR="00D37F30" w:rsidRPr="00DC21B2">
        <w:rPr>
          <w:rFonts w:ascii="Times New Roman" w:hAnsi="Times New Roman" w:cs="Times New Roman"/>
          <w:sz w:val="24"/>
          <w:szCs w:val="24"/>
        </w:rPr>
        <w:t xml:space="preserve"> many lost their jobs, and one defendant</w:t>
      </w:r>
      <w:r w:rsidR="002D12ED" w:rsidRPr="00DC21B2">
        <w:rPr>
          <w:rFonts w:ascii="Times New Roman" w:hAnsi="Times New Roman" w:cs="Times New Roman"/>
          <w:sz w:val="24"/>
          <w:szCs w:val="24"/>
        </w:rPr>
        <w:t>’</w:t>
      </w:r>
      <w:r w:rsidR="00D37F30" w:rsidRPr="00DC21B2">
        <w:rPr>
          <w:rFonts w:ascii="Times New Roman" w:hAnsi="Times New Roman" w:cs="Times New Roman"/>
          <w:sz w:val="24"/>
          <w:szCs w:val="24"/>
        </w:rPr>
        <w:t>s father</w:t>
      </w:r>
      <w:r w:rsidR="000B0727" w:rsidRPr="00DC21B2">
        <w:rPr>
          <w:rFonts w:ascii="Times New Roman" w:hAnsi="Times New Roman" w:cs="Times New Roman"/>
          <w:sz w:val="24"/>
          <w:szCs w:val="24"/>
        </w:rPr>
        <w:t xml:space="preserve"> tragically</w:t>
      </w:r>
      <w:r w:rsidR="00D37F30" w:rsidRPr="00DC21B2">
        <w:rPr>
          <w:rFonts w:ascii="Times New Roman" w:hAnsi="Times New Roman" w:cs="Times New Roman"/>
          <w:sz w:val="24"/>
          <w:szCs w:val="24"/>
        </w:rPr>
        <w:t xml:space="preserve"> killed himself </w:t>
      </w:r>
      <w:r w:rsidR="000B0727" w:rsidRPr="00DC21B2">
        <w:rPr>
          <w:rFonts w:ascii="Times New Roman" w:hAnsi="Times New Roman" w:cs="Times New Roman"/>
          <w:sz w:val="24"/>
          <w:szCs w:val="24"/>
        </w:rPr>
        <w:t>due to guilt over</w:t>
      </w:r>
      <w:r w:rsidR="00D37F30" w:rsidRPr="00DC21B2">
        <w:rPr>
          <w:rFonts w:ascii="Times New Roman" w:hAnsi="Times New Roman" w:cs="Times New Roman"/>
          <w:sz w:val="24"/>
          <w:szCs w:val="24"/>
        </w:rPr>
        <w:t xml:space="preserve"> his son’s actions.</w:t>
      </w:r>
      <w:r w:rsidR="00D37F30" w:rsidRPr="00DC21B2">
        <w:rPr>
          <w:rStyle w:val="FootnoteReference"/>
          <w:rFonts w:ascii="Times New Roman" w:hAnsi="Times New Roman" w:cs="Times New Roman"/>
          <w:sz w:val="24"/>
          <w:szCs w:val="24"/>
        </w:rPr>
        <w:footnoteReference w:id="87"/>
      </w:r>
      <w:r w:rsidR="00D37F30" w:rsidRPr="00DC21B2">
        <w:rPr>
          <w:rFonts w:ascii="Times New Roman" w:hAnsi="Times New Roman" w:cs="Times New Roman"/>
          <w:sz w:val="24"/>
          <w:szCs w:val="24"/>
        </w:rPr>
        <w:t xml:space="preserve"> </w:t>
      </w:r>
    </w:p>
    <w:p w:rsidR="00282B87" w:rsidRPr="00DC21B2" w:rsidRDefault="00D37F30" w:rsidP="000B0727">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In a show of sol</w:t>
      </w:r>
      <w:r w:rsidR="000B0727" w:rsidRPr="00DC21B2">
        <w:rPr>
          <w:rFonts w:ascii="Times New Roman" w:hAnsi="Times New Roman" w:cs="Times New Roman"/>
          <w:sz w:val="24"/>
          <w:szCs w:val="24"/>
        </w:rPr>
        <w:t>idarity at a mass meeting after the trail</w:t>
      </w:r>
      <w:r w:rsidRPr="00DC21B2">
        <w:rPr>
          <w:rFonts w:ascii="Times New Roman" w:hAnsi="Times New Roman" w:cs="Times New Roman"/>
          <w:sz w:val="24"/>
          <w:szCs w:val="24"/>
        </w:rPr>
        <w:t>, Mrs. Harris</w:t>
      </w:r>
      <w:r w:rsidR="000B0727" w:rsidRPr="00DC21B2">
        <w:rPr>
          <w:rFonts w:ascii="Times New Roman" w:hAnsi="Times New Roman" w:cs="Times New Roman"/>
          <w:sz w:val="24"/>
          <w:szCs w:val="24"/>
        </w:rPr>
        <w:t>- an active community member,</w:t>
      </w:r>
      <w:r w:rsidRPr="00DC21B2">
        <w:rPr>
          <w:rFonts w:ascii="Times New Roman" w:hAnsi="Times New Roman" w:cs="Times New Roman"/>
          <w:sz w:val="24"/>
          <w:szCs w:val="24"/>
        </w:rPr>
        <w:t xml:space="preserve"> said to Jeannie Graetz when presenting her with new dishes that, “when they bombed </w:t>
      </w:r>
      <w:r w:rsidRPr="00DC21B2">
        <w:rPr>
          <w:rFonts w:ascii="Times New Roman" w:hAnsi="Times New Roman" w:cs="Times New Roman"/>
          <w:sz w:val="24"/>
          <w:szCs w:val="24"/>
        </w:rPr>
        <w:lastRenderedPageBreak/>
        <w:t xml:space="preserve">the </w:t>
      </w:r>
      <w:proofErr w:type="spellStart"/>
      <w:r w:rsidRPr="00DC21B2">
        <w:rPr>
          <w:rFonts w:ascii="Times New Roman" w:hAnsi="Times New Roman" w:cs="Times New Roman"/>
          <w:sz w:val="24"/>
          <w:szCs w:val="24"/>
        </w:rPr>
        <w:t>Graetzes</w:t>
      </w:r>
      <w:proofErr w:type="spellEnd"/>
      <w:r w:rsidRPr="00DC21B2">
        <w:rPr>
          <w:rFonts w:ascii="Times New Roman" w:hAnsi="Times New Roman" w:cs="Times New Roman"/>
          <w:sz w:val="24"/>
          <w:szCs w:val="24"/>
        </w:rPr>
        <w:t>, they bombed us.”</w:t>
      </w:r>
      <w:r w:rsidRPr="00DC21B2">
        <w:rPr>
          <w:rStyle w:val="FootnoteReference"/>
          <w:rFonts w:ascii="Times New Roman" w:hAnsi="Times New Roman" w:cs="Times New Roman"/>
          <w:sz w:val="24"/>
          <w:szCs w:val="24"/>
        </w:rPr>
        <w:footnoteReference w:id="88"/>
      </w:r>
      <w:r w:rsidRPr="00DC21B2">
        <w:rPr>
          <w:rFonts w:ascii="Times New Roman" w:hAnsi="Times New Roman" w:cs="Times New Roman"/>
          <w:sz w:val="24"/>
          <w:szCs w:val="24"/>
        </w:rPr>
        <w:t xml:space="preserve"> Through all they had suffered, Rev. Graetz and his family were </w:t>
      </w:r>
      <w:r w:rsidR="009B700F">
        <w:rPr>
          <w:rFonts w:ascii="Times New Roman" w:hAnsi="Times New Roman" w:cs="Times New Roman"/>
          <w:sz w:val="24"/>
          <w:szCs w:val="24"/>
        </w:rPr>
        <w:t>accepted by</w:t>
      </w:r>
      <w:r w:rsidRPr="00DC21B2">
        <w:rPr>
          <w:rFonts w:ascii="Times New Roman" w:hAnsi="Times New Roman" w:cs="Times New Roman"/>
          <w:sz w:val="24"/>
          <w:szCs w:val="24"/>
        </w:rPr>
        <w:t xml:space="preserve"> the African American community. While their skin color was different than those around them, their convictions and fight were one in the same- for justice. </w:t>
      </w:r>
    </w:p>
    <w:p w:rsidR="00D37F30" w:rsidRPr="00DC21B2" w:rsidRDefault="00150494" w:rsidP="00D37F3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The </w:t>
      </w:r>
      <w:proofErr w:type="spellStart"/>
      <w:r>
        <w:rPr>
          <w:rFonts w:ascii="Times New Roman" w:hAnsi="Times New Roman" w:cs="Times New Roman"/>
          <w:b/>
          <w:sz w:val="24"/>
          <w:szCs w:val="24"/>
        </w:rPr>
        <w:t>Graetz</w:t>
      </w:r>
      <w:r w:rsidR="00D37F30" w:rsidRPr="00DC21B2">
        <w:rPr>
          <w:rFonts w:ascii="Times New Roman" w:hAnsi="Times New Roman" w:cs="Times New Roman"/>
          <w:b/>
          <w:sz w:val="24"/>
          <w:szCs w:val="24"/>
        </w:rPr>
        <w:t>s</w:t>
      </w:r>
      <w:proofErr w:type="spellEnd"/>
      <w:r w:rsidR="00D37F30" w:rsidRPr="00DC21B2">
        <w:rPr>
          <w:rFonts w:ascii="Times New Roman" w:hAnsi="Times New Roman" w:cs="Times New Roman"/>
          <w:b/>
          <w:sz w:val="24"/>
          <w:szCs w:val="24"/>
        </w:rPr>
        <w:t xml:space="preserve"> Leave Montgomery</w:t>
      </w:r>
    </w:p>
    <w:p w:rsidR="00D37F30" w:rsidRPr="00DC21B2" w:rsidRDefault="00D855E6" w:rsidP="00D855E6">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 xml:space="preserve">Rev. Graetz and </w:t>
      </w:r>
      <w:r w:rsidR="00240EAE" w:rsidRPr="00DC21B2">
        <w:rPr>
          <w:rFonts w:ascii="Times New Roman" w:hAnsi="Times New Roman" w:cs="Times New Roman"/>
          <w:sz w:val="24"/>
          <w:szCs w:val="24"/>
        </w:rPr>
        <w:t xml:space="preserve">Jeannie </w:t>
      </w:r>
      <w:r w:rsidRPr="00DC21B2">
        <w:rPr>
          <w:rFonts w:ascii="Times New Roman" w:hAnsi="Times New Roman" w:cs="Times New Roman"/>
          <w:sz w:val="24"/>
          <w:szCs w:val="24"/>
        </w:rPr>
        <w:t>wanted nothing more than to continue to fight for the Civil Rights Movement in the South.</w:t>
      </w:r>
      <w:r w:rsidR="009B700F">
        <w:rPr>
          <w:rFonts w:ascii="Times New Roman" w:hAnsi="Times New Roman" w:cs="Times New Roman"/>
          <w:sz w:val="24"/>
          <w:szCs w:val="24"/>
        </w:rPr>
        <w:t xml:space="preserve"> By 1958</w:t>
      </w:r>
      <w:r w:rsidRPr="00DC21B2">
        <w:rPr>
          <w:rFonts w:ascii="Times New Roman" w:hAnsi="Times New Roman" w:cs="Times New Roman"/>
          <w:sz w:val="24"/>
          <w:szCs w:val="24"/>
        </w:rPr>
        <w:t xml:space="preserve"> Graetz</w:t>
      </w:r>
      <w:r w:rsidR="009B700F">
        <w:rPr>
          <w:rFonts w:ascii="Times New Roman" w:hAnsi="Times New Roman" w:cs="Times New Roman"/>
          <w:sz w:val="24"/>
          <w:szCs w:val="24"/>
        </w:rPr>
        <w:t xml:space="preserve"> </w:t>
      </w:r>
      <w:r w:rsidRPr="00DC21B2">
        <w:rPr>
          <w:rFonts w:ascii="Times New Roman" w:hAnsi="Times New Roman" w:cs="Times New Roman"/>
          <w:sz w:val="24"/>
          <w:szCs w:val="24"/>
        </w:rPr>
        <w:t>was the chairman of the Montgomery Council on Human Relations, president of the Alabama Lutheran Pastoral Conference of the ALC, and secretary for the Montgomery Improvement Association.</w:t>
      </w:r>
      <w:r w:rsidRPr="00DC21B2">
        <w:rPr>
          <w:rStyle w:val="FootnoteReference"/>
          <w:rFonts w:ascii="Times New Roman" w:hAnsi="Times New Roman" w:cs="Times New Roman"/>
          <w:sz w:val="24"/>
          <w:szCs w:val="24"/>
        </w:rPr>
        <w:footnoteReference w:id="89"/>
      </w:r>
      <w:r w:rsidR="009B700F">
        <w:rPr>
          <w:rFonts w:ascii="Times New Roman" w:hAnsi="Times New Roman" w:cs="Times New Roman"/>
          <w:sz w:val="24"/>
          <w:szCs w:val="24"/>
        </w:rPr>
        <w:t xml:space="preserve"> D</w:t>
      </w:r>
      <w:r w:rsidRPr="00DC21B2">
        <w:rPr>
          <w:rFonts w:ascii="Times New Roman" w:hAnsi="Times New Roman" w:cs="Times New Roman"/>
          <w:sz w:val="24"/>
          <w:szCs w:val="24"/>
        </w:rPr>
        <w:t xml:space="preserve">espite this involvement and passion for Civil Rights, God seemed to have had different ideas for him. In January of 1958, Graetz received a call letter from St. Phillip’s Church- the same where he was involved during college and seminary. After a few days of discussion, thought, and prayer with </w:t>
      </w:r>
      <w:r w:rsidR="00240EAE" w:rsidRPr="00DC21B2">
        <w:rPr>
          <w:rFonts w:ascii="Times New Roman" w:hAnsi="Times New Roman" w:cs="Times New Roman"/>
          <w:sz w:val="24"/>
          <w:szCs w:val="24"/>
        </w:rPr>
        <w:t>Jeannie</w:t>
      </w:r>
      <w:r w:rsidRPr="00DC21B2">
        <w:rPr>
          <w:rFonts w:ascii="Times New Roman" w:hAnsi="Times New Roman" w:cs="Times New Roman"/>
          <w:sz w:val="24"/>
          <w:szCs w:val="24"/>
        </w:rPr>
        <w:t xml:space="preserve">, Graetz decided to return the letter, opting to stay in Montgomery. </w:t>
      </w:r>
    </w:p>
    <w:p w:rsidR="00D32D62" w:rsidRPr="00DC21B2" w:rsidRDefault="00EC70E6" w:rsidP="00D32D62">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Yet there was a new development at Trinity Lutheran. The congregation, and other Lutheran churches in Alabama</w:t>
      </w:r>
      <w:r w:rsidR="009B700F">
        <w:rPr>
          <w:rFonts w:ascii="Times New Roman" w:hAnsi="Times New Roman" w:cs="Times New Roman"/>
          <w:sz w:val="24"/>
          <w:szCs w:val="24"/>
        </w:rPr>
        <w:t>,</w:t>
      </w:r>
      <w:r w:rsidRPr="00DC21B2">
        <w:rPr>
          <w:rFonts w:ascii="Times New Roman" w:hAnsi="Times New Roman" w:cs="Times New Roman"/>
          <w:sz w:val="24"/>
          <w:szCs w:val="24"/>
        </w:rPr>
        <w:t xml:space="preserve"> were considering transferring denominations to the Lutheran Church- Missouri Synod (LCMS)- a more theologically conservative Lutheran denomination than the American Lutheran Church. Graetz said that, “even the thought of it was traumatic,” as he would have to defend his own theology against a board of LCMS pastors.</w:t>
      </w:r>
      <w:r w:rsidRPr="00DC21B2">
        <w:rPr>
          <w:rStyle w:val="FootnoteReference"/>
          <w:rFonts w:ascii="Times New Roman" w:hAnsi="Times New Roman" w:cs="Times New Roman"/>
          <w:sz w:val="24"/>
          <w:szCs w:val="24"/>
        </w:rPr>
        <w:footnoteReference w:id="90"/>
      </w:r>
      <w:r w:rsidRPr="00DC21B2">
        <w:rPr>
          <w:rFonts w:ascii="Times New Roman" w:hAnsi="Times New Roman" w:cs="Times New Roman"/>
          <w:sz w:val="24"/>
          <w:szCs w:val="24"/>
        </w:rPr>
        <w:t xml:space="preserve"> His history of activism and messages of radical love would have prevented the LCMS from allowing his tra</w:t>
      </w:r>
      <w:r w:rsidR="00240EAE" w:rsidRPr="00DC21B2">
        <w:rPr>
          <w:rFonts w:ascii="Times New Roman" w:hAnsi="Times New Roman" w:cs="Times New Roman"/>
          <w:sz w:val="24"/>
          <w:szCs w:val="24"/>
        </w:rPr>
        <w:t xml:space="preserve">nsfer into their clergy </w:t>
      </w:r>
      <w:r w:rsidR="00150494">
        <w:rPr>
          <w:rFonts w:ascii="Times New Roman" w:hAnsi="Times New Roman" w:cs="Times New Roman"/>
          <w:sz w:val="24"/>
          <w:szCs w:val="24"/>
        </w:rPr>
        <w:t>roster</w:t>
      </w:r>
      <w:r w:rsidRPr="00DC21B2">
        <w:rPr>
          <w:rFonts w:ascii="Times New Roman" w:hAnsi="Times New Roman" w:cs="Times New Roman"/>
          <w:sz w:val="24"/>
          <w:szCs w:val="24"/>
        </w:rPr>
        <w:t xml:space="preserve">. The other issue the Graetz family faced, if they chose to stay in </w:t>
      </w:r>
      <w:r w:rsidRPr="00DC21B2">
        <w:rPr>
          <w:rFonts w:ascii="Times New Roman" w:hAnsi="Times New Roman" w:cs="Times New Roman"/>
          <w:sz w:val="24"/>
          <w:szCs w:val="24"/>
        </w:rPr>
        <w:lastRenderedPageBreak/>
        <w:t xml:space="preserve">Montgomery, was the education of their children. </w:t>
      </w:r>
      <w:r w:rsidR="00D32D62" w:rsidRPr="00DC21B2">
        <w:rPr>
          <w:rFonts w:ascii="Times New Roman" w:hAnsi="Times New Roman" w:cs="Times New Roman"/>
          <w:sz w:val="24"/>
          <w:szCs w:val="24"/>
        </w:rPr>
        <w:t xml:space="preserve">While the Graetz family broke many segregation laws during their years, school segregation was not one they were quite willing to face yet. While they found a public school down the road, students in passing buses would yell, “nigger-lover,” at their daughter as she </w:t>
      </w:r>
      <w:r w:rsidR="009B700F">
        <w:rPr>
          <w:rFonts w:ascii="Times New Roman" w:hAnsi="Times New Roman" w:cs="Times New Roman"/>
          <w:sz w:val="24"/>
          <w:szCs w:val="24"/>
        </w:rPr>
        <w:t>walked to and from school</w:t>
      </w:r>
      <w:r w:rsidR="00D32D62" w:rsidRPr="00DC21B2">
        <w:rPr>
          <w:rFonts w:ascii="Times New Roman" w:hAnsi="Times New Roman" w:cs="Times New Roman"/>
          <w:sz w:val="24"/>
          <w:szCs w:val="24"/>
        </w:rPr>
        <w:t>.</w:t>
      </w:r>
      <w:r w:rsidR="00D32D62" w:rsidRPr="00DC21B2">
        <w:rPr>
          <w:rStyle w:val="FootnoteReference"/>
          <w:rFonts w:ascii="Times New Roman" w:hAnsi="Times New Roman" w:cs="Times New Roman"/>
          <w:sz w:val="24"/>
          <w:szCs w:val="24"/>
        </w:rPr>
        <w:footnoteReference w:id="91"/>
      </w:r>
      <w:r w:rsidR="00D32D62" w:rsidRPr="00DC21B2">
        <w:rPr>
          <w:rFonts w:ascii="Times New Roman" w:hAnsi="Times New Roman" w:cs="Times New Roman"/>
          <w:sz w:val="24"/>
          <w:szCs w:val="24"/>
        </w:rPr>
        <w:t xml:space="preserve"> With few options left, the </w:t>
      </w:r>
      <w:proofErr w:type="spellStart"/>
      <w:r w:rsidR="00150494">
        <w:rPr>
          <w:rFonts w:ascii="Times New Roman" w:hAnsi="Times New Roman" w:cs="Times New Roman"/>
          <w:sz w:val="24"/>
          <w:szCs w:val="24"/>
        </w:rPr>
        <w:t>Graetz</w:t>
      </w:r>
      <w:r w:rsidR="00D32D62" w:rsidRPr="00DC21B2">
        <w:rPr>
          <w:rFonts w:ascii="Times New Roman" w:hAnsi="Times New Roman" w:cs="Times New Roman"/>
          <w:sz w:val="24"/>
          <w:szCs w:val="24"/>
        </w:rPr>
        <w:t>s</w:t>
      </w:r>
      <w:proofErr w:type="spellEnd"/>
      <w:r w:rsidR="00D32D62" w:rsidRPr="00DC21B2">
        <w:rPr>
          <w:rFonts w:ascii="Times New Roman" w:hAnsi="Times New Roman" w:cs="Times New Roman"/>
          <w:sz w:val="24"/>
          <w:szCs w:val="24"/>
        </w:rPr>
        <w:t xml:space="preserve"> sought a place at the day school at Holt St. Baptist Church- this too </w:t>
      </w:r>
      <w:r w:rsidR="009B700F">
        <w:rPr>
          <w:rFonts w:ascii="Times New Roman" w:hAnsi="Times New Roman" w:cs="Times New Roman"/>
          <w:sz w:val="24"/>
          <w:szCs w:val="24"/>
        </w:rPr>
        <w:t xml:space="preserve">did not work, </w:t>
      </w:r>
      <w:r w:rsidR="00D32D62" w:rsidRPr="00DC21B2">
        <w:rPr>
          <w:rFonts w:ascii="Times New Roman" w:hAnsi="Times New Roman" w:cs="Times New Roman"/>
          <w:sz w:val="24"/>
          <w:szCs w:val="24"/>
        </w:rPr>
        <w:t xml:space="preserve">as the </w:t>
      </w:r>
      <w:proofErr w:type="spellStart"/>
      <w:r w:rsidR="00D32D62" w:rsidRPr="00DC21B2">
        <w:rPr>
          <w:rFonts w:ascii="Times New Roman" w:hAnsi="Times New Roman" w:cs="Times New Roman"/>
          <w:sz w:val="24"/>
          <w:szCs w:val="24"/>
        </w:rPr>
        <w:t>Graetzs</w:t>
      </w:r>
      <w:proofErr w:type="spellEnd"/>
      <w:r w:rsidR="00D32D62" w:rsidRPr="00DC21B2">
        <w:rPr>
          <w:rFonts w:ascii="Times New Roman" w:hAnsi="Times New Roman" w:cs="Times New Roman"/>
          <w:sz w:val="24"/>
          <w:szCs w:val="24"/>
        </w:rPr>
        <w:t xml:space="preserve"> learned by purposely integrating the </w:t>
      </w:r>
      <w:r w:rsidR="009E068F" w:rsidRPr="00DC21B2">
        <w:rPr>
          <w:rFonts w:ascii="Times New Roman" w:hAnsi="Times New Roman" w:cs="Times New Roman"/>
          <w:sz w:val="24"/>
          <w:szCs w:val="24"/>
        </w:rPr>
        <w:t xml:space="preserve">day </w:t>
      </w:r>
      <w:r w:rsidR="00D32D62" w:rsidRPr="00DC21B2">
        <w:rPr>
          <w:rFonts w:ascii="Times New Roman" w:hAnsi="Times New Roman" w:cs="Times New Roman"/>
          <w:sz w:val="24"/>
          <w:szCs w:val="24"/>
        </w:rPr>
        <w:t xml:space="preserve">school, </w:t>
      </w:r>
      <w:r w:rsidR="00627245" w:rsidRPr="00DC21B2">
        <w:rPr>
          <w:rFonts w:ascii="Times New Roman" w:hAnsi="Times New Roman" w:cs="Times New Roman"/>
          <w:sz w:val="24"/>
          <w:szCs w:val="24"/>
        </w:rPr>
        <w:t>the educational institution</w:t>
      </w:r>
      <w:r w:rsidR="00D32D62" w:rsidRPr="00DC21B2">
        <w:rPr>
          <w:rFonts w:ascii="Times New Roman" w:hAnsi="Times New Roman" w:cs="Times New Roman"/>
          <w:sz w:val="24"/>
          <w:szCs w:val="24"/>
        </w:rPr>
        <w:t xml:space="preserve"> would have lost funding from the Government.</w:t>
      </w:r>
      <w:r w:rsidR="00D32D62" w:rsidRPr="00DC21B2">
        <w:rPr>
          <w:rStyle w:val="FootnoteReference"/>
          <w:rFonts w:ascii="Times New Roman" w:hAnsi="Times New Roman" w:cs="Times New Roman"/>
          <w:sz w:val="24"/>
          <w:szCs w:val="24"/>
        </w:rPr>
        <w:footnoteReference w:id="92"/>
      </w:r>
    </w:p>
    <w:p w:rsidR="00D32D62" w:rsidRPr="00DC21B2" w:rsidRDefault="00D32D62" w:rsidP="00D32D62">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On May 28</w:t>
      </w:r>
      <w:r w:rsidRPr="00DC21B2">
        <w:rPr>
          <w:rFonts w:ascii="Times New Roman" w:hAnsi="Times New Roman" w:cs="Times New Roman"/>
          <w:sz w:val="24"/>
          <w:szCs w:val="24"/>
          <w:vertAlign w:val="superscript"/>
        </w:rPr>
        <w:t>th</w:t>
      </w:r>
      <w:r w:rsidRPr="00DC21B2">
        <w:rPr>
          <w:rFonts w:ascii="Times New Roman" w:hAnsi="Times New Roman" w:cs="Times New Roman"/>
          <w:sz w:val="24"/>
          <w:szCs w:val="24"/>
        </w:rPr>
        <w:t xml:space="preserve">, Rev. Graetz was visited by Ohio District president, Ken Priebe, and others to discuss Trinity’s possible transfer to the LCMS. Before their conversations on that subject, however, Rev. Priebe handed </w:t>
      </w:r>
      <w:proofErr w:type="spellStart"/>
      <w:r w:rsidRPr="00DC21B2">
        <w:rPr>
          <w:rFonts w:ascii="Times New Roman" w:hAnsi="Times New Roman" w:cs="Times New Roman"/>
          <w:sz w:val="24"/>
          <w:szCs w:val="24"/>
        </w:rPr>
        <w:t>Graetz</w:t>
      </w:r>
      <w:proofErr w:type="spellEnd"/>
      <w:r w:rsidRPr="00DC21B2">
        <w:rPr>
          <w:rFonts w:ascii="Times New Roman" w:hAnsi="Times New Roman" w:cs="Times New Roman"/>
          <w:sz w:val="24"/>
          <w:szCs w:val="24"/>
        </w:rPr>
        <w:t xml:space="preserve"> another call letter</w:t>
      </w:r>
      <w:r w:rsidR="00627245" w:rsidRPr="00DC21B2">
        <w:rPr>
          <w:rFonts w:ascii="Times New Roman" w:hAnsi="Times New Roman" w:cs="Times New Roman"/>
          <w:sz w:val="24"/>
          <w:szCs w:val="24"/>
        </w:rPr>
        <w:t>-</w:t>
      </w:r>
      <w:r w:rsidRPr="00DC21B2">
        <w:rPr>
          <w:rFonts w:ascii="Times New Roman" w:hAnsi="Times New Roman" w:cs="Times New Roman"/>
          <w:sz w:val="24"/>
          <w:szCs w:val="24"/>
        </w:rPr>
        <w:t xml:space="preserve"> again from St. Phillip’s.</w:t>
      </w:r>
      <w:r w:rsidR="00612137" w:rsidRPr="00DC21B2">
        <w:rPr>
          <w:rFonts w:ascii="Times New Roman" w:hAnsi="Times New Roman" w:cs="Times New Roman"/>
          <w:sz w:val="24"/>
          <w:szCs w:val="24"/>
        </w:rPr>
        <w:t xml:space="preserve"> Graetz was surprised, and in the conversation which followed between the two men, Rev. Priebe reprimanded and reminded Graetz that, “</w:t>
      </w:r>
      <w:r w:rsidR="00240EAE" w:rsidRPr="00DC21B2">
        <w:rPr>
          <w:rFonts w:ascii="Times New Roman" w:hAnsi="Times New Roman" w:cs="Times New Roman"/>
          <w:sz w:val="24"/>
          <w:szCs w:val="24"/>
        </w:rPr>
        <w:t>Y</w:t>
      </w:r>
      <w:r w:rsidR="00612137" w:rsidRPr="00DC21B2">
        <w:rPr>
          <w:rFonts w:ascii="Times New Roman" w:hAnsi="Times New Roman" w:cs="Times New Roman"/>
          <w:sz w:val="24"/>
          <w:szCs w:val="24"/>
        </w:rPr>
        <w:t>ou let the Lord decide what you’re supposed to do about that call!”</w:t>
      </w:r>
      <w:r w:rsidR="00612137" w:rsidRPr="00DC21B2">
        <w:rPr>
          <w:rStyle w:val="FootnoteReference"/>
          <w:rFonts w:ascii="Times New Roman" w:hAnsi="Times New Roman" w:cs="Times New Roman"/>
          <w:sz w:val="24"/>
          <w:szCs w:val="24"/>
        </w:rPr>
        <w:footnoteReference w:id="93"/>
      </w:r>
      <w:r w:rsidR="00612137" w:rsidRPr="00DC21B2">
        <w:rPr>
          <w:rFonts w:ascii="Times New Roman" w:hAnsi="Times New Roman" w:cs="Times New Roman"/>
          <w:sz w:val="24"/>
          <w:szCs w:val="24"/>
        </w:rPr>
        <w:t xml:space="preserve"> Graetz was originally quick to dismiss the </w:t>
      </w:r>
      <w:r w:rsidR="00627245" w:rsidRPr="00DC21B2">
        <w:rPr>
          <w:rFonts w:ascii="Times New Roman" w:hAnsi="Times New Roman" w:cs="Times New Roman"/>
          <w:sz w:val="24"/>
          <w:szCs w:val="24"/>
        </w:rPr>
        <w:t>letter</w:t>
      </w:r>
      <w:r w:rsidR="00612137" w:rsidRPr="00DC21B2">
        <w:rPr>
          <w:rFonts w:ascii="Times New Roman" w:hAnsi="Times New Roman" w:cs="Times New Roman"/>
          <w:sz w:val="24"/>
          <w:szCs w:val="24"/>
        </w:rPr>
        <w:t xml:space="preserve"> again, but promised to reconsider. After further consideration and conversation with Jeannie, Rev. Graetz announced on June 15</w:t>
      </w:r>
      <w:r w:rsidR="00612137" w:rsidRPr="00DC21B2">
        <w:rPr>
          <w:rFonts w:ascii="Times New Roman" w:hAnsi="Times New Roman" w:cs="Times New Roman"/>
          <w:sz w:val="24"/>
          <w:szCs w:val="24"/>
          <w:vertAlign w:val="superscript"/>
        </w:rPr>
        <w:t>th</w:t>
      </w:r>
      <w:r w:rsidR="00612137" w:rsidRPr="00DC21B2">
        <w:rPr>
          <w:rFonts w:ascii="Times New Roman" w:hAnsi="Times New Roman" w:cs="Times New Roman"/>
          <w:sz w:val="24"/>
          <w:szCs w:val="24"/>
        </w:rPr>
        <w:t xml:space="preserve"> to Trinity Lutheran that he </w:t>
      </w:r>
      <w:r w:rsidR="00846BF7">
        <w:rPr>
          <w:rFonts w:ascii="Times New Roman" w:hAnsi="Times New Roman" w:cs="Times New Roman"/>
          <w:sz w:val="24"/>
          <w:szCs w:val="24"/>
        </w:rPr>
        <w:t>accepted</w:t>
      </w:r>
      <w:r w:rsidR="00612137" w:rsidRPr="00DC21B2">
        <w:rPr>
          <w:rFonts w:ascii="Times New Roman" w:hAnsi="Times New Roman" w:cs="Times New Roman"/>
          <w:sz w:val="24"/>
          <w:szCs w:val="24"/>
        </w:rPr>
        <w:t xml:space="preserve"> the call to St. Phillip’s, and the congregation voted to release him.</w:t>
      </w:r>
      <w:r w:rsidR="00612137" w:rsidRPr="00DC21B2">
        <w:rPr>
          <w:rStyle w:val="FootnoteReference"/>
          <w:rFonts w:ascii="Times New Roman" w:hAnsi="Times New Roman" w:cs="Times New Roman"/>
          <w:sz w:val="24"/>
          <w:szCs w:val="24"/>
        </w:rPr>
        <w:footnoteReference w:id="94"/>
      </w:r>
      <w:r w:rsidR="00612137" w:rsidRPr="00DC21B2">
        <w:rPr>
          <w:rFonts w:ascii="Times New Roman" w:hAnsi="Times New Roman" w:cs="Times New Roman"/>
          <w:sz w:val="24"/>
          <w:szCs w:val="24"/>
        </w:rPr>
        <w:t xml:space="preserve"> While their departure was delayed due to the birth of their fifth child, the Graetz family eventually </w:t>
      </w:r>
      <w:r w:rsidR="009B700F">
        <w:rPr>
          <w:rFonts w:ascii="Times New Roman" w:hAnsi="Times New Roman" w:cs="Times New Roman"/>
          <w:sz w:val="24"/>
          <w:szCs w:val="24"/>
        </w:rPr>
        <w:t>left</w:t>
      </w:r>
      <w:r w:rsidR="00612137" w:rsidRPr="00DC21B2">
        <w:rPr>
          <w:rFonts w:ascii="Times New Roman" w:hAnsi="Times New Roman" w:cs="Times New Roman"/>
          <w:sz w:val="24"/>
          <w:szCs w:val="24"/>
        </w:rPr>
        <w:t xml:space="preserve"> the place they called home for three years.</w:t>
      </w:r>
    </w:p>
    <w:p w:rsidR="00612137" w:rsidRPr="00DC21B2" w:rsidRDefault="003F4F39" w:rsidP="00D32D62">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 xml:space="preserve">Both the </w:t>
      </w:r>
      <w:r w:rsidRPr="00DC21B2">
        <w:rPr>
          <w:rFonts w:ascii="Times New Roman" w:hAnsi="Times New Roman" w:cs="Times New Roman"/>
          <w:i/>
          <w:sz w:val="24"/>
          <w:szCs w:val="24"/>
        </w:rPr>
        <w:t>Alabama Journal</w:t>
      </w:r>
      <w:r w:rsidRPr="00DC21B2">
        <w:rPr>
          <w:rFonts w:ascii="Times New Roman" w:hAnsi="Times New Roman" w:cs="Times New Roman"/>
          <w:sz w:val="24"/>
          <w:szCs w:val="24"/>
        </w:rPr>
        <w:t xml:space="preserve"> and </w:t>
      </w:r>
      <w:r w:rsidRPr="00DC21B2">
        <w:rPr>
          <w:rFonts w:ascii="Times New Roman" w:hAnsi="Times New Roman" w:cs="Times New Roman"/>
          <w:i/>
          <w:sz w:val="24"/>
          <w:szCs w:val="24"/>
        </w:rPr>
        <w:t>Montgomery Advertiser</w:t>
      </w:r>
      <w:r w:rsidRPr="00DC21B2">
        <w:rPr>
          <w:rFonts w:ascii="Times New Roman" w:hAnsi="Times New Roman" w:cs="Times New Roman"/>
          <w:sz w:val="24"/>
          <w:szCs w:val="24"/>
        </w:rPr>
        <w:t xml:space="preserve"> ran front page stories on Rev. Graetz’s departure from Montgomery. Each article told of the accomplishments of the Boycott, </w:t>
      </w:r>
      <w:r w:rsidRPr="00DC21B2">
        <w:rPr>
          <w:rFonts w:ascii="Times New Roman" w:hAnsi="Times New Roman" w:cs="Times New Roman"/>
          <w:sz w:val="24"/>
          <w:szCs w:val="24"/>
        </w:rPr>
        <w:lastRenderedPageBreak/>
        <w:t xml:space="preserve">Graetz’s involvement, and where he was moving to next. The </w:t>
      </w:r>
      <w:r w:rsidRPr="00DC21B2">
        <w:rPr>
          <w:rFonts w:ascii="Times New Roman" w:hAnsi="Times New Roman" w:cs="Times New Roman"/>
          <w:i/>
          <w:sz w:val="24"/>
          <w:szCs w:val="24"/>
        </w:rPr>
        <w:t>Journal</w:t>
      </w:r>
      <w:r w:rsidRPr="00DC21B2">
        <w:rPr>
          <w:rFonts w:ascii="Times New Roman" w:hAnsi="Times New Roman" w:cs="Times New Roman"/>
          <w:sz w:val="24"/>
          <w:szCs w:val="24"/>
        </w:rPr>
        <w:t xml:space="preserve"> focused more on bombs and threats the family received than anything else, and it was also shorter than the </w:t>
      </w:r>
      <w:r w:rsidRPr="00DC21B2">
        <w:rPr>
          <w:rFonts w:ascii="Times New Roman" w:hAnsi="Times New Roman" w:cs="Times New Roman"/>
          <w:i/>
          <w:sz w:val="24"/>
          <w:szCs w:val="24"/>
        </w:rPr>
        <w:t>Advertiser</w:t>
      </w:r>
      <w:r w:rsidRPr="00DC21B2">
        <w:rPr>
          <w:rFonts w:ascii="Times New Roman" w:hAnsi="Times New Roman" w:cs="Times New Roman"/>
          <w:sz w:val="24"/>
          <w:szCs w:val="24"/>
        </w:rPr>
        <w:t>.</w:t>
      </w:r>
      <w:r w:rsidRPr="00DC21B2">
        <w:rPr>
          <w:rStyle w:val="FootnoteReference"/>
          <w:rFonts w:ascii="Times New Roman" w:hAnsi="Times New Roman" w:cs="Times New Roman"/>
          <w:sz w:val="24"/>
          <w:szCs w:val="24"/>
        </w:rPr>
        <w:footnoteReference w:id="95"/>
      </w:r>
      <w:r w:rsidRPr="00DC21B2">
        <w:rPr>
          <w:rFonts w:ascii="Times New Roman" w:hAnsi="Times New Roman" w:cs="Times New Roman"/>
          <w:sz w:val="24"/>
          <w:szCs w:val="24"/>
        </w:rPr>
        <w:t xml:space="preserve"> The </w:t>
      </w:r>
      <w:r w:rsidRPr="00DC21B2">
        <w:rPr>
          <w:rFonts w:ascii="Times New Roman" w:hAnsi="Times New Roman" w:cs="Times New Roman"/>
          <w:i/>
          <w:sz w:val="24"/>
          <w:szCs w:val="24"/>
        </w:rPr>
        <w:t>Advertiser</w:t>
      </w:r>
      <w:r w:rsidR="00F34FC8" w:rsidRPr="00DC21B2">
        <w:rPr>
          <w:rFonts w:ascii="Times New Roman" w:hAnsi="Times New Roman" w:cs="Times New Roman"/>
          <w:sz w:val="24"/>
          <w:szCs w:val="24"/>
        </w:rPr>
        <w:t xml:space="preserve"> on the other hand,</w:t>
      </w:r>
      <w:r w:rsidRPr="00DC21B2">
        <w:rPr>
          <w:rFonts w:ascii="Times New Roman" w:hAnsi="Times New Roman" w:cs="Times New Roman"/>
          <w:sz w:val="24"/>
          <w:szCs w:val="24"/>
        </w:rPr>
        <w:t xml:space="preserve"> showcased the many ways </w:t>
      </w:r>
      <w:r w:rsidR="009B700F">
        <w:rPr>
          <w:rFonts w:ascii="Times New Roman" w:hAnsi="Times New Roman" w:cs="Times New Roman"/>
          <w:sz w:val="24"/>
          <w:szCs w:val="24"/>
        </w:rPr>
        <w:t>Graetz</w:t>
      </w:r>
      <w:r w:rsidRPr="00DC21B2">
        <w:rPr>
          <w:rFonts w:ascii="Times New Roman" w:hAnsi="Times New Roman" w:cs="Times New Roman"/>
          <w:sz w:val="24"/>
          <w:szCs w:val="24"/>
        </w:rPr>
        <w:t xml:space="preserve"> was interconnected with the Montgomery community.</w:t>
      </w:r>
      <w:r w:rsidRPr="00DC21B2">
        <w:rPr>
          <w:rStyle w:val="FootnoteReference"/>
          <w:rFonts w:ascii="Times New Roman" w:hAnsi="Times New Roman" w:cs="Times New Roman"/>
          <w:sz w:val="24"/>
          <w:szCs w:val="24"/>
        </w:rPr>
        <w:footnoteReference w:id="96"/>
      </w:r>
      <w:r w:rsidRPr="00DC21B2">
        <w:rPr>
          <w:rFonts w:ascii="Times New Roman" w:hAnsi="Times New Roman" w:cs="Times New Roman"/>
          <w:sz w:val="24"/>
          <w:szCs w:val="24"/>
        </w:rPr>
        <w:t xml:space="preserve"> Each spoke generously about Graetz, although there was likely celebration by members of the KKK and other organizations that hated his presence in the South.</w:t>
      </w:r>
    </w:p>
    <w:p w:rsidR="003F4F39" w:rsidRPr="00DC21B2" w:rsidRDefault="003F4F39" w:rsidP="00D32D62">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 xml:space="preserve">As mentioned before, Rev. Graetz and </w:t>
      </w:r>
      <w:r w:rsidR="00F34FC8" w:rsidRPr="00DC21B2">
        <w:rPr>
          <w:rFonts w:ascii="Times New Roman" w:hAnsi="Times New Roman" w:cs="Times New Roman"/>
          <w:sz w:val="24"/>
          <w:szCs w:val="24"/>
        </w:rPr>
        <w:t>Jeannie</w:t>
      </w:r>
      <w:r w:rsidRPr="00DC21B2">
        <w:rPr>
          <w:rFonts w:ascii="Times New Roman" w:hAnsi="Times New Roman" w:cs="Times New Roman"/>
          <w:sz w:val="24"/>
          <w:szCs w:val="24"/>
        </w:rPr>
        <w:t xml:space="preserve"> were honored by the</w:t>
      </w:r>
      <w:r w:rsidR="00627245" w:rsidRPr="00DC21B2">
        <w:rPr>
          <w:rFonts w:ascii="Times New Roman" w:hAnsi="Times New Roman" w:cs="Times New Roman"/>
          <w:sz w:val="24"/>
          <w:szCs w:val="24"/>
        </w:rPr>
        <w:t xml:space="preserve"> many groups in which they</w:t>
      </w:r>
      <w:r w:rsidR="00DF2AB5" w:rsidRPr="00DC21B2">
        <w:rPr>
          <w:rFonts w:ascii="Times New Roman" w:hAnsi="Times New Roman" w:cs="Times New Roman"/>
          <w:sz w:val="24"/>
          <w:szCs w:val="24"/>
        </w:rPr>
        <w:t xml:space="preserve"> held membership. The Montgomery Improvement Association held a special luncheon in </w:t>
      </w:r>
      <w:r w:rsidR="00627245" w:rsidRPr="00DC21B2">
        <w:rPr>
          <w:rFonts w:ascii="Times New Roman" w:hAnsi="Times New Roman" w:cs="Times New Roman"/>
          <w:sz w:val="24"/>
          <w:szCs w:val="24"/>
        </w:rPr>
        <w:t>Graetz’s</w:t>
      </w:r>
      <w:r w:rsidR="00DF2AB5" w:rsidRPr="00DC21B2">
        <w:rPr>
          <w:rFonts w:ascii="Times New Roman" w:hAnsi="Times New Roman" w:cs="Times New Roman"/>
          <w:sz w:val="24"/>
          <w:szCs w:val="24"/>
        </w:rPr>
        <w:t xml:space="preserve"> honor, among many other activities. The Montgomery Council on Human Relations presented the Graetz family with an inscribed </w:t>
      </w:r>
      <w:proofErr w:type="spellStart"/>
      <w:r w:rsidR="00DF2AB5" w:rsidRPr="00DC21B2">
        <w:rPr>
          <w:rFonts w:ascii="Times New Roman" w:hAnsi="Times New Roman" w:cs="Times New Roman"/>
          <w:sz w:val="24"/>
          <w:szCs w:val="24"/>
        </w:rPr>
        <w:t>formica</w:t>
      </w:r>
      <w:proofErr w:type="spellEnd"/>
      <w:r w:rsidR="00DF2AB5" w:rsidRPr="00DC21B2">
        <w:rPr>
          <w:rFonts w:ascii="Times New Roman" w:hAnsi="Times New Roman" w:cs="Times New Roman"/>
          <w:sz w:val="24"/>
          <w:szCs w:val="24"/>
        </w:rPr>
        <w:t xml:space="preserve"> serving tray, but most valuable of all, Graetz said in his memoir, was the silver serving tray presented to them by </w:t>
      </w:r>
      <w:r w:rsidR="00627245" w:rsidRPr="00DC21B2">
        <w:rPr>
          <w:rFonts w:ascii="Times New Roman" w:hAnsi="Times New Roman" w:cs="Times New Roman"/>
          <w:sz w:val="24"/>
          <w:szCs w:val="24"/>
        </w:rPr>
        <w:t xml:space="preserve">Martin </w:t>
      </w:r>
      <w:r w:rsidR="009B700F">
        <w:rPr>
          <w:rFonts w:ascii="Times New Roman" w:hAnsi="Times New Roman" w:cs="Times New Roman"/>
          <w:sz w:val="24"/>
          <w:szCs w:val="24"/>
        </w:rPr>
        <w:t>and Coretta King after the King</w:t>
      </w:r>
      <w:r w:rsidR="00627245" w:rsidRPr="00DC21B2">
        <w:rPr>
          <w:rFonts w:ascii="Times New Roman" w:hAnsi="Times New Roman" w:cs="Times New Roman"/>
          <w:sz w:val="24"/>
          <w:szCs w:val="24"/>
        </w:rPr>
        <w:t xml:space="preserve">s visited </w:t>
      </w:r>
      <w:r w:rsidR="00DF2AB5" w:rsidRPr="00DC21B2">
        <w:rPr>
          <w:rFonts w:ascii="Times New Roman" w:hAnsi="Times New Roman" w:cs="Times New Roman"/>
          <w:sz w:val="24"/>
          <w:szCs w:val="24"/>
        </w:rPr>
        <w:t>their home.</w:t>
      </w:r>
      <w:r w:rsidR="00DF2AB5" w:rsidRPr="00DC21B2">
        <w:rPr>
          <w:rStyle w:val="FootnoteReference"/>
          <w:rFonts w:ascii="Times New Roman" w:hAnsi="Times New Roman" w:cs="Times New Roman"/>
          <w:sz w:val="24"/>
          <w:szCs w:val="24"/>
        </w:rPr>
        <w:footnoteReference w:id="97"/>
      </w:r>
      <w:r w:rsidR="00DF2AB5" w:rsidRPr="00DC21B2">
        <w:rPr>
          <w:rFonts w:ascii="Times New Roman" w:hAnsi="Times New Roman" w:cs="Times New Roman"/>
          <w:sz w:val="24"/>
          <w:szCs w:val="24"/>
        </w:rPr>
        <w:t xml:space="preserve"> Martin also signed a copy of his book, </w:t>
      </w:r>
      <w:r w:rsidR="00DF2AB5" w:rsidRPr="00DC21B2">
        <w:rPr>
          <w:rFonts w:ascii="Times New Roman" w:hAnsi="Times New Roman" w:cs="Times New Roman"/>
          <w:i/>
          <w:sz w:val="24"/>
          <w:szCs w:val="24"/>
        </w:rPr>
        <w:t>Stride toward Freedom</w:t>
      </w:r>
      <w:r w:rsidR="00DF2AB5" w:rsidRPr="00DC21B2">
        <w:rPr>
          <w:rFonts w:ascii="Times New Roman" w:hAnsi="Times New Roman" w:cs="Times New Roman"/>
          <w:sz w:val="24"/>
          <w:szCs w:val="24"/>
        </w:rPr>
        <w:t>, to the Graetz’s saying, “In appreciation for your genuine goodwill, your unswerving devotion to the principle of freedom and justice, and your willingness to suffer and sacrifice in order to make Montgomery’s stride toward freedom a lasting inspiration.”</w:t>
      </w:r>
      <w:r w:rsidR="00DF2AB5" w:rsidRPr="00DC21B2">
        <w:rPr>
          <w:rStyle w:val="FootnoteReference"/>
          <w:rFonts w:ascii="Times New Roman" w:hAnsi="Times New Roman" w:cs="Times New Roman"/>
          <w:sz w:val="24"/>
          <w:szCs w:val="24"/>
        </w:rPr>
        <w:footnoteReference w:id="98"/>
      </w:r>
      <w:r w:rsidR="00DF2AB5" w:rsidRPr="00DC21B2">
        <w:rPr>
          <w:rFonts w:ascii="Times New Roman" w:hAnsi="Times New Roman" w:cs="Times New Roman"/>
          <w:sz w:val="24"/>
          <w:szCs w:val="24"/>
        </w:rPr>
        <w:t xml:space="preserve"> These are all objects and memories the Graetz family undoubtedly</w:t>
      </w:r>
      <w:r w:rsidR="00CA3971" w:rsidRPr="00DC21B2">
        <w:rPr>
          <w:rFonts w:ascii="Times New Roman" w:hAnsi="Times New Roman" w:cs="Times New Roman"/>
          <w:sz w:val="24"/>
          <w:szCs w:val="24"/>
        </w:rPr>
        <w:t xml:space="preserve"> cherished for years afterwards as reminders of their commitment to ministry in the South.</w:t>
      </w:r>
    </w:p>
    <w:p w:rsidR="00F80767" w:rsidRPr="00DC21B2" w:rsidRDefault="00DF2AB5" w:rsidP="00F80767">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Rev. Graetz preached his farewell sermon at Trinity Lutheran Church on Sunday, August 24, 1958</w:t>
      </w:r>
      <w:r w:rsidR="00412DDE" w:rsidRPr="00DC21B2">
        <w:rPr>
          <w:rFonts w:ascii="Times New Roman" w:hAnsi="Times New Roman" w:cs="Times New Roman"/>
          <w:sz w:val="24"/>
          <w:szCs w:val="24"/>
        </w:rPr>
        <w:t xml:space="preserve">, a little over three full years since the family’s arrival in Montgomery. Not only did Rev. Graetz help lead the Boycott, but </w:t>
      </w:r>
      <w:r w:rsidR="009B700F">
        <w:rPr>
          <w:rFonts w:ascii="Times New Roman" w:hAnsi="Times New Roman" w:cs="Times New Roman"/>
          <w:sz w:val="24"/>
          <w:szCs w:val="24"/>
        </w:rPr>
        <w:t xml:space="preserve">he </w:t>
      </w:r>
      <w:r w:rsidR="00412DDE" w:rsidRPr="00DC21B2">
        <w:rPr>
          <w:rFonts w:ascii="Times New Roman" w:hAnsi="Times New Roman" w:cs="Times New Roman"/>
          <w:sz w:val="24"/>
          <w:szCs w:val="24"/>
        </w:rPr>
        <w:t xml:space="preserve">also grew Trinity as a church. During his three years, </w:t>
      </w:r>
      <w:r w:rsidR="00412DDE" w:rsidRPr="00DC21B2">
        <w:rPr>
          <w:rFonts w:ascii="Times New Roman" w:hAnsi="Times New Roman" w:cs="Times New Roman"/>
          <w:sz w:val="24"/>
          <w:szCs w:val="24"/>
        </w:rPr>
        <w:lastRenderedPageBreak/>
        <w:t>Rev. Graetz reported that baptized membership increased by one-third, and confirmed membership increased by fifteen percent.</w:t>
      </w:r>
      <w:r w:rsidR="00412DDE" w:rsidRPr="00DC21B2">
        <w:rPr>
          <w:rStyle w:val="FootnoteReference"/>
          <w:rFonts w:ascii="Times New Roman" w:hAnsi="Times New Roman" w:cs="Times New Roman"/>
          <w:sz w:val="24"/>
          <w:szCs w:val="24"/>
        </w:rPr>
        <w:footnoteReference w:id="99"/>
      </w:r>
      <w:r w:rsidR="00412DDE" w:rsidRPr="00DC21B2">
        <w:rPr>
          <w:rFonts w:ascii="Times New Roman" w:hAnsi="Times New Roman" w:cs="Times New Roman"/>
          <w:sz w:val="24"/>
          <w:szCs w:val="24"/>
        </w:rPr>
        <w:t xml:space="preserve"> Despite his activity serving the larger population, he never neglected his call to </w:t>
      </w:r>
      <w:r w:rsidR="008F5A7E" w:rsidRPr="00DC21B2">
        <w:rPr>
          <w:rFonts w:ascii="Times New Roman" w:hAnsi="Times New Roman" w:cs="Times New Roman"/>
          <w:sz w:val="24"/>
          <w:szCs w:val="24"/>
        </w:rPr>
        <w:t>be</w:t>
      </w:r>
      <w:r w:rsidR="00412DDE" w:rsidRPr="00DC21B2">
        <w:rPr>
          <w:rFonts w:ascii="Times New Roman" w:hAnsi="Times New Roman" w:cs="Times New Roman"/>
          <w:sz w:val="24"/>
          <w:szCs w:val="24"/>
        </w:rPr>
        <w:t xml:space="preserve"> the pastor to Trinity. Months after the Graetz family left, members of Trinity visited h</w:t>
      </w:r>
      <w:r w:rsidR="0016014D">
        <w:rPr>
          <w:rFonts w:ascii="Times New Roman" w:hAnsi="Times New Roman" w:cs="Times New Roman"/>
          <w:sz w:val="24"/>
          <w:szCs w:val="24"/>
        </w:rPr>
        <w:t xml:space="preserve">im in Columbus </w:t>
      </w:r>
      <w:r w:rsidR="009B700F">
        <w:rPr>
          <w:rFonts w:ascii="Times New Roman" w:hAnsi="Times New Roman" w:cs="Times New Roman"/>
          <w:sz w:val="24"/>
          <w:szCs w:val="24"/>
        </w:rPr>
        <w:t>and</w:t>
      </w:r>
      <w:r w:rsidR="0016014D">
        <w:rPr>
          <w:rFonts w:ascii="Times New Roman" w:hAnsi="Times New Roman" w:cs="Times New Roman"/>
          <w:sz w:val="24"/>
          <w:szCs w:val="24"/>
        </w:rPr>
        <w:t xml:space="preserve"> told him, “n</w:t>
      </w:r>
      <w:r w:rsidR="00412DDE" w:rsidRPr="00DC21B2">
        <w:rPr>
          <w:rFonts w:ascii="Times New Roman" w:hAnsi="Times New Roman" w:cs="Times New Roman"/>
          <w:sz w:val="24"/>
          <w:szCs w:val="24"/>
        </w:rPr>
        <w:t xml:space="preserve">one of us wanted you to leave, but we knew that if you stayed, sooner or later you would be killed. </w:t>
      </w:r>
      <w:r w:rsidR="008F5A7E" w:rsidRPr="00DC21B2">
        <w:rPr>
          <w:rFonts w:ascii="Times New Roman" w:hAnsi="Times New Roman" w:cs="Times New Roman"/>
          <w:sz w:val="24"/>
          <w:szCs w:val="24"/>
        </w:rPr>
        <w:t>So,</w:t>
      </w:r>
      <w:r w:rsidR="00412DDE" w:rsidRPr="00DC21B2">
        <w:rPr>
          <w:rFonts w:ascii="Times New Roman" w:hAnsi="Times New Roman" w:cs="Times New Roman"/>
          <w:sz w:val="24"/>
          <w:szCs w:val="24"/>
        </w:rPr>
        <w:t xml:space="preserve"> all of us accepted the fact you had to leave.”</w:t>
      </w:r>
      <w:r w:rsidR="00412DDE" w:rsidRPr="00DC21B2">
        <w:rPr>
          <w:rStyle w:val="FootnoteReference"/>
          <w:rFonts w:ascii="Times New Roman" w:hAnsi="Times New Roman" w:cs="Times New Roman"/>
          <w:sz w:val="24"/>
          <w:szCs w:val="24"/>
        </w:rPr>
        <w:footnoteReference w:id="100"/>
      </w:r>
      <w:r w:rsidR="00412DDE" w:rsidRPr="00DC21B2">
        <w:rPr>
          <w:rFonts w:ascii="Times New Roman" w:hAnsi="Times New Roman" w:cs="Times New Roman"/>
          <w:sz w:val="24"/>
          <w:szCs w:val="24"/>
        </w:rPr>
        <w:t xml:space="preserve"> The members were right, Graetz admitted. The violence in the South never stopped or let up after the Boycott had </w:t>
      </w:r>
      <w:r w:rsidR="008F5A7E" w:rsidRPr="00DC21B2">
        <w:rPr>
          <w:rFonts w:ascii="Times New Roman" w:hAnsi="Times New Roman" w:cs="Times New Roman"/>
          <w:sz w:val="24"/>
          <w:szCs w:val="24"/>
        </w:rPr>
        <w:t>ended and</w:t>
      </w:r>
      <w:r w:rsidR="00412DDE" w:rsidRPr="00DC21B2">
        <w:rPr>
          <w:rFonts w:ascii="Times New Roman" w:hAnsi="Times New Roman" w:cs="Times New Roman"/>
          <w:sz w:val="24"/>
          <w:szCs w:val="24"/>
        </w:rPr>
        <w:t xml:space="preserve"> only increase</w:t>
      </w:r>
      <w:r w:rsidR="009B700F">
        <w:rPr>
          <w:rFonts w:ascii="Times New Roman" w:hAnsi="Times New Roman" w:cs="Times New Roman"/>
          <w:sz w:val="24"/>
          <w:szCs w:val="24"/>
        </w:rPr>
        <w:t>d</w:t>
      </w:r>
      <w:r w:rsidR="00412DDE" w:rsidRPr="00DC21B2">
        <w:rPr>
          <w:rFonts w:ascii="Times New Roman" w:hAnsi="Times New Roman" w:cs="Times New Roman"/>
          <w:sz w:val="24"/>
          <w:szCs w:val="24"/>
        </w:rPr>
        <w:t xml:space="preserve"> as the Civil Rights Movement advanced further. Eventually, either Graetz, his wife, or one of their children could have been seriously injured, or worse. Their move to St. Phillip’s, while painful, was the best choice they could have made.</w:t>
      </w:r>
    </w:p>
    <w:p w:rsidR="00C87B1F" w:rsidRPr="00DC21B2" w:rsidRDefault="00801DDB" w:rsidP="00F80767">
      <w:pPr>
        <w:spacing w:line="480" w:lineRule="auto"/>
        <w:jc w:val="center"/>
        <w:rPr>
          <w:rFonts w:ascii="Times New Roman" w:hAnsi="Times New Roman" w:cs="Times New Roman"/>
          <w:b/>
          <w:sz w:val="24"/>
          <w:szCs w:val="24"/>
        </w:rPr>
      </w:pPr>
      <w:r w:rsidRPr="00DC21B2">
        <w:rPr>
          <w:rFonts w:ascii="Times New Roman" w:hAnsi="Times New Roman" w:cs="Times New Roman"/>
          <w:b/>
          <w:sz w:val="24"/>
          <w:szCs w:val="24"/>
        </w:rPr>
        <w:t>Conclusion</w:t>
      </w:r>
    </w:p>
    <w:p w:rsidR="00A6779B" w:rsidRPr="00DC21B2" w:rsidRDefault="00A6779B" w:rsidP="00A6779B">
      <w:pPr>
        <w:spacing w:line="480" w:lineRule="auto"/>
        <w:rPr>
          <w:rFonts w:ascii="Times New Roman" w:hAnsi="Times New Roman" w:cs="Times New Roman"/>
          <w:sz w:val="24"/>
          <w:szCs w:val="24"/>
        </w:rPr>
      </w:pPr>
      <w:r w:rsidRPr="00DC21B2">
        <w:rPr>
          <w:rFonts w:ascii="Times New Roman" w:hAnsi="Times New Roman" w:cs="Times New Roman"/>
          <w:sz w:val="24"/>
          <w:szCs w:val="24"/>
        </w:rPr>
        <w:tab/>
      </w:r>
      <w:r w:rsidR="00575D1B" w:rsidRPr="00DC21B2">
        <w:rPr>
          <w:rFonts w:ascii="Times New Roman" w:hAnsi="Times New Roman" w:cs="Times New Roman"/>
          <w:sz w:val="24"/>
          <w:szCs w:val="24"/>
        </w:rPr>
        <w:t xml:space="preserve">The three years which Rev. Graetz and his family spent in Montgomery, Alabama and at Trinity Lutheran Church were so filled with events, happenings, and interesting cases that it is </w:t>
      </w:r>
      <w:r w:rsidR="008F5A7E" w:rsidRPr="00DC21B2">
        <w:rPr>
          <w:rFonts w:ascii="Times New Roman" w:hAnsi="Times New Roman" w:cs="Times New Roman"/>
          <w:sz w:val="24"/>
          <w:szCs w:val="24"/>
        </w:rPr>
        <w:t>surprising</w:t>
      </w:r>
      <w:r w:rsidR="00575D1B" w:rsidRPr="00DC21B2">
        <w:rPr>
          <w:rFonts w:ascii="Times New Roman" w:hAnsi="Times New Roman" w:cs="Times New Roman"/>
          <w:sz w:val="24"/>
          <w:szCs w:val="24"/>
        </w:rPr>
        <w:t xml:space="preserve"> so little has been written on their involvement. While Rev. Graetz </w:t>
      </w:r>
      <w:r w:rsidR="00CA3971" w:rsidRPr="00DC21B2">
        <w:rPr>
          <w:rFonts w:ascii="Times New Roman" w:hAnsi="Times New Roman" w:cs="Times New Roman"/>
          <w:sz w:val="24"/>
          <w:szCs w:val="24"/>
        </w:rPr>
        <w:t xml:space="preserve">did not plan or mastermind the </w:t>
      </w:r>
      <w:r w:rsidR="009B700F">
        <w:rPr>
          <w:rFonts w:ascii="Times New Roman" w:hAnsi="Times New Roman" w:cs="Times New Roman"/>
          <w:sz w:val="24"/>
          <w:szCs w:val="24"/>
        </w:rPr>
        <w:t>Bus B</w:t>
      </w:r>
      <w:r w:rsidR="00575D1B" w:rsidRPr="00DC21B2">
        <w:rPr>
          <w:rFonts w:ascii="Times New Roman" w:hAnsi="Times New Roman" w:cs="Times New Roman"/>
          <w:sz w:val="24"/>
          <w:szCs w:val="24"/>
        </w:rPr>
        <w:t>oycott as some may have believed, his involvement is undeniable. Rev. Graetz openly spoke about supporting the African American community, advocated for their advancement, and more than that, supported</w:t>
      </w:r>
      <w:r w:rsidR="00F34FC8" w:rsidRPr="00DC21B2">
        <w:rPr>
          <w:rFonts w:ascii="Times New Roman" w:hAnsi="Times New Roman" w:cs="Times New Roman"/>
          <w:sz w:val="24"/>
          <w:szCs w:val="24"/>
        </w:rPr>
        <w:t xml:space="preserve"> the Movement with his own </w:t>
      </w:r>
      <w:r w:rsidR="0039554C" w:rsidRPr="00DC21B2">
        <w:rPr>
          <w:rFonts w:ascii="Times New Roman" w:hAnsi="Times New Roman" w:cs="Times New Roman"/>
          <w:sz w:val="24"/>
          <w:szCs w:val="24"/>
        </w:rPr>
        <w:t>body</w:t>
      </w:r>
      <w:r w:rsidR="00F34FC8" w:rsidRPr="00DC21B2">
        <w:rPr>
          <w:rFonts w:ascii="Times New Roman" w:hAnsi="Times New Roman" w:cs="Times New Roman"/>
          <w:sz w:val="24"/>
          <w:szCs w:val="24"/>
        </w:rPr>
        <w:t>.</w:t>
      </w:r>
      <w:r w:rsidR="00575D1B" w:rsidRPr="00DC21B2">
        <w:rPr>
          <w:rFonts w:ascii="Times New Roman" w:hAnsi="Times New Roman" w:cs="Times New Roman"/>
          <w:sz w:val="24"/>
          <w:szCs w:val="24"/>
        </w:rPr>
        <w:t xml:space="preserve"> </w:t>
      </w:r>
      <w:r w:rsidR="00F34FC8" w:rsidRPr="00DC21B2">
        <w:rPr>
          <w:rFonts w:ascii="Times New Roman" w:hAnsi="Times New Roman" w:cs="Times New Roman"/>
          <w:sz w:val="24"/>
          <w:szCs w:val="24"/>
        </w:rPr>
        <w:t>He drove</w:t>
      </w:r>
      <w:r w:rsidR="00575D1B" w:rsidRPr="00DC21B2">
        <w:rPr>
          <w:rFonts w:ascii="Times New Roman" w:hAnsi="Times New Roman" w:cs="Times New Roman"/>
          <w:sz w:val="24"/>
          <w:szCs w:val="24"/>
        </w:rPr>
        <w:t xml:space="preserve"> people during the Boycott, </w:t>
      </w:r>
      <w:r w:rsidR="00F34FC8" w:rsidRPr="00DC21B2">
        <w:rPr>
          <w:rFonts w:ascii="Times New Roman" w:hAnsi="Times New Roman" w:cs="Times New Roman"/>
          <w:sz w:val="24"/>
          <w:szCs w:val="24"/>
        </w:rPr>
        <w:t>was</w:t>
      </w:r>
      <w:r w:rsidR="00575D1B" w:rsidRPr="00DC21B2">
        <w:rPr>
          <w:rFonts w:ascii="Times New Roman" w:hAnsi="Times New Roman" w:cs="Times New Roman"/>
          <w:sz w:val="24"/>
          <w:szCs w:val="24"/>
        </w:rPr>
        <w:t xml:space="preserve"> active in the MIA and MCHR, </w:t>
      </w:r>
      <w:r w:rsidR="00835EE3" w:rsidRPr="00DC21B2">
        <w:rPr>
          <w:rFonts w:ascii="Times New Roman" w:hAnsi="Times New Roman" w:cs="Times New Roman"/>
          <w:sz w:val="24"/>
          <w:szCs w:val="24"/>
        </w:rPr>
        <w:t xml:space="preserve">and </w:t>
      </w:r>
      <w:r w:rsidR="00F34FC8" w:rsidRPr="00DC21B2">
        <w:rPr>
          <w:rFonts w:ascii="Times New Roman" w:hAnsi="Times New Roman" w:cs="Times New Roman"/>
          <w:sz w:val="24"/>
          <w:szCs w:val="24"/>
        </w:rPr>
        <w:t>attempted</w:t>
      </w:r>
      <w:r w:rsidR="00575D1B" w:rsidRPr="00DC21B2">
        <w:rPr>
          <w:rFonts w:ascii="Times New Roman" w:hAnsi="Times New Roman" w:cs="Times New Roman"/>
          <w:sz w:val="24"/>
          <w:szCs w:val="24"/>
        </w:rPr>
        <w:t xml:space="preserve"> to create real change in the South. Rev. Graetz suffered devastating defeats and </w:t>
      </w:r>
      <w:r w:rsidR="008F5A7E" w:rsidRPr="00DC21B2">
        <w:rPr>
          <w:rFonts w:ascii="Times New Roman" w:hAnsi="Times New Roman" w:cs="Times New Roman"/>
          <w:sz w:val="24"/>
          <w:szCs w:val="24"/>
        </w:rPr>
        <w:t>violence</w:t>
      </w:r>
      <w:r w:rsidR="009B700F">
        <w:rPr>
          <w:rFonts w:ascii="Times New Roman" w:hAnsi="Times New Roman" w:cs="Times New Roman"/>
          <w:sz w:val="24"/>
          <w:szCs w:val="24"/>
        </w:rPr>
        <w:t>,</w:t>
      </w:r>
      <w:r w:rsidR="008F5A7E" w:rsidRPr="00DC21B2">
        <w:rPr>
          <w:rFonts w:ascii="Times New Roman" w:hAnsi="Times New Roman" w:cs="Times New Roman"/>
          <w:sz w:val="24"/>
          <w:szCs w:val="24"/>
        </w:rPr>
        <w:t xml:space="preserve"> and</w:t>
      </w:r>
      <w:r w:rsidR="00575D1B" w:rsidRPr="00DC21B2">
        <w:rPr>
          <w:rFonts w:ascii="Times New Roman" w:hAnsi="Times New Roman" w:cs="Times New Roman"/>
          <w:sz w:val="24"/>
          <w:szCs w:val="24"/>
        </w:rPr>
        <w:t xml:space="preserve"> celebrated the great victories right </w:t>
      </w:r>
      <w:r w:rsidR="00835EE3" w:rsidRPr="00DC21B2">
        <w:rPr>
          <w:rFonts w:ascii="Times New Roman" w:hAnsi="Times New Roman" w:cs="Times New Roman"/>
          <w:sz w:val="24"/>
          <w:szCs w:val="24"/>
        </w:rPr>
        <w:t xml:space="preserve">alongside the African American communities </w:t>
      </w:r>
      <w:r w:rsidR="00575D1B" w:rsidRPr="00DC21B2">
        <w:rPr>
          <w:rFonts w:ascii="Times New Roman" w:hAnsi="Times New Roman" w:cs="Times New Roman"/>
          <w:sz w:val="24"/>
          <w:szCs w:val="24"/>
        </w:rPr>
        <w:t xml:space="preserve">of the South. He and his family drew no distinction between </w:t>
      </w:r>
      <w:r w:rsidR="00A3492B">
        <w:rPr>
          <w:rFonts w:ascii="Times New Roman" w:hAnsi="Times New Roman" w:cs="Times New Roman"/>
          <w:sz w:val="24"/>
          <w:szCs w:val="24"/>
        </w:rPr>
        <w:t>others</w:t>
      </w:r>
      <w:r w:rsidR="00575D1B" w:rsidRPr="00DC21B2">
        <w:rPr>
          <w:rFonts w:ascii="Times New Roman" w:hAnsi="Times New Roman" w:cs="Times New Roman"/>
          <w:sz w:val="24"/>
          <w:szCs w:val="24"/>
        </w:rPr>
        <w:t xml:space="preserve"> because of race, and </w:t>
      </w:r>
      <w:r w:rsidR="00801DDB" w:rsidRPr="00DC21B2">
        <w:rPr>
          <w:rFonts w:ascii="Times New Roman" w:hAnsi="Times New Roman" w:cs="Times New Roman"/>
          <w:sz w:val="24"/>
          <w:szCs w:val="24"/>
        </w:rPr>
        <w:t xml:space="preserve">truly believed that despite their white skin, the </w:t>
      </w:r>
      <w:r w:rsidR="00801DDB" w:rsidRPr="00DC21B2">
        <w:rPr>
          <w:rFonts w:ascii="Times New Roman" w:hAnsi="Times New Roman" w:cs="Times New Roman"/>
          <w:sz w:val="24"/>
          <w:szCs w:val="24"/>
        </w:rPr>
        <w:lastRenderedPageBreak/>
        <w:t xml:space="preserve">battles against segregation and racism was their fight too. Rev. Graetz led by </w:t>
      </w:r>
      <w:r w:rsidR="008F5A7E" w:rsidRPr="00DC21B2">
        <w:rPr>
          <w:rFonts w:ascii="Times New Roman" w:hAnsi="Times New Roman" w:cs="Times New Roman"/>
          <w:sz w:val="24"/>
          <w:szCs w:val="24"/>
        </w:rPr>
        <w:t>example and</w:t>
      </w:r>
      <w:r w:rsidR="00801DDB" w:rsidRPr="00DC21B2">
        <w:rPr>
          <w:rFonts w:ascii="Times New Roman" w:hAnsi="Times New Roman" w:cs="Times New Roman"/>
          <w:sz w:val="24"/>
          <w:szCs w:val="24"/>
        </w:rPr>
        <w:t xml:space="preserve"> held fast to his faith in God to help guide him.</w:t>
      </w:r>
    </w:p>
    <w:p w:rsidR="00801DDB" w:rsidRPr="00DC21B2" w:rsidRDefault="00801DDB" w:rsidP="00A6779B">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While there were dozens of leaders of the Montgomery Bus Boycott, Rev. Graetz is one truly worthy of note. He fought against racial divides, embracing the Bible’s teachings of inclusivity. He supported the Boycott in word, as well as action. </w:t>
      </w:r>
      <w:r w:rsidR="008A2960" w:rsidRPr="00DC21B2">
        <w:rPr>
          <w:rFonts w:ascii="Times New Roman" w:hAnsi="Times New Roman" w:cs="Times New Roman"/>
          <w:sz w:val="24"/>
          <w:szCs w:val="24"/>
        </w:rPr>
        <w:t>H</w:t>
      </w:r>
      <w:r w:rsidRPr="00DC21B2">
        <w:rPr>
          <w:rFonts w:ascii="Times New Roman" w:hAnsi="Times New Roman" w:cs="Times New Roman"/>
          <w:sz w:val="24"/>
          <w:szCs w:val="24"/>
        </w:rPr>
        <w:t xml:space="preserve">e showed not just Montgomery, but the entire United States that the African American community was not alone </w:t>
      </w:r>
      <w:r w:rsidR="006A572D" w:rsidRPr="00DC21B2">
        <w:rPr>
          <w:rFonts w:ascii="Times New Roman" w:hAnsi="Times New Roman" w:cs="Times New Roman"/>
          <w:sz w:val="24"/>
          <w:szCs w:val="24"/>
        </w:rPr>
        <w:t>i</w:t>
      </w:r>
      <w:r w:rsidRPr="00DC21B2">
        <w:rPr>
          <w:rFonts w:ascii="Times New Roman" w:hAnsi="Times New Roman" w:cs="Times New Roman"/>
          <w:sz w:val="24"/>
          <w:szCs w:val="24"/>
        </w:rPr>
        <w:t>n</w:t>
      </w:r>
      <w:r w:rsidR="008A2960" w:rsidRPr="00DC21B2">
        <w:rPr>
          <w:rFonts w:ascii="Times New Roman" w:hAnsi="Times New Roman" w:cs="Times New Roman"/>
          <w:sz w:val="24"/>
          <w:szCs w:val="24"/>
        </w:rPr>
        <w:t xml:space="preserve"> their fight for a better life </w:t>
      </w:r>
      <w:r w:rsidRPr="00DC21B2">
        <w:rPr>
          <w:rFonts w:ascii="Times New Roman" w:hAnsi="Times New Roman" w:cs="Times New Roman"/>
          <w:sz w:val="24"/>
          <w:szCs w:val="24"/>
        </w:rPr>
        <w:t>and fair treatment. Rev. Graetz</w:t>
      </w:r>
      <w:r w:rsidR="009B700F">
        <w:rPr>
          <w:rFonts w:ascii="Times New Roman" w:hAnsi="Times New Roman" w:cs="Times New Roman"/>
          <w:sz w:val="24"/>
          <w:szCs w:val="24"/>
        </w:rPr>
        <w:t>,</w:t>
      </w:r>
      <w:r w:rsidRPr="00DC21B2">
        <w:rPr>
          <w:rFonts w:ascii="Times New Roman" w:hAnsi="Times New Roman" w:cs="Times New Roman"/>
          <w:sz w:val="24"/>
          <w:szCs w:val="24"/>
        </w:rPr>
        <w:t xml:space="preserve"> along with his family</w:t>
      </w:r>
      <w:r w:rsidR="009B700F">
        <w:rPr>
          <w:rFonts w:ascii="Times New Roman" w:hAnsi="Times New Roman" w:cs="Times New Roman"/>
          <w:sz w:val="24"/>
          <w:szCs w:val="24"/>
        </w:rPr>
        <w:t>,</w:t>
      </w:r>
      <w:r w:rsidRPr="00DC21B2">
        <w:rPr>
          <w:rFonts w:ascii="Times New Roman" w:hAnsi="Times New Roman" w:cs="Times New Roman"/>
          <w:sz w:val="24"/>
          <w:szCs w:val="24"/>
        </w:rPr>
        <w:t xml:space="preserve"> dealt with the harassment of reporters, they answered phone calls which on the other end had people </w:t>
      </w:r>
      <w:r w:rsidR="006A572D" w:rsidRPr="00DC21B2">
        <w:rPr>
          <w:rFonts w:ascii="Times New Roman" w:hAnsi="Times New Roman" w:cs="Times New Roman"/>
          <w:sz w:val="24"/>
          <w:szCs w:val="24"/>
        </w:rPr>
        <w:t>threatening</w:t>
      </w:r>
      <w:r w:rsidRPr="00DC21B2">
        <w:rPr>
          <w:rFonts w:ascii="Times New Roman" w:hAnsi="Times New Roman" w:cs="Times New Roman"/>
          <w:sz w:val="24"/>
          <w:szCs w:val="24"/>
        </w:rPr>
        <w:t xml:space="preserve"> death, they suffered verbal abuse in the streets, and their own home was targeted and bombed not once, but twice by individuals that would rather see men, women, and children dead than the </w:t>
      </w:r>
      <w:r w:rsidR="006A572D" w:rsidRPr="00DC21B2">
        <w:rPr>
          <w:rFonts w:ascii="Times New Roman" w:hAnsi="Times New Roman" w:cs="Times New Roman"/>
          <w:sz w:val="24"/>
          <w:szCs w:val="24"/>
        </w:rPr>
        <w:t>integration</w:t>
      </w:r>
      <w:r w:rsidRPr="00DC21B2">
        <w:rPr>
          <w:rFonts w:ascii="Times New Roman" w:hAnsi="Times New Roman" w:cs="Times New Roman"/>
          <w:sz w:val="24"/>
          <w:szCs w:val="24"/>
        </w:rPr>
        <w:t xml:space="preserve"> of a bus line. </w:t>
      </w:r>
    </w:p>
    <w:p w:rsidR="00801DDB" w:rsidRPr="00DC21B2" w:rsidRDefault="00801DDB" w:rsidP="00A6779B">
      <w:pPr>
        <w:spacing w:line="480" w:lineRule="auto"/>
        <w:rPr>
          <w:rFonts w:ascii="Times New Roman" w:hAnsi="Times New Roman" w:cs="Times New Roman"/>
          <w:sz w:val="24"/>
          <w:szCs w:val="24"/>
        </w:rPr>
      </w:pPr>
      <w:r w:rsidRPr="00DC21B2">
        <w:rPr>
          <w:rFonts w:ascii="Times New Roman" w:hAnsi="Times New Roman" w:cs="Times New Roman"/>
          <w:sz w:val="24"/>
          <w:szCs w:val="24"/>
        </w:rPr>
        <w:tab/>
      </w:r>
      <w:r w:rsidR="009B700F">
        <w:rPr>
          <w:rFonts w:ascii="Times New Roman" w:hAnsi="Times New Roman" w:cs="Times New Roman"/>
          <w:sz w:val="24"/>
          <w:szCs w:val="24"/>
        </w:rPr>
        <w:t>When</w:t>
      </w:r>
      <w:r w:rsidRPr="00DC21B2">
        <w:rPr>
          <w:rFonts w:ascii="Times New Roman" w:hAnsi="Times New Roman" w:cs="Times New Roman"/>
          <w:sz w:val="24"/>
          <w:szCs w:val="24"/>
        </w:rPr>
        <w:t xml:space="preserve"> he was an undergraduate in college</w:t>
      </w:r>
      <w:r w:rsidR="009B700F">
        <w:rPr>
          <w:rFonts w:ascii="Times New Roman" w:hAnsi="Times New Roman" w:cs="Times New Roman"/>
          <w:sz w:val="24"/>
          <w:szCs w:val="24"/>
        </w:rPr>
        <w:t>,</w:t>
      </w:r>
      <w:r w:rsidRPr="00DC21B2">
        <w:rPr>
          <w:rFonts w:ascii="Times New Roman" w:hAnsi="Times New Roman" w:cs="Times New Roman"/>
          <w:sz w:val="24"/>
          <w:szCs w:val="24"/>
        </w:rPr>
        <w:t xml:space="preserve"> a wise black friend told him that he always had the option of walking away from the fight</w:t>
      </w:r>
      <w:r w:rsidR="006A572D" w:rsidRPr="00DC21B2">
        <w:rPr>
          <w:rFonts w:ascii="Times New Roman" w:hAnsi="Times New Roman" w:cs="Times New Roman"/>
          <w:sz w:val="24"/>
          <w:szCs w:val="24"/>
        </w:rPr>
        <w:t>, but the African American people could never leave. Rev. Graetz, through all he and his family suffered in those three years never walked away. No one would have blamed them for packing up after the first bombing, after the first phone calls,</w:t>
      </w:r>
      <w:r w:rsidR="005256C4">
        <w:rPr>
          <w:rFonts w:ascii="Times New Roman" w:hAnsi="Times New Roman" w:cs="Times New Roman"/>
          <w:sz w:val="24"/>
          <w:szCs w:val="24"/>
        </w:rPr>
        <w:t xml:space="preserve"> or</w:t>
      </w:r>
      <w:r w:rsidR="006A572D" w:rsidRPr="00DC21B2">
        <w:rPr>
          <w:rFonts w:ascii="Times New Roman" w:hAnsi="Times New Roman" w:cs="Times New Roman"/>
          <w:sz w:val="24"/>
          <w:szCs w:val="24"/>
        </w:rPr>
        <w:t xml:space="preserve"> after the first letters. Yet, instead of running, Rev. Graetz stood up for what he believed in, and what he was called to do as an ordained minister of the American Lutheran Church- all of God’s children are worthy of love.</w:t>
      </w:r>
    </w:p>
    <w:p w:rsidR="008A2960" w:rsidRPr="00DC21B2" w:rsidRDefault="006A572D" w:rsidP="00A6779B">
      <w:pPr>
        <w:spacing w:line="480" w:lineRule="auto"/>
        <w:rPr>
          <w:rFonts w:ascii="Times New Roman" w:hAnsi="Times New Roman" w:cs="Times New Roman"/>
          <w:sz w:val="24"/>
          <w:szCs w:val="24"/>
        </w:rPr>
      </w:pPr>
      <w:r w:rsidRPr="00DC21B2">
        <w:rPr>
          <w:rFonts w:ascii="Times New Roman" w:hAnsi="Times New Roman" w:cs="Times New Roman"/>
          <w:sz w:val="24"/>
          <w:szCs w:val="24"/>
        </w:rPr>
        <w:tab/>
        <w:t xml:space="preserve">Rev. Graetz’s story is particular to </w:t>
      </w:r>
      <w:r w:rsidR="00CA3971" w:rsidRPr="00DC21B2">
        <w:rPr>
          <w:rFonts w:ascii="Times New Roman" w:hAnsi="Times New Roman" w:cs="Times New Roman"/>
          <w:sz w:val="24"/>
          <w:szCs w:val="24"/>
        </w:rPr>
        <w:t>that</w:t>
      </w:r>
      <w:r w:rsidRPr="00DC21B2">
        <w:rPr>
          <w:rFonts w:ascii="Times New Roman" w:hAnsi="Times New Roman" w:cs="Times New Roman"/>
          <w:sz w:val="24"/>
          <w:szCs w:val="24"/>
        </w:rPr>
        <w:t xml:space="preserve"> time and place in United States history, and the level of involvement was peculiar, which could be why his story has remained relatively unknown for decades. Those alive at the time in Montgomery knew his name and all that the Graetz family did, but as the years passed and </w:t>
      </w:r>
      <w:r w:rsidR="009B700F">
        <w:rPr>
          <w:rFonts w:ascii="Times New Roman" w:hAnsi="Times New Roman" w:cs="Times New Roman"/>
          <w:sz w:val="24"/>
          <w:szCs w:val="24"/>
        </w:rPr>
        <w:t xml:space="preserve">the number of </w:t>
      </w:r>
      <w:r w:rsidRPr="00DC21B2">
        <w:rPr>
          <w:rFonts w:ascii="Times New Roman" w:hAnsi="Times New Roman" w:cs="Times New Roman"/>
          <w:sz w:val="24"/>
          <w:szCs w:val="24"/>
        </w:rPr>
        <w:t xml:space="preserve">individuals who continued in the Civil Rights Movement grew, Graetz faded into the shadows. </w:t>
      </w:r>
      <w:r w:rsidR="008A2960" w:rsidRPr="00DC21B2">
        <w:rPr>
          <w:rFonts w:ascii="Times New Roman" w:hAnsi="Times New Roman" w:cs="Times New Roman"/>
          <w:sz w:val="24"/>
          <w:szCs w:val="24"/>
        </w:rPr>
        <w:t xml:space="preserve">His story remains important, </w:t>
      </w:r>
      <w:r w:rsidR="008A2960" w:rsidRPr="00DC21B2">
        <w:rPr>
          <w:rFonts w:ascii="Times New Roman" w:hAnsi="Times New Roman" w:cs="Times New Roman"/>
          <w:sz w:val="24"/>
          <w:szCs w:val="24"/>
        </w:rPr>
        <w:lastRenderedPageBreak/>
        <w:t>however, as one to be told for the future generations: showcasing the racial lines that were crossed to advance the Civil Rights Movement, improving the lives of African Americans, and being a religious leader of an undeniably spiritual movement.</w:t>
      </w:r>
    </w:p>
    <w:p w:rsidR="0025608A" w:rsidRPr="00DC21B2" w:rsidRDefault="008A2960" w:rsidP="008A2960">
      <w:pPr>
        <w:spacing w:line="480" w:lineRule="auto"/>
        <w:ind w:firstLine="720"/>
        <w:rPr>
          <w:rFonts w:ascii="Times New Roman" w:hAnsi="Times New Roman" w:cs="Times New Roman"/>
          <w:sz w:val="24"/>
          <w:szCs w:val="24"/>
        </w:rPr>
      </w:pPr>
      <w:r w:rsidRPr="00DC21B2">
        <w:rPr>
          <w:rFonts w:ascii="Times New Roman" w:hAnsi="Times New Roman" w:cs="Times New Roman"/>
          <w:sz w:val="24"/>
          <w:szCs w:val="24"/>
        </w:rPr>
        <w:t xml:space="preserve">Rev. Robert S. Graetz, and many like him, have stories that deserve to be told, to remind us today of the sacrifices people of all backgrounds made to begin the steps towards equality. </w:t>
      </w:r>
      <w:r w:rsidR="000E2DA6" w:rsidRPr="00DC21B2">
        <w:rPr>
          <w:rFonts w:ascii="Times New Roman" w:hAnsi="Times New Roman" w:cs="Times New Roman"/>
          <w:sz w:val="24"/>
          <w:szCs w:val="24"/>
        </w:rPr>
        <w:t>He</w:t>
      </w:r>
      <w:r w:rsidRPr="00DC21B2">
        <w:rPr>
          <w:rFonts w:ascii="Times New Roman" w:hAnsi="Times New Roman" w:cs="Times New Roman"/>
          <w:sz w:val="24"/>
          <w:szCs w:val="24"/>
        </w:rPr>
        <w:t xml:space="preserve"> noted in 2017 how the violence of today reminds him of Montgomery 60 years ago</w:t>
      </w:r>
      <w:r w:rsidR="009B700F">
        <w:rPr>
          <w:rFonts w:ascii="Times New Roman" w:hAnsi="Times New Roman" w:cs="Times New Roman"/>
          <w:sz w:val="24"/>
          <w:szCs w:val="24"/>
        </w:rPr>
        <w:t>,</w:t>
      </w:r>
      <w:r w:rsidR="000E2DA6" w:rsidRPr="00DC21B2">
        <w:rPr>
          <w:rFonts w:ascii="Times New Roman" w:hAnsi="Times New Roman" w:cs="Times New Roman"/>
          <w:sz w:val="24"/>
          <w:szCs w:val="24"/>
        </w:rPr>
        <w:t xml:space="preserve"> and gives him pause for worry</w:t>
      </w:r>
      <w:r w:rsidRPr="00DC21B2">
        <w:rPr>
          <w:rFonts w:ascii="Times New Roman" w:hAnsi="Times New Roman" w:cs="Times New Roman"/>
          <w:sz w:val="24"/>
          <w:szCs w:val="24"/>
        </w:rPr>
        <w:t>.</w:t>
      </w:r>
      <w:r w:rsidRPr="00DC21B2">
        <w:rPr>
          <w:rStyle w:val="FootnoteReference"/>
          <w:rFonts w:ascii="Times New Roman" w:hAnsi="Times New Roman" w:cs="Times New Roman"/>
          <w:sz w:val="24"/>
          <w:szCs w:val="24"/>
        </w:rPr>
        <w:footnoteReference w:id="101"/>
      </w:r>
      <w:r w:rsidR="006D553B" w:rsidRPr="00DC21B2">
        <w:rPr>
          <w:rFonts w:ascii="Times New Roman" w:hAnsi="Times New Roman" w:cs="Times New Roman"/>
          <w:sz w:val="24"/>
          <w:szCs w:val="24"/>
        </w:rPr>
        <w:t xml:space="preserve"> To see strides made forward for decades, and then the resurgence of hatred and racism in modern tim</w:t>
      </w:r>
      <w:r w:rsidR="009B700F">
        <w:rPr>
          <w:rFonts w:ascii="Times New Roman" w:hAnsi="Times New Roman" w:cs="Times New Roman"/>
          <w:sz w:val="24"/>
          <w:szCs w:val="24"/>
        </w:rPr>
        <w:t>es would make the Civil Rights l</w:t>
      </w:r>
      <w:r w:rsidR="006D553B" w:rsidRPr="00DC21B2">
        <w:rPr>
          <w:rFonts w:ascii="Times New Roman" w:hAnsi="Times New Roman" w:cs="Times New Roman"/>
          <w:sz w:val="24"/>
          <w:szCs w:val="24"/>
        </w:rPr>
        <w:t>eaders who lost their lives for this fight roll over in their graves.</w:t>
      </w:r>
      <w:r w:rsidR="000E2DA6" w:rsidRPr="00DC21B2">
        <w:rPr>
          <w:rFonts w:ascii="Times New Roman" w:hAnsi="Times New Roman" w:cs="Times New Roman"/>
          <w:sz w:val="24"/>
          <w:szCs w:val="24"/>
        </w:rPr>
        <w:t xml:space="preserve"> But Graetz does not leave t</w:t>
      </w:r>
      <w:r w:rsidR="009B700F">
        <w:rPr>
          <w:rFonts w:ascii="Times New Roman" w:hAnsi="Times New Roman" w:cs="Times New Roman"/>
          <w:sz w:val="24"/>
          <w:szCs w:val="24"/>
        </w:rPr>
        <w:t>he tone somber and without hope. I</w:t>
      </w:r>
      <w:r w:rsidR="000E2DA6" w:rsidRPr="00DC21B2">
        <w:rPr>
          <w:rFonts w:ascii="Times New Roman" w:hAnsi="Times New Roman" w:cs="Times New Roman"/>
          <w:sz w:val="24"/>
          <w:szCs w:val="24"/>
        </w:rPr>
        <w:t>n his most recent, and perhaps last interview, Rev. Graetz, alongside his wife Jeannie, answered questions for New York Times reporter Alan Blinder. Rev. Graetz, 90 and in hospice care at the time of the August 2018 interview had this short answer to Blinder’s question of: “Do you see any reason for optimism?” Graetz answered, “Any time I see two people getting together and smiling.”</w:t>
      </w:r>
      <w:r w:rsidR="000E2DA6" w:rsidRPr="00DC21B2">
        <w:rPr>
          <w:rStyle w:val="FootnoteReference"/>
          <w:rFonts w:ascii="Times New Roman" w:hAnsi="Times New Roman" w:cs="Times New Roman"/>
          <w:sz w:val="24"/>
          <w:szCs w:val="24"/>
        </w:rPr>
        <w:footnoteReference w:id="102"/>
      </w:r>
    </w:p>
    <w:p w:rsidR="00EF427D" w:rsidRPr="00DC21B2" w:rsidRDefault="00EF427D" w:rsidP="00DC21B2">
      <w:pPr>
        <w:spacing w:line="480" w:lineRule="auto"/>
        <w:rPr>
          <w:rFonts w:ascii="Times New Roman" w:hAnsi="Times New Roman" w:cs="Times New Roman"/>
          <w:sz w:val="24"/>
          <w:szCs w:val="24"/>
        </w:rPr>
      </w:pPr>
    </w:p>
    <w:p w:rsidR="00EF427D" w:rsidRPr="00DC21B2" w:rsidRDefault="00EF427D" w:rsidP="00DC21B2">
      <w:pPr>
        <w:spacing w:line="480" w:lineRule="auto"/>
        <w:rPr>
          <w:rFonts w:ascii="Times New Roman" w:hAnsi="Times New Roman" w:cs="Times New Roman"/>
          <w:sz w:val="24"/>
          <w:szCs w:val="24"/>
        </w:rPr>
      </w:pPr>
    </w:p>
    <w:p w:rsidR="00F80767" w:rsidRPr="00DC21B2" w:rsidRDefault="00F80767" w:rsidP="00DC21B2">
      <w:pPr>
        <w:spacing w:line="480" w:lineRule="auto"/>
        <w:rPr>
          <w:rFonts w:ascii="Times New Roman" w:hAnsi="Times New Roman" w:cs="Times New Roman"/>
          <w:sz w:val="24"/>
          <w:szCs w:val="24"/>
        </w:rPr>
      </w:pPr>
    </w:p>
    <w:p w:rsidR="00CC366F" w:rsidRPr="00DC21B2" w:rsidRDefault="00CC366F" w:rsidP="0043039D">
      <w:pPr>
        <w:spacing w:line="480" w:lineRule="auto"/>
        <w:rPr>
          <w:rFonts w:ascii="Times New Roman" w:hAnsi="Times New Roman" w:cs="Times New Roman"/>
          <w:sz w:val="24"/>
          <w:szCs w:val="24"/>
        </w:rPr>
      </w:pPr>
    </w:p>
    <w:p w:rsidR="00C41BFE" w:rsidRPr="009B700F" w:rsidRDefault="0025608A" w:rsidP="00C41BFE">
      <w:pPr>
        <w:spacing w:line="480" w:lineRule="auto"/>
        <w:jc w:val="center"/>
        <w:rPr>
          <w:rFonts w:ascii="Times New Roman" w:hAnsi="Times New Roman" w:cs="Times New Roman"/>
          <w:b/>
          <w:sz w:val="24"/>
          <w:szCs w:val="24"/>
        </w:rPr>
      </w:pPr>
      <w:r w:rsidRPr="009B700F">
        <w:rPr>
          <w:rFonts w:ascii="Times New Roman" w:hAnsi="Times New Roman" w:cs="Times New Roman"/>
          <w:b/>
          <w:sz w:val="24"/>
          <w:szCs w:val="24"/>
        </w:rPr>
        <w:lastRenderedPageBreak/>
        <w:t>Works Cited</w:t>
      </w:r>
    </w:p>
    <w:p w:rsidR="009E5179" w:rsidRPr="009B700F" w:rsidRDefault="009E5179" w:rsidP="009E5179">
      <w:pPr>
        <w:spacing w:line="480" w:lineRule="auto"/>
        <w:rPr>
          <w:rFonts w:ascii="Times New Roman" w:hAnsi="Times New Roman" w:cs="Times New Roman"/>
          <w:sz w:val="24"/>
          <w:szCs w:val="24"/>
        </w:rPr>
      </w:pPr>
      <w:r w:rsidRPr="009B700F">
        <w:rPr>
          <w:rFonts w:ascii="Times New Roman" w:hAnsi="Times New Roman" w:cs="Times New Roman"/>
          <w:i/>
          <w:sz w:val="24"/>
          <w:szCs w:val="24"/>
        </w:rPr>
        <w:t>Alabama Journal</w:t>
      </w:r>
      <w:r w:rsidRPr="009B700F">
        <w:rPr>
          <w:rFonts w:ascii="Times New Roman" w:hAnsi="Times New Roman" w:cs="Times New Roman"/>
          <w:sz w:val="24"/>
          <w:szCs w:val="24"/>
        </w:rPr>
        <w:t xml:space="preserve">. “Bus Boycott Minister </w:t>
      </w:r>
      <w:proofErr w:type="gramStart"/>
      <w:r w:rsidRPr="009B700F">
        <w:rPr>
          <w:rFonts w:ascii="Times New Roman" w:hAnsi="Times New Roman" w:cs="Times New Roman"/>
          <w:sz w:val="24"/>
          <w:szCs w:val="24"/>
        </w:rPr>
        <w:t>To</w:t>
      </w:r>
      <w:proofErr w:type="gramEnd"/>
      <w:r w:rsidRPr="009B700F">
        <w:rPr>
          <w:rFonts w:ascii="Times New Roman" w:hAnsi="Times New Roman" w:cs="Times New Roman"/>
          <w:sz w:val="24"/>
          <w:szCs w:val="24"/>
        </w:rPr>
        <w:t xml:space="preserve"> Depart From Area.” August 5, 1958.</w:t>
      </w:r>
    </w:p>
    <w:p w:rsidR="009E5179" w:rsidRPr="009B700F" w:rsidRDefault="009E5179" w:rsidP="009E5179">
      <w:pPr>
        <w:spacing w:line="480" w:lineRule="auto"/>
        <w:rPr>
          <w:rFonts w:ascii="Times New Roman" w:hAnsi="Times New Roman" w:cs="Times New Roman"/>
          <w:sz w:val="24"/>
          <w:szCs w:val="24"/>
        </w:rPr>
      </w:pPr>
      <w:r w:rsidRPr="009B700F">
        <w:rPr>
          <w:rFonts w:ascii="Times New Roman" w:hAnsi="Times New Roman" w:cs="Times New Roman"/>
          <w:i/>
          <w:sz w:val="24"/>
          <w:szCs w:val="24"/>
        </w:rPr>
        <w:t>Alabama Journal</w:t>
      </w:r>
      <w:r w:rsidRPr="009B700F">
        <w:rPr>
          <w:rFonts w:ascii="Times New Roman" w:hAnsi="Times New Roman" w:cs="Times New Roman"/>
          <w:sz w:val="24"/>
          <w:szCs w:val="24"/>
        </w:rPr>
        <w:t>. “Bus Integration Ordered Here.” December 20, 1956.</w:t>
      </w:r>
    </w:p>
    <w:p w:rsidR="008E76FF" w:rsidRPr="009B700F" w:rsidRDefault="009E5179" w:rsidP="008E76FF">
      <w:pPr>
        <w:spacing w:line="480" w:lineRule="auto"/>
        <w:rPr>
          <w:rFonts w:ascii="Times New Roman" w:hAnsi="Times New Roman" w:cs="Times New Roman"/>
          <w:sz w:val="24"/>
          <w:szCs w:val="24"/>
        </w:rPr>
      </w:pPr>
      <w:r w:rsidRPr="009B700F">
        <w:rPr>
          <w:rFonts w:ascii="Times New Roman" w:hAnsi="Times New Roman" w:cs="Times New Roman"/>
          <w:i/>
          <w:sz w:val="24"/>
          <w:szCs w:val="24"/>
        </w:rPr>
        <w:t>Alabama Journal</w:t>
      </w:r>
      <w:r w:rsidRPr="009B700F">
        <w:rPr>
          <w:rFonts w:ascii="Times New Roman" w:hAnsi="Times New Roman" w:cs="Times New Roman"/>
          <w:sz w:val="24"/>
          <w:szCs w:val="24"/>
        </w:rPr>
        <w:t xml:space="preserve">. </w:t>
      </w:r>
      <w:r w:rsidR="008E76FF" w:rsidRPr="009B700F">
        <w:rPr>
          <w:rFonts w:ascii="Times New Roman" w:hAnsi="Times New Roman" w:cs="Times New Roman"/>
          <w:sz w:val="24"/>
          <w:szCs w:val="24"/>
        </w:rPr>
        <w:t xml:space="preserve">“City Questions Car Pool Plea: U.S. Court Order Asked by Negroes Against </w:t>
      </w:r>
      <w:r w:rsidR="000A78A6" w:rsidRPr="009B700F">
        <w:rPr>
          <w:rFonts w:ascii="Times New Roman" w:hAnsi="Times New Roman" w:cs="Times New Roman"/>
          <w:sz w:val="24"/>
          <w:szCs w:val="24"/>
        </w:rPr>
        <w:tab/>
      </w:r>
      <w:r w:rsidR="008E76FF" w:rsidRPr="009B700F">
        <w:rPr>
          <w:rFonts w:ascii="Times New Roman" w:hAnsi="Times New Roman" w:cs="Times New Roman"/>
          <w:sz w:val="24"/>
          <w:szCs w:val="24"/>
        </w:rPr>
        <w:t>Injunction.” November 14, 1956</w:t>
      </w:r>
      <w:r w:rsidRPr="009B700F">
        <w:rPr>
          <w:rFonts w:ascii="Times New Roman" w:hAnsi="Times New Roman" w:cs="Times New Roman"/>
          <w:sz w:val="24"/>
          <w:szCs w:val="24"/>
        </w:rPr>
        <w:t>.</w:t>
      </w:r>
    </w:p>
    <w:p w:rsidR="009E5179" w:rsidRPr="009B700F" w:rsidRDefault="009E5179" w:rsidP="009E5179">
      <w:pPr>
        <w:spacing w:line="480" w:lineRule="auto"/>
        <w:rPr>
          <w:rFonts w:ascii="Times New Roman" w:hAnsi="Times New Roman" w:cs="Times New Roman"/>
          <w:sz w:val="24"/>
          <w:szCs w:val="24"/>
        </w:rPr>
      </w:pPr>
      <w:proofErr w:type="spellStart"/>
      <w:r w:rsidRPr="009B700F">
        <w:rPr>
          <w:rFonts w:ascii="Times New Roman" w:hAnsi="Times New Roman" w:cs="Times New Roman"/>
          <w:sz w:val="24"/>
          <w:szCs w:val="24"/>
        </w:rPr>
        <w:t>Azbell</w:t>
      </w:r>
      <w:proofErr w:type="spellEnd"/>
      <w:r w:rsidRPr="009B700F">
        <w:rPr>
          <w:rFonts w:ascii="Times New Roman" w:hAnsi="Times New Roman" w:cs="Times New Roman"/>
          <w:sz w:val="24"/>
          <w:szCs w:val="24"/>
        </w:rPr>
        <w:t xml:space="preserve">, Joe. “Negro Groups Ready Boycott of City Lines.” </w:t>
      </w:r>
      <w:r w:rsidR="00DA7498">
        <w:rPr>
          <w:rFonts w:ascii="Times New Roman" w:hAnsi="Times New Roman" w:cs="Times New Roman"/>
          <w:i/>
          <w:sz w:val="24"/>
          <w:szCs w:val="24"/>
        </w:rPr>
        <w:t xml:space="preserve">Montgomery </w:t>
      </w:r>
      <w:r w:rsidR="00DA7498" w:rsidRPr="00DA7498">
        <w:rPr>
          <w:rFonts w:ascii="Times New Roman" w:hAnsi="Times New Roman" w:cs="Times New Roman"/>
          <w:i/>
          <w:sz w:val="24"/>
          <w:szCs w:val="24"/>
        </w:rPr>
        <w:t>Advertiser</w:t>
      </w:r>
      <w:r w:rsidR="00C614D7">
        <w:rPr>
          <w:rFonts w:ascii="Times New Roman" w:hAnsi="Times New Roman" w:cs="Times New Roman"/>
          <w:i/>
          <w:sz w:val="24"/>
          <w:szCs w:val="24"/>
        </w:rPr>
        <w:t>.</w:t>
      </w:r>
      <w:r w:rsidR="00DA7498">
        <w:rPr>
          <w:rFonts w:ascii="Times New Roman" w:hAnsi="Times New Roman" w:cs="Times New Roman"/>
          <w:sz w:val="24"/>
          <w:szCs w:val="24"/>
        </w:rPr>
        <w:t xml:space="preserve"> </w:t>
      </w:r>
      <w:r w:rsidRPr="00DA7498">
        <w:rPr>
          <w:rFonts w:ascii="Times New Roman" w:hAnsi="Times New Roman" w:cs="Times New Roman"/>
          <w:sz w:val="24"/>
          <w:szCs w:val="24"/>
        </w:rPr>
        <w:t>December</w:t>
      </w:r>
      <w:r w:rsidRPr="009B700F">
        <w:rPr>
          <w:rFonts w:ascii="Times New Roman" w:hAnsi="Times New Roman" w:cs="Times New Roman"/>
          <w:sz w:val="24"/>
          <w:szCs w:val="24"/>
        </w:rPr>
        <w:t xml:space="preserve"> 4, </w:t>
      </w:r>
      <w:r w:rsidR="00DA7498">
        <w:rPr>
          <w:rFonts w:ascii="Times New Roman" w:hAnsi="Times New Roman" w:cs="Times New Roman"/>
          <w:sz w:val="24"/>
          <w:szCs w:val="24"/>
        </w:rPr>
        <w:tab/>
      </w:r>
      <w:r w:rsidRPr="009B700F">
        <w:rPr>
          <w:rFonts w:ascii="Times New Roman" w:hAnsi="Times New Roman" w:cs="Times New Roman"/>
          <w:sz w:val="24"/>
          <w:szCs w:val="24"/>
        </w:rPr>
        <w:t>1955.</w:t>
      </w:r>
    </w:p>
    <w:p w:rsidR="00E0191F" w:rsidRPr="009B700F" w:rsidRDefault="00E0191F" w:rsidP="009E5179">
      <w:pPr>
        <w:spacing w:line="480" w:lineRule="auto"/>
        <w:rPr>
          <w:rFonts w:ascii="Times New Roman" w:hAnsi="Times New Roman" w:cs="Times New Roman"/>
          <w:sz w:val="24"/>
          <w:szCs w:val="24"/>
        </w:rPr>
      </w:pPr>
      <w:r w:rsidRPr="009B700F">
        <w:rPr>
          <w:rFonts w:ascii="Times New Roman" w:hAnsi="Times New Roman" w:cs="Times New Roman"/>
          <w:sz w:val="24"/>
          <w:szCs w:val="24"/>
        </w:rPr>
        <w:t xml:space="preserve">Blinder, Alan. “Bombed by the K.K.K A Friend of Rosa Parks. At 90, This White Pastor is Still </w:t>
      </w:r>
      <w:r w:rsidRPr="009B700F">
        <w:rPr>
          <w:rFonts w:ascii="Times New Roman" w:hAnsi="Times New Roman" w:cs="Times New Roman"/>
          <w:sz w:val="24"/>
          <w:szCs w:val="24"/>
        </w:rPr>
        <w:tab/>
        <w:t xml:space="preserve">Fighting.” </w:t>
      </w:r>
      <w:r w:rsidR="00DA7498">
        <w:rPr>
          <w:rFonts w:ascii="Times New Roman" w:hAnsi="Times New Roman" w:cs="Times New Roman"/>
          <w:i/>
          <w:sz w:val="24"/>
          <w:szCs w:val="24"/>
        </w:rPr>
        <w:t xml:space="preserve">New York </w:t>
      </w:r>
      <w:r w:rsidR="00DA7498" w:rsidRPr="00DA7498">
        <w:rPr>
          <w:rFonts w:ascii="Times New Roman" w:hAnsi="Times New Roman" w:cs="Times New Roman"/>
          <w:i/>
          <w:sz w:val="24"/>
          <w:szCs w:val="24"/>
        </w:rPr>
        <w:t>Times</w:t>
      </w:r>
      <w:r w:rsidR="00C614D7">
        <w:rPr>
          <w:rFonts w:ascii="Times New Roman" w:hAnsi="Times New Roman" w:cs="Times New Roman"/>
          <w:i/>
          <w:sz w:val="24"/>
          <w:szCs w:val="24"/>
        </w:rPr>
        <w:t>.</w:t>
      </w:r>
      <w:r w:rsidR="00DA7498">
        <w:rPr>
          <w:rFonts w:ascii="Times New Roman" w:hAnsi="Times New Roman" w:cs="Times New Roman"/>
          <w:sz w:val="24"/>
          <w:szCs w:val="24"/>
        </w:rPr>
        <w:t xml:space="preserve"> </w:t>
      </w:r>
      <w:r w:rsidRPr="00DA7498">
        <w:rPr>
          <w:rFonts w:ascii="Times New Roman" w:hAnsi="Times New Roman" w:cs="Times New Roman"/>
          <w:sz w:val="24"/>
          <w:szCs w:val="24"/>
        </w:rPr>
        <w:t>August</w:t>
      </w:r>
      <w:r w:rsidRPr="009B700F">
        <w:rPr>
          <w:rFonts w:ascii="Times New Roman" w:hAnsi="Times New Roman" w:cs="Times New Roman"/>
          <w:sz w:val="24"/>
          <w:szCs w:val="24"/>
        </w:rPr>
        <w:t xml:space="preserve"> 17, 2018.</w:t>
      </w:r>
    </w:p>
    <w:p w:rsidR="000A78A6" w:rsidRPr="009B700F" w:rsidRDefault="000A78A6" w:rsidP="000A78A6">
      <w:pPr>
        <w:spacing w:line="480" w:lineRule="auto"/>
        <w:rPr>
          <w:rFonts w:ascii="Times New Roman" w:hAnsi="Times New Roman" w:cs="Times New Roman"/>
          <w:sz w:val="24"/>
          <w:szCs w:val="24"/>
        </w:rPr>
      </w:pPr>
      <w:r w:rsidRPr="009B700F">
        <w:rPr>
          <w:rFonts w:ascii="Times New Roman" w:hAnsi="Times New Roman" w:cs="Times New Roman"/>
          <w:sz w:val="24"/>
          <w:szCs w:val="24"/>
        </w:rPr>
        <w:t xml:space="preserve">Branch, Taylor. </w:t>
      </w:r>
      <w:r w:rsidRPr="009B700F">
        <w:rPr>
          <w:rFonts w:ascii="Times New Roman" w:hAnsi="Times New Roman" w:cs="Times New Roman"/>
          <w:i/>
          <w:sz w:val="24"/>
          <w:szCs w:val="24"/>
        </w:rPr>
        <w:t>Parting the Waters: America in the King Years 1954-63.</w:t>
      </w:r>
      <w:r w:rsidRPr="009B700F">
        <w:rPr>
          <w:rFonts w:ascii="Times New Roman" w:hAnsi="Times New Roman" w:cs="Times New Roman"/>
          <w:sz w:val="24"/>
          <w:szCs w:val="24"/>
        </w:rPr>
        <w:t xml:space="preserve"> New York: Simon &amp; </w:t>
      </w:r>
      <w:r w:rsidRPr="009B700F">
        <w:rPr>
          <w:rFonts w:ascii="Times New Roman" w:hAnsi="Times New Roman" w:cs="Times New Roman"/>
          <w:sz w:val="24"/>
          <w:szCs w:val="24"/>
        </w:rPr>
        <w:tab/>
        <w:t>Schuster Paperback, 1988.</w:t>
      </w:r>
    </w:p>
    <w:p w:rsidR="009E5179" w:rsidRPr="009B700F" w:rsidRDefault="009E5179" w:rsidP="000A78A6">
      <w:pPr>
        <w:spacing w:line="480" w:lineRule="auto"/>
        <w:rPr>
          <w:rFonts w:ascii="Times New Roman" w:hAnsi="Times New Roman" w:cs="Times New Roman"/>
          <w:sz w:val="24"/>
          <w:szCs w:val="24"/>
        </w:rPr>
      </w:pPr>
      <w:r w:rsidRPr="009B700F">
        <w:rPr>
          <w:rFonts w:ascii="Times New Roman" w:hAnsi="Times New Roman" w:cs="Times New Roman"/>
          <w:sz w:val="24"/>
          <w:szCs w:val="24"/>
        </w:rPr>
        <w:t xml:space="preserve">Brown, Hy and Gene </w:t>
      </w:r>
      <w:proofErr w:type="spellStart"/>
      <w:r w:rsidRPr="009B700F">
        <w:rPr>
          <w:rFonts w:ascii="Times New Roman" w:hAnsi="Times New Roman" w:cs="Times New Roman"/>
          <w:sz w:val="24"/>
          <w:szCs w:val="24"/>
        </w:rPr>
        <w:t>Kovarik</w:t>
      </w:r>
      <w:proofErr w:type="spellEnd"/>
      <w:r w:rsidRPr="009B700F">
        <w:rPr>
          <w:rFonts w:ascii="Times New Roman" w:hAnsi="Times New Roman" w:cs="Times New Roman"/>
          <w:sz w:val="24"/>
          <w:szCs w:val="24"/>
        </w:rPr>
        <w:t>. “Halt in Bus Service Extended as Six Bombings Investigated.”</w:t>
      </w:r>
      <w:r w:rsidR="00DA7498">
        <w:rPr>
          <w:rFonts w:ascii="Times New Roman" w:hAnsi="Times New Roman" w:cs="Times New Roman"/>
          <w:sz w:val="24"/>
          <w:szCs w:val="24"/>
        </w:rPr>
        <w:t xml:space="preserve"> </w:t>
      </w:r>
      <w:r w:rsidR="00DA7498">
        <w:rPr>
          <w:rFonts w:ascii="Times New Roman" w:hAnsi="Times New Roman" w:cs="Times New Roman"/>
          <w:sz w:val="24"/>
          <w:szCs w:val="24"/>
        </w:rPr>
        <w:tab/>
      </w:r>
      <w:r w:rsidR="00DA7498">
        <w:rPr>
          <w:rFonts w:ascii="Times New Roman" w:hAnsi="Times New Roman" w:cs="Times New Roman"/>
          <w:i/>
          <w:sz w:val="24"/>
          <w:szCs w:val="24"/>
        </w:rPr>
        <w:t>Alabama Journal</w:t>
      </w:r>
      <w:r w:rsidR="00C614D7">
        <w:rPr>
          <w:rFonts w:ascii="Times New Roman" w:hAnsi="Times New Roman" w:cs="Times New Roman"/>
          <w:i/>
          <w:sz w:val="24"/>
          <w:szCs w:val="24"/>
        </w:rPr>
        <w:t>.</w:t>
      </w:r>
      <w:r w:rsidR="00DA7498">
        <w:rPr>
          <w:rFonts w:ascii="Times New Roman" w:hAnsi="Times New Roman" w:cs="Times New Roman"/>
          <w:i/>
          <w:sz w:val="24"/>
          <w:szCs w:val="24"/>
        </w:rPr>
        <w:t xml:space="preserve"> </w:t>
      </w:r>
      <w:r w:rsidRPr="009B700F">
        <w:rPr>
          <w:rFonts w:ascii="Times New Roman" w:hAnsi="Times New Roman" w:cs="Times New Roman"/>
          <w:sz w:val="24"/>
          <w:szCs w:val="24"/>
        </w:rPr>
        <w:t>January 10, 1957.</w:t>
      </w:r>
    </w:p>
    <w:p w:rsidR="009B700F" w:rsidRPr="009B700F" w:rsidRDefault="000A78A6" w:rsidP="009B700F">
      <w:pPr>
        <w:spacing w:line="480" w:lineRule="auto"/>
        <w:rPr>
          <w:rFonts w:ascii="Times New Roman" w:hAnsi="Times New Roman" w:cs="Times New Roman"/>
          <w:sz w:val="24"/>
          <w:szCs w:val="24"/>
        </w:rPr>
      </w:pPr>
      <w:r w:rsidRPr="009B700F">
        <w:rPr>
          <w:rFonts w:ascii="Times New Roman" w:hAnsi="Times New Roman" w:cs="Times New Roman"/>
          <w:sz w:val="24"/>
          <w:szCs w:val="24"/>
        </w:rPr>
        <w:t>Federal Bureau of Investigation. Stanford University. The Martin Luther King Jr. Research and</w:t>
      </w:r>
      <w:r w:rsidRPr="009B700F">
        <w:rPr>
          <w:rFonts w:ascii="Times New Roman" w:hAnsi="Times New Roman" w:cs="Times New Roman"/>
          <w:sz w:val="24"/>
          <w:szCs w:val="24"/>
        </w:rPr>
        <w:tab/>
      </w:r>
      <w:r w:rsidRPr="009B700F">
        <w:rPr>
          <w:rFonts w:ascii="Times New Roman" w:hAnsi="Times New Roman" w:cs="Times New Roman"/>
          <w:sz w:val="24"/>
          <w:szCs w:val="24"/>
        </w:rPr>
        <w:tab/>
        <w:t xml:space="preserve"> Education Institute. Accessed October 10, 2018. </w:t>
      </w:r>
      <w:r w:rsidRPr="009B700F">
        <w:rPr>
          <w:rFonts w:ascii="Times New Roman" w:hAnsi="Times New Roman" w:cs="Times New Roman"/>
          <w:sz w:val="24"/>
          <w:szCs w:val="24"/>
        </w:rPr>
        <w:tab/>
      </w:r>
      <w:r w:rsidRPr="009B700F">
        <w:rPr>
          <w:rStyle w:val="Hyperlink"/>
          <w:rFonts w:ascii="Times New Roman" w:hAnsi="Times New Roman" w:cs="Times New Roman"/>
          <w:color w:val="auto"/>
          <w:sz w:val="24"/>
          <w:szCs w:val="24"/>
          <w:u w:val="none"/>
        </w:rPr>
        <w:t>https://kinginstitute.stanford.edu/encyclopedia/federal-bureau-investigation-fbi</w:t>
      </w:r>
      <w:r w:rsidRPr="009B700F">
        <w:rPr>
          <w:rFonts w:ascii="Times New Roman" w:hAnsi="Times New Roman" w:cs="Times New Roman"/>
          <w:sz w:val="24"/>
          <w:szCs w:val="24"/>
        </w:rPr>
        <w:t>.</w:t>
      </w:r>
      <w:r w:rsidR="009B700F" w:rsidRPr="009B700F">
        <w:rPr>
          <w:rFonts w:ascii="Times New Roman" w:hAnsi="Times New Roman" w:cs="Times New Roman"/>
          <w:sz w:val="24"/>
          <w:szCs w:val="24"/>
        </w:rPr>
        <w:t xml:space="preserve"> </w:t>
      </w:r>
    </w:p>
    <w:p w:rsidR="000A78A6" w:rsidRPr="009B700F" w:rsidRDefault="009B700F" w:rsidP="000A78A6">
      <w:pPr>
        <w:spacing w:line="480" w:lineRule="auto"/>
        <w:rPr>
          <w:rFonts w:ascii="Times New Roman" w:hAnsi="Times New Roman" w:cs="Times New Roman"/>
          <w:sz w:val="24"/>
          <w:szCs w:val="24"/>
        </w:rPr>
      </w:pPr>
      <w:r w:rsidRPr="009B700F">
        <w:rPr>
          <w:rFonts w:ascii="Times New Roman" w:hAnsi="Times New Roman" w:cs="Times New Roman"/>
          <w:sz w:val="24"/>
          <w:szCs w:val="24"/>
        </w:rPr>
        <w:t xml:space="preserve">Freeland, Gregory. “Lutherans and the Southern Civil Rights Movement.” </w:t>
      </w:r>
      <w:r w:rsidRPr="009B700F">
        <w:rPr>
          <w:rFonts w:ascii="Times New Roman" w:hAnsi="Times New Roman" w:cs="Times New Roman"/>
          <w:i/>
          <w:sz w:val="24"/>
          <w:szCs w:val="24"/>
        </w:rPr>
        <w:t xml:space="preserve">Journal of Lutheran </w:t>
      </w:r>
      <w:r w:rsidRPr="009B700F">
        <w:rPr>
          <w:rFonts w:ascii="Times New Roman" w:hAnsi="Times New Roman" w:cs="Times New Roman"/>
          <w:i/>
          <w:sz w:val="24"/>
          <w:szCs w:val="24"/>
        </w:rPr>
        <w:tab/>
        <w:t xml:space="preserve">Ethics </w:t>
      </w:r>
      <w:r w:rsidRPr="009B700F">
        <w:rPr>
          <w:rFonts w:ascii="Times New Roman" w:hAnsi="Times New Roman" w:cs="Times New Roman"/>
          <w:sz w:val="24"/>
          <w:szCs w:val="24"/>
        </w:rPr>
        <w:t xml:space="preserve">6, no. 11 (2006). </w:t>
      </w:r>
      <w:r w:rsidRPr="009B700F">
        <w:rPr>
          <w:rStyle w:val="Hyperlink"/>
          <w:rFonts w:ascii="Times New Roman" w:hAnsi="Times New Roman" w:cs="Times New Roman"/>
          <w:color w:val="auto"/>
          <w:sz w:val="24"/>
          <w:szCs w:val="24"/>
          <w:u w:val="none"/>
        </w:rPr>
        <w:t>https://www.elca.org/JLE/Articles/557</w:t>
      </w:r>
      <w:r w:rsidRPr="009B700F">
        <w:rPr>
          <w:rFonts w:ascii="Times New Roman" w:hAnsi="Times New Roman" w:cs="Times New Roman"/>
          <w:sz w:val="24"/>
          <w:szCs w:val="24"/>
        </w:rPr>
        <w:t>.</w:t>
      </w:r>
    </w:p>
    <w:p w:rsidR="000A78A6" w:rsidRPr="009B700F" w:rsidRDefault="000A78A6" w:rsidP="000A78A6">
      <w:pPr>
        <w:spacing w:line="480" w:lineRule="auto"/>
        <w:rPr>
          <w:rFonts w:ascii="Times New Roman" w:hAnsi="Times New Roman" w:cs="Times New Roman"/>
          <w:sz w:val="24"/>
          <w:szCs w:val="24"/>
        </w:rPr>
      </w:pPr>
      <w:r w:rsidRPr="009B700F">
        <w:rPr>
          <w:rFonts w:ascii="Times New Roman" w:hAnsi="Times New Roman" w:cs="Times New Roman"/>
          <w:sz w:val="24"/>
          <w:szCs w:val="24"/>
        </w:rPr>
        <w:t xml:space="preserve">Graetz, Robert S. </w:t>
      </w:r>
      <w:r w:rsidRPr="009B700F">
        <w:rPr>
          <w:rFonts w:ascii="Times New Roman" w:hAnsi="Times New Roman" w:cs="Times New Roman"/>
          <w:i/>
          <w:sz w:val="24"/>
          <w:szCs w:val="24"/>
        </w:rPr>
        <w:t>A White Preacher’s Memoir: The Montgomery Bus Boycott</w:t>
      </w:r>
      <w:r w:rsidRPr="009B700F">
        <w:rPr>
          <w:rFonts w:ascii="Times New Roman" w:hAnsi="Times New Roman" w:cs="Times New Roman"/>
          <w:sz w:val="24"/>
          <w:szCs w:val="24"/>
        </w:rPr>
        <w:t xml:space="preserve"> Montgomery, AL: </w:t>
      </w:r>
      <w:r w:rsidRPr="009B700F">
        <w:rPr>
          <w:rFonts w:ascii="Times New Roman" w:hAnsi="Times New Roman" w:cs="Times New Roman"/>
          <w:sz w:val="24"/>
          <w:szCs w:val="24"/>
        </w:rPr>
        <w:tab/>
        <w:t>Black Belt Press, 1998.</w:t>
      </w:r>
    </w:p>
    <w:p w:rsidR="000A78A6" w:rsidRPr="009B700F" w:rsidRDefault="000A78A6" w:rsidP="000A78A6">
      <w:pPr>
        <w:spacing w:line="480" w:lineRule="auto"/>
        <w:rPr>
          <w:rFonts w:ascii="Times New Roman" w:hAnsi="Times New Roman" w:cs="Times New Roman"/>
          <w:sz w:val="24"/>
          <w:szCs w:val="24"/>
        </w:rPr>
      </w:pPr>
      <w:r w:rsidRPr="009B700F">
        <w:rPr>
          <w:rFonts w:ascii="Times New Roman" w:hAnsi="Times New Roman" w:cs="Times New Roman"/>
          <w:sz w:val="24"/>
          <w:szCs w:val="24"/>
        </w:rPr>
        <w:lastRenderedPageBreak/>
        <w:t xml:space="preserve">Graetz, Robert S. </w:t>
      </w:r>
      <w:r w:rsidRPr="009B700F">
        <w:rPr>
          <w:rFonts w:ascii="Times New Roman" w:hAnsi="Times New Roman" w:cs="Times New Roman"/>
          <w:i/>
          <w:sz w:val="24"/>
          <w:szCs w:val="24"/>
        </w:rPr>
        <w:t xml:space="preserve">A White Preacher’s Message on Race and Reconciliation </w:t>
      </w:r>
      <w:r w:rsidRPr="009B700F">
        <w:rPr>
          <w:rFonts w:ascii="Times New Roman" w:hAnsi="Times New Roman" w:cs="Times New Roman"/>
          <w:sz w:val="24"/>
          <w:szCs w:val="24"/>
        </w:rPr>
        <w:t xml:space="preserve">Montgomery, AL: </w:t>
      </w:r>
      <w:r w:rsidRPr="009B700F">
        <w:rPr>
          <w:rFonts w:ascii="Times New Roman" w:hAnsi="Times New Roman" w:cs="Times New Roman"/>
          <w:sz w:val="24"/>
          <w:szCs w:val="24"/>
        </w:rPr>
        <w:tab/>
      </w:r>
      <w:proofErr w:type="spellStart"/>
      <w:r w:rsidRPr="009B700F">
        <w:rPr>
          <w:rFonts w:ascii="Times New Roman" w:hAnsi="Times New Roman" w:cs="Times New Roman"/>
          <w:sz w:val="24"/>
          <w:szCs w:val="24"/>
        </w:rPr>
        <w:t>NewSouth</w:t>
      </w:r>
      <w:proofErr w:type="spellEnd"/>
      <w:r w:rsidRPr="009B700F">
        <w:rPr>
          <w:rFonts w:ascii="Times New Roman" w:hAnsi="Times New Roman" w:cs="Times New Roman"/>
          <w:sz w:val="24"/>
          <w:szCs w:val="24"/>
        </w:rPr>
        <w:t xml:space="preserve"> Books, 2006.</w:t>
      </w:r>
    </w:p>
    <w:p w:rsidR="000A78A6" w:rsidRPr="009B700F" w:rsidRDefault="000A78A6" w:rsidP="000A78A6">
      <w:pPr>
        <w:pStyle w:val="FootnoteText"/>
        <w:spacing w:line="480" w:lineRule="auto"/>
        <w:rPr>
          <w:rFonts w:ascii="Times New Roman" w:hAnsi="Times New Roman" w:cs="Times New Roman"/>
          <w:sz w:val="24"/>
          <w:szCs w:val="24"/>
        </w:rPr>
      </w:pPr>
      <w:r w:rsidRPr="009B700F">
        <w:rPr>
          <w:rFonts w:ascii="Times New Roman" w:hAnsi="Times New Roman" w:cs="Times New Roman"/>
          <w:sz w:val="24"/>
          <w:szCs w:val="24"/>
        </w:rPr>
        <w:t xml:space="preserve">Graetz, Robert S. Interview by PBS. </w:t>
      </w:r>
      <w:r w:rsidRPr="009B700F">
        <w:rPr>
          <w:rFonts w:ascii="Times New Roman" w:hAnsi="Times New Roman" w:cs="Times New Roman"/>
          <w:i/>
          <w:sz w:val="24"/>
          <w:szCs w:val="24"/>
        </w:rPr>
        <w:t>PBS.</w:t>
      </w:r>
      <w:r w:rsidRPr="009B700F">
        <w:rPr>
          <w:rFonts w:ascii="Times New Roman" w:hAnsi="Times New Roman" w:cs="Times New Roman"/>
          <w:sz w:val="24"/>
          <w:szCs w:val="24"/>
        </w:rPr>
        <w:t xml:space="preserve"> April 14, 2011. </w:t>
      </w:r>
      <w:r w:rsidRPr="009B700F">
        <w:rPr>
          <w:rStyle w:val="Hyperlink"/>
          <w:rFonts w:ascii="Times New Roman" w:hAnsi="Times New Roman" w:cs="Times New Roman"/>
          <w:color w:val="auto"/>
          <w:sz w:val="24"/>
          <w:szCs w:val="24"/>
          <w:u w:val="none"/>
        </w:rPr>
        <w:t>https://www.pbs.org/video/religion-</w:t>
      </w:r>
      <w:r w:rsidRPr="009B700F">
        <w:rPr>
          <w:rStyle w:val="Hyperlink"/>
          <w:rFonts w:ascii="Times New Roman" w:hAnsi="Times New Roman" w:cs="Times New Roman"/>
          <w:color w:val="auto"/>
          <w:sz w:val="24"/>
          <w:szCs w:val="24"/>
          <w:u w:val="none"/>
        </w:rPr>
        <w:tab/>
        <w:t>ethics-newsweekly-rev-</w:t>
      </w:r>
      <w:proofErr w:type="spellStart"/>
      <w:r w:rsidRPr="009B700F">
        <w:rPr>
          <w:rStyle w:val="Hyperlink"/>
          <w:rFonts w:ascii="Times New Roman" w:hAnsi="Times New Roman" w:cs="Times New Roman"/>
          <w:color w:val="auto"/>
          <w:sz w:val="24"/>
          <w:szCs w:val="24"/>
          <w:u w:val="none"/>
        </w:rPr>
        <w:t>robert</w:t>
      </w:r>
      <w:proofErr w:type="spellEnd"/>
      <w:r w:rsidRPr="009B700F">
        <w:rPr>
          <w:rStyle w:val="Hyperlink"/>
          <w:rFonts w:ascii="Times New Roman" w:hAnsi="Times New Roman" w:cs="Times New Roman"/>
          <w:color w:val="auto"/>
          <w:sz w:val="24"/>
          <w:szCs w:val="24"/>
          <w:u w:val="none"/>
        </w:rPr>
        <w:t>-</w:t>
      </w:r>
      <w:proofErr w:type="spellStart"/>
      <w:r w:rsidRPr="009B700F">
        <w:rPr>
          <w:rStyle w:val="Hyperlink"/>
          <w:rFonts w:ascii="Times New Roman" w:hAnsi="Times New Roman" w:cs="Times New Roman"/>
          <w:color w:val="auto"/>
          <w:sz w:val="24"/>
          <w:szCs w:val="24"/>
          <w:u w:val="none"/>
        </w:rPr>
        <w:t>graetz</w:t>
      </w:r>
      <w:proofErr w:type="spellEnd"/>
      <w:r w:rsidRPr="009B700F">
        <w:rPr>
          <w:rStyle w:val="Hyperlink"/>
          <w:rFonts w:ascii="Times New Roman" w:hAnsi="Times New Roman" w:cs="Times New Roman"/>
          <w:color w:val="auto"/>
          <w:sz w:val="24"/>
          <w:szCs w:val="24"/>
          <w:u w:val="none"/>
        </w:rPr>
        <w:t>-extended-interview.</w:t>
      </w:r>
    </w:p>
    <w:p w:rsidR="009E5179" w:rsidRPr="009B700F" w:rsidRDefault="009E5179" w:rsidP="000A78A6">
      <w:pPr>
        <w:spacing w:line="480" w:lineRule="auto"/>
        <w:rPr>
          <w:rFonts w:ascii="Times New Roman" w:hAnsi="Times New Roman" w:cs="Times New Roman"/>
          <w:sz w:val="24"/>
          <w:szCs w:val="24"/>
        </w:rPr>
      </w:pPr>
      <w:r w:rsidRPr="009B700F">
        <w:rPr>
          <w:rFonts w:ascii="Times New Roman" w:hAnsi="Times New Roman" w:cs="Times New Roman"/>
          <w:sz w:val="24"/>
          <w:szCs w:val="24"/>
        </w:rPr>
        <w:t>Greene, James H. “Another John Brown.”</w:t>
      </w:r>
      <w:r w:rsidR="00DA7498">
        <w:rPr>
          <w:rFonts w:ascii="Times New Roman" w:hAnsi="Times New Roman" w:cs="Times New Roman"/>
          <w:sz w:val="24"/>
          <w:szCs w:val="24"/>
        </w:rPr>
        <w:t xml:space="preserve"> </w:t>
      </w:r>
      <w:r w:rsidR="00DA7498">
        <w:rPr>
          <w:rFonts w:ascii="Times New Roman" w:hAnsi="Times New Roman" w:cs="Times New Roman"/>
          <w:i/>
          <w:sz w:val="24"/>
          <w:szCs w:val="24"/>
        </w:rPr>
        <w:t>Montgomery Advertiser</w:t>
      </w:r>
      <w:r w:rsidR="00C614D7">
        <w:rPr>
          <w:rFonts w:ascii="Times New Roman" w:hAnsi="Times New Roman" w:cs="Times New Roman"/>
          <w:i/>
          <w:sz w:val="24"/>
          <w:szCs w:val="24"/>
        </w:rPr>
        <w:t>.</w:t>
      </w:r>
      <w:r w:rsidRPr="009B700F">
        <w:rPr>
          <w:rFonts w:ascii="Times New Roman" w:hAnsi="Times New Roman" w:cs="Times New Roman"/>
          <w:i/>
          <w:sz w:val="24"/>
          <w:szCs w:val="24"/>
        </w:rPr>
        <w:t xml:space="preserve"> </w:t>
      </w:r>
      <w:r w:rsidRPr="009B700F">
        <w:rPr>
          <w:rFonts w:ascii="Times New Roman" w:hAnsi="Times New Roman" w:cs="Times New Roman"/>
          <w:sz w:val="24"/>
          <w:szCs w:val="24"/>
        </w:rPr>
        <w:t>January 15, 1956.</w:t>
      </w:r>
    </w:p>
    <w:p w:rsidR="00D9181F" w:rsidRPr="009B700F" w:rsidRDefault="00D9181F" w:rsidP="000A78A6">
      <w:pPr>
        <w:spacing w:line="480" w:lineRule="auto"/>
        <w:rPr>
          <w:rFonts w:ascii="Times New Roman" w:hAnsi="Times New Roman" w:cs="Times New Roman"/>
          <w:sz w:val="24"/>
          <w:szCs w:val="24"/>
        </w:rPr>
      </w:pPr>
      <w:r w:rsidRPr="009B700F">
        <w:rPr>
          <w:rFonts w:ascii="Times New Roman" w:hAnsi="Times New Roman" w:cs="Times New Roman"/>
          <w:sz w:val="24"/>
          <w:szCs w:val="24"/>
        </w:rPr>
        <w:t xml:space="preserve">King, Martin Luther Jr. </w:t>
      </w:r>
      <w:r w:rsidRPr="009B700F">
        <w:rPr>
          <w:rFonts w:ascii="Times New Roman" w:hAnsi="Times New Roman" w:cs="Times New Roman"/>
          <w:i/>
          <w:sz w:val="24"/>
          <w:szCs w:val="24"/>
        </w:rPr>
        <w:t>Stride Toward Freedom: The Montgomery Story</w:t>
      </w:r>
      <w:r w:rsidRPr="009B700F">
        <w:rPr>
          <w:rFonts w:ascii="Times New Roman" w:hAnsi="Times New Roman" w:cs="Times New Roman"/>
          <w:sz w:val="24"/>
          <w:szCs w:val="24"/>
        </w:rPr>
        <w:t xml:space="preserve"> New York: Harper &amp; </w:t>
      </w:r>
      <w:r w:rsidRPr="009B700F">
        <w:rPr>
          <w:rFonts w:ascii="Times New Roman" w:hAnsi="Times New Roman" w:cs="Times New Roman"/>
          <w:sz w:val="24"/>
          <w:szCs w:val="24"/>
        </w:rPr>
        <w:tab/>
        <w:t>Brothers Publishers, 1958.</w:t>
      </w:r>
    </w:p>
    <w:p w:rsidR="009E5179" w:rsidRPr="009B700F" w:rsidRDefault="009E5179" w:rsidP="000A78A6">
      <w:pPr>
        <w:spacing w:line="480" w:lineRule="auto"/>
        <w:rPr>
          <w:rFonts w:ascii="Times New Roman" w:hAnsi="Times New Roman" w:cs="Times New Roman"/>
          <w:sz w:val="24"/>
          <w:szCs w:val="24"/>
        </w:rPr>
      </w:pPr>
      <w:r w:rsidRPr="009B700F">
        <w:rPr>
          <w:rFonts w:ascii="Times New Roman" w:hAnsi="Times New Roman" w:cs="Times New Roman"/>
          <w:sz w:val="24"/>
          <w:szCs w:val="24"/>
        </w:rPr>
        <w:t xml:space="preserve">Johnson, Tom. “The Mechanics of the Bus Boycott.” </w:t>
      </w:r>
      <w:r w:rsidR="00DA7498">
        <w:rPr>
          <w:rFonts w:ascii="Times New Roman" w:hAnsi="Times New Roman" w:cs="Times New Roman"/>
          <w:i/>
          <w:sz w:val="24"/>
          <w:szCs w:val="24"/>
        </w:rPr>
        <w:t xml:space="preserve">Montgomery </w:t>
      </w:r>
      <w:r w:rsidR="00DA7498" w:rsidRPr="00DA7498">
        <w:rPr>
          <w:rFonts w:ascii="Times New Roman" w:hAnsi="Times New Roman" w:cs="Times New Roman"/>
          <w:i/>
          <w:sz w:val="24"/>
          <w:szCs w:val="24"/>
        </w:rPr>
        <w:t>Advertiser</w:t>
      </w:r>
      <w:r w:rsidR="00C614D7">
        <w:rPr>
          <w:rFonts w:ascii="Times New Roman" w:hAnsi="Times New Roman" w:cs="Times New Roman"/>
          <w:i/>
          <w:sz w:val="24"/>
          <w:szCs w:val="24"/>
        </w:rPr>
        <w:t>.</w:t>
      </w:r>
      <w:r w:rsidR="00DA7498">
        <w:rPr>
          <w:rFonts w:ascii="Times New Roman" w:hAnsi="Times New Roman" w:cs="Times New Roman"/>
          <w:sz w:val="24"/>
          <w:szCs w:val="24"/>
        </w:rPr>
        <w:t xml:space="preserve"> </w:t>
      </w:r>
      <w:r w:rsidRPr="00DA7498">
        <w:rPr>
          <w:rFonts w:ascii="Times New Roman" w:hAnsi="Times New Roman" w:cs="Times New Roman"/>
          <w:sz w:val="24"/>
          <w:szCs w:val="24"/>
        </w:rPr>
        <w:t>January</w:t>
      </w:r>
      <w:r w:rsidRPr="009B700F">
        <w:rPr>
          <w:rFonts w:ascii="Times New Roman" w:hAnsi="Times New Roman" w:cs="Times New Roman"/>
          <w:sz w:val="24"/>
          <w:szCs w:val="24"/>
        </w:rPr>
        <w:t xml:space="preserve"> 10, 1956.</w:t>
      </w:r>
    </w:p>
    <w:p w:rsidR="009E5179" w:rsidRPr="009B700F" w:rsidRDefault="00835EE3" w:rsidP="000A78A6">
      <w:pPr>
        <w:spacing w:line="480" w:lineRule="auto"/>
        <w:rPr>
          <w:rFonts w:ascii="Times New Roman" w:hAnsi="Times New Roman" w:cs="Times New Roman"/>
          <w:sz w:val="24"/>
          <w:szCs w:val="24"/>
        </w:rPr>
      </w:pPr>
      <w:r w:rsidRPr="009B700F">
        <w:rPr>
          <w:rFonts w:ascii="Times New Roman" w:hAnsi="Times New Roman" w:cs="Times New Roman"/>
          <w:sz w:val="24"/>
          <w:szCs w:val="24"/>
        </w:rPr>
        <w:t>Johnson, Tom</w:t>
      </w:r>
      <w:r w:rsidR="009E5179" w:rsidRPr="009B700F">
        <w:rPr>
          <w:rFonts w:ascii="Times New Roman" w:hAnsi="Times New Roman" w:cs="Times New Roman"/>
          <w:sz w:val="24"/>
          <w:szCs w:val="24"/>
        </w:rPr>
        <w:t xml:space="preserve">. “Pastor Graetz is Threatened.” </w:t>
      </w:r>
      <w:r w:rsidR="00DA7498">
        <w:rPr>
          <w:rFonts w:ascii="Times New Roman" w:hAnsi="Times New Roman" w:cs="Times New Roman"/>
          <w:i/>
          <w:sz w:val="24"/>
          <w:szCs w:val="24"/>
        </w:rPr>
        <w:t>Montgomery Advertiser</w:t>
      </w:r>
      <w:r w:rsidR="00C614D7">
        <w:rPr>
          <w:rFonts w:ascii="Times New Roman" w:hAnsi="Times New Roman" w:cs="Times New Roman"/>
          <w:i/>
          <w:sz w:val="24"/>
          <w:szCs w:val="24"/>
        </w:rPr>
        <w:t>.</w:t>
      </w:r>
      <w:r w:rsidR="00DA7498">
        <w:rPr>
          <w:rFonts w:ascii="Times New Roman" w:hAnsi="Times New Roman" w:cs="Times New Roman"/>
          <w:i/>
          <w:sz w:val="24"/>
          <w:szCs w:val="24"/>
        </w:rPr>
        <w:t xml:space="preserve"> </w:t>
      </w:r>
      <w:r w:rsidR="009E5179" w:rsidRPr="009B700F">
        <w:rPr>
          <w:rFonts w:ascii="Times New Roman" w:hAnsi="Times New Roman" w:cs="Times New Roman"/>
          <w:sz w:val="24"/>
          <w:szCs w:val="24"/>
        </w:rPr>
        <w:t>January 12, 1956.</w:t>
      </w:r>
    </w:p>
    <w:p w:rsidR="00E0191F" w:rsidRPr="009B700F" w:rsidRDefault="00E0191F" w:rsidP="000A78A6">
      <w:pPr>
        <w:spacing w:line="480" w:lineRule="auto"/>
        <w:rPr>
          <w:rFonts w:ascii="Times New Roman" w:hAnsi="Times New Roman" w:cs="Times New Roman"/>
          <w:sz w:val="24"/>
          <w:szCs w:val="24"/>
        </w:rPr>
      </w:pPr>
      <w:proofErr w:type="spellStart"/>
      <w:r w:rsidRPr="009B700F">
        <w:rPr>
          <w:rFonts w:ascii="Times New Roman" w:hAnsi="Times New Roman" w:cs="Times New Roman"/>
          <w:sz w:val="24"/>
          <w:szCs w:val="24"/>
        </w:rPr>
        <w:t>Klass</w:t>
      </w:r>
      <w:proofErr w:type="spellEnd"/>
      <w:r w:rsidRPr="009B700F">
        <w:rPr>
          <w:rFonts w:ascii="Times New Roman" w:hAnsi="Times New Roman" w:cs="Times New Roman"/>
          <w:sz w:val="24"/>
          <w:szCs w:val="24"/>
        </w:rPr>
        <w:t xml:space="preserve">, Kym. “Violence today, ‘frightening,’ say civil rights leader Robert Graetz.” </w:t>
      </w:r>
      <w:r w:rsidR="00DA7498">
        <w:rPr>
          <w:rFonts w:ascii="Times New Roman" w:hAnsi="Times New Roman" w:cs="Times New Roman"/>
          <w:i/>
          <w:sz w:val="24"/>
          <w:szCs w:val="24"/>
        </w:rPr>
        <w:t xml:space="preserve">Montgomery </w:t>
      </w:r>
      <w:r w:rsidR="00DA7498">
        <w:rPr>
          <w:rFonts w:ascii="Times New Roman" w:hAnsi="Times New Roman" w:cs="Times New Roman"/>
          <w:i/>
          <w:sz w:val="24"/>
          <w:szCs w:val="24"/>
        </w:rPr>
        <w:tab/>
        <w:t>Advertiser</w:t>
      </w:r>
      <w:r w:rsidR="00C614D7">
        <w:rPr>
          <w:rFonts w:ascii="Times New Roman" w:hAnsi="Times New Roman" w:cs="Times New Roman"/>
          <w:i/>
          <w:sz w:val="24"/>
          <w:szCs w:val="24"/>
        </w:rPr>
        <w:t>.</w:t>
      </w:r>
      <w:r w:rsidR="00DA7498">
        <w:rPr>
          <w:rFonts w:ascii="Times New Roman" w:hAnsi="Times New Roman" w:cs="Times New Roman"/>
          <w:i/>
          <w:sz w:val="24"/>
          <w:szCs w:val="24"/>
        </w:rPr>
        <w:t xml:space="preserve"> </w:t>
      </w:r>
      <w:r w:rsidR="00DA7498">
        <w:rPr>
          <w:rFonts w:ascii="Times New Roman" w:hAnsi="Times New Roman" w:cs="Times New Roman"/>
          <w:sz w:val="24"/>
          <w:szCs w:val="24"/>
        </w:rPr>
        <w:t xml:space="preserve">August 18, </w:t>
      </w:r>
      <w:r w:rsidRPr="009B700F">
        <w:rPr>
          <w:rFonts w:ascii="Times New Roman" w:hAnsi="Times New Roman" w:cs="Times New Roman"/>
          <w:sz w:val="24"/>
          <w:szCs w:val="24"/>
        </w:rPr>
        <w:t>2017.</w:t>
      </w:r>
    </w:p>
    <w:p w:rsidR="009E5179" w:rsidRPr="009B700F" w:rsidRDefault="009E5179" w:rsidP="009E5179">
      <w:pPr>
        <w:spacing w:line="480" w:lineRule="auto"/>
        <w:rPr>
          <w:rFonts w:ascii="Times New Roman" w:hAnsi="Times New Roman" w:cs="Times New Roman"/>
          <w:sz w:val="24"/>
          <w:szCs w:val="24"/>
        </w:rPr>
      </w:pPr>
      <w:proofErr w:type="spellStart"/>
      <w:r w:rsidRPr="009B700F">
        <w:rPr>
          <w:rFonts w:ascii="Times New Roman" w:hAnsi="Times New Roman" w:cs="Times New Roman"/>
          <w:sz w:val="24"/>
          <w:szCs w:val="24"/>
        </w:rPr>
        <w:t>McConagha</w:t>
      </w:r>
      <w:proofErr w:type="spellEnd"/>
      <w:r w:rsidRPr="009B700F">
        <w:rPr>
          <w:rFonts w:ascii="Times New Roman" w:hAnsi="Times New Roman" w:cs="Times New Roman"/>
          <w:sz w:val="24"/>
          <w:szCs w:val="24"/>
        </w:rPr>
        <w:t>, Al.</w:t>
      </w:r>
      <w:r w:rsidRPr="009B700F">
        <w:rPr>
          <w:rFonts w:ascii="Times New Roman" w:hAnsi="Times New Roman" w:cs="Times New Roman"/>
          <w:i/>
          <w:sz w:val="24"/>
          <w:szCs w:val="24"/>
        </w:rPr>
        <w:t xml:space="preserve"> </w:t>
      </w:r>
      <w:r w:rsidRPr="009B700F">
        <w:rPr>
          <w:rFonts w:ascii="Times New Roman" w:hAnsi="Times New Roman" w:cs="Times New Roman"/>
          <w:sz w:val="24"/>
          <w:szCs w:val="24"/>
        </w:rPr>
        <w:t xml:space="preserve">“City Bows to Court Decision, Pledges Fight for Segregation.” </w:t>
      </w:r>
      <w:r w:rsidR="00DA7498">
        <w:rPr>
          <w:rFonts w:ascii="Times New Roman" w:hAnsi="Times New Roman" w:cs="Times New Roman"/>
          <w:i/>
          <w:sz w:val="24"/>
          <w:szCs w:val="24"/>
        </w:rPr>
        <w:t xml:space="preserve">Montgomery </w:t>
      </w:r>
      <w:r w:rsidR="00DA7498">
        <w:rPr>
          <w:rFonts w:ascii="Times New Roman" w:hAnsi="Times New Roman" w:cs="Times New Roman"/>
          <w:i/>
          <w:sz w:val="24"/>
          <w:szCs w:val="24"/>
        </w:rPr>
        <w:tab/>
      </w:r>
      <w:r w:rsidR="00DA7498" w:rsidRPr="00C614D7">
        <w:rPr>
          <w:rFonts w:ascii="Times New Roman" w:hAnsi="Times New Roman" w:cs="Times New Roman"/>
          <w:i/>
          <w:sz w:val="24"/>
          <w:szCs w:val="24"/>
        </w:rPr>
        <w:t>Advertiser</w:t>
      </w:r>
      <w:r w:rsidR="00C614D7">
        <w:rPr>
          <w:rFonts w:ascii="Times New Roman" w:hAnsi="Times New Roman" w:cs="Times New Roman"/>
          <w:i/>
          <w:sz w:val="24"/>
          <w:szCs w:val="24"/>
        </w:rPr>
        <w:t>.</w:t>
      </w:r>
      <w:r w:rsidR="00DA7498">
        <w:rPr>
          <w:rFonts w:ascii="Times New Roman" w:hAnsi="Times New Roman" w:cs="Times New Roman"/>
          <w:sz w:val="24"/>
          <w:szCs w:val="24"/>
        </w:rPr>
        <w:t xml:space="preserve"> </w:t>
      </w:r>
      <w:r w:rsidRPr="00DA7498">
        <w:rPr>
          <w:rFonts w:ascii="Times New Roman" w:hAnsi="Times New Roman" w:cs="Times New Roman"/>
          <w:sz w:val="24"/>
          <w:szCs w:val="24"/>
        </w:rPr>
        <w:t>December</w:t>
      </w:r>
      <w:r w:rsidRPr="009B700F">
        <w:rPr>
          <w:rFonts w:ascii="Times New Roman" w:hAnsi="Times New Roman" w:cs="Times New Roman"/>
          <w:sz w:val="24"/>
          <w:szCs w:val="24"/>
        </w:rPr>
        <w:t xml:space="preserve"> 18, 1956.</w:t>
      </w:r>
    </w:p>
    <w:p w:rsidR="009E5179" w:rsidRPr="009B700F" w:rsidRDefault="009E5179" w:rsidP="009E5179">
      <w:pPr>
        <w:spacing w:line="480" w:lineRule="auto"/>
        <w:rPr>
          <w:rFonts w:ascii="Times New Roman" w:hAnsi="Times New Roman" w:cs="Times New Roman"/>
          <w:sz w:val="24"/>
          <w:szCs w:val="24"/>
        </w:rPr>
      </w:pPr>
      <w:r w:rsidRPr="009B700F">
        <w:rPr>
          <w:rFonts w:ascii="Times New Roman" w:hAnsi="Times New Roman" w:cs="Times New Roman"/>
          <w:i/>
          <w:sz w:val="24"/>
          <w:szCs w:val="24"/>
        </w:rPr>
        <w:t>Montgomery Advertiser</w:t>
      </w:r>
      <w:r w:rsidRPr="009B700F">
        <w:rPr>
          <w:rFonts w:ascii="Times New Roman" w:hAnsi="Times New Roman" w:cs="Times New Roman"/>
          <w:sz w:val="24"/>
          <w:szCs w:val="24"/>
        </w:rPr>
        <w:t>. “Anniversary Celebration of Boycott Starts Today.” December 3, 1956.</w:t>
      </w:r>
    </w:p>
    <w:p w:rsidR="009E5179" w:rsidRPr="009B700F" w:rsidRDefault="009E5179" w:rsidP="009E5179">
      <w:pPr>
        <w:spacing w:line="480" w:lineRule="auto"/>
        <w:rPr>
          <w:rFonts w:ascii="Times New Roman" w:hAnsi="Times New Roman" w:cs="Times New Roman"/>
          <w:sz w:val="24"/>
          <w:szCs w:val="24"/>
        </w:rPr>
      </w:pPr>
      <w:r w:rsidRPr="009B700F">
        <w:rPr>
          <w:rFonts w:ascii="Times New Roman" w:hAnsi="Times New Roman" w:cs="Times New Roman"/>
          <w:i/>
          <w:sz w:val="24"/>
          <w:szCs w:val="24"/>
        </w:rPr>
        <w:t>Montgomery Advertiser</w:t>
      </w:r>
      <w:r w:rsidRPr="009B700F">
        <w:rPr>
          <w:rFonts w:ascii="Times New Roman" w:hAnsi="Times New Roman" w:cs="Times New Roman"/>
          <w:sz w:val="24"/>
          <w:szCs w:val="24"/>
        </w:rPr>
        <w:t xml:space="preserve">. “Negro Jailed Here For ‘Overlooking’ Bus Segregation.” December 2, </w:t>
      </w:r>
      <w:r w:rsidR="000A78A6" w:rsidRPr="009B700F">
        <w:rPr>
          <w:rFonts w:ascii="Times New Roman" w:hAnsi="Times New Roman" w:cs="Times New Roman"/>
          <w:sz w:val="24"/>
          <w:szCs w:val="24"/>
        </w:rPr>
        <w:tab/>
      </w:r>
      <w:r w:rsidRPr="009B700F">
        <w:rPr>
          <w:rFonts w:ascii="Times New Roman" w:hAnsi="Times New Roman" w:cs="Times New Roman"/>
          <w:sz w:val="24"/>
          <w:szCs w:val="24"/>
        </w:rPr>
        <w:t>1955.</w:t>
      </w:r>
    </w:p>
    <w:p w:rsidR="009E5179" w:rsidRPr="009B700F" w:rsidRDefault="009E5179" w:rsidP="009E5179">
      <w:pPr>
        <w:spacing w:line="480" w:lineRule="auto"/>
        <w:rPr>
          <w:rFonts w:ascii="Times New Roman" w:hAnsi="Times New Roman" w:cs="Times New Roman"/>
          <w:sz w:val="24"/>
          <w:szCs w:val="24"/>
        </w:rPr>
      </w:pPr>
      <w:r w:rsidRPr="009B700F">
        <w:rPr>
          <w:rFonts w:ascii="Times New Roman" w:hAnsi="Times New Roman" w:cs="Times New Roman"/>
          <w:i/>
          <w:sz w:val="24"/>
          <w:szCs w:val="24"/>
        </w:rPr>
        <w:t>Montgomery Advertiser.</w:t>
      </w:r>
      <w:r w:rsidRPr="009B700F">
        <w:rPr>
          <w:rFonts w:ascii="Times New Roman" w:hAnsi="Times New Roman" w:cs="Times New Roman"/>
          <w:sz w:val="24"/>
          <w:szCs w:val="24"/>
        </w:rPr>
        <w:t xml:space="preserve"> “Rev. Graetz, MIA Officer, Leaving Here.” August 6, 1958.</w:t>
      </w:r>
    </w:p>
    <w:p w:rsidR="009E5179" w:rsidRPr="009B700F" w:rsidRDefault="009E5179" w:rsidP="009E5179">
      <w:pPr>
        <w:spacing w:line="480" w:lineRule="auto"/>
        <w:rPr>
          <w:rFonts w:ascii="Times New Roman" w:hAnsi="Times New Roman" w:cs="Times New Roman"/>
          <w:sz w:val="24"/>
          <w:szCs w:val="24"/>
        </w:rPr>
      </w:pPr>
      <w:proofErr w:type="spellStart"/>
      <w:r w:rsidRPr="009B700F">
        <w:rPr>
          <w:rFonts w:ascii="Times New Roman" w:hAnsi="Times New Roman" w:cs="Times New Roman"/>
          <w:sz w:val="24"/>
          <w:szCs w:val="24"/>
        </w:rPr>
        <w:t>Pilley</w:t>
      </w:r>
      <w:proofErr w:type="spellEnd"/>
      <w:r w:rsidRPr="009B700F">
        <w:rPr>
          <w:rFonts w:ascii="Times New Roman" w:hAnsi="Times New Roman" w:cs="Times New Roman"/>
          <w:sz w:val="24"/>
          <w:szCs w:val="24"/>
        </w:rPr>
        <w:t xml:space="preserve">, Edward. “Bus Desegregation Order Served Here; Negros Vote to Call Off Boycott </w:t>
      </w:r>
      <w:r w:rsidR="000A78A6" w:rsidRPr="009B700F">
        <w:rPr>
          <w:rFonts w:ascii="Times New Roman" w:hAnsi="Times New Roman" w:cs="Times New Roman"/>
          <w:sz w:val="24"/>
          <w:szCs w:val="24"/>
        </w:rPr>
        <w:tab/>
      </w:r>
      <w:r w:rsidRPr="009B700F">
        <w:rPr>
          <w:rFonts w:ascii="Times New Roman" w:hAnsi="Times New Roman" w:cs="Times New Roman"/>
          <w:sz w:val="24"/>
          <w:szCs w:val="24"/>
        </w:rPr>
        <w:t xml:space="preserve">Today.” </w:t>
      </w:r>
      <w:r w:rsidR="00E34049">
        <w:rPr>
          <w:rFonts w:ascii="Times New Roman" w:hAnsi="Times New Roman" w:cs="Times New Roman"/>
          <w:i/>
          <w:sz w:val="24"/>
          <w:szCs w:val="24"/>
        </w:rPr>
        <w:t>Montgomery Advertiser</w:t>
      </w:r>
      <w:r w:rsidR="00C614D7">
        <w:rPr>
          <w:rFonts w:ascii="Times New Roman" w:hAnsi="Times New Roman" w:cs="Times New Roman"/>
          <w:i/>
          <w:sz w:val="24"/>
          <w:szCs w:val="24"/>
        </w:rPr>
        <w:t>.</w:t>
      </w:r>
      <w:r w:rsidR="00E34049">
        <w:rPr>
          <w:rFonts w:ascii="Times New Roman" w:hAnsi="Times New Roman" w:cs="Times New Roman"/>
          <w:i/>
          <w:sz w:val="24"/>
          <w:szCs w:val="24"/>
        </w:rPr>
        <w:t xml:space="preserve"> </w:t>
      </w:r>
      <w:r w:rsidRPr="009B700F">
        <w:rPr>
          <w:rFonts w:ascii="Times New Roman" w:hAnsi="Times New Roman" w:cs="Times New Roman"/>
          <w:sz w:val="24"/>
          <w:szCs w:val="24"/>
        </w:rPr>
        <w:t>December 21, 1956.</w:t>
      </w:r>
    </w:p>
    <w:p w:rsidR="009E5179" w:rsidRPr="009B700F" w:rsidRDefault="009E5179" w:rsidP="008E76FF">
      <w:pPr>
        <w:spacing w:line="480" w:lineRule="auto"/>
        <w:rPr>
          <w:rFonts w:ascii="Times New Roman" w:hAnsi="Times New Roman" w:cs="Times New Roman"/>
          <w:sz w:val="24"/>
          <w:szCs w:val="24"/>
        </w:rPr>
      </w:pPr>
      <w:r w:rsidRPr="009B700F">
        <w:rPr>
          <w:rFonts w:ascii="Times New Roman" w:hAnsi="Times New Roman" w:cs="Times New Roman"/>
          <w:sz w:val="24"/>
          <w:szCs w:val="24"/>
        </w:rPr>
        <w:lastRenderedPageBreak/>
        <w:t xml:space="preserve">Sullivan, Charles. “Absence of Conflict Marks Bus Situation.” </w:t>
      </w:r>
      <w:r w:rsidR="00E34049">
        <w:rPr>
          <w:rFonts w:ascii="Times New Roman" w:hAnsi="Times New Roman" w:cs="Times New Roman"/>
          <w:i/>
          <w:sz w:val="24"/>
          <w:szCs w:val="24"/>
        </w:rPr>
        <w:t>Alabama Journal</w:t>
      </w:r>
      <w:r w:rsidR="00C614D7">
        <w:rPr>
          <w:rFonts w:ascii="Times New Roman" w:hAnsi="Times New Roman" w:cs="Times New Roman"/>
          <w:i/>
          <w:sz w:val="24"/>
          <w:szCs w:val="24"/>
        </w:rPr>
        <w:t>.</w:t>
      </w:r>
      <w:r w:rsidR="00E34049">
        <w:rPr>
          <w:rFonts w:ascii="Times New Roman" w:hAnsi="Times New Roman" w:cs="Times New Roman"/>
          <w:i/>
          <w:sz w:val="24"/>
          <w:szCs w:val="24"/>
        </w:rPr>
        <w:t xml:space="preserve"> </w:t>
      </w:r>
      <w:r w:rsidRPr="009B700F">
        <w:rPr>
          <w:rFonts w:ascii="Times New Roman" w:hAnsi="Times New Roman" w:cs="Times New Roman"/>
          <w:sz w:val="24"/>
          <w:szCs w:val="24"/>
        </w:rPr>
        <w:t xml:space="preserve">December 21, </w:t>
      </w:r>
      <w:r w:rsidR="00E34049">
        <w:rPr>
          <w:rFonts w:ascii="Times New Roman" w:hAnsi="Times New Roman" w:cs="Times New Roman"/>
          <w:sz w:val="24"/>
          <w:szCs w:val="24"/>
        </w:rPr>
        <w:tab/>
      </w:r>
      <w:r w:rsidRPr="009B700F">
        <w:rPr>
          <w:rFonts w:ascii="Times New Roman" w:hAnsi="Times New Roman" w:cs="Times New Roman"/>
          <w:sz w:val="24"/>
          <w:szCs w:val="24"/>
        </w:rPr>
        <w:t>1956.</w:t>
      </w:r>
    </w:p>
    <w:p w:rsidR="000A78A6" w:rsidRPr="009B700F" w:rsidRDefault="000A78A6" w:rsidP="000A78A6">
      <w:pPr>
        <w:spacing w:line="480" w:lineRule="auto"/>
        <w:rPr>
          <w:rStyle w:val="Hyperlink"/>
          <w:rFonts w:ascii="Times New Roman" w:hAnsi="Times New Roman" w:cs="Times New Roman"/>
          <w:color w:val="auto"/>
          <w:sz w:val="24"/>
          <w:szCs w:val="24"/>
          <w:u w:val="none"/>
        </w:rPr>
      </w:pPr>
      <w:r w:rsidRPr="009B700F">
        <w:rPr>
          <w:rFonts w:ascii="Times New Roman" w:hAnsi="Times New Roman" w:cs="Times New Roman"/>
          <w:sz w:val="24"/>
          <w:szCs w:val="24"/>
        </w:rPr>
        <w:t xml:space="preserve">Vaught, Seneca. “The White Citizen’s Council of Montgomery, 1955-1958: The Politics of </w:t>
      </w:r>
      <w:r w:rsidRPr="009B700F">
        <w:rPr>
          <w:rFonts w:ascii="Times New Roman" w:hAnsi="Times New Roman" w:cs="Times New Roman"/>
          <w:sz w:val="24"/>
          <w:szCs w:val="24"/>
        </w:rPr>
        <w:tab/>
        <w:t xml:space="preserve">Countermovement, Moral Culture and Civic Bigotry.” Diss., Bowling Green State </w:t>
      </w:r>
      <w:r w:rsidRPr="009B700F">
        <w:rPr>
          <w:rFonts w:ascii="Times New Roman" w:hAnsi="Times New Roman" w:cs="Times New Roman"/>
          <w:sz w:val="24"/>
          <w:szCs w:val="24"/>
        </w:rPr>
        <w:tab/>
        <w:t xml:space="preserve">University, 2003. </w:t>
      </w:r>
      <w:r w:rsidRPr="009B700F">
        <w:rPr>
          <w:rStyle w:val="Hyperlink"/>
          <w:rFonts w:ascii="Times New Roman" w:hAnsi="Times New Roman" w:cs="Times New Roman"/>
          <w:color w:val="auto"/>
          <w:sz w:val="24"/>
          <w:szCs w:val="24"/>
          <w:u w:val="none"/>
        </w:rPr>
        <w:t>http://www.memphis.edu/benhooks/pdfs/vaught.pdf.</w:t>
      </w:r>
    </w:p>
    <w:p w:rsidR="00085283" w:rsidRPr="009B700F" w:rsidRDefault="008E76FF" w:rsidP="0025608A">
      <w:pPr>
        <w:spacing w:line="480" w:lineRule="auto"/>
        <w:rPr>
          <w:rFonts w:ascii="Times New Roman" w:hAnsi="Times New Roman" w:cs="Times New Roman"/>
          <w:sz w:val="24"/>
          <w:szCs w:val="24"/>
        </w:rPr>
      </w:pPr>
      <w:r w:rsidRPr="009B700F">
        <w:rPr>
          <w:rFonts w:ascii="Times New Roman" w:hAnsi="Times New Roman" w:cs="Times New Roman"/>
          <w:sz w:val="24"/>
          <w:szCs w:val="24"/>
        </w:rPr>
        <w:t>Uni</w:t>
      </w:r>
      <w:r w:rsidR="00085283" w:rsidRPr="009B700F">
        <w:rPr>
          <w:rFonts w:ascii="Times New Roman" w:hAnsi="Times New Roman" w:cs="Times New Roman"/>
          <w:sz w:val="24"/>
          <w:szCs w:val="24"/>
        </w:rPr>
        <w:t>ted Evangelical Lutheran Church.</w:t>
      </w:r>
      <w:r w:rsidRPr="009B700F">
        <w:rPr>
          <w:rFonts w:ascii="Times New Roman" w:hAnsi="Times New Roman" w:cs="Times New Roman"/>
          <w:sz w:val="24"/>
          <w:szCs w:val="24"/>
        </w:rPr>
        <w:t xml:space="preserve"> “His</w:t>
      </w:r>
      <w:r w:rsidR="00085283" w:rsidRPr="009B700F">
        <w:rPr>
          <w:rFonts w:ascii="Times New Roman" w:hAnsi="Times New Roman" w:cs="Times New Roman"/>
          <w:sz w:val="24"/>
          <w:szCs w:val="24"/>
        </w:rPr>
        <w:t>tory of Trinity Lutheran Church.” A</w:t>
      </w:r>
      <w:r w:rsidRPr="009B700F">
        <w:rPr>
          <w:rFonts w:ascii="Times New Roman" w:hAnsi="Times New Roman" w:cs="Times New Roman"/>
          <w:sz w:val="24"/>
          <w:szCs w:val="24"/>
        </w:rPr>
        <w:t>ccessed</w:t>
      </w:r>
      <w:r w:rsidR="00085283" w:rsidRPr="009B700F">
        <w:rPr>
          <w:rFonts w:ascii="Times New Roman" w:hAnsi="Times New Roman" w:cs="Times New Roman"/>
          <w:sz w:val="24"/>
          <w:szCs w:val="24"/>
        </w:rPr>
        <w:tab/>
      </w:r>
      <w:r w:rsidR="00085283" w:rsidRPr="009B700F">
        <w:rPr>
          <w:rFonts w:ascii="Times New Roman" w:hAnsi="Times New Roman" w:cs="Times New Roman"/>
          <w:sz w:val="24"/>
          <w:szCs w:val="24"/>
        </w:rPr>
        <w:tab/>
      </w:r>
      <w:r w:rsidR="00085283" w:rsidRPr="009B700F">
        <w:rPr>
          <w:rFonts w:ascii="Times New Roman" w:hAnsi="Times New Roman" w:cs="Times New Roman"/>
          <w:sz w:val="24"/>
          <w:szCs w:val="24"/>
        </w:rPr>
        <w:tab/>
      </w:r>
      <w:r w:rsidRPr="009B700F">
        <w:rPr>
          <w:rFonts w:ascii="Times New Roman" w:hAnsi="Times New Roman" w:cs="Times New Roman"/>
          <w:sz w:val="24"/>
          <w:szCs w:val="24"/>
        </w:rPr>
        <w:t xml:space="preserve"> September 29, 2018. </w:t>
      </w:r>
      <w:r w:rsidRPr="009B700F">
        <w:rPr>
          <w:rStyle w:val="Hyperlink"/>
          <w:rFonts w:ascii="Times New Roman" w:hAnsi="Times New Roman" w:cs="Times New Roman"/>
          <w:color w:val="auto"/>
          <w:sz w:val="24"/>
          <w:szCs w:val="24"/>
          <w:u w:val="none"/>
        </w:rPr>
        <w:t>https://www.ueluth.org/trinitylutheran.cfm</w:t>
      </w:r>
      <w:r w:rsidR="00085283" w:rsidRPr="009B700F">
        <w:rPr>
          <w:rFonts w:ascii="Times New Roman" w:hAnsi="Times New Roman" w:cs="Times New Roman"/>
          <w:sz w:val="24"/>
          <w:szCs w:val="24"/>
        </w:rPr>
        <w:t>.</w:t>
      </w:r>
    </w:p>
    <w:p w:rsidR="000A78A6" w:rsidRPr="00DC21B2" w:rsidRDefault="000A78A6">
      <w:pPr>
        <w:pStyle w:val="FootnoteText"/>
        <w:rPr>
          <w:rFonts w:ascii="Times New Roman" w:hAnsi="Times New Roman" w:cs="Times New Roman"/>
          <w:sz w:val="24"/>
          <w:szCs w:val="24"/>
        </w:rPr>
      </w:pPr>
    </w:p>
    <w:sectPr w:rsidR="000A78A6" w:rsidRPr="00DC21B2" w:rsidSect="00E6657E">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01F4D" w:rsidRDefault="00301F4D" w:rsidP="008D616B">
      <w:pPr>
        <w:spacing w:after="0" w:line="240" w:lineRule="auto"/>
      </w:pPr>
      <w:r>
        <w:separator/>
      </w:r>
    </w:p>
  </w:endnote>
  <w:endnote w:type="continuationSeparator" w:id="0">
    <w:p w:rsidR="00301F4D" w:rsidRDefault="00301F4D" w:rsidP="008D61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43100824"/>
      <w:docPartObj>
        <w:docPartGallery w:val="Page Numbers (Bottom of Page)"/>
        <w:docPartUnique/>
      </w:docPartObj>
    </w:sdtPr>
    <w:sdtEndPr>
      <w:rPr>
        <w:rFonts w:ascii="Times New Roman" w:hAnsi="Times New Roman" w:cs="Times New Roman"/>
        <w:noProof/>
        <w:sz w:val="24"/>
        <w:szCs w:val="24"/>
      </w:rPr>
    </w:sdtEndPr>
    <w:sdtContent>
      <w:p w:rsidR="00E6657E" w:rsidRPr="00AF0074" w:rsidRDefault="00E6657E">
        <w:pPr>
          <w:pStyle w:val="Footer"/>
          <w:jc w:val="center"/>
          <w:rPr>
            <w:rFonts w:ascii="Times New Roman" w:hAnsi="Times New Roman" w:cs="Times New Roman"/>
            <w:sz w:val="24"/>
            <w:szCs w:val="24"/>
          </w:rPr>
        </w:pPr>
        <w:r w:rsidRPr="00AF0074">
          <w:rPr>
            <w:rFonts w:ascii="Times New Roman" w:hAnsi="Times New Roman" w:cs="Times New Roman"/>
            <w:sz w:val="24"/>
            <w:szCs w:val="24"/>
          </w:rPr>
          <w:fldChar w:fldCharType="begin"/>
        </w:r>
        <w:r w:rsidRPr="00AF0074">
          <w:rPr>
            <w:rFonts w:ascii="Times New Roman" w:hAnsi="Times New Roman" w:cs="Times New Roman"/>
            <w:sz w:val="24"/>
            <w:szCs w:val="24"/>
          </w:rPr>
          <w:instrText xml:space="preserve"> PAGE   \* MERGEFORMAT </w:instrText>
        </w:r>
        <w:r w:rsidRPr="00AF0074">
          <w:rPr>
            <w:rFonts w:ascii="Times New Roman" w:hAnsi="Times New Roman" w:cs="Times New Roman"/>
            <w:sz w:val="24"/>
            <w:szCs w:val="24"/>
          </w:rPr>
          <w:fldChar w:fldCharType="separate"/>
        </w:r>
        <w:r w:rsidR="00AF0074">
          <w:rPr>
            <w:rFonts w:ascii="Times New Roman" w:hAnsi="Times New Roman" w:cs="Times New Roman"/>
            <w:noProof/>
            <w:sz w:val="24"/>
            <w:szCs w:val="24"/>
          </w:rPr>
          <w:t>34</w:t>
        </w:r>
        <w:r w:rsidRPr="00AF0074">
          <w:rPr>
            <w:rFonts w:ascii="Times New Roman" w:hAnsi="Times New Roman" w:cs="Times New Roman"/>
            <w:noProof/>
            <w:sz w:val="24"/>
            <w:szCs w:val="24"/>
          </w:rPr>
          <w:fldChar w:fldCharType="end"/>
        </w:r>
      </w:p>
    </w:sdtContent>
  </w:sdt>
  <w:p w:rsidR="00E6657E" w:rsidRDefault="00E665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0074" w:rsidRPr="00AF0074" w:rsidRDefault="00AF0074" w:rsidP="00AF0074">
    <w:pPr>
      <w:pStyle w:val="Footer"/>
      <w:jc w:val="center"/>
      <w:rPr>
        <w:rFonts w:ascii="Times New Roman" w:hAnsi="Times New Roman" w:cs="Times New Roman"/>
        <w:sz w:val="24"/>
        <w:szCs w:val="24"/>
      </w:rPr>
    </w:pPr>
    <w:r>
      <w:rPr>
        <w:rFonts w:ascii="Times New Roman" w:hAnsi="Times New Roman" w:cs="Times New Roman"/>
        <w:sz w:val="24"/>
        <w:szCs w:val="24"/>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01F4D" w:rsidRDefault="00301F4D" w:rsidP="008D616B">
      <w:pPr>
        <w:spacing w:after="0" w:line="240" w:lineRule="auto"/>
      </w:pPr>
      <w:r>
        <w:separator/>
      </w:r>
    </w:p>
  </w:footnote>
  <w:footnote w:type="continuationSeparator" w:id="0">
    <w:p w:rsidR="00301F4D" w:rsidRDefault="00301F4D" w:rsidP="008D616B">
      <w:pPr>
        <w:spacing w:after="0" w:line="240" w:lineRule="auto"/>
      </w:pPr>
      <w:r>
        <w:continuationSeparator/>
      </w:r>
    </w:p>
  </w:footnote>
  <w:footnote w:id="1">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Robert S. Graetz, interview by PBS, </w:t>
      </w:r>
      <w:r w:rsidRPr="0022343F">
        <w:rPr>
          <w:rFonts w:ascii="Times New Roman" w:hAnsi="Times New Roman" w:cs="Times New Roman"/>
          <w:i/>
        </w:rPr>
        <w:t>PBS</w:t>
      </w:r>
      <w:r w:rsidRPr="0022343F">
        <w:rPr>
          <w:rFonts w:ascii="Times New Roman" w:hAnsi="Times New Roman" w:cs="Times New Roman"/>
        </w:rPr>
        <w:t xml:space="preserve">, </w:t>
      </w:r>
      <w:r w:rsidRPr="004758C6">
        <w:rPr>
          <w:rFonts w:ascii="Times New Roman" w:hAnsi="Times New Roman" w:cs="Times New Roman"/>
        </w:rPr>
        <w:t>April 14, 2011,</w:t>
      </w:r>
      <w:r>
        <w:rPr>
          <w:rFonts w:ascii="Times New Roman" w:hAnsi="Times New Roman" w:cs="Times New Roman"/>
        </w:rPr>
        <w:t xml:space="preserve"> accessed October 10, 2018, </w:t>
      </w:r>
      <w:r w:rsidRPr="004758C6">
        <w:rPr>
          <w:rStyle w:val="Hyperlink"/>
          <w:rFonts w:ascii="Times New Roman" w:hAnsi="Times New Roman" w:cs="Times New Roman"/>
          <w:color w:val="auto"/>
          <w:u w:val="none"/>
        </w:rPr>
        <w:t>https://www.pbs.org/video/religion-ethics-newsweekly-rev-robert-graetz-extended-interview/</w:t>
      </w:r>
      <w:r w:rsidRPr="004758C6">
        <w:rPr>
          <w:rFonts w:ascii="Times New Roman" w:hAnsi="Times New Roman" w:cs="Times New Roman"/>
        </w:rPr>
        <w:t xml:space="preserve"> 3:14-3:32.</w:t>
      </w:r>
    </w:p>
  </w:footnote>
  <w:footnote w:id="2">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Robert S. Graetz, </w:t>
      </w:r>
      <w:r w:rsidRPr="0022343F">
        <w:rPr>
          <w:rFonts w:ascii="Times New Roman" w:hAnsi="Times New Roman" w:cs="Times New Roman"/>
          <w:i/>
        </w:rPr>
        <w:t>A White Preacher’s Memoir: The Montgomery Bus Boycott</w:t>
      </w:r>
      <w:r w:rsidRPr="0022343F">
        <w:rPr>
          <w:rFonts w:ascii="Times New Roman" w:hAnsi="Times New Roman" w:cs="Times New Roman"/>
        </w:rPr>
        <w:t xml:space="preserve"> (Montgomery, Alabama: Black Belt Press, 1998), 50, 58.</w:t>
      </w:r>
    </w:p>
    <w:p w:rsidR="00E6657E" w:rsidRPr="0022343F" w:rsidRDefault="00E6657E" w:rsidP="004E7A98">
      <w:pPr>
        <w:pStyle w:val="FootnoteText"/>
        <w:ind w:firstLine="720"/>
        <w:rPr>
          <w:rFonts w:ascii="Times New Roman" w:hAnsi="Times New Roman" w:cs="Times New Roman"/>
        </w:rPr>
      </w:pPr>
    </w:p>
  </w:footnote>
  <w:footnote w:id="3">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83.</w:t>
      </w:r>
    </w:p>
    <w:p w:rsidR="00E6657E" w:rsidRPr="0022343F" w:rsidRDefault="00E6657E" w:rsidP="004E7A98">
      <w:pPr>
        <w:pStyle w:val="FootnoteText"/>
        <w:ind w:firstLine="720"/>
        <w:rPr>
          <w:rFonts w:ascii="Times New Roman" w:hAnsi="Times New Roman" w:cs="Times New Roman"/>
        </w:rPr>
      </w:pPr>
    </w:p>
  </w:footnote>
  <w:footnote w:id="4">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Taylor Branch, </w:t>
      </w:r>
      <w:r w:rsidRPr="0022343F">
        <w:rPr>
          <w:rFonts w:ascii="Times New Roman" w:hAnsi="Times New Roman" w:cs="Times New Roman"/>
          <w:i/>
        </w:rPr>
        <w:t>Parting the Waters: America in the King Years 1954-63</w:t>
      </w:r>
      <w:r w:rsidRPr="0022343F">
        <w:rPr>
          <w:rFonts w:ascii="Times New Roman" w:hAnsi="Times New Roman" w:cs="Times New Roman"/>
        </w:rPr>
        <w:t xml:space="preserve"> (New York: Simon &amp; Schuster Paperback, 1988), 194.</w:t>
      </w:r>
    </w:p>
    <w:p w:rsidR="00E6657E" w:rsidRPr="0022343F" w:rsidRDefault="00E6657E" w:rsidP="004E7A98">
      <w:pPr>
        <w:pStyle w:val="FootnoteText"/>
        <w:ind w:firstLine="720"/>
        <w:rPr>
          <w:rFonts w:ascii="Times New Roman" w:hAnsi="Times New Roman" w:cs="Times New Roman"/>
        </w:rPr>
      </w:pPr>
    </w:p>
  </w:footnote>
  <w:footnote w:id="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126.</w:t>
      </w:r>
    </w:p>
  </w:footnote>
  <w:footnote w:id="6">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16-17.</w:t>
      </w:r>
    </w:p>
    <w:p w:rsidR="00E6657E" w:rsidRPr="0022343F" w:rsidRDefault="00E6657E" w:rsidP="004E7A98">
      <w:pPr>
        <w:pStyle w:val="FootnoteText"/>
        <w:ind w:firstLine="720"/>
        <w:rPr>
          <w:rFonts w:ascii="Times New Roman" w:hAnsi="Times New Roman" w:cs="Times New Roman"/>
        </w:rPr>
      </w:pPr>
    </w:p>
  </w:footnote>
  <w:footnote w:id="7">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18.</w:t>
      </w:r>
    </w:p>
    <w:p w:rsidR="00E6657E" w:rsidRPr="0022343F" w:rsidRDefault="00E6657E" w:rsidP="004E7A98">
      <w:pPr>
        <w:pStyle w:val="FootnoteText"/>
        <w:ind w:firstLine="720"/>
        <w:rPr>
          <w:rFonts w:ascii="Times New Roman" w:hAnsi="Times New Roman" w:cs="Times New Roman"/>
        </w:rPr>
      </w:pPr>
    </w:p>
  </w:footnote>
  <w:footnote w:id="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Jeannie and Robert Graetz, interview by author via email, October 8, 2018.</w:t>
      </w:r>
    </w:p>
    <w:p w:rsidR="00E6657E" w:rsidRPr="0022343F" w:rsidRDefault="00E6657E" w:rsidP="004E7A98">
      <w:pPr>
        <w:pStyle w:val="FootnoteText"/>
        <w:ind w:firstLine="720"/>
        <w:rPr>
          <w:rFonts w:ascii="Times New Roman" w:hAnsi="Times New Roman" w:cs="Times New Roman"/>
        </w:rPr>
      </w:pPr>
    </w:p>
  </w:footnote>
  <w:footnote w:id="9">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17. Graetz quoting “a wise black friend”</w:t>
      </w:r>
      <w:r>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10">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40.</w:t>
      </w:r>
    </w:p>
  </w:footnote>
  <w:footnote w:id="11">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40.</w:t>
      </w:r>
    </w:p>
    <w:p w:rsidR="00E6657E" w:rsidRPr="0022343F" w:rsidRDefault="00E6657E" w:rsidP="004E7A98">
      <w:pPr>
        <w:pStyle w:val="FootnoteText"/>
        <w:ind w:firstLine="720"/>
        <w:rPr>
          <w:rFonts w:ascii="Times New Roman" w:hAnsi="Times New Roman" w:cs="Times New Roman"/>
        </w:rPr>
      </w:pPr>
    </w:p>
  </w:footnote>
  <w:footnote w:id="12">
    <w:p w:rsidR="00E6657E" w:rsidRPr="0022343F" w:rsidRDefault="00E6657E" w:rsidP="004E7A98">
      <w:pPr>
        <w:pStyle w:val="FootnoteText"/>
        <w:ind w:left="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42.</w:t>
      </w:r>
    </w:p>
    <w:p w:rsidR="00E6657E" w:rsidRPr="0022343F" w:rsidRDefault="00E6657E" w:rsidP="004E7A98">
      <w:pPr>
        <w:pStyle w:val="FootnoteText"/>
        <w:ind w:left="720"/>
        <w:rPr>
          <w:rFonts w:ascii="Times New Roman" w:hAnsi="Times New Roman" w:cs="Times New Roman"/>
        </w:rPr>
      </w:pPr>
    </w:p>
  </w:footnote>
  <w:footnote w:id="13">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43.</w:t>
      </w:r>
    </w:p>
    <w:p w:rsidR="00E6657E" w:rsidRPr="0022343F" w:rsidRDefault="00E6657E" w:rsidP="004E7A98">
      <w:pPr>
        <w:pStyle w:val="FootnoteText"/>
        <w:ind w:firstLine="720"/>
        <w:rPr>
          <w:rFonts w:ascii="Times New Roman" w:hAnsi="Times New Roman" w:cs="Times New Roman"/>
        </w:rPr>
      </w:pPr>
    </w:p>
  </w:footnote>
  <w:footnote w:id="14">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Ibid.</w:t>
      </w:r>
    </w:p>
  </w:footnote>
  <w:footnote w:id="1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Branch, </w:t>
      </w:r>
      <w:r w:rsidRPr="0022343F">
        <w:rPr>
          <w:rFonts w:ascii="Times New Roman" w:hAnsi="Times New Roman" w:cs="Times New Roman"/>
          <w:i/>
        </w:rPr>
        <w:t>Parting the Waters,</w:t>
      </w:r>
      <w:r w:rsidRPr="0022343F">
        <w:rPr>
          <w:rFonts w:ascii="Times New Roman" w:hAnsi="Times New Roman" w:cs="Times New Roman"/>
        </w:rPr>
        <w:t xml:space="preserve"> 126.</w:t>
      </w:r>
    </w:p>
    <w:p w:rsidR="00E6657E" w:rsidRPr="0022343F" w:rsidRDefault="00E6657E" w:rsidP="004E7A98">
      <w:pPr>
        <w:pStyle w:val="FootnoteText"/>
        <w:ind w:firstLine="720"/>
        <w:rPr>
          <w:rFonts w:ascii="Times New Roman" w:hAnsi="Times New Roman" w:cs="Times New Roman"/>
        </w:rPr>
      </w:pPr>
    </w:p>
  </w:footnote>
  <w:footnote w:id="16">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Clarification- other names for districts are; synods, dioceses. The difference comes from each denomination, but all refer to generally the same thing. </w:t>
      </w:r>
    </w:p>
    <w:p w:rsidR="00E6657E" w:rsidRPr="0022343F" w:rsidRDefault="00E6657E" w:rsidP="004E7A98">
      <w:pPr>
        <w:pStyle w:val="FootnoteText"/>
        <w:ind w:firstLine="720"/>
        <w:rPr>
          <w:rFonts w:ascii="Times New Roman" w:hAnsi="Times New Roman" w:cs="Times New Roman"/>
        </w:rPr>
      </w:pPr>
    </w:p>
  </w:footnote>
  <w:footnote w:id="17">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Gregory Freeland, “Lutherans and the Southern Civil Rights Movement,” </w:t>
      </w:r>
      <w:r w:rsidRPr="0022343F">
        <w:rPr>
          <w:rFonts w:ascii="Times New Roman" w:hAnsi="Times New Roman" w:cs="Times New Roman"/>
          <w:i/>
        </w:rPr>
        <w:t xml:space="preserve">Journal of Lutheran Ethics </w:t>
      </w:r>
      <w:r w:rsidRPr="0022343F">
        <w:rPr>
          <w:rFonts w:ascii="Times New Roman" w:hAnsi="Times New Roman" w:cs="Times New Roman"/>
        </w:rPr>
        <w:t>6, no. 11 (2006</w:t>
      </w:r>
      <w:r w:rsidRPr="004758C6">
        <w:rPr>
          <w:rFonts w:ascii="Times New Roman" w:hAnsi="Times New Roman" w:cs="Times New Roman"/>
        </w:rPr>
        <w:t xml:space="preserve">), </w:t>
      </w:r>
      <w:r w:rsidRPr="004758C6">
        <w:rPr>
          <w:rStyle w:val="Hyperlink"/>
          <w:rFonts w:ascii="Times New Roman" w:hAnsi="Times New Roman" w:cs="Times New Roman"/>
          <w:color w:val="auto"/>
          <w:u w:val="none"/>
        </w:rPr>
        <w:t>https://www.elca.org/JLE/Articles/557</w:t>
      </w:r>
      <w:r w:rsidRPr="0022343F">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1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45.</w:t>
      </w:r>
    </w:p>
  </w:footnote>
  <w:footnote w:id="19">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United Evangelical Lutheran Church, “History of Trinity Lutheran Churc</w:t>
      </w:r>
      <w:r>
        <w:rPr>
          <w:rFonts w:ascii="Times New Roman" w:hAnsi="Times New Roman" w:cs="Times New Roman"/>
        </w:rPr>
        <w:t>h,” accessed September 29, 2018,</w:t>
      </w:r>
      <w:r w:rsidRPr="008A22A7">
        <w:rPr>
          <w:rFonts w:ascii="Times New Roman" w:hAnsi="Times New Roman" w:cs="Times New Roman"/>
        </w:rPr>
        <w:t xml:space="preserve"> </w:t>
      </w:r>
      <w:hyperlink r:id="rId1" w:history="1">
        <w:r w:rsidRPr="008A22A7">
          <w:rPr>
            <w:rStyle w:val="Hyperlink"/>
            <w:rFonts w:ascii="Times New Roman" w:hAnsi="Times New Roman" w:cs="Times New Roman"/>
            <w:color w:val="auto"/>
            <w:u w:val="none"/>
          </w:rPr>
          <w:t>https://www.ueluth.org/trinitylutheran.cfm</w:t>
        </w:r>
      </w:hyperlink>
      <w:r w:rsidRPr="008A22A7">
        <w:rPr>
          <w:rStyle w:val="Hyperlink"/>
          <w:rFonts w:ascii="Times New Roman" w:hAnsi="Times New Roman" w:cs="Times New Roman"/>
          <w:color w:val="auto"/>
          <w:u w:val="none"/>
        </w:rPr>
        <w:t>.</w:t>
      </w:r>
    </w:p>
    <w:p w:rsidR="00E6657E" w:rsidRPr="0022343F" w:rsidRDefault="00E6657E" w:rsidP="004E7A98">
      <w:pPr>
        <w:pStyle w:val="FootnoteText"/>
        <w:ind w:firstLine="720"/>
        <w:rPr>
          <w:rFonts w:ascii="Times New Roman" w:hAnsi="Times New Roman" w:cs="Times New Roman"/>
        </w:rPr>
      </w:pPr>
    </w:p>
  </w:footnote>
  <w:footnote w:id="20">
    <w:p w:rsidR="00E6657E"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Branch, </w:t>
      </w:r>
      <w:r w:rsidRPr="0022343F">
        <w:rPr>
          <w:rFonts w:ascii="Times New Roman" w:hAnsi="Times New Roman" w:cs="Times New Roman"/>
          <w:i/>
        </w:rPr>
        <w:t>Parting the Waters,</w:t>
      </w:r>
      <w:r w:rsidRPr="0022343F">
        <w:rPr>
          <w:rFonts w:ascii="Times New Roman" w:hAnsi="Times New Roman" w:cs="Times New Roman"/>
        </w:rPr>
        <w:t xml:space="preserve"> 125.</w:t>
      </w:r>
    </w:p>
    <w:p w:rsidR="00150494" w:rsidRPr="0022343F" w:rsidRDefault="00150494" w:rsidP="004E7A98">
      <w:pPr>
        <w:pStyle w:val="FootnoteText"/>
        <w:ind w:firstLine="720"/>
        <w:rPr>
          <w:rFonts w:ascii="Times New Roman" w:hAnsi="Times New Roman" w:cs="Times New Roman"/>
        </w:rPr>
      </w:pPr>
    </w:p>
  </w:footnote>
  <w:footnote w:id="21">
    <w:p w:rsidR="00E6657E" w:rsidRPr="0022343F" w:rsidRDefault="00E6657E" w:rsidP="00657F44">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46-48.</w:t>
      </w:r>
    </w:p>
  </w:footnote>
  <w:footnote w:id="22">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00150494">
        <w:rPr>
          <w:rFonts w:ascii="Times New Roman" w:hAnsi="Times New Roman" w:cs="Times New Roman"/>
        </w:rPr>
        <w:t xml:space="preserve">Graetz, </w:t>
      </w:r>
      <w:r w:rsidR="00150494">
        <w:rPr>
          <w:rFonts w:ascii="Times New Roman" w:hAnsi="Times New Roman" w:cs="Times New Roman"/>
          <w:i/>
        </w:rPr>
        <w:t>Memoir</w:t>
      </w:r>
      <w:r w:rsidR="00150494">
        <w:rPr>
          <w:rFonts w:ascii="Times New Roman" w:hAnsi="Times New Roman" w:cs="Times New Roman"/>
        </w:rPr>
        <w:t>,</w:t>
      </w:r>
      <w:r w:rsidRPr="0022343F">
        <w:rPr>
          <w:rFonts w:ascii="Times New Roman" w:hAnsi="Times New Roman" w:cs="Times New Roman"/>
        </w:rPr>
        <w:t xml:space="preserve"> 59.</w:t>
      </w:r>
    </w:p>
    <w:p w:rsidR="00E6657E" w:rsidRPr="0022343F" w:rsidRDefault="00E6657E" w:rsidP="004E7A98">
      <w:pPr>
        <w:pStyle w:val="FootnoteText"/>
        <w:ind w:firstLine="720"/>
        <w:rPr>
          <w:rFonts w:ascii="Times New Roman" w:hAnsi="Times New Roman" w:cs="Times New Roman"/>
        </w:rPr>
      </w:pPr>
    </w:p>
  </w:footnote>
  <w:footnote w:id="23">
    <w:p w:rsidR="00E6657E" w:rsidRPr="0022343F" w:rsidRDefault="00E6657E" w:rsidP="004E7A98">
      <w:pPr>
        <w:pStyle w:val="FootnoteText"/>
        <w:ind w:left="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57.</w:t>
      </w:r>
    </w:p>
    <w:p w:rsidR="00E6657E" w:rsidRPr="0022343F" w:rsidRDefault="00E6657E" w:rsidP="004E7A98">
      <w:pPr>
        <w:pStyle w:val="FootnoteText"/>
        <w:ind w:left="720"/>
        <w:rPr>
          <w:rFonts w:ascii="Times New Roman" w:hAnsi="Times New Roman" w:cs="Times New Roman"/>
        </w:rPr>
      </w:pPr>
    </w:p>
  </w:footnote>
  <w:footnote w:id="24">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49-50.</w:t>
      </w:r>
    </w:p>
    <w:p w:rsidR="00E6657E" w:rsidRPr="0022343F" w:rsidRDefault="00E6657E" w:rsidP="004E7A98">
      <w:pPr>
        <w:pStyle w:val="FootnoteText"/>
        <w:ind w:firstLine="720"/>
        <w:rPr>
          <w:rFonts w:ascii="Times New Roman" w:hAnsi="Times New Roman" w:cs="Times New Roman"/>
        </w:rPr>
      </w:pPr>
    </w:p>
  </w:footnote>
  <w:footnote w:id="2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Seneca Vaught, “The White Citizen’s Council of Montgomery, 1955-1958: The Politics of Countermovement, Moral Culture and Civic Bigotry” (diss., Bowling Green State University, 2003), 12, </w:t>
      </w:r>
      <w:r w:rsidRPr="008A22A7">
        <w:rPr>
          <w:rStyle w:val="Hyperlink"/>
          <w:rFonts w:ascii="Times New Roman" w:hAnsi="Times New Roman" w:cs="Times New Roman"/>
          <w:color w:val="auto"/>
          <w:u w:val="none"/>
        </w:rPr>
        <w:t>http://www.memphis.edu/benhooks/pdfs/vaught.pdf</w:t>
      </w:r>
      <w:r w:rsidRPr="008A22A7">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26">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Branch, </w:t>
      </w:r>
      <w:r w:rsidRPr="0022343F">
        <w:rPr>
          <w:rFonts w:ascii="Times New Roman" w:hAnsi="Times New Roman" w:cs="Times New Roman"/>
          <w:i/>
        </w:rPr>
        <w:t>Parting the Waters,</w:t>
      </w:r>
      <w:r w:rsidRPr="0022343F">
        <w:rPr>
          <w:rFonts w:ascii="Times New Roman" w:hAnsi="Times New Roman" w:cs="Times New Roman"/>
        </w:rPr>
        <w:t xml:space="preserve"> 127.</w:t>
      </w:r>
    </w:p>
    <w:p w:rsidR="00E6657E" w:rsidRPr="0022343F" w:rsidRDefault="00E6657E" w:rsidP="004E7A98">
      <w:pPr>
        <w:pStyle w:val="FootnoteText"/>
        <w:ind w:firstLine="720"/>
        <w:rPr>
          <w:rFonts w:ascii="Times New Roman" w:hAnsi="Times New Roman" w:cs="Times New Roman"/>
        </w:rPr>
      </w:pPr>
    </w:p>
  </w:footnote>
  <w:footnote w:id="27">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51-52.</w:t>
      </w:r>
    </w:p>
    <w:p w:rsidR="00E6657E" w:rsidRPr="0022343F" w:rsidRDefault="00E6657E" w:rsidP="004E7A98">
      <w:pPr>
        <w:pStyle w:val="FootnoteText"/>
        <w:ind w:firstLine="720"/>
        <w:rPr>
          <w:rFonts w:ascii="Times New Roman" w:hAnsi="Times New Roman" w:cs="Times New Roman"/>
        </w:rPr>
      </w:pPr>
    </w:p>
  </w:footnote>
  <w:footnote w:id="2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53.</w:t>
      </w:r>
    </w:p>
    <w:p w:rsidR="00E6657E" w:rsidRPr="0022343F" w:rsidRDefault="00E6657E" w:rsidP="004E7A98">
      <w:pPr>
        <w:pStyle w:val="FootnoteText"/>
        <w:ind w:firstLine="720"/>
        <w:rPr>
          <w:rFonts w:ascii="Times New Roman" w:hAnsi="Times New Roman" w:cs="Times New Roman"/>
        </w:rPr>
      </w:pPr>
    </w:p>
  </w:footnote>
  <w:footnote w:id="29">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xml:space="preserve"> 54.</w:t>
      </w:r>
    </w:p>
    <w:p w:rsidR="00E6657E" w:rsidRPr="0022343F" w:rsidRDefault="00E6657E" w:rsidP="004E7A98">
      <w:pPr>
        <w:pStyle w:val="FootnoteText"/>
        <w:ind w:firstLine="720"/>
        <w:rPr>
          <w:rFonts w:ascii="Times New Roman" w:hAnsi="Times New Roman" w:cs="Times New Roman"/>
        </w:rPr>
      </w:pPr>
    </w:p>
  </w:footnote>
  <w:footnote w:id="30">
    <w:p w:rsidR="00E6657E" w:rsidRPr="008A22A7"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“Negro Jailed Here </w:t>
      </w:r>
      <w:r w:rsidRPr="0022343F">
        <w:rPr>
          <w:rFonts w:ascii="Times New Roman" w:hAnsi="Times New Roman" w:cs="Times New Roman"/>
        </w:rPr>
        <w:t xml:space="preserve">For ‘Overlooking’ Bus Segregation,” </w:t>
      </w:r>
      <w:r w:rsidRPr="0022343F">
        <w:rPr>
          <w:rFonts w:ascii="Times New Roman" w:hAnsi="Times New Roman" w:cs="Times New Roman"/>
          <w:i/>
        </w:rPr>
        <w:t>Montgomery Advertiser</w:t>
      </w:r>
      <w:r w:rsidRPr="0022343F">
        <w:rPr>
          <w:rFonts w:ascii="Times New Roman" w:hAnsi="Times New Roman" w:cs="Times New Roman"/>
        </w:rPr>
        <w:t xml:space="preserve">, December 2, 1955, </w:t>
      </w:r>
      <w:r w:rsidRPr="008A22A7">
        <w:rPr>
          <w:rStyle w:val="Hyperlink"/>
          <w:rFonts w:ascii="Times New Roman" w:hAnsi="Times New Roman" w:cs="Times New Roman"/>
          <w:color w:val="auto"/>
          <w:u w:val="none"/>
        </w:rPr>
        <w:t>https://montgomeryadvertiser.newspapers.com/image/256832379</w:t>
      </w:r>
      <w:r w:rsidRPr="008A22A7">
        <w:rPr>
          <w:rFonts w:ascii="Times New Roman" w:hAnsi="Times New Roman" w:cs="Times New Roman"/>
        </w:rPr>
        <w:t>.</w:t>
      </w:r>
    </w:p>
    <w:p w:rsidR="00E6657E" w:rsidRPr="008A22A7" w:rsidRDefault="00E6657E" w:rsidP="004E7A98">
      <w:pPr>
        <w:pStyle w:val="FootnoteText"/>
        <w:ind w:firstLine="720"/>
        <w:rPr>
          <w:rFonts w:ascii="Times New Roman" w:hAnsi="Times New Roman" w:cs="Times New Roman"/>
        </w:rPr>
      </w:pPr>
    </w:p>
  </w:footnote>
  <w:footnote w:id="31">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Robert Graetz, interview by PBS, April 14, 2011. </w:t>
      </w:r>
    </w:p>
    <w:p w:rsidR="00E6657E" w:rsidRPr="0022343F" w:rsidRDefault="00E6657E" w:rsidP="004E7A98">
      <w:pPr>
        <w:pStyle w:val="FootnoteText"/>
        <w:ind w:firstLine="720"/>
        <w:rPr>
          <w:rFonts w:ascii="Times New Roman" w:hAnsi="Times New Roman" w:cs="Times New Roman"/>
        </w:rPr>
      </w:pPr>
    </w:p>
  </w:footnote>
  <w:footnote w:id="32">
    <w:p w:rsidR="00E6657E" w:rsidRPr="0022343F" w:rsidRDefault="00E6657E" w:rsidP="004E7A98">
      <w:pPr>
        <w:pStyle w:val="FootnoteText"/>
        <w:ind w:firstLine="720"/>
        <w:rPr>
          <w:rFonts w:ascii="Times New Roman" w:hAnsi="Times New Roman" w:cs="Times New Roman"/>
          <w:b/>
        </w:rPr>
      </w:pPr>
      <w:r w:rsidRPr="0022343F">
        <w:rPr>
          <w:rStyle w:val="FootnoteReference"/>
          <w:rFonts w:ascii="Times New Roman" w:hAnsi="Times New Roman" w:cs="Times New Roman"/>
        </w:rPr>
        <w:footnoteRef/>
      </w:r>
      <w:r w:rsidRPr="0022343F">
        <w:rPr>
          <w:rFonts w:ascii="Times New Roman" w:hAnsi="Times New Roman" w:cs="Times New Roman"/>
        </w:rPr>
        <w:t xml:space="preserve"> Joe </w:t>
      </w:r>
      <w:r w:rsidRPr="0022343F">
        <w:rPr>
          <w:rFonts w:ascii="Times New Roman" w:hAnsi="Times New Roman" w:cs="Times New Roman"/>
        </w:rPr>
        <w:t xml:space="preserve">Azbell, “Negro Groups Ready Boycott of City Lines,” </w:t>
      </w:r>
      <w:r w:rsidRPr="0022343F">
        <w:rPr>
          <w:rFonts w:ascii="Times New Roman" w:hAnsi="Times New Roman" w:cs="Times New Roman"/>
          <w:i/>
        </w:rPr>
        <w:t>Montgomery Advertiser</w:t>
      </w:r>
      <w:r w:rsidRPr="0022343F">
        <w:rPr>
          <w:rFonts w:ascii="Times New Roman" w:hAnsi="Times New Roman" w:cs="Times New Roman"/>
        </w:rPr>
        <w:t>, December 4, 1955, https://montgomeryadvertiser.newspapers.com/image/256834227.</w:t>
      </w:r>
    </w:p>
  </w:footnote>
  <w:footnote w:id="33">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58.</w:t>
      </w:r>
    </w:p>
    <w:p w:rsidR="00E6657E" w:rsidRPr="0022343F" w:rsidRDefault="00E6657E" w:rsidP="004E7A98">
      <w:pPr>
        <w:pStyle w:val="FootnoteText"/>
        <w:ind w:firstLine="720"/>
        <w:rPr>
          <w:rFonts w:ascii="Times New Roman" w:hAnsi="Times New Roman" w:cs="Times New Roman"/>
        </w:rPr>
      </w:pPr>
      <w:r w:rsidRPr="0022343F">
        <w:rPr>
          <w:rFonts w:ascii="Times New Roman" w:hAnsi="Times New Roman" w:cs="Times New Roman"/>
        </w:rPr>
        <w:t xml:space="preserve"> </w:t>
      </w:r>
    </w:p>
  </w:footnote>
  <w:footnote w:id="34">
    <w:p w:rsidR="00E6657E" w:rsidRPr="008A22A7"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Tom Johnson, “The Mechanics of the Bus Boycott,” </w:t>
      </w:r>
      <w:r w:rsidRPr="0022343F">
        <w:rPr>
          <w:rFonts w:ascii="Times New Roman" w:hAnsi="Times New Roman" w:cs="Times New Roman"/>
          <w:i/>
        </w:rPr>
        <w:t>Montgomery Advertiser</w:t>
      </w:r>
      <w:r w:rsidRPr="0022343F">
        <w:rPr>
          <w:rFonts w:ascii="Times New Roman" w:hAnsi="Times New Roman" w:cs="Times New Roman"/>
        </w:rPr>
        <w:t xml:space="preserve">, January 10, 1956, </w:t>
      </w:r>
      <w:r w:rsidRPr="008A22A7">
        <w:rPr>
          <w:rStyle w:val="Hyperlink"/>
          <w:rFonts w:ascii="Times New Roman" w:hAnsi="Times New Roman" w:cs="Times New Roman"/>
          <w:color w:val="auto"/>
          <w:u w:val="none"/>
        </w:rPr>
        <w:t>https://montgomeryadvertiser.newspapers.com/image/256535142</w:t>
      </w:r>
      <w:r w:rsidRPr="008A22A7">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3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Ibid.</w:t>
      </w:r>
    </w:p>
  </w:footnote>
  <w:footnote w:id="36">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37-38.</w:t>
      </w:r>
    </w:p>
    <w:p w:rsidR="00E6657E" w:rsidRPr="0022343F" w:rsidRDefault="00E6657E" w:rsidP="004E7A98">
      <w:pPr>
        <w:pStyle w:val="FootnoteText"/>
        <w:ind w:firstLine="720"/>
        <w:rPr>
          <w:rFonts w:ascii="Times New Roman" w:hAnsi="Times New Roman" w:cs="Times New Roman"/>
        </w:rPr>
      </w:pPr>
    </w:p>
  </w:footnote>
  <w:footnote w:id="37">
    <w:p w:rsidR="00E6657E"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65.</w:t>
      </w:r>
    </w:p>
    <w:p w:rsidR="00657F44" w:rsidRPr="0022343F" w:rsidRDefault="00657F44" w:rsidP="004E7A98">
      <w:pPr>
        <w:pStyle w:val="FootnoteText"/>
        <w:ind w:firstLine="720"/>
        <w:rPr>
          <w:rFonts w:ascii="Times New Roman" w:hAnsi="Times New Roman" w:cs="Times New Roman"/>
        </w:rPr>
      </w:pPr>
    </w:p>
  </w:footnote>
  <w:footnote w:id="3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xml:space="preserve"> 66.</w:t>
      </w:r>
    </w:p>
    <w:p w:rsidR="00E6657E" w:rsidRPr="0022343F" w:rsidRDefault="00E6657E" w:rsidP="004E7A98">
      <w:pPr>
        <w:pStyle w:val="FootnoteText"/>
        <w:ind w:firstLine="720"/>
        <w:rPr>
          <w:rFonts w:ascii="Times New Roman" w:hAnsi="Times New Roman" w:cs="Times New Roman"/>
        </w:rPr>
      </w:pPr>
    </w:p>
  </w:footnote>
  <w:footnote w:id="39">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Further reading about Rev. Graetz’s religious ideas in Montgomery can be found in his second publication: Robert Graetz, </w:t>
      </w:r>
      <w:r w:rsidRPr="0022343F">
        <w:rPr>
          <w:rFonts w:ascii="Times New Roman" w:hAnsi="Times New Roman" w:cs="Times New Roman"/>
          <w:i/>
        </w:rPr>
        <w:t xml:space="preserve">A White Preacher’s Message on Race and Reconciliation </w:t>
      </w:r>
      <w:r w:rsidRPr="0022343F">
        <w:rPr>
          <w:rFonts w:ascii="Times New Roman" w:hAnsi="Times New Roman" w:cs="Times New Roman"/>
        </w:rPr>
        <w:t xml:space="preserve">(Montgomery, AL: </w:t>
      </w:r>
      <w:r w:rsidRPr="0022343F">
        <w:rPr>
          <w:rFonts w:ascii="Times New Roman" w:hAnsi="Times New Roman" w:cs="Times New Roman"/>
        </w:rPr>
        <w:t>NewSouth Books, 2006), 23-100.</w:t>
      </w:r>
    </w:p>
    <w:p w:rsidR="00E6657E" w:rsidRPr="0022343F" w:rsidRDefault="00E6657E" w:rsidP="004E7A98">
      <w:pPr>
        <w:pStyle w:val="FootnoteText"/>
        <w:ind w:firstLine="720"/>
        <w:rPr>
          <w:rFonts w:ascii="Times New Roman" w:hAnsi="Times New Roman" w:cs="Times New Roman"/>
        </w:rPr>
      </w:pPr>
    </w:p>
  </w:footnote>
  <w:footnote w:id="40">
    <w:p w:rsidR="00E6657E"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63.</w:t>
      </w:r>
    </w:p>
    <w:p w:rsidR="00150494" w:rsidRPr="0022343F" w:rsidRDefault="00150494" w:rsidP="004E7A98">
      <w:pPr>
        <w:pStyle w:val="FootnoteText"/>
        <w:ind w:firstLine="720"/>
        <w:rPr>
          <w:rFonts w:ascii="Times New Roman" w:hAnsi="Times New Roman" w:cs="Times New Roman"/>
        </w:rPr>
      </w:pPr>
    </w:p>
  </w:footnote>
  <w:footnote w:id="41">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65.</w:t>
      </w:r>
    </w:p>
    <w:p w:rsidR="00E6657E" w:rsidRPr="0022343F" w:rsidRDefault="00E6657E" w:rsidP="004E7A98">
      <w:pPr>
        <w:pStyle w:val="FootnoteText"/>
        <w:ind w:firstLine="720"/>
        <w:rPr>
          <w:rFonts w:ascii="Times New Roman" w:hAnsi="Times New Roman" w:cs="Times New Roman"/>
        </w:rPr>
      </w:pPr>
    </w:p>
  </w:footnote>
  <w:footnote w:id="42">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67.</w:t>
      </w:r>
    </w:p>
    <w:p w:rsidR="00E6657E" w:rsidRPr="0022343F" w:rsidRDefault="00E6657E" w:rsidP="004E7A98">
      <w:pPr>
        <w:pStyle w:val="FootnoteText"/>
        <w:ind w:firstLine="720"/>
        <w:rPr>
          <w:rFonts w:ascii="Times New Roman" w:hAnsi="Times New Roman" w:cs="Times New Roman"/>
        </w:rPr>
      </w:pPr>
    </w:p>
  </w:footnote>
  <w:footnote w:id="43">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68.</w:t>
      </w:r>
    </w:p>
  </w:footnote>
  <w:footnote w:id="44">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Johnson, “Mechanics of the Bus Boycott,” January 10, 1956.</w:t>
      </w:r>
    </w:p>
    <w:p w:rsidR="00E6657E" w:rsidRPr="0022343F" w:rsidRDefault="00E6657E" w:rsidP="004E7A98">
      <w:pPr>
        <w:pStyle w:val="FootnoteText"/>
        <w:ind w:firstLine="720"/>
        <w:rPr>
          <w:rFonts w:ascii="Times New Roman" w:hAnsi="Times New Roman" w:cs="Times New Roman"/>
        </w:rPr>
      </w:pPr>
    </w:p>
  </w:footnote>
  <w:footnote w:id="4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xml:space="preserve"> 74.</w:t>
      </w:r>
    </w:p>
    <w:p w:rsidR="00E6657E" w:rsidRPr="0022343F" w:rsidRDefault="00E6657E" w:rsidP="004E7A98">
      <w:pPr>
        <w:pStyle w:val="FootnoteText"/>
        <w:ind w:firstLine="720"/>
        <w:rPr>
          <w:rFonts w:ascii="Times New Roman" w:hAnsi="Times New Roman" w:cs="Times New Roman"/>
          <w:i/>
        </w:rPr>
      </w:pPr>
    </w:p>
  </w:footnote>
  <w:footnote w:id="46">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Johnson, “Mechanics of the Bus Boycott,” January 10, 1956.</w:t>
      </w:r>
    </w:p>
  </w:footnote>
  <w:footnote w:id="47">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James H. Greene, “Another John Brown,” </w:t>
      </w:r>
      <w:r w:rsidRPr="0022343F">
        <w:rPr>
          <w:rFonts w:ascii="Times New Roman" w:hAnsi="Times New Roman" w:cs="Times New Roman"/>
          <w:i/>
        </w:rPr>
        <w:t xml:space="preserve">Montgomery Advertiser, </w:t>
      </w:r>
      <w:r w:rsidRPr="0022343F">
        <w:rPr>
          <w:rFonts w:ascii="Times New Roman" w:hAnsi="Times New Roman" w:cs="Times New Roman"/>
        </w:rPr>
        <w:t xml:space="preserve">January 15, 1956, </w:t>
      </w:r>
      <w:r w:rsidRPr="00D14D86">
        <w:rPr>
          <w:rStyle w:val="Hyperlink"/>
          <w:rFonts w:ascii="Times New Roman" w:hAnsi="Times New Roman" w:cs="Times New Roman"/>
          <w:color w:val="auto"/>
          <w:u w:val="none"/>
        </w:rPr>
        <w:t>https://montgomeryadvertiser.newspapers.com/image/256539347</w:t>
      </w:r>
      <w:r w:rsidRPr="00D14D86">
        <w:rPr>
          <w:rFonts w:ascii="Times New Roman" w:hAnsi="Times New Roman" w:cs="Times New Roman"/>
        </w:rPr>
        <w:t xml:space="preserve">. </w:t>
      </w:r>
    </w:p>
    <w:p w:rsidR="00E6657E" w:rsidRPr="0022343F" w:rsidRDefault="00E6657E" w:rsidP="004E7A98">
      <w:pPr>
        <w:pStyle w:val="FootnoteText"/>
        <w:ind w:firstLine="720"/>
        <w:rPr>
          <w:rFonts w:ascii="Times New Roman" w:hAnsi="Times New Roman" w:cs="Times New Roman"/>
        </w:rPr>
      </w:pPr>
    </w:p>
  </w:footnote>
  <w:footnote w:id="4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75.</w:t>
      </w:r>
    </w:p>
    <w:p w:rsidR="00E6657E" w:rsidRPr="0022343F" w:rsidRDefault="00E6657E" w:rsidP="004E7A98">
      <w:pPr>
        <w:pStyle w:val="FootnoteText"/>
        <w:ind w:firstLine="720"/>
        <w:rPr>
          <w:rFonts w:ascii="Times New Roman" w:hAnsi="Times New Roman" w:cs="Times New Roman"/>
          <w:i/>
        </w:rPr>
      </w:pPr>
    </w:p>
  </w:footnote>
  <w:footnote w:id="49">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75.</w:t>
      </w:r>
    </w:p>
    <w:p w:rsidR="00E6657E" w:rsidRPr="0022343F" w:rsidRDefault="00E6657E" w:rsidP="004E7A98">
      <w:pPr>
        <w:pStyle w:val="FootnoteText"/>
        <w:ind w:firstLine="720"/>
        <w:rPr>
          <w:rFonts w:ascii="Times New Roman" w:hAnsi="Times New Roman" w:cs="Times New Roman"/>
        </w:rPr>
      </w:pPr>
    </w:p>
  </w:footnote>
  <w:footnote w:id="50">
    <w:p w:rsidR="00E6657E"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Tom Johnson, “Pastor Graetz is </w:t>
      </w:r>
      <w:r w:rsidRPr="0022343F">
        <w:rPr>
          <w:rFonts w:ascii="Times New Roman" w:hAnsi="Times New Roman" w:cs="Times New Roman"/>
        </w:rPr>
        <w:t xml:space="preserve">Threatened,” </w:t>
      </w:r>
      <w:r w:rsidRPr="0022343F">
        <w:rPr>
          <w:rFonts w:ascii="Times New Roman" w:hAnsi="Times New Roman" w:cs="Times New Roman"/>
          <w:i/>
        </w:rPr>
        <w:t>Montgomery Advertiser</w:t>
      </w:r>
      <w:r w:rsidRPr="0022343F">
        <w:rPr>
          <w:rFonts w:ascii="Times New Roman" w:hAnsi="Times New Roman" w:cs="Times New Roman"/>
        </w:rPr>
        <w:t xml:space="preserve">, January 12, 1956, </w:t>
      </w:r>
      <w:r w:rsidR="00150494" w:rsidRPr="00150494">
        <w:rPr>
          <w:rFonts w:ascii="Times New Roman" w:hAnsi="Times New Roman" w:cs="Times New Roman"/>
        </w:rPr>
        <w:t>https://montgomeryadvertiser.newspapers.com/image/256536177</w:t>
      </w:r>
      <w:r w:rsidRPr="0022343F">
        <w:rPr>
          <w:rFonts w:ascii="Times New Roman" w:hAnsi="Times New Roman" w:cs="Times New Roman"/>
        </w:rPr>
        <w:t>.</w:t>
      </w:r>
    </w:p>
    <w:p w:rsidR="00150494" w:rsidRPr="0022343F" w:rsidRDefault="00150494" w:rsidP="004E7A98">
      <w:pPr>
        <w:pStyle w:val="FootnoteText"/>
        <w:ind w:firstLine="720"/>
        <w:rPr>
          <w:rFonts w:ascii="Times New Roman" w:hAnsi="Times New Roman" w:cs="Times New Roman"/>
        </w:rPr>
      </w:pPr>
    </w:p>
  </w:footnote>
  <w:footnote w:id="51">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76-77.</w:t>
      </w:r>
    </w:p>
    <w:p w:rsidR="00E6657E" w:rsidRPr="0022343F" w:rsidRDefault="00E6657E" w:rsidP="004E7A98">
      <w:pPr>
        <w:pStyle w:val="FootnoteText"/>
        <w:ind w:firstLine="720"/>
        <w:rPr>
          <w:rFonts w:ascii="Times New Roman" w:hAnsi="Times New Roman" w:cs="Times New Roman"/>
        </w:rPr>
      </w:pPr>
    </w:p>
  </w:footnote>
  <w:footnote w:id="52">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00150494">
        <w:rPr>
          <w:rFonts w:ascii="Times New Roman" w:hAnsi="Times New Roman" w:cs="Times New Roman"/>
        </w:rPr>
        <w:t xml:space="preserve">Graetz, </w:t>
      </w:r>
      <w:r w:rsidR="00150494">
        <w:rPr>
          <w:rFonts w:ascii="Times New Roman" w:hAnsi="Times New Roman" w:cs="Times New Roman"/>
          <w:i/>
        </w:rPr>
        <w:t>Memoir</w:t>
      </w:r>
      <w:r w:rsidRPr="0022343F">
        <w:rPr>
          <w:rFonts w:ascii="Times New Roman" w:hAnsi="Times New Roman" w:cs="Times New Roman"/>
        </w:rPr>
        <w:t>, 77-78.</w:t>
      </w:r>
    </w:p>
    <w:p w:rsidR="00E6657E" w:rsidRPr="0022343F" w:rsidRDefault="00E6657E" w:rsidP="004E7A98">
      <w:pPr>
        <w:pStyle w:val="FootnoteText"/>
        <w:ind w:firstLine="720"/>
        <w:rPr>
          <w:rFonts w:ascii="Times New Roman" w:hAnsi="Times New Roman" w:cs="Times New Roman"/>
        </w:rPr>
      </w:pPr>
    </w:p>
  </w:footnote>
  <w:footnote w:id="53">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86.</w:t>
      </w:r>
    </w:p>
  </w:footnote>
  <w:footnote w:id="54">
    <w:p w:rsidR="00E6657E" w:rsidRPr="00D14D86"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Federal Bureau of Investigation, Stanford University, The Martin Luther King Jr. Research and Education Institute, accessed October 10, 2018</w:t>
      </w:r>
      <w:r w:rsidRPr="00D14D86">
        <w:rPr>
          <w:rFonts w:ascii="Times New Roman" w:hAnsi="Times New Roman" w:cs="Times New Roman"/>
        </w:rPr>
        <w:t xml:space="preserve">, </w:t>
      </w:r>
      <w:r w:rsidRPr="00D14D86">
        <w:rPr>
          <w:rStyle w:val="Hyperlink"/>
          <w:rFonts w:ascii="Times New Roman" w:hAnsi="Times New Roman" w:cs="Times New Roman"/>
          <w:color w:val="auto"/>
          <w:u w:val="none"/>
        </w:rPr>
        <w:t>https://kinginstitute.stanford.edu/encyclopedia/federal-bureau-investigation-fbi</w:t>
      </w:r>
      <w:r w:rsidRPr="00D14D86">
        <w:rPr>
          <w:rFonts w:ascii="Times New Roman" w:hAnsi="Times New Roman" w:cs="Times New Roman"/>
        </w:rPr>
        <w:t>.</w:t>
      </w:r>
    </w:p>
    <w:p w:rsidR="00E6657E" w:rsidRPr="00D14D86" w:rsidRDefault="00E6657E" w:rsidP="004E7A98">
      <w:pPr>
        <w:pStyle w:val="FootnoteText"/>
        <w:ind w:firstLine="720"/>
        <w:rPr>
          <w:rFonts w:ascii="Times New Roman" w:hAnsi="Times New Roman" w:cs="Times New Roman"/>
        </w:rPr>
      </w:pPr>
    </w:p>
  </w:footnote>
  <w:footnote w:id="5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118.</w:t>
      </w:r>
    </w:p>
    <w:p w:rsidR="00E6657E" w:rsidRPr="0022343F" w:rsidRDefault="00E6657E" w:rsidP="004E7A98">
      <w:pPr>
        <w:pStyle w:val="FootnoteText"/>
        <w:ind w:firstLine="720"/>
        <w:rPr>
          <w:rFonts w:ascii="Times New Roman" w:hAnsi="Times New Roman" w:cs="Times New Roman"/>
        </w:rPr>
      </w:pPr>
    </w:p>
  </w:footnote>
  <w:footnote w:id="56">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Ibid.</w:t>
      </w:r>
    </w:p>
    <w:p w:rsidR="00E6657E" w:rsidRPr="0022343F" w:rsidRDefault="00E6657E" w:rsidP="004E7A98">
      <w:pPr>
        <w:pStyle w:val="FootnoteText"/>
        <w:ind w:firstLine="720"/>
        <w:rPr>
          <w:rFonts w:ascii="Times New Roman" w:hAnsi="Times New Roman" w:cs="Times New Roman"/>
        </w:rPr>
      </w:pPr>
    </w:p>
  </w:footnote>
  <w:footnote w:id="57">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Ibid.</w:t>
      </w:r>
    </w:p>
  </w:footnote>
  <w:footnote w:id="5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114.</w:t>
      </w:r>
    </w:p>
  </w:footnote>
  <w:footnote w:id="59">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“Bus Integration Ordered Here,” </w:t>
      </w:r>
      <w:r w:rsidRPr="0022343F">
        <w:rPr>
          <w:rFonts w:ascii="Times New Roman" w:hAnsi="Times New Roman" w:cs="Times New Roman"/>
          <w:i/>
        </w:rPr>
        <w:t>Alabama Journal</w:t>
      </w:r>
      <w:r w:rsidRPr="0022343F">
        <w:rPr>
          <w:rFonts w:ascii="Times New Roman" w:hAnsi="Times New Roman" w:cs="Times New Roman"/>
        </w:rPr>
        <w:t xml:space="preserve">, December 20, 1956, </w:t>
      </w:r>
      <w:r w:rsidRPr="00D14D86">
        <w:rPr>
          <w:rStyle w:val="Hyperlink"/>
          <w:rFonts w:ascii="Times New Roman" w:hAnsi="Times New Roman" w:cs="Times New Roman"/>
          <w:color w:val="auto"/>
          <w:u w:val="none"/>
        </w:rPr>
        <w:t>https://montgomeryadvertiser.newspapers.com/image/457515168</w:t>
      </w:r>
      <w:r w:rsidRPr="00D14D86">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60">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Martin Luther King Jr., </w:t>
      </w:r>
      <w:r w:rsidRPr="0022343F">
        <w:rPr>
          <w:rFonts w:ascii="Times New Roman" w:hAnsi="Times New Roman" w:cs="Times New Roman"/>
          <w:i/>
        </w:rPr>
        <w:t xml:space="preserve">Stride </w:t>
      </w:r>
      <w:r w:rsidRPr="0022343F">
        <w:rPr>
          <w:rFonts w:ascii="Times New Roman" w:hAnsi="Times New Roman" w:cs="Times New Roman"/>
          <w:i/>
        </w:rPr>
        <w:t>Toward Freedom: The Montgomery Story</w:t>
      </w:r>
      <w:r w:rsidRPr="0022343F">
        <w:rPr>
          <w:rFonts w:ascii="Times New Roman" w:hAnsi="Times New Roman" w:cs="Times New Roman"/>
        </w:rPr>
        <w:t>, (New York: Harper &amp; Brothers Publishers, 1958), 160.</w:t>
      </w:r>
    </w:p>
    <w:p w:rsidR="00E6657E" w:rsidRPr="0022343F" w:rsidRDefault="00E6657E" w:rsidP="004E7A98">
      <w:pPr>
        <w:pStyle w:val="FootnoteText"/>
        <w:ind w:firstLine="720"/>
        <w:rPr>
          <w:rFonts w:ascii="Times New Roman" w:hAnsi="Times New Roman" w:cs="Times New Roman"/>
        </w:rPr>
      </w:pPr>
    </w:p>
  </w:footnote>
  <w:footnote w:id="61">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Pr>
          <w:rFonts w:ascii="Times New Roman" w:hAnsi="Times New Roman" w:cs="Times New Roman"/>
        </w:rPr>
        <w:t>, 125</w:t>
      </w:r>
      <w:r w:rsidRPr="0022343F">
        <w:rPr>
          <w:rFonts w:ascii="Times New Roman" w:hAnsi="Times New Roman" w:cs="Times New Roman"/>
        </w:rPr>
        <w:t>.</w:t>
      </w:r>
    </w:p>
  </w:footnote>
  <w:footnote w:id="62">
    <w:p w:rsidR="00E6657E" w:rsidRPr="00D14D86"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“Anniversary </w:t>
      </w:r>
      <w:r w:rsidRPr="00D14D86">
        <w:rPr>
          <w:rFonts w:ascii="Times New Roman" w:hAnsi="Times New Roman" w:cs="Times New Roman"/>
        </w:rPr>
        <w:t xml:space="preserve">Celebration of Boycott Starts Today,” </w:t>
      </w:r>
      <w:r w:rsidRPr="00D14D86">
        <w:rPr>
          <w:rFonts w:ascii="Times New Roman" w:hAnsi="Times New Roman" w:cs="Times New Roman"/>
          <w:i/>
        </w:rPr>
        <w:t>Montgomery Advertiser</w:t>
      </w:r>
      <w:r w:rsidRPr="00D14D86">
        <w:rPr>
          <w:rFonts w:ascii="Times New Roman" w:hAnsi="Times New Roman" w:cs="Times New Roman"/>
        </w:rPr>
        <w:t xml:space="preserve">, December 3, 1956, </w:t>
      </w:r>
      <w:r w:rsidRPr="00D14D86">
        <w:rPr>
          <w:rStyle w:val="Hyperlink"/>
          <w:rFonts w:ascii="Times New Roman" w:hAnsi="Times New Roman" w:cs="Times New Roman"/>
          <w:color w:val="auto"/>
          <w:u w:val="none"/>
        </w:rPr>
        <w:t>https://montgomeryadvertiser.newspapers.com/image/257241459</w:t>
      </w:r>
      <w:r w:rsidRPr="00D14D86">
        <w:rPr>
          <w:rFonts w:ascii="Times New Roman" w:hAnsi="Times New Roman" w:cs="Times New Roman"/>
        </w:rPr>
        <w:t>.</w:t>
      </w:r>
    </w:p>
    <w:p w:rsidR="00E6657E" w:rsidRPr="00D14D86" w:rsidRDefault="00E6657E" w:rsidP="004E7A98">
      <w:pPr>
        <w:pStyle w:val="FootnoteText"/>
        <w:ind w:firstLine="720"/>
        <w:rPr>
          <w:rFonts w:ascii="Times New Roman" w:hAnsi="Times New Roman" w:cs="Times New Roman"/>
        </w:rPr>
      </w:pPr>
    </w:p>
  </w:footnote>
  <w:footnote w:id="63">
    <w:p w:rsidR="00E6657E" w:rsidRPr="00D14D86" w:rsidRDefault="00E6657E" w:rsidP="004E7A98">
      <w:pPr>
        <w:pStyle w:val="FootnoteText"/>
        <w:ind w:firstLine="720"/>
        <w:rPr>
          <w:rFonts w:ascii="Times New Roman" w:hAnsi="Times New Roman" w:cs="Times New Roman"/>
        </w:rPr>
      </w:pPr>
      <w:r w:rsidRPr="00D14D86">
        <w:rPr>
          <w:rStyle w:val="FootnoteReference"/>
          <w:rFonts w:ascii="Times New Roman" w:hAnsi="Times New Roman" w:cs="Times New Roman"/>
        </w:rPr>
        <w:footnoteRef/>
      </w:r>
      <w:r w:rsidRPr="00D14D86">
        <w:rPr>
          <w:rFonts w:ascii="Times New Roman" w:hAnsi="Times New Roman" w:cs="Times New Roman"/>
        </w:rPr>
        <w:t xml:space="preserve"> Al </w:t>
      </w:r>
      <w:r w:rsidRPr="00D14D86">
        <w:rPr>
          <w:rFonts w:ascii="Times New Roman" w:hAnsi="Times New Roman" w:cs="Times New Roman"/>
        </w:rPr>
        <w:t>McConagha,</w:t>
      </w:r>
      <w:r w:rsidRPr="00D14D86">
        <w:rPr>
          <w:rFonts w:ascii="Times New Roman" w:hAnsi="Times New Roman" w:cs="Times New Roman"/>
          <w:i/>
        </w:rPr>
        <w:t xml:space="preserve"> </w:t>
      </w:r>
      <w:r w:rsidRPr="00D14D86">
        <w:rPr>
          <w:rFonts w:ascii="Times New Roman" w:hAnsi="Times New Roman" w:cs="Times New Roman"/>
        </w:rPr>
        <w:t xml:space="preserve">“City Bows to Court Decision, Pledges Fight for Segregation,” </w:t>
      </w:r>
      <w:r w:rsidRPr="00D14D86">
        <w:rPr>
          <w:rFonts w:ascii="Times New Roman" w:hAnsi="Times New Roman" w:cs="Times New Roman"/>
          <w:i/>
        </w:rPr>
        <w:t>Montgomery Advertiser</w:t>
      </w:r>
      <w:r w:rsidRPr="00D14D86">
        <w:rPr>
          <w:rFonts w:ascii="Times New Roman" w:hAnsi="Times New Roman" w:cs="Times New Roman"/>
        </w:rPr>
        <w:t xml:space="preserve">, December 18, 1956, </w:t>
      </w:r>
      <w:r w:rsidRPr="00D14D86">
        <w:rPr>
          <w:rStyle w:val="Hyperlink"/>
          <w:rFonts w:ascii="Times New Roman" w:hAnsi="Times New Roman" w:cs="Times New Roman"/>
          <w:color w:val="auto"/>
          <w:u w:val="none"/>
        </w:rPr>
        <w:t>https://montgomeryadvertiser.newspapers.com/image/257145699</w:t>
      </w:r>
      <w:r w:rsidRPr="00D14D86">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64">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xml:space="preserve"> 131.</w:t>
      </w:r>
    </w:p>
  </w:footnote>
  <w:footnote w:id="6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132.</w:t>
      </w:r>
    </w:p>
    <w:p w:rsidR="00E6657E" w:rsidRPr="0022343F" w:rsidRDefault="00E6657E" w:rsidP="004E7A98">
      <w:pPr>
        <w:pStyle w:val="FootnoteText"/>
        <w:ind w:firstLine="720"/>
        <w:rPr>
          <w:rFonts w:ascii="Times New Roman" w:hAnsi="Times New Roman" w:cs="Times New Roman"/>
        </w:rPr>
      </w:pPr>
    </w:p>
  </w:footnote>
  <w:footnote w:id="66">
    <w:p w:rsidR="00E6657E" w:rsidRPr="00D14D86"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Edward </w:t>
      </w:r>
      <w:r w:rsidRPr="0022343F">
        <w:rPr>
          <w:rFonts w:ascii="Times New Roman" w:hAnsi="Times New Roman" w:cs="Times New Roman"/>
        </w:rPr>
        <w:t xml:space="preserve">Pilley, “Bus </w:t>
      </w:r>
      <w:r w:rsidRPr="00D14D86">
        <w:rPr>
          <w:rFonts w:ascii="Times New Roman" w:hAnsi="Times New Roman" w:cs="Times New Roman"/>
        </w:rPr>
        <w:t xml:space="preserve">Desegregation Order Served Here; Negros Vote to Call </w:t>
      </w:r>
      <w:r w:rsidRPr="00D14D86">
        <w:rPr>
          <w:rFonts w:ascii="Times New Roman" w:hAnsi="Times New Roman" w:cs="Times New Roman"/>
        </w:rPr>
        <w:t xml:space="preserve">Off Boycott Today,” </w:t>
      </w:r>
      <w:r w:rsidRPr="00D14D86">
        <w:rPr>
          <w:rFonts w:ascii="Times New Roman" w:hAnsi="Times New Roman" w:cs="Times New Roman"/>
          <w:i/>
        </w:rPr>
        <w:t xml:space="preserve">Montgomery </w:t>
      </w:r>
      <w:r w:rsidRPr="00E34049">
        <w:rPr>
          <w:rFonts w:ascii="Times New Roman" w:hAnsi="Times New Roman" w:cs="Times New Roman"/>
          <w:i/>
        </w:rPr>
        <w:t>Advertiser</w:t>
      </w:r>
      <w:r w:rsidRPr="00D14D86">
        <w:rPr>
          <w:rFonts w:ascii="Times New Roman" w:hAnsi="Times New Roman" w:cs="Times New Roman"/>
        </w:rPr>
        <w:t xml:space="preserve">, December 21, 1956, </w:t>
      </w:r>
      <w:r w:rsidRPr="00D14D86">
        <w:rPr>
          <w:rStyle w:val="Hyperlink"/>
          <w:rFonts w:ascii="Times New Roman" w:hAnsi="Times New Roman" w:cs="Times New Roman"/>
          <w:color w:val="auto"/>
          <w:u w:val="none"/>
        </w:rPr>
        <w:t>https://montgomeryadvertiser.newspapers.com/image/257146920</w:t>
      </w:r>
      <w:r w:rsidRPr="00D14D86">
        <w:rPr>
          <w:rFonts w:ascii="Times New Roman" w:hAnsi="Times New Roman" w:cs="Times New Roman"/>
        </w:rPr>
        <w:t>.</w:t>
      </w:r>
    </w:p>
    <w:p w:rsidR="00E6657E" w:rsidRPr="00D14D86" w:rsidRDefault="00E6657E" w:rsidP="004E7A98">
      <w:pPr>
        <w:pStyle w:val="FootnoteText"/>
        <w:ind w:firstLine="720"/>
        <w:rPr>
          <w:rFonts w:ascii="Times New Roman" w:hAnsi="Times New Roman" w:cs="Times New Roman"/>
        </w:rPr>
      </w:pPr>
    </w:p>
  </w:footnote>
  <w:footnote w:id="67">
    <w:p w:rsidR="00E6657E" w:rsidRPr="00D14D86" w:rsidRDefault="00E6657E" w:rsidP="004E7A98">
      <w:pPr>
        <w:pStyle w:val="FootnoteText"/>
        <w:ind w:firstLine="720"/>
        <w:rPr>
          <w:rFonts w:ascii="Times New Roman" w:hAnsi="Times New Roman" w:cs="Times New Roman"/>
        </w:rPr>
      </w:pPr>
      <w:r w:rsidRPr="00D14D86">
        <w:rPr>
          <w:rStyle w:val="FootnoteReference"/>
          <w:rFonts w:ascii="Times New Roman" w:hAnsi="Times New Roman" w:cs="Times New Roman"/>
        </w:rPr>
        <w:footnoteRef/>
      </w:r>
      <w:r w:rsidRPr="00D14D86">
        <w:rPr>
          <w:rFonts w:ascii="Times New Roman" w:hAnsi="Times New Roman" w:cs="Times New Roman"/>
        </w:rPr>
        <w:t xml:space="preserve"> Charles Sullivan, “Absence of Conflict Marks Bus Situation,” </w:t>
      </w:r>
      <w:r w:rsidRPr="00D14D86">
        <w:rPr>
          <w:rFonts w:ascii="Times New Roman" w:hAnsi="Times New Roman" w:cs="Times New Roman"/>
          <w:i/>
        </w:rPr>
        <w:t>Alabama Journal</w:t>
      </w:r>
      <w:r w:rsidRPr="00D14D86">
        <w:rPr>
          <w:rFonts w:ascii="Times New Roman" w:hAnsi="Times New Roman" w:cs="Times New Roman"/>
        </w:rPr>
        <w:t xml:space="preserve">, December 21, 1956, </w:t>
      </w:r>
      <w:r w:rsidRPr="00D14D86">
        <w:rPr>
          <w:rStyle w:val="Hyperlink"/>
          <w:rFonts w:ascii="Times New Roman" w:hAnsi="Times New Roman" w:cs="Times New Roman"/>
          <w:color w:val="auto"/>
          <w:u w:val="none"/>
        </w:rPr>
        <w:t>https://montgomeryadvertiser.newspapers.com/image/457517771</w:t>
      </w:r>
      <w:r w:rsidRPr="00D14D86">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6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133.</w:t>
      </w:r>
    </w:p>
    <w:p w:rsidR="00E6657E" w:rsidRPr="0022343F" w:rsidRDefault="00E6657E" w:rsidP="004E7A98">
      <w:pPr>
        <w:pStyle w:val="FootnoteText"/>
        <w:ind w:firstLine="720"/>
        <w:rPr>
          <w:rFonts w:ascii="Times New Roman" w:hAnsi="Times New Roman" w:cs="Times New Roman"/>
        </w:rPr>
      </w:pPr>
    </w:p>
  </w:footnote>
  <w:footnote w:id="69">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135.</w:t>
      </w:r>
    </w:p>
    <w:p w:rsidR="00E6657E" w:rsidRPr="0022343F" w:rsidRDefault="00E6657E" w:rsidP="004E7A98">
      <w:pPr>
        <w:pStyle w:val="FootnoteText"/>
        <w:ind w:firstLine="720"/>
        <w:rPr>
          <w:rFonts w:ascii="Times New Roman" w:hAnsi="Times New Roman" w:cs="Times New Roman"/>
        </w:rPr>
      </w:pPr>
    </w:p>
  </w:footnote>
  <w:footnote w:id="70">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135.</w:t>
      </w:r>
    </w:p>
    <w:p w:rsidR="00E6657E" w:rsidRPr="0022343F" w:rsidRDefault="00E6657E" w:rsidP="004E7A98">
      <w:pPr>
        <w:pStyle w:val="FootnoteText"/>
        <w:ind w:firstLine="720"/>
        <w:rPr>
          <w:rFonts w:ascii="Times New Roman" w:hAnsi="Times New Roman" w:cs="Times New Roman"/>
        </w:rPr>
      </w:pPr>
    </w:p>
  </w:footnote>
  <w:footnote w:id="71">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“City Questions Car Pool Plea: U.S. Court </w:t>
      </w:r>
      <w:r w:rsidRPr="00D14D86">
        <w:rPr>
          <w:rFonts w:ascii="Times New Roman" w:hAnsi="Times New Roman" w:cs="Times New Roman"/>
        </w:rPr>
        <w:t xml:space="preserve">Order Asked by Negroes </w:t>
      </w:r>
      <w:r w:rsidRPr="00D14D86">
        <w:rPr>
          <w:rFonts w:ascii="Times New Roman" w:hAnsi="Times New Roman" w:cs="Times New Roman"/>
        </w:rPr>
        <w:t xml:space="preserve">Against Injunction.” </w:t>
      </w:r>
      <w:r w:rsidRPr="00D14D86">
        <w:rPr>
          <w:rFonts w:ascii="Times New Roman" w:hAnsi="Times New Roman" w:cs="Times New Roman"/>
          <w:i/>
        </w:rPr>
        <w:t>Alabama Journal</w:t>
      </w:r>
      <w:r w:rsidRPr="00D14D86">
        <w:rPr>
          <w:rFonts w:ascii="Times New Roman" w:hAnsi="Times New Roman" w:cs="Times New Roman"/>
        </w:rPr>
        <w:t xml:space="preserve">, November 14, 1956, </w:t>
      </w:r>
      <w:r w:rsidRPr="00D14D86">
        <w:rPr>
          <w:rStyle w:val="Hyperlink"/>
          <w:rFonts w:ascii="Times New Roman" w:hAnsi="Times New Roman" w:cs="Times New Roman"/>
          <w:color w:val="auto"/>
          <w:u w:val="none"/>
        </w:rPr>
        <w:t>https://montgomeryadvertiser.newspapers.com/image/457245117</w:t>
      </w:r>
      <w:r w:rsidRPr="00D14D86">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72">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137.</w:t>
      </w:r>
    </w:p>
    <w:p w:rsidR="00E6657E" w:rsidRPr="0022343F" w:rsidRDefault="00E6657E" w:rsidP="004E7A98">
      <w:pPr>
        <w:pStyle w:val="FootnoteText"/>
        <w:ind w:firstLine="720"/>
        <w:rPr>
          <w:rFonts w:ascii="Times New Roman" w:hAnsi="Times New Roman" w:cs="Times New Roman"/>
        </w:rPr>
      </w:pPr>
    </w:p>
  </w:footnote>
  <w:footnote w:id="73">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Ibid.</w:t>
      </w:r>
    </w:p>
    <w:p w:rsidR="00E6657E" w:rsidRPr="0022343F" w:rsidRDefault="00E6657E" w:rsidP="004E7A98">
      <w:pPr>
        <w:pStyle w:val="FootnoteText"/>
        <w:ind w:firstLine="720"/>
        <w:rPr>
          <w:rFonts w:ascii="Times New Roman" w:hAnsi="Times New Roman" w:cs="Times New Roman"/>
        </w:rPr>
      </w:pPr>
    </w:p>
  </w:footnote>
  <w:footnote w:id="74">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138.</w:t>
      </w:r>
    </w:p>
    <w:p w:rsidR="00E6657E" w:rsidRPr="0022343F" w:rsidRDefault="00E6657E" w:rsidP="004E7A98">
      <w:pPr>
        <w:pStyle w:val="FootnoteText"/>
        <w:ind w:firstLine="720"/>
        <w:rPr>
          <w:rFonts w:ascii="Times New Roman" w:hAnsi="Times New Roman" w:cs="Times New Roman"/>
        </w:rPr>
      </w:pPr>
    </w:p>
  </w:footnote>
  <w:footnote w:id="7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139.</w:t>
      </w:r>
    </w:p>
    <w:p w:rsidR="00E6657E" w:rsidRPr="0022343F" w:rsidRDefault="00E6657E" w:rsidP="004E7A98">
      <w:pPr>
        <w:pStyle w:val="FootnoteText"/>
        <w:ind w:firstLine="720"/>
        <w:rPr>
          <w:rFonts w:ascii="Times New Roman" w:hAnsi="Times New Roman" w:cs="Times New Roman"/>
        </w:rPr>
      </w:pPr>
    </w:p>
  </w:footnote>
  <w:footnote w:id="76">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Ibid.</w:t>
      </w:r>
    </w:p>
    <w:p w:rsidR="00E6657E" w:rsidRPr="0022343F" w:rsidRDefault="00E6657E" w:rsidP="004E7A98">
      <w:pPr>
        <w:pStyle w:val="FootnoteText"/>
        <w:ind w:firstLine="720"/>
        <w:rPr>
          <w:rFonts w:ascii="Times New Roman" w:hAnsi="Times New Roman" w:cs="Times New Roman"/>
        </w:rPr>
      </w:pPr>
    </w:p>
  </w:footnote>
  <w:footnote w:id="77">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 xml:space="preserve">Ibid., 13-14. </w:t>
      </w:r>
    </w:p>
    <w:p w:rsidR="00E6657E" w:rsidRPr="0022343F" w:rsidRDefault="00E6657E" w:rsidP="004E7A98">
      <w:pPr>
        <w:pStyle w:val="FootnoteText"/>
        <w:ind w:firstLine="720"/>
        <w:rPr>
          <w:rFonts w:ascii="Times New Roman" w:hAnsi="Times New Roman" w:cs="Times New Roman"/>
        </w:rPr>
      </w:pPr>
    </w:p>
  </w:footnote>
  <w:footnote w:id="7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14.</w:t>
      </w:r>
    </w:p>
    <w:p w:rsidR="00E6657E" w:rsidRPr="0022343F" w:rsidRDefault="00E6657E" w:rsidP="004E7A98">
      <w:pPr>
        <w:pStyle w:val="FootnoteText"/>
        <w:ind w:firstLine="720"/>
        <w:rPr>
          <w:rFonts w:ascii="Times New Roman" w:hAnsi="Times New Roman" w:cs="Times New Roman"/>
        </w:rPr>
      </w:pPr>
    </w:p>
  </w:footnote>
  <w:footnote w:id="79">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139.</w:t>
      </w:r>
    </w:p>
    <w:p w:rsidR="00E6657E" w:rsidRPr="0022343F" w:rsidRDefault="00E6657E" w:rsidP="004E7A98">
      <w:pPr>
        <w:pStyle w:val="FootnoteText"/>
        <w:ind w:firstLine="720"/>
        <w:rPr>
          <w:rFonts w:ascii="Times New Roman" w:hAnsi="Times New Roman" w:cs="Times New Roman"/>
        </w:rPr>
      </w:pPr>
    </w:p>
  </w:footnote>
  <w:footnote w:id="80">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 xml:space="preserve">Hy Brown and Gene Kovarik, “Halt in Bus Service Extended as Six Bombings Investigated,” </w:t>
      </w:r>
      <w:r w:rsidRPr="0022343F">
        <w:rPr>
          <w:rFonts w:ascii="Times New Roman" w:hAnsi="Times New Roman" w:cs="Times New Roman"/>
          <w:i/>
        </w:rPr>
        <w:t>Alabama Journal</w:t>
      </w:r>
      <w:r w:rsidRPr="0022343F">
        <w:rPr>
          <w:rFonts w:ascii="Times New Roman" w:hAnsi="Times New Roman" w:cs="Times New Roman"/>
        </w:rPr>
        <w:t xml:space="preserve">, January 10, </w:t>
      </w:r>
      <w:r w:rsidRPr="00D14D86">
        <w:rPr>
          <w:rFonts w:ascii="Times New Roman" w:hAnsi="Times New Roman" w:cs="Times New Roman"/>
        </w:rPr>
        <w:t xml:space="preserve">1957, </w:t>
      </w:r>
      <w:r w:rsidRPr="00D14D86">
        <w:rPr>
          <w:rStyle w:val="Hyperlink"/>
          <w:rFonts w:ascii="Times New Roman" w:hAnsi="Times New Roman" w:cs="Times New Roman"/>
          <w:color w:val="auto"/>
          <w:u w:val="none"/>
        </w:rPr>
        <w:t>https://montgomeryadvertiser.newspapers.com/image/457348449</w:t>
      </w:r>
      <w:r w:rsidRPr="00D14D86">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81">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141.</w:t>
      </w:r>
    </w:p>
    <w:p w:rsidR="00E6657E" w:rsidRPr="0022343F" w:rsidRDefault="00E6657E" w:rsidP="004E7A98">
      <w:pPr>
        <w:pStyle w:val="FootnoteText"/>
        <w:ind w:firstLine="720"/>
        <w:rPr>
          <w:rFonts w:ascii="Times New Roman" w:hAnsi="Times New Roman" w:cs="Times New Roman"/>
        </w:rPr>
      </w:pPr>
    </w:p>
  </w:footnote>
  <w:footnote w:id="82">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139.</w:t>
      </w:r>
    </w:p>
    <w:p w:rsidR="00E6657E" w:rsidRPr="0022343F" w:rsidRDefault="00E6657E" w:rsidP="004E7A98">
      <w:pPr>
        <w:pStyle w:val="FootnoteText"/>
        <w:ind w:firstLine="720"/>
        <w:rPr>
          <w:rFonts w:ascii="Times New Roman" w:hAnsi="Times New Roman" w:cs="Times New Roman"/>
        </w:rPr>
      </w:pPr>
    </w:p>
  </w:footnote>
  <w:footnote w:id="83">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142.</w:t>
      </w:r>
    </w:p>
    <w:p w:rsidR="00E6657E" w:rsidRPr="0022343F" w:rsidRDefault="00E6657E" w:rsidP="004E7A98">
      <w:pPr>
        <w:pStyle w:val="FootnoteText"/>
        <w:ind w:firstLine="720"/>
        <w:rPr>
          <w:rFonts w:ascii="Times New Roman" w:hAnsi="Times New Roman" w:cs="Times New Roman"/>
        </w:rPr>
      </w:pPr>
    </w:p>
  </w:footnote>
  <w:footnote w:id="84">
    <w:p w:rsidR="00E6657E" w:rsidRPr="0022343F" w:rsidRDefault="00E6657E" w:rsidP="00657F44">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143.</w:t>
      </w:r>
    </w:p>
  </w:footnote>
  <w:footnote w:id="8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145.</w:t>
      </w:r>
    </w:p>
    <w:p w:rsidR="00E6657E" w:rsidRPr="0022343F" w:rsidRDefault="00E6657E" w:rsidP="004E7A98">
      <w:pPr>
        <w:pStyle w:val="FootnoteText"/>
        <w:ind w:firstLine="720"/>
        <w:rPr>
          <w:rFonts w:ascii="Times New Roman" w:hAnsi="Times New Roman" w:cs="Times New Roman"/>
        </w:rPr>
      </w:pPr>
    </w:p>
  </w:footnote>
  <w:footnote w:id="86">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146.</w:t>
      </w:r>
    </w:p>
    <w:p w:rsidR="00E6657E" w:rsidRPr="0022343F" w:rsidRDefault="00E6657E" w:rsidP="004E7A98">
      <w:pPr>
        <w:pStyle w:val="FootnoteText"/>
        <w:ind w:firstLine="720"/>
        <w:rPr>
          <w:rFonts w:ascii="Times New Roman" w:hAnsi="Times New Roman" w:cs="Times New Roman"/>
        </w:rPr>
      </w:pPr>
    </w:p>
  </w:footnote>
  <w:footnote w:id="87">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147-148.</w:t>
      </w:r>
    </w:p>
    <w:p w:rsidR="00E6657E" w:rsidRPr="0022343F" w:rsidRDefault="00E6657E" w:rsidP="004E7A98">
      <w:pPr>
        <w:pStyle w:val="FootnoteText"/>
        <w:ind w:firstLine="720"/>
        <w:rPr>
          <w:rFonts w:ascii="Times New Roman" w:hAnsi="Times New Roman" w:cs="Times New Roman"/>
        </w:rPr>
      </w:pPr>
    </w:p>
  </w:footnote>
  <w:footnote w:id="8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Pr>
          <w:rFonts w:ascii="Times New Roman" w:hAnsi="Times New Roman" w:cs="Times New Roman"/>
        </w:rPr>
        <w:t xml:space="preserve">Graetz, </w:t>
      </w:r>
      <w:r>
        <w:rPr>
          <w:rFonts w:ascii="Times New Roman" w:hAnsi="Times New Roman" w:cs="Times New Roman"/>
          <w:i/>
        </w:rPr>
        <w:t>Memoir</w:t>
      </w:r>
      <w:r w:rsidRPr="0022343F">
        <w:rPr>
          <w:rFonts w:ascii="Times New Roman" w:hAnsi="Times New Roman" w:cs="Times New Roman"/>
        </w:rPr>
        <w:t>, 148.</w:t>
      </w:r>
    </w:p>
    <w:p w:rsidR="00E6657E" w:rsidRPr="0022343F" w:rsidRDefault="00E6657E" w:rsidP="004E7A98">
      <w:pPr>
        <w:pStyle w:val="FootnoteText"/>
        <w:ind w:firstLine="720"/>
        <w:rPr>
          <w:rFonts w:ascii="Times New Roman" w:hAnsi="Times New Roman" w:cs="Times New Roman"/>
        </w:rPr>
      </w:pPr>
    </w:p>
  </w:footnote>
  <w:footnote w:id="89">
    <w:p w:rsidR="00E6657E" w:rsidRPr="009B700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“Rev. Graetz, MIA Officer, Leaving Here,” </w:t>
      </w:r>
      <w:r w:rsidRPr="009B700F">
        <w:rPr>
          <w:rFonts w:ascii="Times New Roman" w:hAnsi="Times New Roman" w:cs="Times New Roman"/>
          <w:i/>
        </w:rPr>
        <w:t>Montgomery Advertiser</w:t>
      </w:r>
      <w:r w:rsidRPr="009B700F">
        <w:rPr>
          <w:rFonts w:ascii="Times New Roman" w:hAnsi="Times New Roman" w:cs="Times New Roman"/>
        </w:rPr>
        <w:t xml:space="preserve">, August 6, 1958, </w:t>
      </w:r>
      <w:r w:rsidRPr="009B700F">
        <w:rPr>
          <w:rStyle w:val="Hyperlink"/>
          <w:rFonts w:ascii="Times New Roman" w:hAnsi="Times New Roman" w:cs="Times New Roman"/>
          <w:color w:val="auto"/>
          <w:u w:val="none"/>
        </w:rPr>
        <w:t>https://montgomeryadvertiser.newspapers.com/image/256159467</w:t>
      </w:r>
      <w:r w:rsidRPr="009B700F">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90">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151-152.</w:t>
      </w:r>
    </w:p>
  </w:footnote>
  <w:footnote w:id="91">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152.</w:t>
      </w:r>
    </w:p>
    <w:p w:rsidR="00E6657E" w:rsidRPr="0022343F" w:rsidRDefault="00E6657E" w:rsidP="004E7A98">
      <w:pPr>
        <w:pStyle w:val="FootnoteText"/>
        <w:ind w:firstLine="720"/>
        <w:rPr>
          <w:rFonts w:ascii="Times New Roman" w:hAnsi="Times New Roman" w:cs="Times New Roman"/>
        </w:rPr>
      </w:pPr>
    </w:p>
  </w:footnote>
  <w:footnote w:id="92">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Ibid.</w:t>
      </w:r>
    </w:p>
    <w:p w:rsidR="00E6657E" w:rsidRPr="0022343F" w:rsidRDefault="00E6657E" w:rsidP="004E7A98">
      <w:pPr>
        <w:pStyle w:val="FootnoteText"/>
        <w:ind w:firstLine="720"/>
        <w:rPr>
          <w:rFonts w:ascii="Times New Roman" w:hAnsi="Times New Roman" w:cs="Times New Roman"/>
        </w:rPr>
      </w:pPr>
    </w:p>
  </w:footnote>
  <w:footnote w:id="93">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153.</w:t>
      </w:r>
    </w:p>
    <w:p w:rsidR="00E6657E" w:rsidRPr="0022343F" w:rsidRDefault="00E6657E" w:rsidP="004E7A98">
      <w:pPr>
        <w:pStyle w:val="FootnoteText"/>
        <w:ind w:firstLine="720"/>
        <w:rPr>
          <w:rFonts w:ascii="Times New Roman" w:hAnsi="Times New Roman" w:cs="Times New Roman"/>
        </w:rPr>
      </w:pPr>
    </w:p>
  </w:footnote>
  <w:footnote w:id="94">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Ibid.</w:t>
      </w:r>
    </w:p>
    <w:p w:rsidR="00E6657E" w:rsidRPr="0022343F" w:rsidRDefault="00E6657E" w:rsidP="004E7A98">
      <w:pPr>
        <w:pStyle w:val="FootnoteText"/>
        <w:ind w:firstLine="720"/>
        <w:rPr>
          <w:rFonts w:ascii="Times New Roman" w:hAnsi="Times New Roman" w:cs="Times New Roman"/>
        </w:rPr>
      </w:pPr>
    </w:p>
  </w:footnote>
  <w:footnote w:id="95">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“Bus Boycott Minister </w:t>
      </w:r>
      <w:r w:rsidRPr="0022343F">
        <w:rPr>
          <w:rFonts w:ascii="Times New Roman" w:hAnsi="Times New Roman" w:cs="Times New Roman"/>
        </w:rPr>
        <w:t xml:space="preserve">To Depart From Area,” </w:t>
      </w:r>
      <w:r w:rsidRPr="009B700F">
        <w:rPr>
          <w:rFonts w:ascii="Times New Roman" w:hAnsi="Times New Roman" w:cs="Times New Roman"/>
          <w:i/>
        </w:rPr>
        <w:t>Alabama Journal,</w:t>
      </w:r>
      <w:r w:rsidRPr="009B700F">
        <w:rPr>
          <w:rFonts w:ascii="Times New Roman" w:hAnsi="Times New Roman" w:cs="Times New Roman"/>
        </w:rPr>
        <w:t xml:space="preserve"> August 5, 1958, </w:t>
      </w:r>
      <w:r w:rsidRPr="009B700F">
        <w:rPr>
          <w:rStyle w:val="Hyperlink"/>
          <w:rFonts w:ascii="Times New Roman" w:hAnsi="Times New Roman" w:cs="Times New Roman"/>
          <w:color w:val="auto"/>
          <w:u w:val="none"/>
        </w:rPr>
        <w:t>https://montgomeryadvertiser.newspapers.com/image/457167640</w:t>
      </w:r>
      <w:r w:rsidRPr="009B700F">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96">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“Rev. Graetz, MIA Officer, Leaving Here,” </w:t>
      </w:r>
      <w:r w:rsidRPr="0022343F">
        <w:rPr>
          <w:rFonts w:ascii="Times New Roman" w:hAnsi="Times New Roman" w:cs="Times New Roman"/>
          <w:i/>
        </w:rPr>
        <w:t>Montgomery Advertiser</w:t>
      </w:r>
      <w:r w:rsidRPr="0022343F">
        <w:rPr>
          <w:rFonts w:ascii="Times New Roman" w:hAnsi="Times New Roman" w:cs="Times New Roman"/>
        </w:rPr>
        <w:t>, August 6, 1958.</w:t>
      </w:r>
    </w:p>
    <w:p w:rsidR="00E6657E" w:rsidRPr="0022343F" w:rsidRDefault="00E6657E" w:rsidP="004E7A98">
      <w:pPr>
        <w:pStyle w:val="FootnoteText"/>
        <w:ind w:firstLine="720"/>
        <w:rPr>
          <w:rFonts w:ascii="Times New Roman" w:hAnsi="Times New Roman" w:cs="Times New Roman"/>
        </w:rPr>
      </w:pPr>
    </w:p>
  </w:footnote>
  <w:footnote w:id="97">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154.</w:t>
      </w:r>
    </w:p>
    <w:p w:rsidR="00E6657E" w:rsidRPr="0022343F" w:rsidRDefault="00E6657E" w:rsidP="004E7A98">
      <w:pPr>
        <w:pStyle w:val="FootnoteText"/>
        <w:ind w:firstLine="720"/>
        <w:rPr>
          <w:rFonts w:ascii="Times New Roman" w:hAnsi="Times New Roman" w:cs="Times New Roman"/>
        </w:rPr>
      </w:pPr>
    </w:p>
  </w:footnote>
  <w:footnote w:id="98">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Ibid.</w:t>
      </w:r>
    </w:p>
  </w:footnote>
  <w:footnote w:id="99">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Graetz, </w:t>
      </w:r>
      <w:r w:rsidRPr="0022343F">
        <w:rPr>
          <w:rFonts w:ascii="Times New Roman" w:hAnsi="Times New Roman" w:cs="Times New Roman"/>
          <w:i/>
        </w:rPr>
        <w:t>Memoir</w:t>
      </w:r>
      <w:r w:rsidRPr="0022343F">
        <w:rPr>
          <w:rFonts w:ascii="Times New Roman" w:hAnsi="Times New Roman" w:cs="Times New Roman"/>
        </w:rPr>
        <w:t>, 55.</w:t>
      </w:r>
    </w:p>
    <w:p w:rsidR="00E6657E" w:rsidRPr="0022343F" w:rsidRDefault="00E6657E" w:rsidP="004E7A98">
      <w:pPr>
        <w:pStyle w:val="FootnoteText"/>
        <w:ind w:firstLine="720"/>
        <w:rPr>
          <w:rFonts w:ascii="Times New Roman" w:hAnsi="Times New Roman" w:cs="Times New Roman"/>
        </w:rPr>
      </w:pPr>
    </w:p>
  </w:footnote>
  <w:footnote w:id="100">
    <w:p w:rsidR="00E6657E" w:rsidRPr="0022343F"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w:t>
      </w:r>
      <w:r w:rsidRPr="0022343F">
        <w:rPr>
          <w:rFonts w:ascii="Times New Roman" w:hAnsi="Times New Roman" w:cs="Times New Roman"/>
        </w:rPr>
        <w:t>Ibid., 155.</w:t>
      </w:r>
    </w:p>
  </w:footnote>
  <w:footnote w:id="101">
    <w:p w:rsidR="00E6657E" w:rsidRDefault="00E6657E" w:rsidP="004E7A98">
      <w:pPr>
        <w:pStyle w:val="FootnoteText"/>
        <w:ind w:firstLine="720"/>
        <w:rPr>
          <w:rFonts w:ascii="Times New Roman" w:hAnsi="Times New Roman" w:cs="Times New Roman"/>
        </w:rPr>
      </w:pPr>
      <w:r w:rsidRPr="0022343F">
        <w:rPr>
          <w:rStyle w:val="FootnoteReference"/>
          <w:rFonts w:ascii="Times New Roman" w:hAnsi="Times New Roman" w:cs="Times New Roman"/>
        </w:rPr>
        <w:footnoteRef/>
      </w:r>
      <w:r w:rsidRPr="0022343F">
        <w:rPr>
          <w:rFonts w:ascii="Times New Roman" w:hAnsi="Times New Roman" w:cs="Times New Roman"/>
        </w:rPr>
        <w:t xml:space="preserve"> Kym </w:t>
      </w:r>
      <w:r w:rsidRPr="0022343F">
        <w:rPr>
          <w:rFonts w:ascii="Times New Roman" w:hAnsi="Times New Roman" w:cs="Times New Roman"/>
        </w:rPr>
        <w:t xml:space="preserve">Klass, “Violence today ‘frightening,’ says civil rights leader Robert Graetz,” </w:t>
      </w:r>
      <w:r w:rsidRPr="0022343F">
        <w:rPr>
          <w:rFonts w:ascii="Times New Roman" w:hAnsi="Times New Roman" w:cs="Times New Roman"/>
          <w:i/>
        </w:rPr>
        <w:t>Montgomery Advertiser</w:t>
      </w:r>
      <w:r w:rsidRPr="0022343F">
        <w:rPr>
          <w:rFonts w:ascii="Times New Roman" w:hAnsi="Times New Roman" w:cs="Times New Roman"/>
        </w:rPr>
        <w:t xml:space="preserve">, August 18, 2017, </w:t>
      </w:r>
      <w:r w:rsidRPr="009B700F">
        <w:rPr>
          <w:rStyle w:val="Hyperlink"/>
          <w:rFonts w:ascii="Times New Roman" w:hAnsi="Times New Roman" w:cs="Times New Roman"/>
          <w:color w:val="auto"/>
          <w:u w:val="none"/>
        </w:rPr>
        <w:t>https://www.montgomeryadvertiser.com/story/news/2017/08/18/violence-today-frightening-says-civil-rights-veteran-robert-graetz/576719001</w:t>
      </w:r>
      <w:r w:rsidRPr="009B700F">
        <w:rPr>
          <w:rFonts w:ascii="Times New Roman" w:hAnsi="Times New Roman" w:cs="Times New Roman"/>
        </w:rPr>
        <w:t>.</w:t>
      </w:r>
    </w:p>
    <w:p w:rsidR="00E6657E" w:rsidRPr="0022343F" w:rsidRDefault="00E6657E" w:rsidP="004E7A98">
      <w:pPr>
        <w:pStyle w:val="FootnoteText"/>
        <w:ind w:firstLine="720"/>
        <w:rPr>
          <w:rFonts w:ascii="Times New Roman" w:hAnsi="Times New Roman" w:cs="Times New Roman"/>
        </w:rPr>
      </w:pPr>
    </w:p>
  </w:footnote>
  <w:footnote w:id="102">
    <w:p w:rsidR="00E6657E" w:rsidRPr="000E2DA6" w:rsidRDefault="00E6657E" w:rsidP="004E7A98">
      <w:pPr>
        <w:pStyle w:val="FootnoteText"/>
        <w:ind w:firstLine="720"/>
      </w:pPr>
      <w:r w:rsidRPr="0022343F">
        <w:rPr>
          <w:rStyle w:val="FootnoteReference"/>
          <w:rFonts w:ascii="Times New Roman" w:hAnsi="Times New Roman" w:cs="Times New Roman"/>
        </w:rPr>
        <w:footnoteRef/>
      </w:r>
      <w:r w:rsidRPr="0022343F">
        <w:rPr>
          <w:rFonts w:ascii="Times New Roman" w:hAnsi="Times New Roman" w:cs="Times New Roman"/>
        </w:rPr>
        <w:t xml:space="preserve"> Alan Blinder, “Bombed by the K.K.K A Friend of Rosa Parks. At 90, This White Pastor is </w:t>
      </w:r>
      <w:r w:rsidRPr="0022343F">
        <w:rPr>
          <w:rFonts w:ascii="Times New Roman" w:hAnsi="Times New Roman" w:cs="Times New Roman"/>
        </w:rPr>
        <w:t xml:space="preserve">Still Fighting,” </w:t>
      </w:r>
      <w:r w:rsidRPr="0022343F">
        <w:rPr>
          <w:rFonts w:ascii="Times New Roman" w:hAnsi="Times New Roman" w:cs="Times New Roman"/>
          <w:i/>
        </w:rPr>
        <w:t>New York Times</w:t>
      </w:r>
      <w:r w:rsidRPr="0022343F">
        <w:rPr>
          <w:rFonts w:ascii="Times New Roman" w:hAnsi="Times New Roman" w:cs="Times New Roman"/>
        </w:rPr>
        <w:t>, August 17, 2018, https://www.nytimes.com/2018/08/17/us/rosa-parks-kkk-montgomery.html.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657E" w:rsidRDefault="00E6657E" w:rsidP="005B20A9">
    <w:pPr>
      <w:pStyle w:val="Header"/>
    </w:pPr>
  </w:p>
  <w:p w:rsidR="00E6657E" w:rsidRPr="008D616B" w:rsidRDefault="00E6657E">
    <w:pPr>
      <w:pStyle w:val="Header"/>
      <w:rPr>
        <w:rFonts w:ascii="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657E" w:rsidRDefault="00E6657E" w:rsidP="005B20A9">
    <w:pPr>
      <w:pStyle w:val="Header"/>
    </w:pPr>
  </w:p>
  <w:p w:rsidR="00E6657E" w:rsidRDefault="00E6657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616B"/>
    <w:rsid w:val="00003E35"/>
    <w:rsid w:val="00004643"/>
    <w:rsid w:val="00012545"/>
    <w:rsid w:val="00016F85"/>
    <w:rsid w:val="00030A86"/>
    <w:rsid w:val="00075084"/>
    <w:rsid w:val="00082845"/>
    <w:rsid w:val="00085283"/>
    <w:rsid w:val="00092DC0"/>
    <w:rsid w:val="00096A4F"/>
    <w:rsid w:val="000A16D0"/>
    <w:rsid w:val="000A3324"/>
    <w:rsid w:val="000A78A6"/>
    <w:rsid w:val="000A7A91"/>
    <w:rsid w:val="000B0727"/>
    <w:rsid w:val="000C5ADF"/>
    <w:rsid w:val="000E2DA6"/>
    <w:rsid w:val="000F1D8E"/>
    <w:rsid w:val="000F2EDF"/>
    <w:rsid w:val="000F69D7"/>
    <w:rsid w:val="00100F1E"/>
    <w:rsid w:val="001078B9"/>
    <w:rsid w:val="00107B6B"/>
    <w:rsid w:val="0013270C"/>
    <w:rsid w:val="001366F3"/>
    <w:rsid w:val="00141108"/>
    <w:rsid w:val="00144F63"/>
    <w:rsid w:val="00150494"/>
    <w:rsid w:val="0016014D"/>
    <w:rsid w:val="00163E4C"/>
    <w:rsid w:val="00164AA0"/>
    <w:rsid w:val="00166507"/>
    <w:rsid w:val="001743D6"/>
    <w:rsid w:val="001761DD"/>
    <w:rsid w:val="00176FB4"/>
    <w:rsid w:val="00184982"/>
    <w:rsid w:val="00195DDB"/>
    <w:rsid w:val="001A0E51"/>
    <w:rsid w:val="001B1817"/>
    <w:rsid w:val="001B40D4"/>
    <w:rsid w:val="001B4A5B"/>
    <w:rsid w:val="001D02F0"/>
    <w:rsid w:val="001E44B9"/>
    <w:rsid w:val="001F329F"/>
    <w:rsid w:val="00214EE8"/>
    <w:rsid w:val="00216B1D"/>
    <w:rsid w:val="002208AF"/>
    <w:rsid w:val="00220C5A"/>
    <w:rsid w:val="0022343F"/>
    <w:rsid w:val="00240EAE"/>
    <w:rsid w:val="002411E8"/>
    <w:rsid w:val="002456D4"/>
    <w:rsid w:val="00251880"/>
    <w:rsid w:val="002537D8"/>
    <w:rsid w:val="00255788"/>
    <w:rsid w:val="0025608A"/>
    <w:rsid w:val="002629A9"/>
    <w:rsid w:val="00264CF5"/>
    <w:rsid w:val="00267F0C"/>
    <w:rsid w:val="00272FD1"/>
    <w:rsid w:val="00282B87"/>
    <w:rsid w:val="00284A43"/>
    <w:rsid w:val="002B0951"/>
    <w:rsid w:val="002B1069"/>
    <w:rsid w:val="002B1496"/>
    <w:rsid w:val="002C2CD9"/>
    <w:rsid w:val="002C494A"/>
    <w:rsid w:val="002C6DC8"/>
    <w:rsid w:val="002D12ED"/>
    <w:rsid w:val="002D22EA"/>
    <w:rsid w:val="002D59D4"/>
    <w:rsid w:val="00301F4D"/>
    <w:rsid w:val="003026EA"/>
    <w:rsid w:val="00302915"/>
    <w:rsid w:val="00310041"/>
    <w:rsid w:val="00312985"/>
    <w:rsid w:val="00313C1A"/>
    <w:rsid w:val="003172B8"/>
    <w:rsid w:val="00322800"/>
    <w:rsid w:val="0032442B"/>
    <w:rsid w:val="00331C7A"/>
    <w:rsid w:val="00340604"/>
    <w:rsid w:val="00340AD8"/>
    <w:rsid w:val="00362031"/>
    <w:rsid w:val="00362AD8"/>
    <w:rsid w:val="00363A12"/>
    <w:rsid w:val="00364328"/>
    <w:rsid w:val="003873B1"/>
    <w:rsid w:val="00392B2C"/>
    <w:rsid w:val="0039554C"/>
    <w:rsid w:val="0039684D"/>
    <w:rsid w:val="003B1386"/>
    <w:rsid w:val="003B37FF"/>
    <w:rsid w:val="003B4EC8"/>
    <w:rsid w:val="003B5EBC"/>
    <w:rsid w:val="003C7277"/>
    <w:rsid w:val="003E070C"/>
    <w:rsid w:val="003E136F"/>
    <w:rsid w:val="003E313A"/>
    <w:rsid w:val="003E721A"/>
    <w:rsid w:val="003F4F39"/>
    <w:rsid w:val="0040224D"/>
    <w:rsid w:val="00412C18"/>
    <w:rsid w:val="00412DDE"/>
    <w:rsid w:val="004264E1"/>
    <w:rsid w:val="0043039D"/>
    <w:rsid w:val="00435D74"/>
    <w:rsid w:val="0045020F"/>
    <w:rsid w:val="0045516B"/>
    <w:rsid w:val="004758C6"/>
    <w:rsid w:val="00475D31"/>
    <w:rsid w:val="004A1211"/>
    <w:rsid w:val="004B0015"/>
    <w:rsid w:val="004B5403"/>
    <w:rsid w:val="004B752D"/>
    <w:rsid w:val="004C0BD8"/>
    <w:rsid w:val="004E1234"/>
    <w:rsid w:val="004E49C8"/>
    <w:rsid w:val="004E7A98"/>
    <w:rsid w:val="004F01D2"/>
    <w:rsid w:val="004F4E08"/>
    <w:rsid w:val="00503CB4"/>
    <w:rsid w:val="005256C4"/>
    <w:rsid w:val="005458C6"/>
    <w:rsid w:val="005629C5"/>
    <w:rsid w:val="00563FFB"/>
    <w:rsid w:val="00570F1C"/>
    <w:rsid w:val="00575D1B"/>
    <w:rsid w:val="00592AA0"/>
    <w:rsid w:val="005A5BC2"/>
    <w:rsid w:val="005A74E3"/>
    <w:rsid w:val="005A7CAC"/>
    <w:rsid w:val="005B20A9"/>
    <w:rsid w:val="005B2D58"/>
    <w:rsid w:val="005E0F43"/>
    <w:rsid w:val="005E529A"/>
    <w:rsid w:val="005F2C95"/>
    <w:rsid w:val="00611592"/>
    <w:rsid w:val="00612137"/>
    <w:rsid w:val="00615971"/>
    <w:rsid w:val="00621874"/>
    <w:rsid w:val="00627245"/>
    <w:rsid w:val="00627770"/>
    <w:rsid w:val="00657F44"/>
    <w:rsid w:val="006703B8"/>
    <w:rsid w:val="0067208F"/>
    <w:rsid w:val="006836C8"/>
    <w:rsid w:val="00686D1D"/>
    <w:rsid w:val="006955C2"/>
    <w:rsid w:val="006974BD"/>
    <w:rsid w:val="006A02E4"/>
    <w:rsid w:val="006A572D"/>
    <w:rsid w:val="006A657B"/>
    <w:rsid w:val="006C449B"/>
    <w:rsid w:val="006D553B"/>
    <w:rsid w:val="006D5B61"/>
    <w:rsid w:val="006E5207"/>
    <w:rsid w:val="006F6660"/>
    <w:rsid w:val="00704681"/>
    <w:rsid w:val="00712B8F"/>
    <w:rsid w:val="00716E0A"/>
    <w:rsid w:val="00717F3C"/>
    <w:rsid w:val="00727102"/>
    <w:rsid w:val="0073192D"/>
    <w:rsid w:val="007532FD"/>
    <w:rsid w:val="0075587B"/>
    <w:rsid w:val="00756F0B"/>
    <w:rsid w:val="00763975"/>
    <w:rsid w:val="00765222"/>
    <w:rsid w:val="0077543A"/>
    <w:rsid w:val="00783411"/>
    <w:rsid w:val="00783AFB"/>
    <w:rsid w:val="00786E2E"/>
    <w:rsid w:val="00791F63"/>
    <w:rsid w:val="007B1BA0"/>
    <w:rsid w:val="007B1FAD"/>
    <w:rsid w:val="007C01B9"/>
    <w:rsid w:val="007C156B"/>
    <w:rsid w:val="007C4953"/>
    <w:rsid w:val="007E09BE"/>
    <w:rsid w:val="007E772B"/>
    <w:rsid w:val="007F618F"/>
    <w:rsid w:val="00801DDB"/>
    <w:rsid w:val="00827FA1"/>
    <w:rsid w:val="0083037B"/>
    <w:rsid w:val="00835EE3"/>
    <w:rsid w:val="00846BF7"/>
    <w:rsid w:val="00853BD2"/>
    <w:rsid w:val="00854BF7"/>
    <w:rsid w:val="0087452B"/>
    <w:rsid w:val="0087541A"/>
    <w:rsid w:val="0087655E"/>
    <w:rsid w:val="00891E08"/>
    <w:rsid w:val="00895F96"/>
    <w:rsid w:val="008A22A7"/>
    <w:rsid w:val="008A2960"/>
    <w:rsid w:val="008A524F"/>
    <w:rsid w:val="008A52E5"/>
    <w:rsid w:val="008A72FF"/>
    <w:rsid w:val="008C2272"/>
    <w:rsid w:val="008C425B"/>
    <w:rsid w:val="008C583C"/>
    <w:rsid w:val="008D616B"/>
    <w:rsid w:val="008E33D6"/>
    <w:rsid w:val="008E473C"/>
    <w:rsid w:val="008E6E72"/>
    <w:rsid w:val="008E76FF"/>
    <w:rsid w:val="008F5A7E"/>
    <w:rsid w:val="008F6FAB"/>
    <w:rsid w:val="0090510F"/>
    <w:rsid w:val="009052F9"/>
    <w:rsid w:val="0090621B"/>
    <w:rsid w:val="009220AF"/>
    <w:rsid w:val="00922AB9"/>
    <w:rsid w:val="00940921"/>
    <w:rsid w:val="0094404C"/>
    <w:rsid w:val="00951822"/>
    <w:rsid w:val="009624AE"/>
    <w:rsid w:val="00972722"/>
    <w:rsid w:val="009751EC"/>
    <w:rsid w:val="00984E5A"/>
    <w:rsid w:val="00986390"/>
    <w:rsid w:val="009875D2"/>
    <w:rsid w:val="00992AC6"/>
    <w:rsid w:val="009949B3"/>
    <w:rsid w:val="00997399"/>
    <w:rsid w:val="009A2B86"/>
    <w:rsid w:val="009B6579"/>
    <w:rsid w:val="009B700F"/>
    <w:rsid w:val="009C7F71"/>
    <w:rsid w:val="009D161A"/>
    <w:rsid w:val="009D3529"/>
    <w:rsid w:val="009E068F"/>
    <w:rsid w:val="009E5179"/>
    <w:rsid w:val="009F0DE3"/>
    <w:rsid w:val="009F3172"/>
    <w:rsid w:val="00A03029"/>
    <w:rsid w:val="00A12653"/>
    <w:rsid w:val="00A3492B"/>
    <w:rsid w:val="00A34DDC"/>
    <w:rsid w:val="00A55B3C"/>
    <w:rsid w:val="00A57255"/>
    <w:rsid w:val="00A650BD"/>
    <w:rsid w:val="00A6779B"/>
    <w:rsid w:val="00A813D0"/>
    <w:rsid w:val="00A90085"/>
    <w:rsid w:val="00AC2833"/>
    <w:rsid w:val="00AC5C78"/>
    <w:rsid w:val="00AD4B80"/>
    <w:rsid w:val="00AE383A"/>
    <w:rsid w:val="00AE7031"/>
    <w:rsid w:val="00AF0074"/>
    <w:rsid w:val="00AF46C1"/>
    <w:rsid w:val="00B05EC2"/>
    <w:rsid w:val="00B1570E"/>
    <w:rsid w:val="00B17878"/>
    <w:rsid w:val="00B26D8A"/>
    <w:rsid w:val="00B4528F"/>
    <w:rsid w:val="00B546B6"/>
    <w:rsid w:val="00B563AE"/>
    <w:rsid w:val="00B8054D"/>
    <w:rsid w:val="00B9638D"/>
    <w:rsid w:val="00BA5421"/>
    <w:rsid w:val="00BA7108"/>
    <w:rsid w:val="00BB318B"/>
    <w:rsid w:val="00BD2AF3"/>
    <w:rsid w:val="00BF7383"/>
    <w:rsid w:val="00C05A9D"/>
    <w:rsid w:val="00C1688E"/>
    <w:rsid w:val="00C2400D"/>
    <w:rsid w:val="00C26D0B"/>
    <w:rsid w:val="00C40AD9"/>
    <w:rsid w:val="00C41BFE"/>
    <w:rsid w:val="00C614D7"/>
    <w:rsid w:val="00C74010"/>
    <w:rsid w:val="00C7730B"/>
    <w:rsid w:val="00C81318"/>
    <w:rsid w:val="00C836B9"/>
    <w:rsid w:val="00C86D9E"/>
    <w:rsid w:val="00C87B1F"/>
    <w:rsid w:val="00C87CAE"/>
    <w:rsid w:val="00C937B8"/>
    <w:rsid w:val="00C95BB6"/>
    <w:rsid w:val="00C977A1"/>
    <w:rsid w:val="00CA2B17"/>
    <w:rsid w:val="00CA2CA1"/>
    <w:rsid w:val="00CA3971"/>
    <w:rsid w:val="00CA4806"/>
    <w:rsid w:val="00CA7B39"/>
    <w:rsid w:val="00CB1D74"/>
    <w:rsid w:val="00CC366F"/>
    <w:rsid w:val="00CC36F5"/>
    <w:rsid w:val="00CC5309"/>
    <w:rsid w:val="00CD1F6F"/>
    <w:rsid w:val="00CD4303"/>
    <w:rsid w:val="00CD78EB"/>
    <w:rsid w:val="00D03987"/>
    <w:rsid w:val="00D11BE6"/>
    <w:rsid w:val="00D14D86"/>
    <w:rsid w:val="00D17994"/>
    <w:rsid w:val="00D24802"/>
    <w:rsid w:val="00D32D62"/>
    <w:rsid w:val="00D345AE"/>
    <w:rsid w:val="00D37F30"/>
    <w:rsid w:val="00D4224A"/>
    <w:rsid w:val="00D54B4B"/>
    <w:rsid w:val="00D568B5"/>
    <w:rsid w:val="00D56DDC"/>
    <w:rsid w:val="00D65D4E"/>
    <w:rsid w:val="00D71D3F"/>
    <w:rsid w:val="00D74477"/>
    <w:rsid w:val="00D84449"/>
    <w:rsid w:val="00D849A6"/>
    <w:rsid w:val="00D855E6"/>
    <w:rsid w:val="00D90C30"/>
    <w:rsid w:val="00D9181F"/>
    <w:rsid w:val="00D93F5D"/>
    <w:rsid w:val="00DA28B1"/>
    <w:rsid w:val="00DA596A"/>
    <w:rsid w:val="00DA6235"/>
    <w:rsid w:val="00DA7498"/>
    <w:rsid w:val="00DC046A"/>
    <w:rsid w:val="00DC21B2"/>
    <w:rsid w:val="00DC5DC2"/>
    <w:rsid w:val="00DD48C7"/>
    <w:rsid w:val="00DE0ACD"/>
    <w:rsid w:val="00DE0D05"/>
    <w:rsid w:val="00DF2AB5"/>
    <w:rsid w:val="00DF72CE"/>
    <w:rsid w:val="00E0140F"/>
    <w:rsid w:val="00E0191F"/>
    <w:rsid w:val="00E01D8A"/>
    <w:rsid w:val="00E021EB"/>
    <w:rsid w:val="00E035E1"/>
    <w:rsid w:val="00E12A69"/>
    <w:rsid w:val="00E21BF1"/>
    <w:rsid w:val="00E33357"/>
    <w:rsid w:val="00E34049"/>
    <w:rsid w:val="00E405F2"/>
    <w:rsid w:val="00E421F5"/>
    <w:rsid w:val="00E44BA0"/>
    <w:rsid w:val="00E60266"/>
    <w:rsid w:val="00E624DC"/>
    <w:rsid w:val="00E6657E"/>
    <w:rsid w:val="00E84B8E"/>
    <w:rsid w:val="00E857FE"/>
    <w:rsid w:val="00E92008"/>
    <w:rsid w:val="00E928B0"/>
    <w:rsid w:val="00EA45EC"/>
    <w:rsid w:val="00EA55CC"/>
    <w:rsid w:val="00EB590D"/>
    <w:rsid w:val="00EC70E6"/>
    <w:rsid w:val="00EF2571"/>
    <w:rsid w:val="00EF427D"/>
    <w:rsid w:val="00EF46AE"/>
    <w:rsid w:val="00F020E8"/>
    <w:rsid w:val="00F22FF7"/>
    <w:rsid w:val="00F30A00"/>
    <w:rsid w:val="00F34FC8"/>
    <w:rsid w:val="00F43095"/>
    <w:rsid w:val="00F43383"/>
    <w:rsid w:val="00F52C17"/>
    <w:rsid w:val="00F61243"/>
    <w:rsid w:val="00F64395"/>
    <w:rsid w:val="00F80767"/>
    <w:rsid w:val="00F84F67"/>
    <w:rsid w:val="00F91BAF"/>
    <w:rsid w:val="00FA0BB8"/>
    <w:rsid w:val="00FA31A4"/>
    <w:rsid w:val="00FB3733"/>
    <w:rsid w:val="00FB54FD"/>
    <w:rsid w:val="00FB60E0"/>
    <w:rsid w:val="00FC1DA6"/>
    <w:rsid w:val="00FC5C20"/>
    <w:rsid w:val="00FC7485"/>
    <w:rsid w:val="00FF0E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74A85BF6-4ABE-4E8E-99A2-169788681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D61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616B"/>
  </w:style>
  <w:style w:type="paragraph" w:styleId="Footer">
    <w:name w:val="footer"/>
    <w:basedOn w:val="Normal"/>
    <w:link w:val="FooterChar"/>
    <w:uiPriority w:val="99"/>
    <w:unhideWhenUsed/>
    <w:rsid w:val="008D61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616B"/>
  </w:style>
  <w:style w:type="paragraph" w:styleId="FootnoteText">
    <w:name w:val="footnote text"/>
    <w:basedOn w:val="Normal"/>
    <w:link w:val="FootnoteTextChar"/>
    <w:uiPriority w:val="99"/>
    <w:unhideWhenUsed/>
    <w:rsid w:val="004B5403"/>
    <w:pPr>
      <w:spacing w:after="0" w:line="240" w:lineRule="auto"/>
    </w:pPr>
    <w:rPr>
      <w:sz w:val="20"/>
      <w:szCs w:val="20"/>
    </w:rPr>
  </w:style>
  <w:style w:type="character" w:customStyle="1" w:styleId="FootnoteTextChar">
    <w:name w:val="Footnote Text Char"/>
    <w:basedOn w:val="DefaultParagraphFont"/>
    <w:link w:val="FootnoteText"/>
    <w:uiPriority w:val="99"/>
    <w:rsid w:val="004B5403"/>
    <w:rPr>
      <w:sz w:val="20"/>
      <w:szCs w:val="20"/>
    </w:rPr>
  </w:style>
  <w:style w:type="character" w:styleId="FootnoteReference">
    <w:name w:val="footnote reference"/>
    <w:basedOn w:val="DefaultParagraphFont"/>
    <w:uiPriority w:val="99"/>
    <w:semiHidden/>
    <w:unhideWhenUsed/>
    <w:rsid w:val="004B5403"/>
    <w:rPr>
      <w:vertAlign w:val="superscript"/>
    </w:rPr>
  </w:style>
  <w:style w:type="character" w:styleId="Hyperlink">
    <w:name w:val="Hyperlink"/>
    <w:basedOn w:val="DefaultParagraphFont"/>
    <w:uiPriority w:val="99"/>
    <w:unhideWhenUsed/>
    <w:rsid w:val="00940921"/>
    <w:rPr>
      <w:color w:val="0563C1" w:themeColor="hyperlink"/>
      <w:u w:val="single"/>
    </w:rPr>
  </w:style>
  <w:style w:type="character" w:styleId="FollowedHyperlink">
    <w:name w:val="FollowedHyperlink"/>
    <w:basedOn w:val="DefaultParagraphFont"/>
    <w:uiPriority w:val="99"/>
    <w:semiHidden/>
    <w:unhideWhenUsed/>
    <w:rsid w:val="004758C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www.ueluth.org/trinitylutheran.cf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FED2B2-DAB1-4B49-A965-81275FC28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8835</Words>
  <Characters>50366</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Anthony Windau</dc:creator>
  <cp:keywords/>
  <dc:description/>
  <cp:lastModifiedBy>Keating-Hadlock, Celeste A.</cp:lastModifiedBy>
  <cp:revision>2</cp:revision>
  <dcterms:created xsi:type="dcterms:W3CDTF">2019-01-16T15:29:00Z</dcterms:created>
  <dcterms:modified xsi:type="dcterms:W3CDTF">2019-01-16T15:29:00Z</dcterms:modified>
</cp:coreProperties>
</file>