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F0D822" w14:textId="77777777" w:rsidR="000E1BD9" w:rsidRDefault="000E1BD9" w:rsidP="00DA563A">
      <w:pPr>
        <w:spacing w:before="100" w:after="100" w:line="480" w:lineRule="auto"/>
        <w:ind w:right="120" w:firstLine="720"/>
        <w:rPr>
          <w:rFonts w:ascii="Cambria" w:hAnsi="Cambria" w:cs="Times New Roman"/>
          <w:color w:val="000000"/>
        </w:rPr>
      </w:pPr>
      <w:bookmarkStart w:id="0" w:name="_GoBack"/>
      <w:bookmarkEnd w:id="0"/>
    </w:p>
    <w:p w14:paraId="03EA9851" w14:textId="77777777" w:rsidR="00827664" w:rsidRDefault="00827664" w:rsidP="00DA563A">
      <w:pPr>
        <w:spacing w:before="100" w:after="100" w:line="480" w:lineRule="auto"/>
        <w:ind w:right="120" w:firstLine="720"/>
        <w:rPr>
          <w:rFonts w:ascii="Cambria" w:hAnsi="Cambria" w:cs="Times New Roman"/>
          <w:color w:val="000000"/>
        </w:rPr>
      </w:pPr>
    </w:p>
    <w:p w14:paraId="40B82F4E" w14:textId="7EE3CFCB" w:rsidR="00145FE8" w:rsidRPr="001D3AAA" w:rsidRDefault="008B4CC5" w:rsidP="009B22D0">
      <w:pPr>
        <w:spacing w:before="100" w:after="100" w:line="480" w:lineRule="auto"/>
        <w:ind w:firstLine="720"/>
        <w:jc w:val="center"/>
        <w:rPr>
          <w:rFonts w:ascii="Cambria" w:hAnsi="Cambria" w:cs="Times New Roman"/>
          <w:b/>
          <w:color w:val="000000"/>
        </w:rPr>
      </w:pPr>
      <w:r w:rsidRPr="001D3AAA">
        <w:rPr>
          <w:rFonts w:ascii="Cambria" w:hAnsi="Cambria" w:cs="Times New Roman"/>
          <w:b/>
          <w:color w:val="000000"/>
        </w:rPr>
        <w:t>Notes of Nostalgia</w:t>
      </w:r>
      <w:r w:rsidR="003B7206" w:rsidRPr="001D3AAA">
        <w:rPr>
          <w:rFonts w:ascii="Cambria" w:hAnsi="Cambria" w:cs="Times New Roman"/>
          <w:b/>
          <w:color w:val="000000"/>
        </w:rPr>
        <w:t>:</w:t>
      </w:r>
    </w:p>
    <w:p w14:paraId="59E207EF" w14:textId="45E1D2EC" w:rsidR="00827664" w:rsidRPr="001D3AAA" w:rsidRDefault="00145FE8" w:rsidP="009B22D0">
      <w:pPr>
        <w:spacing w:before="100" w:after="100" w:line="480" w:lineRule="auto"/>
        <w:ind w:firstLine="720"/>
        <w:jc w:val="center"/>
        <w:rPr>
          <w:rFonts w:ascii="Cambria" w:hAnsi="Cambria" w:cs="Times New Roman"/>
          <w:b/>
          <w:color w:val="000000"/>
        </w:rPr>
      </w:pPr>
      <w:r w:rsidRPr="001D3AAA">
        <w:rPr>
          <w:rFonts w:ascii="Cambria" w:hAnsi="Cambria" w:cs="Times New Roman"/>
          <w:b/>
          <w:color w:val="000000"/>
        </w:rPr>
        <w:t>Engaging with the Past at the Shake, Rattle, and Roll Music Festival</w:t>
      </w:r>
      <w:r w:rsidR="000F2DB2" w:rsidRPr="001D3AAA">
        <w:rPr>
          <w:rFonts w:ascii="Cambria" w:hAnsi="Cambria" w:cs="Times New Roman"/>
          <w:b/>
          <w:color w:val="000000"/>
        </w:rPr>
        <w:t>: 1987-1993</w:t>
      </w:r>
    </w:p>
    <w:p w14:paraId="4F57319E" w14:textId="77777777" w:rsidR="00827664" w:rsidRPr="00526EC5" w:rsidRDefault="00827664" w:rsidP="00DA563A">
      <w:pPr>
        <w:spacing w:before="100" w:after="100" w:line="480" w:lineRule="auto"/>
        <w:ind w:right="120" w:firstLine="720"/>
        <w:rPr>
          <w:rFonts w:ascii="Cambria" w:hAnsi="Cambria" w:cs="Times New Roman"/>
          <w:color w:val="000000"/>
        </w:rPr>
      </w:pPr>
    </w:p>
    <w:p w14:paraId="5F175369" w14:textId="77777777" w:rsidR="00827664" w:rsidRPr="00526EC5" w:rsidRDefault="00827664" w:rsidP="00DA563A">
      <w:pPr>
        <w:spacing w:before="100" w:after="100" w:line="480" w:lineRule="auto"/>
        <w:ind w:right="120" w:firstLine="720"/>
        <w:rPr>
          <w:rFonts w:ascii="Cambria" w:hAnsi="Cambria" w:cs="Times New Roman"/>
          <w:color w:val="000000"/>
        </w:rPr>
      </w:pPr>
    </w:p>
    <w:p w14:paraId="1CE7DB42" w14:textId="77777777" w:rsidR="00827664" w:rsidRPr="00526EC5" w:rsidRDefault="00827664" w:rsidP="00DA563A">
      <w:pPr>
        <w:spacing w:before="100" w:after="100" w:line="480" w:lineRule="auto"/>
        <w:ind w:right="120" w:firstLine="720"/>
        <w:rPr>
          <w:rFonts w:ascii="Cambria" w:hAnsi="Cambria" w:cs="Times New Roman"/>
          <w:color w:val="000000"/>
        </w:rPr>
      </w:pPr>
    </w:p>
    <w:p w14:paraId="05D32CFA" w14:textId="77777777" w:rsidR="00827664" w:rsidRPr="00526EC5" w:rsidRDefault="00827664" w:rsidP="00DA563A">
      <w:pPr>
        <w:spacing w:before="100" w:after="100" w:line="480" w:lineRule="auto"/>
        <w:ind w:right="120" w:firstLine="720"/>
        <w:rPr>
          <w:rFonts w:ascii="Cambria" w:hAnsi="Cambria" w:cs="Times New Roman"/>
          <w:color w:val="000000"/>
        </w:rPr>
      </w:pPr>
    </w:p>
    <w:p w14:paraId="11711690" w14:textId="77777777" w:rsidR="00827664" w:rsidRPr="00526EC5" w:rsidRDefault="00827664" w:rsidP="00DA563A">
      <w:pPr>
        <w:spacing w:before="100" w:after="100" w:line="480" w:lineRule="auto"/>
        <w:ind w:right="120" w:firstLine="720"/>
        <w:rPr>
          <w:rFonts w:ascii="Cambria" w:hAnsi="Cambria" w:cs="Times New Roman"/>
          <w:color w:val="000000"/>
        </w:rPr>
      </w:pPr>
    </w:p>
    <w:p w14:paraId="3A7B5E71" w14:textId="77777777" w:rsidR="00827664" w:rsidRPr="00526EC5" w:rsidRDefault="00827664" w:rsidP="00427D71">
      <w:pPr>
        <w:rPr>
          <w:rFonts w:ascii="Cambria" w:hAnsi="Cambria" w:cs="Times New Roman"/>
          <w:color w:val="000000"/>
        </w:rPr>
      </w:pPr>
    </w:p>
    <w:p w14:paraId="29E2DD82" w14:textId="6A07C8E1" w:rsidR="00827664" w:rsidRPr="00526EC5" w:rsidRDefault="00827664" w:rsidP="00427D71">
      <w:pPr>
        <w:jc w:val="center"/>
        <w:rPr>
          <w:rFonts w:ascii="Cambria" w:hAnsi="Cambria" w:cs="Times New Roman"/>
          <w:color w:val="000000"/>
        </w:rPr>
      </w:pPr>
      <w:bookmarkStart w:id="1" w:name="_Toc530233167"/>
      <w:r w:rsidRPr="00526EC5">
        <w:rPr>
          <w:rFonts w:ascii="Cambria" w:hAnsi="Cambria" w:cs="Times New Roman"/>
          <w:color w:val="000000"/>
        </w:rPr>
        <w:t>Elizabeth Schmidt</w:t>
      </w:r>
      <w:bookmarkEnd w:id="1"/>
    </w:p>
    <w:p w14:paraId="47B24351" w14:textId="0E73CBDE" w:rsidR="00827664" w:rsidRPr="00526EC5" w:rsidRDefault="00827664" w:rsidP="00427D71">
      <w:pPr>
        <w:jc w:val="center"/>
        <w:rPr>
          <w:rFonts w:ascii="Cambria" w:hAnsi="Cambria" w:cs="Times New Roman"/>
          <w:color w:val="000000"/>
        </w:rPr>
      </w:pPr>
      <w:bookmarkStart w:id="2" w:name="_Toc530233168"/>
      <w:r w:rsidRPr="00526EC5">
        <w:rPr>
          <w:rFonts w:ascii="Cambria" w:hAnsi="Cambria" w:cs="Times New Roman"/>
          <w:color w:val="000000"/>
        </w:rPr>
        <w:t>HIST 489: Research Seminar</w:t>
      </w:r>
      <w:bookmarkEnd w:id="2"/>
    </w:p>
    <w:p w14:paraId="1CCD63A1" w14:textId="0B60B5DB" w:rsidR="00827664" w:rsidRPr="00526EC5" w:rsidRDefault="00827664" w:rsidP="00427D71">
      <w:pPr>
        <w:jc w:val="center"/>
        <w:rPr>
          <w:rFonts w:ascii="Cambria" w:hAnsi="Cambria" w:cs="Times New Roman"/>
          <w:color w:val="000000"/>
        </w:rPr>
      </w:pPr>
      <w:bookmarkStart w:id="3" w:name="_Toc530233169"/>
      <w:r w:rsidRPr="00526EC5">
        <w:rPr>
          <w:rFonts w:ascii="Cambria" w:hAnsi="Cambria" w:cs="Times New Roman"/>
          <w:color w:val="000000"/>
        </w:rPr>
        <w:t>Fall 2018</w:t>
      </w:r>
      <w:bookmarkEnd w:id="3"/>
    </w:p>
    <w:p w14:paraId="55707BC7" w14:textId="77777777" w:rsidR="00827664" w:rsidRPr="00526EC5" w:rsidRDefault="00827664" w:rsidP="00427D71">
      <w:pPr>
        <w:rPr>
          <w:rFonts w:ascii="Cambria" w:hAnsi="Cambria" w:cs="Times New Roman"/>
          <w:color w:val="000000"/>
        </w:rPr>
      </w:pPr>
    </w:p>
    <w:p w14:paraId="5749628C" w14:textId="77777777" w:rsidR="00827664" w:rsidRPr="00526EC5" w:rsidRDefault="00827664" w:rsidP="00827664">
      <w:pPr>
        <w:spacing w:before="100" w:after="100" w:line="480" w:lineRule="auto"/>
        <w:ind w:right="120" w:firstLine="720"/>
        <w:jc w:val="center"/>
        <w:rPr>
          <w:rFonts w:ascii="Cambria" w:hAnsi="Cambria" w:cs="Times New Roman"/>
          <w:color w:val="000000"/>
        </w:rPr>
      </w:pPr>
    </w:p>
    <w:p w14:paraId="35568C39" w14:textId="77777777" w:rsidR="00827664" w:rsidRPr="00526EC5" w:rsidRDefault="00827664" w:rsidP="00827664">
      <w:pPr>
        <w:spacing w:before="100" w:after="100" w:line="480" w:lineRule="auto"/>
        <w:ind w:right="120" w:firstLine="720"/>
        <w:jc w:val="center"/>
        <w:rPr>
          <w:rFonts w:ascii="Cambria" w:hAnsi="Cambria" w:cs="Times New Roman"/>
          <w:color w:val="000000"/>
        </w:rPr>
      </w:pPr>
    </w:p>
    <w:p w14:paraId="544E27BE" w14:textId="77777777" w:rsidR="00827664" w:rsidRDefault="00827664" w:rsidP="00827664">
      <w:pPr>
        <w:spacing w:before="100" w:after="100" w:line="480" w:lineRule="auto"/>
        <w:ind w:right="120" w:firstLine="720"/>
        <w:jc w:val="center"/>
        <w:rPr>
          <w:rFonts w:ascii="Cambria" w:hAnsi="Cambria" w:cs="Times New Roman"/>
          <w:color w:val="000000"/>
        </w:rPr>
      </w:pPr>
    </w:p>
    <w:p w14:paraId="6D5ED2D5" w14:textId="77777777" w:rsidR="00526EC5" w:rsidRDefault="00526EC5" w:rsidP="00827664">
      <w:pPr>
        <w:spacing w:before="100" w:after="100" w:line="480" w:lineRule="auto"/>
        <w:ind w:right="120" w:firstLine="720"/>
        <w:jc w:val="center"/>
        <w:rPr>
          <w:rFonts w:ascii="Cambria" w:hAnsi="Cambria" w:cs="Times New Roman"/>
          <w:color w:val="000000"/>
        </w:rPr>
      </w:pPr>
    </w:p>
    <w:p w14:paraId="69CB2ADD" w14:textId="77777777" w:rsidR="00526EC5" w:rsidRDefault="00526EC5" w:rsidP="00827664">
      <w:pPr>
        <w:spacing w:before="100" w:after="100" w:line="480" w:lineRule="auto"/>
        <w:ind w:right="120" w:firstLine="720"/>
        <w:jc w:val="center"/>
        <w:rPr>
          <w:rFonts w:ascii="Cambria" w:hAnsi="Cambria" w:cs="Times New Roman"/>
          <w:color w:val="000000"/>
        </w:rPr>
      </w:pPr>
    </w:p>
    <w:p w14:paraId="3238594C" w14:textId="77777777" w:rsidR="00526EC5" w:rsidRPr="00526EC5" w:rsidRDefault="00526EC5" w:rsidP="00827664">
      <w:pPr>
        <w:spacing w:before="100" w:after="100" w:line="480" w:lineRule="auto"/>
        <w:ind w:right="120" w:firstLine="720"/>
        <w:jc w:val="center"/>
        <w:rPr>
          <w:rFonts w:ascii="Cambria" w:hAnsi="Cambria" w:cs="Times New Roman"/>
          <w:color w:val="000000"/>
        </w:rPr>
      </w:pPr>
    </w:p>
    <w:p w14:paraId="1C55ACFD" w14:textId="77777777" w:rsidR="00827664" w:rsidRPr="00526EC5" w:rsidRDefault="00827664" w:rsidP="00827664">
      <w:pPr>
        <w:spacing w:before="100" w:after="100" w:line="480" w:lineRule="auto"/>
        <w:ind w:right="120" w:firstLine="720"/>
        <w:jc w:val="center"/>
        <w:rPr>
          <w:rFonts w:ascii="Cambria" w:hAnsi="Cambria" w:cs="Times New Roman"/>
          <w:color w:val="000000"/>
        </w:rPr>
      </w:pPr>
    </w:p>
    <w:p w14:paraId="6878569E" w14:textId="36C67980" w:rsidR="00427D71" w:rsidRPr="00526EC5" w:rsidRDefault="00827664" w:rsidP="00526EC5">
      <w:pPr>
        <w:jc w:val="center"/>
        <w:rPr>
          <w:rFonts w:ascii="Cambria" w:hAnsi="Cambria" w:cs="Times New Roman"/>
        </w:rPr>
      </w:pPr>
      <w:r w:rsidRPr="00526EC5">
        <w:rPr>
          <w:rFonts w:ascii="Cambria" w:hAnsi="Cambria" w:cs="Times New Roman"/>
        </w:rPr>
        <w:t>Copyright for this work is owned by the author. The digital version is published in McIntyre Library, University of Wisconsin – Eau Claire with the consent of the author.</w:t>
      </w:r>
    </w:p>
    <w:p w14:paraId="2EDA0534" w14:textId="77777777" w:rsidR="00883BC7" w:rsidRPr="00526EC5" w:rsidRDefault="00883BC7" w:rsidP="00883BC7">
      <w:pPr>
        <w:rPr>
          <w:rFonts w:ascii="Cambria" w:hAnsi="Cambria" w:cs="Times New Roman"/>
          <w:color w:val="000000"/>
        </w:rPr>
      </w:pPr>
    </w:p>
    <w:sdt>
      <w:sdtPr>
        <w:rPr>
          <w:rFonts w:ascii="Cambria" w:eastAsiaTheme="minorHAnsi" w:hAnsi="Cambria" w:cstheme="minorBidi"/>
          <w:b w:val="0"/>
          <w:bCs w:val="0"/>
          <w:color w:val="auto"/>
          <w:sz w:val="24"/>
          <w:szCs w:val="24"/>
        </w:rPr>
        <w:id w:val="481895336"/>
        <w:docPartObj>
          <w:docPartGallery w:val="Table of Contents"/>
          <w:docPartUnique/>
        </w:docPartObj>
      </w:sdtPr>
      <w:sdtEndPr>
        <w:rPr>
          <w:noProof/>
        </w:rPr>
      </w:sdtEndPr>
      <w:sdtContent>
        <w:p w14:paraId="35C7AD15" w14:textId="083B518B" w:rsidR="00427D71" w:rsidRPr="00526EC5" w:rsidRDefault="00427D71" w:rsidP="00427D71">
          <w:pPr>
            <w:pStyle w:val="TOCHeading"/>
            <w:jc w:val="center"/>
            <w:rPr>
              <w:rFonts w:ascii="Cambria" w:hAnsi="Cambria"/>
              <w:color w:val="000000" w:themeColor="text1"/>
              <w:sz w:val="24"/>
              <w:szCs w:val="24"/>
            </w:rPr>
          </w:pPr>
          <w:r w:rsidRPr="00526EC5">
            <w:rPr>
              <w:rFonts w:ascii="Cambria" w:hAnsi="Cambria"/>
              <w:color w:val="000000" w:themeColor="text1"/>
              <w:sz w:val="24"/>
              <w:szCs w:val="24"/>
            </w:rPr>
            <w:t>Contents</w:t>
          </w:r>
        </w:p>
        <w:p w14:paraId="6E0EA411" w14:textId="68AC13D2" w:rsidR="003B1D2D" w:rsidRPr="00526EC5" w:rsidRDefault="00427D71" w:rsidP="00526EC5">
          <w:pPr>
            <w:pStyle w:val="TOC1"/>
            <w:tabs>
              <w:tab w:val="right" w:leader="dot" w:pos="9350"/>
            </w:tabs>
            <w:spacing w:line="480" w:lineRule="auto"/>
            <w:rPr>
              <w:rFonts w:ascii="Cambria" w:eastAsiaTheme="minorEastAsia" w:hAnsi="Cambria"/>
              <w:b w:val="0"/>
              <w:bCs w:val="0"/>
              <w:noProof/>
            </w:rPr>
          </w:pPr>
          <w:r w:rsidRPr="00526EC5">
            <w:rPr>
              <w:rFonts w:ascii="Cambria" w:hAnsi="Cambria"/>
              <w:b w:val="0"/>
              <w:bCs w:val="0"/>
              <w:color w:val="000000" w:themeColor="text1"/>
            </w:rPr>
            <w:fldChar w:fldCharType="begin"/>
          </w:r>
          <w:r w:rsidRPr="00526EC5">
            <w:rPr>
              <w:rFonts w:ascii="Cambria" w:hAnsi="Cambria"/>
              <w:b w:val="0"/>
              <w:color w:val="000000" w:themeColor="text1"/>
            </w:rPr>
            <w:instrText xml:space="preserve"> TOC \o "1-3" \h \z \u </w:instrText>
          </w:r>
          <w:r w:rsidRPr="00526EC5">
            <w:rPr>
              <w:rFonts w:ascii="Cambria" w:hAnsi="Cambria"/>
              <w:b w:val="0"/>
              <w:bCs w:val="0"/>
              <w:color w:val="000000" w:themeColor="text1"/>
            </w:rPr>
            <w:fldChar w:fldCharType="separate"/>
          </w:r>
          <w:hyperlink w:anchor="_Toc530262388" w:history="1">
            <w:r w:rsidR="003B1D2D" w:rsidRPr="00526EC5">
              <w:rPr>
                <w:rStyle w:val="Hyperlink"/>
                <w:rFonts w:ascii="Cambria" w:hAnsi="Cambria"/>
                <w:b w:val="0"/>
                <w:noProof/>
                <w:lang w:bidi="en-US"/>
              </w:rPr>
              <w:t>Figures</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_Toc530262388 \h </w:instrText>
            </w:r>
            <w:r w:rsidR="003B1D2D" w:rsidRPr="00526EC5">
              <w:rPr>
                <w:rFonts w:ascii="Cambria" w:hAnsi="Cambria"/>
                <w:b w:val="0"/>
                <w:noProof/>
                <w:webHidden/>
              </w:rPr>
            </w:r>
            <w:r w:rsidR="003B1D2D" w:rsidRPr="00526EC5">
              <w:rPr>
                <w:rFonts w:ascii="Cambria" w:hAnsi="Cambria"/>
                <w:b w:val="0"/>
                <w:noProof/>
                <w:webHidden/>
              </w:rPr>
              <w:fldChar w:fldCharType="separate"/>
            </w:r>
            <w:r w:rsidR="00DE2B91">
              <w:rPr>
                <w:rFonts w:ascii="Cambria" w:hAnsi="Cambria"/>
                <w:b w:val="0"/>
                <w:noProof/>
                <w:webHidden/>
              </w:rPr>
              <w:t>iv</w:t>
            </w:r>
            <w:r w:rsidR="003B1D2D" w:rsidRPr="00526EC5">
              <w:rPr>
                <w:rFonts w:ascii="Cambria" w:hAnsi="Cambria"/>
                <w:b w:val="0"/>
                <w:noProof/>
                <w:webHidden/>
              </w:rPr>
              <w:fldChar w:fldCharType="end"/>
            </w:r>
          </w:hyperlink>
        </w:p>
        <w:p w14:paraId="42B914D7" w14:textId="1F15FCE7"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89" w:history="1">
            <w:r w:rsidR="003B1D2D" w:rsidRPr="00526EC5">
              <w:rPr>
                <w:rStyle w:val="Hyperlink"/>
                <w:rFonts w:ascii="Cambria" w:hAnsi="Cambria"/>
                <w:b w:val="0"/>
                <w:noProof/>
                <w:lang w:bidi="en-US"/>
              </w:rPr>
              <w:t>Abstract</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_Toc530262389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v</w:t>
            </w:r>
            <w:r w:rsidR="003B1D2D" w:rsidRPr="00526EC5">
              <w:rPr>
                <w:rFonts w:ascii="Cambria" w:hAnsi="Cambria"/>
                <w:b w:val="0"/>
                <w:noProof/>
                <w:webHidden/>
              </w:rPr>
              <w:fldChar w:fldCharType="end"/>
            </w:r>
          </w:hyperlink>
        </w:p>
        <w:p w14:paraId="51614EE7" w14:textId="282882CC"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90" w:history="1">
            <w:r w:rsidR="003B1D2D" w:rsidRPr="00526EC5">
              <w:rPr>
                <w:rStyle w:val="Hyperlink"/>
                <w:rFonts w:ascii="Cambria" w:hAnsi="Cambria"/>
                <w:b w:val="0"/>
                <w:noProof/>
                <w:lang w:bidi="en-US"/>
              </w:rPr>
              <w:t>Introduction</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_Toc530262390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1</w:t>
            </w:r>
            <w:r w:rsidR="003B1D2D" w:rsidRPr="00526EC5">
              <w:rPr>
                <w:rFonts w:ascii="Cambria" w:hAnsi="Cambria"/>
                <w:b w:val="0"/>
                <w:noProof/>
                <w:webHidden/>
              </w:rPr>
              <w:fldChar w:fldCharType="end"/>
            </w:r>
          </w:hyperlink>
        </w:p>
        <w:p w14:paraId="1D1CC2BF" w14:textId="56C14E0E"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91" w:history="1">
            <w:r w:rsidR="003B1D2D" w:rsidRPr="00526EC5">
              <w:rPr>
                <w:rStyle w:val="Hyperlink"/>
                <w:rFonts w:ascii="Cambria" w:hAnsi="Cambria"/>
                <w:b w:val="0"/>
                <w:noProof/>
                <w:lang w:bidi="en-US"/>
              </w:rPr>
              <w:t>Historiography</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_Toc530262391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2</w:t>
            </w:r>
            <w:r w:rsidR="003B1D2D" w:rsidRPr="00526EC5">
              <w:rPr>
                <w:rFonts w:ascii="Cambria" w:hAnsi="Cambria"/>
                <w:b w:val="0"/>
                <w:noProof/>
                <w:webHidden/>
              </w:rPr>
              <w:fldChar w:fldCharType="end"/>
            </w:r>
          </w:hyperlink>
        </w:p>
        <w:p w14:paraId="7367D028" w14:textId="30B51D70"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92" w:history="1">
            <w:r w:rsidR="003B1D2D" w:rsidRPr="00526EC5">
              <w:rPr>
                <w:rStyle w:val="Hyperlink"/>
                <w:rFonts w:ascii="Cambria" w:eastAsia="Times New Roman" w:hAnsi="Cambria"/>
                <w:b w:val="0"/>
                <w:noProof/>
                <w:lang w:bidi="en-US"/>
              </w:rPr>
              <w:t>The Festival Phenomenon</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_Toc530262392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4</w:t>
            </w:r>
            <w:r w:rsidR="003B1D2D" w:rsidRPr="00526EC5">
              <w:rPr>
                <w:rFonts w:ascii="Cambria" w:hAnsi="Cambria"/>
                <w:b w:val="0"/>
                <w:noProof/>
                <w:webHidden/>
              </w:rPr>
              <w:fldChar w:fldCharType="end"/>
            </w:r>
          </w:hyperlink>
        </w:p>
        <w:p w14:paraId="70A98644" w14:textId="735122EB"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93" w:history="1">
            <w:r w:rsidR="003B1D2D" w:rsidRPr="00526EC5">
              <w:rPr>
                <w:rStyle w:val="Hyperlink"/>
                <w:rFonts w:ascii="Cambria" w:eastAsia="Times New Roman" w:hAnsi="Cambria"/>
                <w:b w:val="0"/>
                <w:noProof/>
                <w:lang w:bidi="en-US"/>
              </w:rPr>
              <w:t>Entertaining Eau Claire</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_Toc530262393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7</w:t>
            </w:r>
            <w:r w:rsidR="003B1D2D" w:rsidRPr="00526EC5">
              <w:rPr>
                <w:rFonts w:ascii="Cambria" w:hAnsi="Cambria"/>
                <w:b w:val="0"/>
                <w:noProof/>
                <w:webHidden/>
              </w:rPr>
              <w:fldChar w:fldCharType="end"/>
            </w:r>
          </w:hyperlink>
        </w:p>
        <w:p w14:paraId="3290C2BC" w14:textId="70CCDB19"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94" w:history="1">
            <w:r w:rsidR="003B1D2D" w:rsidRPr="00526EC5">
              <w:rPr>
                <w:rStyle w:val="Hyperlink"/>
                <w:rFonts w:ascii="Cambria" w:hAnsi="Cambria"/>
                <w:b w:val="0"/>
                <w:noProof/>
                <w:lang w:bidi="en-US"/>
              </w:rPr>
              <w:t>Shake, Rattle, and Roll</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_Toc530262394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9</w:t>
            </w:r>
            <w:r w:rsidR="003B1D2D" w:rsidRPr="00526EC5">
              <w:rPr>
                <w:rFonts w:ascii="Cambria" w:hAnsi="Cambria"/>
                <w:b w:val="0"/>
                <w:noProof/>
                <w:webHidden/>
              </w:rPr>
              <w:fldChar w:fldCharType="end"/>
            </w:r>
          </w:hyperlink>
        </w:p>
        <w:p w14:paraId="768B6CA7" w14:textId="1D989484"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95" w:history="1">
            <w:r w:rsidR="003B1D2D" w:rsidRPr="00526EC5">
              <w:rPr>
                <w:rStyle w:val="Hyperlink"/>
                <w:rFonts w:ascii="Cambria" w:hAnsi="Cambria"/>
                <w:b w:val="0"/>
                <w:noProof/>
                <w:lang w:bidi="en-US"/>
              </w:rPr>
              <w:t xml:space="preserve">The Music of </w:t>
            </w:r>
            <w:r w:rsidR="00934F3B" w:rsidRPr="00526EC5">
              <w:rPr>
                <w:rStyle w:val="Hyperlink"/>
                <w:rFonts w:ascii="Cambria" w:hAnsi="Cambria"/>
                <w:b w:val="0"/>
                <w:noProof/>
                <w:lang w:bidi="en-US"/>
              </w:rPr>
              <w:t>Shake, Rattle, and Roll</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_Toc530262395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13</w:t>
            </w:r>
            <w:r w:rsidR="003B1D2D" w:rsidRPr="00526EC5">
              <w:rPr>
                <w:rFonts w:ascii="Cambria" w:hAnsi="Cambria"/>
                <w:b w:val="0"/>
                <w:noProof/>
                <w:webHidden/>
              </w:rPr>
              <w:fldChar w:fldCharType="end"/>
            </w:r>
          </w:hyperlink>
        </w:p>
        <w:p w14:paraId="5DD43203" w14:textId="19330E7E"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96" w:history="1">
            <w:r w:rsidR="003B1D2D" w:rsidRPr="00526EC5">
              <w:rPr>
                <w:rStyle w:val="Hyperlink"/>
                <w:rFonts w:ascii="Cambria" w:hAnsi="Cambria"/>
                <w:b w:val="0"/>
                <w:noProof/>
                <w:lang w:bidi="en-US"/>
              </w:rPr>
              <w:t>Vehicles to the Past</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_Toc530262396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19</w:t>
            </w:r>
            <w:r w:rsidR="003B1D2D" w:rsidRPr="00526EC5">
              <w:rPr>
                <w:rFonts w:ascii="Cambria" w:hAnsi="Cambria"/>
                <w:b w:val="0"/>
                <w:noProof/>
                <w:webHidden/>
              </w:rPr>
              <w:fldChar w:fldCharType="end"/>
            </w:r>
          </w:hyperlink>
        </w:p>
        <w:p w14:paraId="308F73EF" w14:textId="15B729C9"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97" w:history="1">
            <w:r w:rsidR="003B1D2D" w:rsidRPr="00526EC5">
              <w:rPr>
                <w:rStyle w:val="Hyperlink"/>
                <w:rFonts w:ascii="Cambria" w:hAnsi="Cambria"/>
                <w:b w:val="0"/>
                <w:noProof/>
                <w:lang w:bidi="en-US"/>
              </w:rPr>
              <w:t>Conclusion</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_Toc530262397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27</w:t>
            </w:r>
            <w:r w:rsidR="003B1D2D" w:rsidRPr="00526EC5">
              <w:rPr>
                <w:rFonts w:ascii="Cambria" w:hAnsi="Cambria"/>
                <w:b w:val="0"/>
                <w:noProof/>
                <w:webHidden/>
              </w:rPr>
              <w:fldChar w:fldCharType="end"/>
            </w:r>
          </w:hyperlink>
        </w:p>
        <w:p w14:paraId="0A5F5F4F" w14:textId="30A9836C" w:rsidR="003B1D2D" w:rsidRPr="00526EC5" w:rsidRDefault="00DE2B91" w:rsidP="00526EC5">
          <w:pPr>
            <w:pStyle w:val="TOC1"/>
            <w:tabs>
              <w:tab w:val="right" w:leader="dot" w:pos="9350"/>
            </w:tabs>
            <w:spacing w:line="480" w:lineRule="auto"/>
            <w:rPr>
              <w:rFonts w:ascii="Cambria" w:eastAsiaTheme="minorEastAsia" w:hAnsi="Cambria"/>
              <w:b w:val="0"/>
              <w:bCs w:val="0"/>
              <w:noProof/>
            </w:rPr>
          </w:pPr>
          <w:hyperlink w:anchor="_Toc530262398" w:history="1">
            <w:r w:rsidR="003B1D2D" w:rsidRPr="00526EC5">
              <w:rPr>
                <w:rStyle w:val="Hyperlink"/>
                <w:rFonts w:ascii="Cambria" w:eastAsia="Times New Roman" w:hAnsi="Cambria"/>
                <w:b w:val="0"/>
                <w:noProof/>
                <w:lang w:bidi="en-US"/>
              </w:rPr>
              <w:t>Bibliography</w:t>
            </w:r>
            <w:r w:rsidR="003B1D2D" w:rsidRPr="00526EC5">
              <w:rPr>
                <w:rFonts w:ascii="Cambria" w:hAnsi="Cambria"/>
                <w:b w:val="0"/>
                <w:noProof/>
                <w:webHidden/>
              </w:rPr>
              <w:tab/>
            </w:r>
            <w:r w:rsidR="003B1D2D" w:rsidRPr="00526EC5">
              <w:rPr>
                <w:rFonts w:ascii="Cambria" w:hAnsi="Cambria"/>
                <w:b w:val="0"/>
                <w:noProof/>
                <w:webHidden/>
              </w:rPr>
              <w:fldChar w:fldCharType="begin"/>
            </w:r>
            <w:r w:rsidR="003B1D2D" w:rsidRPr="00526EC5">
              <w:rPr>
                <w:rFonts w:ascii="Cambria" w:hAnsi="Cambria"/>
                <w:b w:val="0"/>
                <w:noProof/>
                <w:webHidden/>
              </w:rPr>
              <w:instrText xml:space="preserve"> PAGEREF _Toc530262398 \h </w:instrText>
            </w:r>
            <w:r w:rsidR="003B1D2D" w:rsidRPr="00526EC5">
              <w:rPr>
                <w:rFonts w:ascii="Cambria" w:hAnsi="Cambria"/>
                <w:b w:val="0"/>
                <w:noProof/>
                <w:webHidden/>
              </w:rPr>
            </w:r>
            <w:r w:rsidR="003B1D2D" w:rsidRPr="00526EC5">
              <w:rPr>
                <w:rFonts w:ascii="Cambria" w:hAnsi="Cambria"/>
                <w:b w:val="0"/>
                <w:noProof/>
                <w:webHidden/>
              </w:rPr>
              <w:fldChar w:fldCharType="separate"/>
            </w:r>
            <w:r>
              <w:rPr>
                <w:rFonts w:ascii="Cambria" w:hAnsi="Cambria"/>
                <w:b w:val="0"/>
                <w:noProof/>
                <w:webHidden/>
              </w:rPr>
              <w:t>31</w:t>
            </w:r>
            <w:r w:rsidR="003B1D2D" w:rsidRPr="00526EC5">
              <w:rPr>
                <w:rFonts w:ascii="Cambria" w:hAnsi="Cambria"/>
                <w:b w:val="0"/>
                <w:noProof/>
                <w:webHidden/>
              </w:rPr>
              <w:fldChar w:fldCharType="end"/>
            </w:r>
          </w:hyperlink>
        </w:p>
        <w:p w14:paraId="4847BE3E" w14:textId="5FEFEA61" w:rsidR="00427D71" w:rsidRPr="00526EC5" w:rsidRDefault="00427D71" w:rsidP="00526EC5">
          <w:pPr>
            <w:spacing w:line="480" w:lineRule="auto"/>
            <w:rPr>
              <w:rFonts w:ascii="Cambria" w:hAnsi="Cambria"/>
              <w:b/>
            </w:rPr>
          </w:pPr>
          <w:r w:rsidRPr="00526EC5">
            <w:rPr>
              <w:rFonts w:ascii="Cambria" w:hAnsi="Cambria"/>
              <w:bCs/>
              <w:noProof/>
              <w:color w:val="000000" w:themeColor="text1"/>
            </w:rPr>
            <w:fldChar w:fldCharType="end"/>
          </w:r>
        </w:p>
      </w:sdtContent>
    </w:sdt>
    <w:p w14:paraId="05171258"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1816E34F"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411AFE8D"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43A4518C"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11D93809"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6B9FDB6A" w14:textId="77777777" w:rsidR="00427D71" w:rsidRPr="00526EC5" w:rsidRDefault="00427D71" w:rsidP="00427D71">
      <w:pPr>
        <w:spacing w:before="100" w:after="100" w:line="480" w:lineRule="auto"/>
        <w:ind w:right="120"/>
        <w:rPr>
          <w:rFonts w:ascii="Cambria" w:hAnsi="Cambria" w:cs="Times New Roman"/>
          <w:color w:val="000000"/>
        </w:rPr>
      </w:pPr>
    </w:p>
    <w:p w14:paraId="603A6F75" w14:textId="3CD2C4DB" w:rsidR="009F4DCE" w:rsidRPr="00526EC5" w:rsidRDefault="009F4DCE" w:rsidP="00526EC5">
      <w:pPr>
        <w:pStyle w:val="Heading1"/>
        <w:spacing w:line="480" w:lineRule="auto"/>
        <w:jc w:val="center"/>
        <w:rPr>
          <w:rFonts w:ascii="Cambria" w:hAnsi="Cambria"/>
          <w:color w:val="000000" w:themeColor="text1"/>
          <w:sz w:val="24"/>
          <w:szCs w:val="24"/>
        </w:rPr>
      </w:pPr>
      <w:bookmarkStart w:id="4" w:name="_Toc530262388"/>
      <w:r w:rsidRPr="00526EC5">
        <w:rPr>
          <w:rFonts w:ascii="Cambria" w:hAnsi="Cambria"/>
          <w:color w:val="000000" w:themeColor="text1"/>
          <w:sz w:val="24"/>
          <w:szCs w:val="24"/>
        </w:rPr>
        <w:lastRenderedPageBreak/>
        <w:t>Figures</w:t>
      </w:r>
      <w:bookmarkEnd w:id="4"/>
    </w:p>
    <w:p w14:paraId="4F2FF256" w14:textId="371267B7" w:rsidR="00BD6FB0" w:rsidRDefault="00526EC5">
      <w:pPr>
        <w:pStyle w:val="TableofFigures"/>
        <w:tabs>
          <w:tab w:val="right" w:leader="dot" w:pos="9350"/>
        </w:tabs>
        <w:rPr>
          <w:noProof/>
        </w:rPr>
      </w:pPr>
      <w:r>
        <w:rPr>
          <w:rFonts w:ascii="Cambria" w:hAnsi="Cambria" w:cs="Times New Roman"/>
          <w:color w:val="000000"/>
        </w:rPr>
        <w:fldChar w:fldCharType="begin"/>
      </w:r>
      <w:r>
        <w:rPr>
          <w:rFonts w:ascii="Cambria" w:hAnsi="Cambria" w:cs="Times New Roman"/>
          <w:color w:val="000000"/>
        </w:rPr>
        <w:instrText xml:space="preserve"> TOC \c "Figure" </w:instrText>
      </w:r>
      <w:r>
        <w:rPr>
          <w:rFonts w:ascii="Cambria" w:hAnsi="Cambria" w:cs="Times New Roman"/>
          <w:color w:val="000000"/>
        </w:rPr>
        <w:fldChar w:fldCharType="separate"/>
      </w:r>
      <w:r w:rsidR="00BD6FB0" w:rsidRPr="00E344B0">
        <w:rPr>
          <w:rFonts w:ascii="Cambria" w:hAnsi="Cambria"/>
          <w:noProof/>
          <w:color w:val="000000" w:themeColor="text1"/>
        </w:rPr>
        <w:t>Figure 1: An unknown band performing at Shake, Rattle, and Roll</w:t>
      </w:r>
      <w:r w:rsidR="00BD6FB0">
        <w:rPr>
          <w:noProof/>
        </w:rPr>
        <w:tab/>
      </w:r>
      <w:r w:rsidR="00BD6FB0">
        <w:rPr>
          <w:noProof/>
        </w:rPr>
        <w:fldChar w:fldCharType="begin"/>
      </w:r>
      <w:r w:rsidR="00BD6FB0">
        <w:rPr>
          <w:noProof/>
        </w:rPr>
        <w:instrText xml:space="preserve"> PAGEREF _Toc530754115 \h </w:instrText>
      </w:r>
      <w:r w:rsidR="00BD6FB0">
        <w:rPr>
          <w:noProof/>
        </w:rPr>
      </w:r>
      <w:r w:rsidR="00BD6FB0">
        <w:rPr>
          <w:noProof/>
        </w:rPr>
        <w:fldChar w:fldCharType="separate"/>
      </w:r>
      <w:r w:rsidR="00DE2B91">
        <w:rPr>
          <w:noProof/>
        </w:rPr>
        <w:t>5</w:t>
      </w:r>
      <w:r w:rsidR="00BD6FB0">
        <w:rPr>
          <w:noProof/>
        </w:rPr>
        <w:fldChar w:fldCharType="end"/>
      </w:r>
    </w:p>
    <w:p w14:paraId="247940CC" w14:textId="77777777" w:rsidR="00487F16" w:rsidRPr="00487F16" w:rsidRDefault="00487F16" w:rsidP="00487F16">
      <w:pPr>
        <w:rPr>
          <w:noProof/>
        </w:rPr>
      </w:pPr>
    </w:p>
    <w:p w14:paraId="7D709F0F" w14:textId="212356E0" w:rsidR="00BD6FB0" w:rsidRDefault="00BD6FB0">
      <w:pPr>
        <w:pStyle w:val="TableofFigures"/>
        <w:tabs>
          <w:tab w:val="right" w:leader="dot" w:pos="9350"/>
        </w:tabs>
        <w:rPr>
          <w:noProof/>
        </w:rPr>
      </w:pPr>
      <w:r w:rsidRPr="00E344B0">
        <w:rPr>
          <w:rFonts w:ascii="Cambria" w:hAnsi="Cambria"/>
          <w:noProof/>
          <w:color w:val="000000" w:themeColor="text1"/>
        </w:rPr>
        <w:t>Figure 2: Dancers at Shake, Rattle, and Roll</w:t>
      </w:r>
      <w:r>
        <w:rPr>
          <w:noProof/>
        </w:rPr>
        <w:tab/>
      </w:r>
      <w:r>
        <w:rPr>
          <w:noProof/>
        </w:rPr>
        <w:fldChar w:fldCharType="begin"/>
      </w:r>
      <w:r>
        <w:rPr>
          <w:noProof/>
        </w:rPr>
        <w:instrText xml:space="preserve"> PAGEREF _Toc530754116 \h </w:instrText>
      </w:r>
      <w:r>
        <w:rPr>
          <w:noProof/>
        </w:rPr>
      </w:r>
      <w:r>
        <w:rPr>
          <w:noProof/>
        </w:rPr>
        <w:fldChar w:fldCharType="separate"/>
      </w:r>
      <w:r w:rsidR="00DE2B91">
        <w:rPr>
          <w:noProof/>
        </w:rPr>
        <w:t>12</w:t>
      </w:r>
      <w:r>
        <w:rPr>
          <w:noProof/>
        </w:rPr>
        <w:fldChar w:fldCharType="end"/>
      </w:r>
    </w:p>
    <w:p w14:paraId="43267F56" w14:textId="77777777" w:rsidR="00487F16" w:rsidRPr="00487F16" w:rsidRDefault="00487F16" w:rsidP="00487F16">
      <w:pPr>
        <w:rPr>
          <w:noProof/>
        </w:rPr>
      </w:pPr>
    </w:p>
    <w:p w14:paraId="64931023" w14:textId="207E5DC8" w:rsidR="00BD6FB0" w:rsidRDefault="00BD6FB0">
      <w:pPr>
        <w:pStyle w:val="TableofFigures"/>
        <w:tabs>
          <w:tab w:val="right" w:leader="dot" w:pos="9350"/>
        </w:tabs>
        <w:rPr>
          <w:noProof/>
        </w:rPr>
      </w:pPr>
      <w:r w:rsidRPr="00E344B0">
        <w:rPr>
          <w:rFonts w:ascii="Cambria" w:hAnsi="Cambria"/>
          <w:noProof/>
          <w:color w:val="000000" w:themeColor="text1"/>
        </w:rPr>
        <w:t>Figure 3: "Surfin Bird" shirts</w:t>
      </w:r>
      <w:r>
        <w:rPr>
          <w:noProof/>
        </w:rPr>
        <w:tab/>
      </w:r>
      <w:r>
        <w:rPr>
          <w:noProof/>
        </w:rPr>
        <w:fldChar w:fldCharType="begin"/>
      </w:r>
      <w:r>
        <w:rPr>
          <w:noProof/>
        </w:rPr>
        <w:instrText xml:space="preserve"> PAGEREF _Toc530754117 \h </w:instrText>
      </w:r>
      <w:r>
        <w:rPr>
          <w:noProof/>
        </w:rPr>
      </w:r>
      <w:r>
        <w:rPr>
          <w:noProof/>
        </w:rPr>
        <w:fldChar w:fldCharType="separate"/>
      </w:r>
      <w:r w:rsidR="00DE2B91">
        <w:rPr>
          <w:noProof/>
        </w:rPr>
        <w:t>14</w:t>
      </w:r>
      <w:r>
        <w:rPr>
          <w:noProof/>
        </w:rPr>
        <w:fldChar w:fldCharType="end"/>
      </w:r>
    </w:p>
    <w:p w14:paraId="36EFE314" w14:textId="77777777" w:rsidR="00487F16" w:rsidRPr="00487F16" w:rsidRDefault="00487F16" w:rsidP="00487F16">
      <w:pPr>
        <w:rPr>
          <w:noProof/>
        </w:rPr>
      </w:pPr>
    </w:p>
    <w:p w14:paraId="78DEFB22" w14:textId="00D4E133" w:rsidR="00BD6FB0" w:rsidRDefault="00BD6FB0">
      <w:pPr>
        <w:pStyle w:val="TableofFigures"/>
        <w:tabs>
          <w:tab w:val="right" w:leader="dot" w:pos="9350"/>
        </w:tabs>
        <w:rPr>
          <w:noProof/>
        </w:rPr>
      </w:pPr>
      <w:r w:rsidRPr="00E344B0">
        <w:rPr>
          <w:rFonts w:ascii="Cambria" w:hAnsi="Cambria"/>
          <w:noProof/>
          <w:color w:val="000000" w:themeColor="text1"/>
        </w:rPr>
        <w:t>Figure 4: Elvis impersonator that performed at Fanny Hill</w:t>
      </w:r>
      <w:r>
        <w:rPr>
          <w:noProof/>
        </w:rPr>
        <w:tab/>
      </w:r>
      <w:r>
        <w:rPr>
          <w:noProof/>
        </w:rPr>
        <w:fldChar w:fldCharType="begin"/>
      </w:r>
      <w:r>
        <w:rPr>
          <w:noProof/>
        </w:rPr>
        <w:instrText xml:space="preserve"> PAGEREF _Toc530754118 \h </w:instrText>
      </w:r>
      <w:r>
        <w:rPr>
          <w:noProof/>
        </w:rPr>
      </w:r>
      <w:r>
        <w:rPr>
          <w:noProof/>
        </w:rPr>
        <w:fldChar w:fldCharType="separate"/>
      </w:r>
      <w:r w:rsidR="00DE2B91">
        <w:rPr>
          <w:noProof/>
        </w:rPr>
        <w:t>18</w:t>
      </w:r>
      <w:r>
        <w:rPr>
          <w:noProof/>
        </w:rPr>
        <w:fldChar w:fldCharType="end"/>
      </w:r>
    </w:p>
    <w:p w14:paraId="2BE75221" w14:textId="77777777" w:rsidR="00487F16" w:rsidRPr="00487F16" w:rsidRDefault="00487F16" w:rsidP="00487F16">
      <w:pPr>
        <w:rPr>
          <w:noProof/>
        </w:rPr>
      </w:pPr>
    </w:p>
    <w:p w14:paraId="1D554130" w14:textId="25BFE4AD" w:rsidR="00BD6FB0" w:rsidRDefault="00BD6FB0">
      <w:pPr>
        <w:pStyle w:val="TableofFigures"/>
        <w:tabs>
          <w:tab w:val="right" w:leader="dot" w:pos="9350"/>
        </w:tabs>
        <w:rPr>
          <w:noProof/>
        </w:rPr>
      </w:pPr>
      <w:r w:rsidRPr="00E344B0">
        <w:rPr>
          <w:rFonts w:ascii="Cambria" w:hAnsi="Cambria"/>
          <w:noProof/>
          <w:color w:val="000000" w:themeColor="text1"/>
        </w:rPr>
        <w:t>Figure 5: Cars from the "Rod and Custom Car Show"</w:t>
      </w:r>
      <w:r>
        <w:rPr>
          <w:noProof/>
        </w:rPr>
        <w:tab/>
      </w:r>
      <w:r>
        <w:rPr>
          <w:noProof/>
        </w:rPr>
        <w:fldChar w:fldCharType="begin"/>
      </w:r>
      <w:r>
        <w:rPr>
          <w:noProof/>
        </w:rPr>
        <w:instrText xml:space="preserve"> PAGEREF _Toc530754119 \h </w:instrText>
      </w:r>
      <w:r>
        <w:rPr>
          <w:noProof/>
        </w:rPr>
      </w:r>
      <w:r>
        <w:rPr>
          <w:noProof/>
        </w:rPr>
        <w:fldChar w:fldCharType="separate"/>
      </w:r>
      <w:r w:rsidR="00DE2B91">
        <w:rPr>
          <w:noProof/>
        </w:rPr>
        <w:t>21</w:t>
      </w:r>
      <w:r>
        <w:rPr>
          <w:noProof/>
        </w:rPr>
        <w:fldChar w:fldCharType="end"/>
      </w:r>
    </w:p>
    <w:p w14:paraId="644689FD" w14:textId="77777777" w:rsidR="00487F16" w:rsidRPr="00487F16" w:rsidRDefault="00487F16" w:rsidP="00487F16">
      <w:pPr>
        <w:rPr>
          <w:noProof/>
        </w:rPr>
      </w:pPr>
    </w:p>
    <w:p w14:paraId="6AB28F66" w14:textId="245E5F85" w:rsidR="00BD6FB0" w:rsidRDefault="00BD6FB0">
      <w:pPr>
        <w:pStyle w:val="TableofFigures"/>
        <w:tabs>
          <w:tab w:val="right" w:leader="dot" w:pos="9350"/>
        </w:tabs>
        <w:rPr>
          <w:rFonts w:eastAsiaTheme="minorEastAsia"/>
          <w:noProof/>
        </w:rPr>
      </w:pPr>
      <w:r w:rsidRPr="00E344B0">
        <w:rPr>
          <w:rFonts w:ascii="Cambria" w:hAnsi="Cambria"/>
          <w:noProof/>
          <w:color w:val="000000" w:themeColor="text1"/>
        </w:rPr>
        <w:t>Figure 6: class reunion tent at the 1993 Shake, Rattle, and Roll.</w:t>
      </w:r>
      <w:r>
        <w:rPr>
          <w:noProof/>
        </w:rPr>
        <w:tab/>
      </w:r>
      <w:r>
        <w:rPr>
          <w:noProof/>
        </w:rPr>
        <w:fldChar w:fldCharType="begin"/>
      </w:r>
      <w:r>
        <w:rPr>
          <w:noProof/>
        </w:rPr>
        <w:instrText xml:space="preserve"> PAGEREF _Toc530754120 \h </w:instrText>
      </w:r>
      <w:r>
        <w:rPr>
          <w:noProof/>
        </w:rPr>
      </w:r>
      <w:r>
        <w:rPr>
          <w:noProof/>
        </w:rPr>
        <w:fldChar w:fldCharType="separate"/>
      </w:r>
      <w:r w:rsidR="00DE2B91">
        <w:rPr>
          <w:noProof/>
        </w:rPr>
        <w:t>26</w:t>
      </w:r>
      <w:r>
        <w:rPr>
          <w:noProof/>
        </w:rPr>
        <w:fldChar w:fldCharType="end"/>
      </w:r>
    </w:p>
    <w:p w14:paraId="6127687F" w14:textId="77777777" w:rsidR="009F4DCE" w:rsidRPr="00526EC5" w:rsidRDefault="00526EC5" w:rsidP="00526EC5">
      <w:pPr>
        <w:spacing w:before="100" w:after="100" w:line="480" w:lineRule="auto"/>
        <w:ind w:right="120" w:firstLine="720"/>
        <w:jc w:val="center"/>
        <w:rPr>
          <w:rFonts w:ascii="Cambria" w:hAnsi="Cambria" w:cs="Times New Roman"/>
          <w:color w:val="000000"/>
        </w:rPr>
      </w:pPr>
      <w:r>
        <w:rPr>
          <w:rFonts w:ascii="Cambria" w:hAnsi="Cambria" w:cs="Times New Roman"/>
          <w:color w:val="000000"/>
        </w:rPr>
        <w:fldChar w:fldCharType="end"/>
      </w:r>
    </w:p>
    <w:p w14:paraId="3FE0C89F"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2D7D5899"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3A1F2BA1" w14:textId="77777777" w:rsidR="00883BC7" w:rsidRPr="00526EC5" w:rsidRDefault="00883BC7" w:rsidP="00827664">
      <w:pPr>
        <w:spacing w:before="100" w:after="100" w:line="480" w:lineRule="auto"/>
        <w:ind w:right="120" w:firstLine="720"/>
        <w:jc w:val="center"/>
        <w:rPr>
          <w:rFonts w:ascii="Cambria" w:hAnsi="Cambria" w:cs="Times New Roman"/>
          <w:color w:val="000000"/>
        </w:rPr>
      </w:pPr>
    </w:p>
    <w:p w14:paraId="58D99EA5" w14:textId="77777777" w:rsidR="00883BC7" w:rsidRPr="00526EC5" w:rsidRDefault="00883BC7" w:rsidP="00827664">
      <w:pPr>
        <w:spacing w:before="100" w:after="100" w:line="480" w:lineRule="auto"/>
        <w:ind w:right="120" w:firstLine="720"/>
        <w:jc w:val="center"/>
        <w:rPr>
          <w:rFonts w:ascii="Cambria" w:hAnsi="Cambria" w:cs="Times New Roman"/>
          <w:color w:val="000000"/>
        </w:rPr>
      </w:pPr>
    </w:p>
    <w:p w14:paraId="2FA81402" w14:textId="77777777" w:rsidR="00883BC7" w:rsidRPr="00526EC5" w:rsidRDefault="00883BC7" w:rsidP="00827664">
      <w:pPr>
        <w:spacing w:before="100" w:after="100" w:line="480" w:lineRule="auto"/>
        <w:ind w:right="120" w:firstLine="720"/>
        <w:jc w:val="center"/>
        <w:rPr>
          <w:rFonts w:ascii="Cambria" w:hAnsi="Cambria" w:cs="Times New Roman"/>
          <w:color w:val="000000"/>
        </w:rPr>
      </w:pPr>
    </w:p>
    <w:p w14:paraId="5E145210" w14:textId="77777777" w:rsidR="00883BC7" w:rsidRPr="00526EC5" w:rsidRDefault="00883BC7" w:rsidP="00827664">
      <w:pPr>
        <w:spacing w:before="100" w:after="100" w:line="480" w:lineRule="auto"/>
        <w:ind w:right="120" w:firstLine="720"/>
        <w:jc w:val="center"/>
        <w:rPr>
          <w:rFonts w:ascii="Cambria" w:hAnsi="Cambria" w:cs="Times New Roman"/>
          <w:color w:val="000000"/>
        </w:rPr>
      </w:pPr>
    </w:p>
    <w:p w14:paraId="4C9D18A3" w14:textId="77777777" w:rsidR="00883BC7" w:rsidRPr="00526EC5" w:rsidRDefault="00883BC7" w:rsidP="00827664">
      <w:pPr>
        <w:spacing w:before="100" w:after="100" w:line="480" w:lineRule="auto"/>
        <w:ind w:right="120" w:firstLine="720"/>
        <w:jc w:val="center"/>
        <w:rPr>
          <w:rFonts w:ascii="Cambria" w:hAnsi="Cambria" w:cs="Times New Roman"/>
          <w:color w:val="000000"/>
        </w:rPr>
      </w:pPr>
    </w:p>
    <w:p w14:paraId="41C7037A" w14:textId="77777777" w:rsidR="00883BC7" w:rsidRPr="00526EC5" w:rsidRDefault="00883BC7" w:rsidP="00827664">
      <w:pPr>
        <w:spacing w:before="100" w:after="100" w:line="480" w:lineRule="auto"/>
        <w:ind w:right="120" w:firstLine="720"/>
        <w:jc w:val="center"/>
        <w:rPr>
          <w:rFonts w:ascii="Cambria" w:hAnsi="Cambria" w:cs="Times New Roman"/>
          <w:color w:val="000000"/>
        </w:rPr>
      </w:pPr>
    </w:p>
    <w:p w14:paraId="0ADD2622" w14:textId="77777777" w:rsidR="00883BC7" w:rsidRPr="00526EC5" w:rsidRDefault="00883BC7" w:rsidP="00827664">
      <w:pPr>
        <w:spacing w:before="100" w:after="100" w:line="480" w:lineRule="auto"/>
        <w:ind w:right="120" w:firstLine="720"/>
        <w:jc w:val="center"/>
        <w:rPr>
          <w:rFonts w:ascii="Cambria" w:hAnsi="Cambria" w:cs="Times New Roman"/>
          <w:color w:val="000000"/>
        </w:rPr>
      </w:pPr>
    </w:p>
    <w:p w14:paraId="610C8C6A" w14:textId="77777777" w:rsidR="00883BC7" w:rsidRPr="00526EC5" w:rsidRDefault="00883BC7" w:rsidP="00827664">
      <w:pPr>
        <w:spacing w:before="100" w:after="100" w:line="480" w:lineRule="auto"/>
        <w:ind w:right="120" w:firstLine="720"/>
        <w:jc w:val="center"/>
        <w:rPr>
          <w:rFonts w:ascii="Cambria" w:hAnsi="Cambria" w:cs="Times New Roman"/>
          <w:color w:val="000000"/>
        </w:rPr>
      </w:pPr>
    </w:p>
    <w:p w14:paraId="274B3E90" w14:textId="77777777" w:rsidR="006444D0" w:rsidRDefault="006444D0" w:rsidP="003E6962">
      <w:pPr>
        <w:pStyle w:val="Heading1"/>
        <w:rPr>
          <w:rFonts w:ascii="Cambria" w:hAnsi="Cambria"/>
          <w:color w:val="000000" w:themeColor="text1"/>
          <w:sz w:val="24"/>
          <w:szCs w:val="24"/>
        </w:rPr>
      </w:pPr>
      <w:bookmarkStart w:id="5" w:name="_Toc530262389"/>
    </w:p>
    <w:p w14:paraId="4E3FF97C" w14:textId="272B105B" w:rsidR="00883BC7" w:rsidRPr="00526EC5" w:rsidRDefault="00883BC7" w:rsidP="00070B35">
      <w:pPr>
        <w:pStyle w:val="Heading1"/>
        <w:jc w:val="center"/>
        <w:rPr>
          <w:rFonts w:ascii="Cambria" w:hAnsi="Cambria"/>
          <w:color w:val="000000" w:themeColor="text1"/>
          <w:sz w:val="24"/>
          <w:szCs w:val="24"/>
        </w:rPr>
      </w:pPr>
      <w:r w:rsidRPr="00526EC5">
        <w:rPr>
          <w:rFonts w:ascii="Cambria" w:hAnsi="Cambria"/>
          <w:color w:val="000000" w:themeColor="text1"/>
          <w:sz w:val="24"/>
          <w:szCs w:val="24"/>
        </w:rPr>
        <w:t>Abstract</w:t>
      </w:r>
      <w:bookmarkEnd w:id="5"/>
    </w:p>
    <w:p w14:paraId="2C868A7F" w14:textId="77777777" w:rsidR="00070B35" w:rsidRPr="00526EC5" w:rsidRDefault="00070B35" w:rsidP="00070B35">
      <w:pPr>
        <w:rPr>
          <w:rFonts w:ascii="Cambria" w:hAnsi="Cambria"/>
        </w:rPr>
      </w:pPr>
    </w:p>
    <w:p w14:paraId="0752EA2F" w14:textId="00CF9BB1" w:rsidR="00883BC7" w:rsidRPr="00526EC5" w:rsidRDefault="00883BC7" w:rsidP="00883BC7">
      <w:pPr>
        <w:spacing w:line="480" w:lineRule="auto"/>
        <w:rPr>
          <w:rFonts w:ascii="Cambria" w:hAnsi="Cambria" w:cs="Times New Roman"/>
          <w:color w:val="000000"/>
        </w:rPr>
      </w:pPr>
      <w:r w:rsidRPr="00526EC5">
        <w:rPr>
          <w:rFonts w:ascii="Cambria" w:hAnsi="Cambria" w:cs="Times New Roman"/>
          <w:color w:val="000000"/>
        </w:rPr>
        <w:t>In the late 1980s,</w:t>
      </w:r>
      <w:r w:rsidR="00727D5F" w:rsidRPr="00526EC5">
        <w:rPr>
          <w:rFonts w:ascii="Cambria" w:hAnsi="Cambria" w:cs="Times New Roman"/>
          <w:color w:val="000000"/>
        </w:rPr>
        <w:t xml:space="preserve"> at the beginning of a nationwide music festival craze,</w:t>
      </w:r>
      <w:r w:rsidRPr="00526EC5">
        <w:rPr>
          <w:rFonts w:ascii="Cambria" w:hAnsi="Cambria" w:cs="Times New Roman"/>
          <w:color w:val="000000"/>
        </w:rPr>
        <w:t xml:space="preserve"> </w:t>
      </w:r>
      <w:r w:rsidR="000D38B9">
        <w:rPr>
          <w:rFonts w:ascii="Cambria" w:hAnsi="Cambria" w:cs="Times New Roman"/>
          <w:color w:val="000000"/>
        </w:rPr>
        <w:t>Eau Claire</w:t>
      </w:r>
      <w:r w:rsidRPr="00526EC5">
        <w:rPr>
          <w:rFonts w:ascii="Cambria" w:hAnsi="Cambria" w:cs="Times New Roman"/>
          <w:color w:val="000000"/>
        </w:rPr>
        <w:t xml:space="preserve"> music promoter, Larry Barr, saw the opportunity to create a small music festival </w:t>
      </w:r>
      <w:r w:rsidR="00A74373">
        <w:rPr>
          <w:rFonts w:ascii="Cambria" w:hAnsi="Cambria" w:cs="Times New Roman"/>
          <w:color w:val="000000"/>
        </w:rPr>
        <w:t>built on</w:t>
      </w:r>
      <w:r w:rsidRPr="00526EC5">
        <w:rPr>
          <w:rFonts w:ascii="Cambria" w:hAnsi="Cambria" w:cs="Times New Roman"/>
          <w:color w:val="000000"/>
        </w:rPr>
        <w:t xml:space="preserve"> Rock and Roll culture. </w:t>
      </w:r>
      <w:r w:rsidR="00CB5A78" w:rsidRPr="00526EC5">
        <w:rPr>
          <w:rFonts w:ascii="Cambria" w:hAnsi="Cambria" w:cs="Times New Roman"/>
          <w:color w:val="000000"/>
        </w:rPr>
        <w:t>This music festival featured live music from original artists, a classic car show, and man</w:t>
      </w:r>
      <w:r w:rsidR="00EA7593" w:rsidRPr="00526EC5">
        <w:rPr>
          <w:rFonts w:ascii="Cambria" w:hAnsi="Cambria" w:cs="Times New Roman"/>
          <w:color w:val="000000"/>
        </w:rPr>
        <w:t>y high school reunions. These events were effective at evoking nostalgia among the festival attendees</w:t>
      </w:r>
      <w:r w:rsidR="005A7105">
        <w:rPr>
          <w:rFonts w:ascii="Cambria" w:hAnsi="Cambria" w:cs="Times New Roman"/>
          <w:color w:val="000000"/>
        </w:rPr>
        <w:t xml:space="preserve"> through bringing multiple communities of Rock and Roll era enthusiasts together to reminisce</w:t>
      </w:r>
      <w:r w:rsidR="00EA7593" w:rsidRPr="00526EC5">
        <w:rPr>
          <w:rFonts w:ascii="Cambria" w:hAnsi="Cambria" w:cs="Times New Roman"/>
          <w:color w:val="000000"/>
        </w:rPr>
        <w:t xml:space="preserve">. Shake, Rattle, and Roll, was a smash hit and is still one of the Eau Claire’s favorite music festivals! Shake, Rattle, and Roll’s high energy entertainment captivated the audience and sparked the festival culture in Eau Claire. </w:t>
      </w:r>
    </w:p>
    <w:p w14:paraId="3CBCC172"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3056006A"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6E5ABFB7"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2A79CE30"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1DE7C0E9"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5EE06A55"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625C27DA"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0471C265" w14:textId="77777777" w:rsidR="009F4DCE" w:rsidRPr="00526EC5" w:rsidRDefault="009F4DCE" w:rsidP="00827664">
      <w:pPr>
        <w:spacing w:before="100" w:after="100" w:line="480" w:lineRule="auto"/>
        <w:ind w:right="120" w:firstLine="720"/>
        <w:jc w:val="center"/>
        <w:rPr>
          <w:rFonts w:ascii="Cambria" w:hAnsi="Cambria" w:cs="Times New Roman"/>
          <w:color w:val="000000"/>
        </w:rPr>
      </w:pPr>
    </w:p>
    <w:p w14:paraId="2E40840F" w14:textId="77777777" w:rsidR="009F4DCE" w:rsidRPr="00526EC5" w:rsidRDefault="009F4DCE" w:rsidP="00883BC7">
      <w:pPr>
        <w:spacing w:before="100" w:after="100" w:line="480" w:lineRule="auto"/>
        <w:ind w:right="120"/>
        <w:rPr>
          <w:rFonts w:ascii="Cambria" w:hAnsi="Cambria" w:cs="Times New Roman"/>
          <w:color w:val="000000"/>
        </w:rPr>
        <w:sectPr w:rsidR="009F4DCE" w:rsidRPr="00526EC5" w:rsidSect="009F4DCE">
          <w:footerReference w:type="even" r:id="rId7"/>
          <w:footerReference w:type="default" r:id="rId8"/>
          <w:pgSz w:w="12240" w:h="15840"/>
          <w:pgMar w:top="1440" w:right="1440" w:bottom="1440" w:left="1440" w:header="720" w:footer="720" w:gutter="0"/>
          <w:pgNumType w:fmt="lowerRoman" w:start="2"/>
          <w:cols w:space="720"/>
          <w:titlePg/>
          <w:docGrid w:linePitch="360"/>
        </w:sectPr>
      </w:pPr>
    </w:p>
    <w:p w14:paraId="319B61A9" w14:textId="723D6CD2" w:rsidR="000E1BD9" w:rsidRPr="00526EC5" w:rsidRDefault="00436A16" w:rsidP="00070B35">
      <w:pPr>
        <w:pStyle w:val="Heading1"/>
        <w:rPr>
          <w:rFonts w:ascii="Cambria" w:hAnsi="Cambria"/>
          <w:color w:val="000000" w:themeColor="text1"/>
          <w:sz w:val="24"/>
          <w:szCs w:val="24"/>
        </w:rPr>
      </w:pPr>
      <w:bookmarkStart w:id="6" w:name="_Toc530262390"/>
      <w:r w:rsidRPr="00526EC5">
        <w:rPr>
          <w:rFonts w:ascii="Cambria" w:hAnsi="Cambria"/>
          <w:color w:val="000000" w:themeColor="text1"/>
          <w:sz w:val="24"/>
          <w:szCs w:val="24"/>
        </w:rPr>
        <w:lastRenderedPageBreak/>
        <w:t>Introduction</w:t>
      </w:r>
      <w:bookmarkEnd w:id="6"/>
    </w:p>
    <w:p w14:paraId="733E375D" w14:textId="77777777" w:rsidR="005A1328" w:rsidRPr="00526EC5" w:rsidRDefault="005A1328" w:rsidP="005A1328">
      <w:pPr>
        <w:rPr>
          <w:rFonts w:ascii="Cambria" w:hAnsi="Cambria"/>
        </w:rPr>
      </w:pPr>
    </w:p>
    <w:p w14:paraId="5D418C27" w14:textId="49BD1A0C" w:rsidR="00AC3F55" w:rsidRPr="00526EC5" w:rsidRDefault="00157337" w:rsidP="00A74373">
      <w:pPr>
        <w:spacing w:line="480" w:lineRule="auto"/>
        <w:ind w:firstLine="720"/>
        <w:jc w:val="center"/>
        <w:rPr>
          <w:rFonts w:ascii="Cambria" w:hAnsi="Cambria" w:cs="Times New Roman"/>
        </w:rPr>
      </w:pPr>
      <w:r w:rsidRPr="00526EC5">
        <w:rPr>
          <w:rFonts w:ascii="Cambria" w:hAnsi="Cambria" w:cs="Times New Roman"/>
        </w:rPr>
        <w:t>“</w:t>
      </w:r>
      <w:r w:rsidR="0063365E" w:rsidRPr="00526EC5">
        <w:rPr>
          <w:rFonts w:ascii="Cambria" w:hAnsi="Cambria" w:cs="Times New Roman"/>
        </w:rPr>
        <w:t xml:space="preserve">It was the energy behind it, it was the fun music era, it </w:t>
      </w:r>
      <w:r w:rsidRPr="00526EC5">
        <w:rPr>
          <w:rFonts w:ascii="Cambria" w:hAnsi="Cambria" w:cs="Times New Roman"/>
        </w:rPr>
        <w:t>was the old cars we brought in</w:t>
      </w:r>
      <w:r w:rsidR="0063365E" w:rsidRPr="00526EC5">
        <w:rPr>
          <w:rFonts w:ascii="Cambria" w:hAnsi="Cambria" w:cs="Times New Roman"/>
        </w:rPr>
        <w:t>, it was easier to have fun.</w:t>
      </w:r>
      <w:r w:rsidRPr="00526EC5">
        <w:rPr>
          <w:rFonts w:ascii="Cambria" w:hAnsi="Cambria" w:cs="Times New Roman"/>
        </w:rPr>
        <w:t>”</w:t>
      </w:r>
      <w:r w:rsidRPr="00526EC5">
        <w:rPr>
          <w:rStyle w:val="FootnoteReference"/>
          <w:rFonts w:ascii="Cambria" w:hAnsi="Cambria" w:cs="Times New Roman"/>
        </w:rPr>
        <w:footnoteReference w:id="1"/>
      </w:r>
      <w:r w:rsidR="00A74373">
        <w:rPr>
          <w:rFonts w:ascii="Cambria" w:hAnsi="Cambria" w:cs="Times New Roman"/>
        </w:rPr>
        <w:t xml:space="preserve"> –Larry Barr</w:t>
      </w:r>
    </w:p>
    <w:p w14:paraId="3B67F185" w14:textId="79E3181F" w:rsidR="00157337" w:rsidRPr="00526EC5" w:rsidRDefault="000D2E41" w:rsidP="00D80C24">
      <w:pPr>
        <w:spacing w:line="480" w:lineRule="auto"/>
        <w:ind w:firstLine="720"/>
        <w:rPr>
          <w:rFonts w:ascii="Cambria" w:hAnsi="Cambria" w:cs="Times New Roman"/>
          <w:color w:val="000000"/>
        </w:rPr>
      </w:pPr>
      <w:r w:rsidRPr="00526EC5">
        <w:rPr>
          <w:rFonts w:ascii="Cambria" w:hAnsi="Cambria" w:cs="Times New Roman"/>
        </w:rPr>
        <w:t xml:space="preserve">The hot summer sun beats down on the back of </w:t>
      </w:r>
      <w:r w:rsidR="003B7206">
        <w:rPr>
          <w:rFonts w:ascii="Cambria" w:hAnsi="Cambria" w:cs="Times New Roman"/>
        </w:rPr>
        <w:t>thousands</w:t>
      </w:r>
      <w:r w:rsidRPr="00526EC5">
        <w:rPr>
          <w:rFonts w:ascii="Cambria" w:hAnsi="Cambria" w:cs="Times New Roman"/>
        </w:rPr>
        <w:t xml:space="preserve"> already burned neck</w:t>
      </w:r>
      <w:r w:rsidR="007D394C">
        <w:rPr>
          <w:rFonts w:ascii="Cambria" w:hAnsi="Cambria" w:cs="Times New Roman"/>
        </w:rPr>
        <w:t>s</w:t>
      </w:r>
      <w:r w:rsidRPr="00526EC5">
        <w:rPr>
          <w:rFonts w:ascii="Cambria" w:hAnsi="Cambria" w:cs="Times New Roman"/>
        </w:rPr>
        <w:t xml:space="preserve"> as </w:t>
      </w:r>
      <w:r w:rsidR="003B7206">
        <w:rPr>
          <w:rFonts w:ascii="Cambria" w:hAnsi="Cambria" w:cs="Times New Roman"/>
        </w:rPr>
        <w:t>crowd</w:t>
      </w:r>
      <w:r w:rsidRPr="00526EC5">
        <w:rPr>
          <w:rFonts w:ascii="Cambria" w:hAnsi="Cambria" w:cs="Times New Roman"/>
        </w:rPr>
        <w:t xml:space="preserve"> </w:t>
      </w:r>
      <w:r w:rsidR="00AD1926">
        <w:rPr>
          <w:rFonts w:ascii="Cambria" w:hAnsi="Cambria" w:cs="Times New Roman"/>
        </w:rPr>
        <w:t>moves</w:t>
      </w:r>
      <w:r w:rsidRPr="00526EC5">
        <w:rPr>
          <w:rFonts w:ascii="Cambria" w:hAnsi="Cambria" w:cs="Times New Roman"/>
        </w:rPr>
        <w:t xml:space="preserve"> in unison. </w:t>
      </w:r>
      <w:r w:rsidR="00E94457" w:rsidRPr="00526EC5">
        <w:rPr>
          <w:rFonts w:ascii="Cambria" w:hAnsi="Cambria" w:cs="Times New Roman"/>
        </w:rPr>
        <w:t xml:space="preserve">None of it bothers </w:t>
      </w:r>
      <w:r w:rsidR="00AD1926">
        <w:rPr>
          <w:rFonts w:ascii="Cambria" w:hAnsi="Cambria" w:cs="Times New Roman"/>
        </w:rPr>
        <w:t>anyone</w:t>
      </w:r>
      <w:r w:rsidR="00E94457" w:rsidRPr="00526EC5">
        <w:rPr>
          <w:rFonts w:ascii="Cambria" w:hAnsi="Cambria" w:cs="Times New Roman"/>
        </w:rPr>
        <w:t xml:space="preserve"> anymore:</w:t>
      </w:r>
      <w:r w:rsidRPr="00526EC5">
        <w:rPr>
          <w:rFonts w:ascii="Cambria" w:hAnsi="Cambria" w:cs="Times New Roman"/>
        </w:rPr>
        <w:t xml:space="preserve"> the sun,</w:t>
      </w:r>
      <w:r w:rsidR="00E94457" w:rsidRPr="00526EC5">
        <w:rPr>
          <w:rFonts w:ascii="Cambria" w:hAnsi="Cambria" w:cs="Times New Roman"/>
        </w:rPr>
        <w:t xml:space="preserve"> the crowd,</w:t>
      </w:r>
      <w:r w:rsidRPr="00526EC5">
        <w:rPr>
          <w:rFonts w:ascii="Cambria" w:hAnsi="Cambria" w:cs="Times New Roman"/>
        </w:rPr>
        <w:t xml:space="preserve"> the sharp pangs in the balls of feet, or </w:t>
      </w:r>
      <w:r w:rsidR="00AD1926">
        <w:rPr>
          <w:rFonts w:ascii="Cambria" w:hAnsi="Cambria" w:cs="Times New Roman"/>
        </w:rPr>
        <w:t xml:space="preserve">the </w:t>
      </w:r>
      <w:r w:rsidR="00D5082D" w:rsidRPr="00526EC5">
        <w:rPr>
          <w:rFonts w:ascii="Cambria" w:hAnsi="Cambria" w:cs="Times New Roman"/>
        </w:rPr>
        <w:t>lighter wallet</w:t>
      </w:r>
      <w:r w:rsidR="00AD1926">
        <w:rPr>
          <w:rFonts w:ascii="Cambria" w:hAnsi="Cambria" w:cs="Times New Roman"/>
        </w:rPr>
        <w:t>s</w:t>
      </w:r>
      <w:r w:rsidR="00D5082D" w:rsidRPr="00526EC5">
        <w:rPr>
          <w:rFonts w:ascii="Cambria" w:hAnsi="Cambria" w:cs="Times New Roman"/>
        </w:rPr>
        <w:t xml:space="preserve">. </w:t>
      </w:r>
      <w:r w:rsidR="00E94457" w:rsidRPr="00526EC5">
        <w:rPr>
          <w:rFonts w:ascii="Cambria" w:hAnsi="Cambria" w:cs="Times New Roman"/>
        </w:rPr>
        <w:t xml:space="preserve">It is just </w:t>
      </w:r>
      <w:r w:rsidR="00AD1926">
        <w:rPr>
          <w:rFonts w:ascii="Cambria" w:hAnsi="Cambria" w:cs="Times New Roman"/>
        </w:rPr>
        <w:t xml:space="preserve">them </w:t>
      </w:r>
      <w:r w:rsidR="00E94457" w:rsidRPr="00526EC5">
        <w:rPr>
          <w:rFonts w:ascii="Cambria" w:hAnsi="Cambria" w:cs="Times New Roman"/>
        </w:rPr>
        <w:t xml:space="preserve">and the sweet sound of </w:t>
      </w:r>
      <w:r w:rsidR="003B0A89" w:rsidRPr="00526EC5">
        <w:rPr>
          <w:rFonts w:ascii="Cambria" w:hAnsi="Cambria" w:cs="Times New Roman"/>
        </w:rPr>
        <w:t>rock and roll</w:t>
      </w:r>
      <w:r w:rsidR="00E94457" w:rsidRPr="00526EC5">
        <w:rPr>
          <w:rFonts w:ascii="Cambria" w:hAnsi="Cambria" w:cs="Times New Roman"/>
        </w:rPr>
        <w:t>.</w:t>
      </w:r>
      <w:r w:rsidR="00D5082D" w:rsidRPr="00526EC5">
        <w:rPr>
          <w:rFonts w:ascii="Cambria" w:hAnsi="Cambria" w:cs="Times New Roman"/>
        </w:rPr>
        <w:t xml:space="preserve"> </w:t>
      </w:r>
      <w:r w:rsidR="009528FB" w:rsidRPr="00526EC5">
        <w:rPr>
          <w:rFonts w:ascii="Cambria" w:hAnsi="Cambria" w:cs="Times New Roman"/>
        </w:rPr>
        <w:t>For three days a year</w:t>
      </w:r>
      <w:r w:rsidR="00B602D2">
        <w:rPr>
          <w:rFonts w:ascii="Cambria" w:hAnsi="Cambria" w:cs="Times New Roman"/>
        </w:rPr>
        <w:t xml:space="preserve"> from 1987 to 1993</w:t>
      </w:r>
      <w:r w:rsidR="009528FB" w:rsidRPr="00526EC5">
        <w:rPr>
          <w:rFonts w:ascii="Cambria" w:hAnsi="Cambria" w:cs="Times New Roman"/>
        </w:rPr>
        <w:t xml:space="preserve">, </w:t>
      </w:r>
      <w:r w:rsidR="009F7E5A" w:rsidRPr="00526EC5">
        <w:rPr>
          <w:rFonts w:ascii="Cambria" w:hAnsi="Cambria" w:cs="Times New Roman"/>
        </w:rPr>
        <w:t xml:space="preserve">Eau Claire, Wisconsin was the nation’s headquarters for </w:t>
      </w:r>
      <w:r w:rsidR="003B0A89" w:rsidRPr="00526EC5">
        <w:rPr>
          <w:rFonts w:ascii="Cambria" w:hAnsi="Cambria" w:cs="Times New Roman"/>
        </w:rPr>
        <w:t xml:space="preserve">rock and roll </w:t>
      </w:r>
      <w:r w:rsidR="009F7E5A" w:rsidRPr="00526EC5">
        <w:rPr>
          <w:rFonts w:ascii="Cambria" w:hAnsi="Cambria" w:cs="Times New Roman"/>
        </w:rPr>
        <w:t xml:space="preserve">music. </w:t>
      </w:r>
      <w:r w:rsidR="00764B23" w:rsidRPr="00526EC5">
        <w:rPr>
          <w:rFonts w:ascii="Cambria" w:hAnsi="Cambria" w:cs="Times New Roman"/>
        </w:rPr>
        <w:t xml:space="preserve">From the wail of the guitars, to the rev of the </w:t>
      </w:r>
      <w:r w:rsidR="00C73F8C" w:rsidRPr="00526EC5">
        <w:rPr>
          <w:rFonts w:ascii="Cambria" w:hAnsi="Cambria" w:cs="Times New Roman"/>
        </w:rPr>
        <w:t>vintage engines</w:t>
      </w:r>
      <w:r w:rsidR="004261A2" w:rsidRPr="00526EC5">
        <w:rPr>
          <w:rFonts w:ascii="Cambria" w:hAnsi="Cambria" w:cs="Times New Roman"/>
        </w:rPr>
        <w:t xml:space="preserve">, Shake, Rattle, and Roll was a magnet for music enthusiasts near and far. </w:t>
      </w:r>
      <w:r w:rsidR="00E94457" w:rsidRPr="00526EC5">
        <w:rPr>
          <w:rFonts w:ascii="Cambria" w:hAnsi="Cambria" w:cs="Times New Roman"/>
        </w:rPr>
        <w:t>In just seven years the festival grew from</w:t>
      </w:r>
      <w:r w:rsidR="00A74373">
        <w:rPr>
          <w:rFonts w:ascii="Cambria" w:hAnsi="Cambria" w:cs="Times New Roman"/>
        </w:rPr>
        <w:t xml:space="preserve"> 1,000 attendees to over 30,000.</w:t>
      </w:r>
      <w:r w:rsidR="00E94457" w:rsidRPr="00526EC5">
        <w:rPr>
          <w:rFonts w:ascii="Cambria" w:hAnsi="Cambria" w:cs="Times New Roman"/>
        </w:rPr>
        <w:t xml:space="preserve"> </w:t>
      </w:r>
      <w:r w:rsidR="00FB38A1" w:rsidRPr="00526EC5">
        <w:rPr>
          <w:rFonts w:ascii="Cambria" w:hAnsi="Cambria" w:cs="Times New Roman"/>
        </w:rPr>
        <w:t xml:space="preserve">What </w:t>
      </w:r>
      <w:r w:rsidR="00BA691E" w:rsidRPr="00526EC5">
        <w:rPr>
          <w:rFonts w:ascii="Cambria" w:hAnsi="Cambria" w:cs="Times New Roman"/>
        </w:rPr>
        <w:t xml:space="preserve">drew thousands of people to a field in </w:t>
      </w:r>
      <w:r w:rsidR="0065271D">
        <w:rPr>
          <w:rFonts w:ascii="Cambria" w:hAnsi="Cambria" w:cs="Times New Roman"/>
        </w:rPr>
        <w:t>N</w:t>
      </w:r>
      <w:r w:rsidR="00BA691E" w:rsidRPr="00526EC5">
        <w:rPr>
          <w:rFonts w:ascii="Cambria" w:hAnsi="Cambria" w:cs="Times New Roman"/>
        </w:rPr>
        <w:t xml:space="preserve">ortheast Wisconsin? </w:t>
      </w:r>
      <w:r w:rsidR="005362EB" w:rsidRPr="00526EC5">
        <w:rPr>
          <w:rFonts w:ascii="Cambria" w:hAnsi="Cambria" w:cs="Times New Roman"/>
        </w:rPr>
        <w:t xml:space="preserve">Shake, Rattle, and Roll used a combination of </w:t>
      </w:r>
      <w:r w:rsidR="001A1B19">
        <w:rPr>
          <w:rFonts w:ascii="Cambria" w:hAnsi="Cambria" w:cs="Times New Roman"/>
        </w:rPr>
        <w:t>popular tropes</w:t>
      </w:r>
      <w:r w:rsidR="005362EB" w:rsidRPr="00526EC5">
        <w:rPr>
          <w:rFonts w:ascii="Cambria" w:hAnsi="Cambria" w:cs="Times New Roman"/>
        </w:rPr>
        <w:t xml:space="preserve"> of the </w:t>
      </w:r>
      <w:r w:rsidR="003B0A89" w:rsidRPr="00526EC5">
        <w:rPr>
          <w:rFonts w:ascii="Cambria" w:hAnsi="Cambria" w:cs="Times New Roman"/>
        </w:rPr>
        <w:t xml:space="preserve">Rock and Roll </w:t>
      </w:r>
      <w:r w:rsidR="005362EB" w:rsidRPr="00526EC5">
        <w:rPr>
          <w:rFonts w:ascii="Cambria" w:hAnsi="Cambria" w:cs="Times New Roman"/>
        </w:rPr>
        <w:t xml:space="preserve">era to create an environment of nostalgia and historical imagination. </w:t>
      </w:r>
      <w:r w:rsidR="003616E3" w:rsidRPr="00526EC5">
        <w:rPr>
          <w:rFonts w:ascii="Cambria" w:hAnsi="Cambria" w:cs="Times New Roman"/>
        </w:rPr>
        <w:t xml:space="preserve">The festival featured music from </w:t>
      </w:r>
      <w:r w:rsidR="00773CA7" w:rsidRPr="00526EC5">
        <w:rPr>
          <w:rFonts w:ascii="Cambria" w:hAnsi="Cambria" w:cs="Times New Roman"/>
        </w:rPr>
        <w:t>artists</w:t>
      </w:r>
      <w:r w:rsidR="00976F40" w:rsidRPr="00526EC5">
        <w:rPr>
          <w:rFonts w:ascii="Cambria" w:hAnsi="Cambria" w:cs="Times New Roman"/>
        </w:rPr>
        <w:t xml:space="preserve"> who were hot during the </w:t>
      </w:r>
      <w:r w:rsidR="003B0A89" w:rsidRPr="00526EC5">
        <w:rPr>
          <w:rFonts w:ascii="Cambria" w:hAnsi="Cambria" w:cs="Times New Roman"/>
        </w:rPr>
        <w:t xml:space="preserve">Rock and Roll </w:t>
      </w:r>
      <w:r w:rsidR="00976F40" w:rsidRPr="00526EC5">
        <w:rPr>
          <w:rFonts w:ascii="Cambria" w:hAnsi="Cambria" w:cs="Times New Roman"/>
        </w:rPr>
        <w:t>era.</w:t>
      </w:r>
      <w:r w:rsidR="0065271D">
        <w:rPr>
          <w:rStyle w:val="FootnoteReference"/>
          <w:rFonts w:ascii="Cambria" w:hAnsi="Cambria" w:cs="Times New Roman"/>
        </w:rPr>
        <w:footnoteReference w:id="2"/>
      </w:r>
      <w:r w:rsidR="00976F40" w:rsidRPr="00526EC5">
        <w:rPr>
          <w:rFonts w:ascii="Cambria" w:hAnsi="Cambria" w:cs="Times New Roman"/>
        </w:rPr>
        <w:t xml:space="preserve"> </w:t>
      </w:r>
      <w:r w:rsidR="00D80C24" w:rsidRPr="00526EC5">
        <w:rPr>
          <w:rFonts w:ascii="Cambria" w:hAnsi="Cambria" w:cs="Times New Roman"/>
        </w:rPr>
        <w:t xml:space="preserve">Reminding people of the physical past, Shake, Rattle, and Roll featured a “Rod and Custom Car Show,” which included 300 pristine vintage cars. For many, the festival brought back old faces through the inclusion of numerous high school reunions. </w:t>
      </w:r>
      <w:r w:rsidR="00481F79">
        <w:rPr>
          <w:rFonts w:ascii="Cambria" w:hAnsi="Cambria" w:cs="Times New Roman"/>
        </w:rPr>
        <w:t>Shake, Rattle, and Roll brought in a unique intersection of people</w:t>
      </w:r>
      <w:r w:rsidR="00C85A0C">
        <w:rPr>
          <w:rFonts w:ascii="Cambria" w:hAnsi="Cambria" w:cs="Times New Roman"/>
        </w:rPr>
        <w:t>:</w:t>
      </w:r>
      <w:r w:rsidR="005F7AE2">
        <w:rPr>
          <w:rFonts w:ascii="Cambria" w:hAnsi="Cambria" w:cs="Times New Roman"/>
        </w:rPr>
        <w:t xml:space="preserve"> music enthusiasts, car collectors, and </w:t>
      </w:r>
      <w:r w:rsidR="00293C43">
        <w:rPr>
          <w:rFonts w:ascii="Cambria" w:hAnsi="Cambria" w:cs="Times New Roman"/>
        </w:rPr>
        <w:t xml:space="preserve">local </w:t>
      </w:r>
      <w:r w:rsidR="00D77C08">
        <w:rPr>
          <w:rFonts w:ascii="Cambria" w:hAnsi="Cambria" w:cs="Times New Roman"/>
        </w:rPr>
        <w:t>high school alumni</w:t>
      </w:r>
      <w:r w:rsidR="00520F96">
        <w:rPr>
          <w:rFonts w:ascii="Cambria" w:hAnsi="Cambria" w:cs="Times New Roman"/>
        </w:rPr>
        <w:t>.</w:t>
      </w:r>
      <w:r w:rsidR="00D80C24" w:rsidRPr="00526EC5">
        <w:rPr>
          <w:rFonts w:ascii="Cambria" w:hAnsi="Cambria" w:cs="Times New Roman"/>
        </w:rPr>
        <w:t xml:space="preserve"> </w:t>
      </w:r>
      <w:r w:rsidR="00481F79">
        <w:rPr>
          <w:rFonts w:ascii="Cambria" w:hAnsi="Cambria" w:cs="Times New Roman"/>
        </w:rPr>
        <w:t xml:space="preserve">As a result, Shake, Rattle, and Roll created and reunited communities for which participants </w:t>
      </w:r>
      <w:r w:rsidR="005362EB" w:rsidRPr="00526EC5">
        <w:rPr>
          <w:rFonts w:ascii="Cambria" w:hAnsi="Cambria" w:cs="Times New Roman"/>
        </w:rPr>
        <w:t xml:space="preserve">could imagine (or remember) themselves being in the ‘golden age of </w:t>
      </w:r>
      <w:r w:rsidR="005362EB" w:rsidRPr="00526EC5">
        <w:rPr>
          <w:rFonts w:ascii="Cambria" w:hAnsi="Cambria" w:cs="Times New Roman"/>
        </w:rPr>
        <w:lastRenderedPageBreak/>
        <w:t>rock and roll.’</w:t>
      </w:r>
      <w:r w:rsidR="00D80C24" w:rsidRPr="00526EC5">
        <w:rPr>
          <w:rFonts w:ascii="Cambria" w:hAnsi="Cambria" w:cs="Times New Roman"/>
        </w:rPr>
        <w:t xml:space="preserve"> Although </w:t>
      </w:r>
      <w:r w:rsidR="00157337" w:rsidRPr="00526EC5">
        <w:rPr>
          <w:rFonts w:ascii="Cambria" w:hAnsi="Cambria" w:cs="Times New Roman"/>
          <w:color w:val="000000"/>
        </w:rPr>
        <w:t>Shake</w:t>
      </w:r>
      <w:r w:rsidR="00D80C24" w:rsidRPr="00526EC5">
        <w:rPr>
          <w:rFonts w:ascii="Cambria" w:hAnsi="Cambria" w:cs="Times New Roman"/>
          <w:color w:val="000000"/>
        </w:rPr>
        <w:t>, Rattle, and Roll</w:t>
      </w:r>
      <w:r w:rsidR="00157337" w:rsidRPr="00526EC5">
        <w:rPr>
          <w:rFonts w:ascii="Cambria" w:hAnsi="Cambria" w:cs="Times New Roman"/>
          <w:color w:val="000000"/>
        </w:rPr>
        <w:t xml:space="preserve"> was not meant to be a </w:t>
      </w:r>
      <w:r w:rsidR="00D80C24" w:rsidRPr="00526EC5">
        <w:rPr>
          <w:rFonts w:ascii="Cambria" w:hAnsi="Cambria" w:cs="Times New Roman"/>
          <w:color w:val="000000"/>
        </w:rPr>
        <w:t>destination</w:t>
      </w:r>
      <w:r w:rsidR="00157337" w:rsidRPr="00526EC5">
        <w:rPr>
          <w:rFonts w:ascii="Cambria" w:hAnsi="Cambria" w:cs="Times New Roman"/>
          <w:color w:val="000000"/>
        </w:rPr>
        <w:t xml:space="preserve"> for </w:t>
      </w:r>
      <w:r w:rsidR="00A74373">
        <w:rPr>
          <w:rFonts w:ascii="Cambria" w:hAnsi="Cambria" w:cs="Times New Roman"/>
          <w:color w:val="000000"/>
        </w:rPr>
        <w:t>heritage</w:t>
      </w:r>
      <w:r w:rsidR="00157337" w:rsidRPr="00526EC5">
        <w:rPr>
          <w:rFonts w:ascii="Cambria" w:hAnsi="Cambria" w:cs="Times New Roman"/>
          <w:color w:val="000000"/>
        </w:rPr>
        <w:t xml:space="preserve"> connection</w:t>
      </w:r>
      <w:r w:rsidR="00D80C24" w:rsidRPr="00526EC5">
        <w:rPr>
          <w:rFonts w:ascii="Cambria" w:hAnsi="Cambria" w:cs="Times New Roman"/>
          <w:color w:val="000000"/>
        </w:rPr>
        <w:t>,</w:t>
      </w:r>
      <w:r w:rsidR="00157337" w:rsidRPr="00526EC5">
        <w:rPr>
          <w:rFonts w:ascii="Cambria" w:hAnsi="Cambria" w:cs="Times New Roman"/>
          <w:color w:val="000000"/>
        </w:rPr>
        <w:t xml:space="preserve"> that is what it turned into</w:t>
      </w:r>
      <w:r w:rsidR="00D80C24" w:rsidRPr="00526EC5">
        <w:rPr>
          <w:rFonts w:ascii="Cambria" w:hAnsi="Cambria" w:cs="Times New Roman"/>
          <w:color w:val="000000"/>
        </w:rPr>
        <w:t>.</w:t>
      </w:r>
    </w:p>
    <w:p w14:paraId="1AEC7573" w14:textId="35D3BF52" w:rsidR="005C72B7" w:rsidRPr="00526EC5" w:rsidRDefault="005D747A" w:rsidP="009223C5">
      <w:pPr>
        <w:pStyle w:val="Heading1"/>
        <w:spacing w:line="480" w:lineRule="auto"/>
        <w:rPr>
          <w:rFonts w:ascii="Cambria" w:hAnsi="Cambria"/>
          <w:color w:val="000000" w:themeColor="text1"/>
          <w:sz w:val="24"/>
          <w:szCs w:val="24"/>
        </w:rPr>
      </w:pPr>
      <w:bookmarkStart w:id="7" w:name="_Toc530262391"/>
      <w:r w:rsidRPr="00526EC5">
        <w:rPr>
          <w:rFonts w:ascii="Cambria" w:hAnsi="Cambria"/>
          <w:color w:val="000000" w:themeColor="text1"/>
          <w:sz w:val="24"/>
          <w:szCs w:val="24"/>
        </w:rPr>
        <w:t>Historiography</w:t>
      </w:r>
      <w:bookmarkEnd w:id="7"/>
    </w:p>
    <w:p w14:paraId="0B82FE71" w14:textId="2CC810A8" w:rsidR="00157337" w:rsidRPr="00526EC5" w:rsidRDefault="00553578" w:rsidP="009223C5">
      <w:pPr>
        <w:spacing w:line="480" w:lineRule="auto"/>
        <w:ind w:firstLine="720"/>
        <w:rPr>
          <w:rFonts w:ascii="Cambria" w:eastAsia="Times New Roman" w:hAnsi="Cambria" w:cs="Times New Roman"/>
        </w:rPr>
      </w:pPr>
      <w:r w:rsidRPr="00526EC5">
        <w:rPr>
          <w:rFonts w:ascii="Cambria" w:eastAsia="Times New Roman" w:hAnsi="Cambria" w:cs="Times New Roman"/>
        </w:rPr>
        <w:t xml:space="preserve">Connecting music festivals to heritage tourism is not the sleekest of connections, however, there are a number of sources that accomplish this task. </w:t>
      </w:r>
    </w:p>
    <w:p w14:paraId="1DC86B46" w14:textId="73B8FE8D" w:rsidR="00553578" w:rsidRPr="00526EC5" w:rsidRDefault="00EE3357" w:rsidP="009223C5">
      <w:pPr>
        <w:spacing w:line="480" w:lineRule="auto"/>
        <w:ind w:firstLine="720"/>
        <w:rPr>
          <w:rFonts w:ascii="Cambria" w:eastAsia="Times New Roman" w:hAnsi="Cambria" w:cs="Times New Roman"/>
        </w:rPr>
      </w:pPr>
      <w:r w:rsidRPr="00526EC5">
        <w:rPr>
          <w:rFonts w:ascii="Cambria" w:eastAsia="Times New Roman" w:hAnsi="Cambria" w:cs="Times New Roman"/>
          <w:i/>
        </w:rPr>
        <w:t xml:space="preserve">Performing Nashville: Music </w:t>
      </w:r>
      <w:r w:rsidR="00301E56" w:rsidRPr="00526EC5">
        <w:rPr>
          <w:rFonts w:ascii="Cambria" w:eastAsia="Times New Roman" w:hAnsi="Cambria" w:cs="Times New Roman"/>
          <w:i/>
        </w:rPr>
        <w:t>Tourism</w:t>
      </w:r>
      <w:r w:rsidRPr="00526EC5">
        <w:rPr>
          <w:rFonts w:ascii="Cambria" w:eastAsia="Times New Roman" w:hAnsi="Cambria" w:cs="Times New Roman"/>
          <w:i/>
        </w:rPr>
        <w:t xml:space="preserve"> and Country Music’s Main Street</w:t>
      </w:r>
      <w:r w:rsidRPr="00526EC5">
        <w:rPr>
          <w:rFonts w:ascii="Cambria" w:eastAsia="Times New Roman" w:hAnsi="Cambria" w:cs="Times New Roman"/>
        </w:rPr>
        <w:t xml:space="preserve"> by Robert Fry provided an excellent template in which to examine how musical tourists interact</w:t>
      </w:r>
      <w:r w:rsidR="00534FFC" w:rsidRPr="00526EC5">
        <w:rPr>
          <w:rFonts w:ascii="Cambria" w:eastAsia="Times New Roman" w:hAnsi="Cambria" w:cs="Times New Roman"/>
        </w:rPr>
        <w:t xml:space="preserve"> with music.</w:t>
      </w:r>
      <w:r w:rsidR="00F720F7">
        <w:rPr>
          <w:rStyle w:val="FootnoteReference"/>
          <w:rFonts w:ascii="Cambria" w:eastAsia="Times New Roman" w:hAnsi="Cambria" w:cs="Times New Roman"/>
        </w:rPr>
        <w:footnoteReference w:id="3"/>
      </w:r>
      <w:r w:rsidR="00301E56" w:rsidRPr="00526EC5">
        <w:rPr>
          <w:rFonts w:ascii="Cambria" w:eastAsia="Times New Roman" w:hAnsi="Cambria" w:cs="Times New Roman"/>
        </w:rPr>
        <w:t xml:space="preserve"> He provided the concept of festival goers seeing musicians as an artifact to gaze upon, which was foundational for the formation of this paper.</w:t>
      </w:r>
      <w:r w:rsidR="00534FFC" w:rsidRPr="00526EC5">
        <w:rPr>
          <w:rFonts w:ascii="Cambria" w:eastAsia="Times New Roman" w:hAnsi="Cambria" w:cs="Times New Roman"/>
        </w:rPr>
        <w:t xml:space="preserve"> This book also provided </w:t>
      </w:r>
      <w:r w:rsidR="00255416" w:rsidRPr="00526EC5">
        <w:rPr>
          <w:rFonts w:ascii="Cambria" w:eastAsia="Times New Roman" w:hAnsi="Cambria" w:cs="Times New Roman"/>
        </w:rPr>
        <w:t>an avenue</w:t>
      </w:r>
      <w:r w:rsidR="00301E56" w:rsidRPr="00526EC5">
        <w:rPr>
          <w:rFonts w:ascii="Cambria" w:eastAsia="Times New Roman" w:hAnsi="Cambria" w:cs="Times New Roman"/>
        </w:rPr>
        <w:t xml:space="preserve"> to understand the way tourists connect with the history behind the music. </w:t>
      </w:r>
      <w:r w:rsidR="00630D39">
        <w:rPr>
          <w:rFonts w:ascii="Cambria" w:eastAsia="Times New Roman" w:hAnsi="Cambria" w:cs="Times New Roman"/>
        </w:rPr>
        <w:t xml:space="preserve">As the performers at Shake, Rattle, and Roll were in the limelight during the Rock and Roll era, </w:t>
      </w:r>
      <w:r w:rsidR="0058582F">
        <w:rPr>
          <w:rFonts w:ascii="Cambria" w:eastAsia="Times New Roman" w:hAnsi="Cambria" w:cs="Times New Roman"/>
        </w:rPr>
        <w:t>the festival becomes a place that attendees can attend both a concert and a museum</w:t>
      </w:r>
      <w:r w:rsidR="00AA31FE">
        <w:rPr>
          <w:rFonts w:ascii="Cambria" w:eastAsia="Times New Roman" w:hAnsi="Cambria" w:cs="Times New Roman"/>
        </w:rPr>
        <w:t xml:space="preserve">, </w:t>
      </w:r>
      <w:r w:rsidR="00B91AC9">
        <w:rPr>
          <w:rFonts w:ascii="Cambria" w:eastAsia="Times New Roman" w:hAnsi="Cambria" w:cs="Times New Roman"/>
        </w:rPr>
        <w:t>as the comes from the original source, the</w:t>
      </w:r>
      <w:r w:rsidR="00AA31FE">
        <w:rPr>
          <w:rFonts w:ascii="Cambria" w:eastAsia="Times New Roman" w:hAnsi="Cambria" w:cs="Times New Roman"/>
        </w:rPr>
        <w:t xml:space="preserve"> music </w:t>
      </w:r>
      <w:r w:rsidR="00B91AC9">
        <w:rPr>
          <w:rFonts w:ascii="Cambria" w:eastAsia="Times New Roman" w:hAnsi="Cambria" w:cs="Times New Roman"/>
        </w:rPr>
        <w:t>is</w:t>
      </w:r>
      <w:r w:rsidR="00AA31FE">
        <w:rPr>
          <w:rFonts w:ascii="Cambria" w:eastAsia="Times New Roman" w:hAnsi="Cambria" w:cs="Times New Roman"/>
        </w:rPr>
        <w:t xml:space="preserve"> the pinnacle of artifacts</w:t>
      </w:r>
      <w:r w:rsidR="0058582F">
        <w:rPr>
          <w:rFonts w:ascii="Cambria" w:eastAsia="Times New Roman" w:hAnsi="Cambria" w:cs="Times New Roman"/>
        </w:rPr>
        <w:t xml:space="preserve">. </w:t>
      </w:r>
      <w:r w:rsidR="00630D39">
        <w:rPr>
          <w:rFonts w:ascii="Cambria" w:eastAsia="Times New Roman" w:hAnsi="Cambria" w:cs="Times New Roman"/>
        </w:rPr>
        <w:t xml:space="preserve"> </w:t>
      </w:r>
      <w:r w:rsidR="00301E56" w:rsidRPr="00526EC5">
        <w:rPr>
          <w:rFonts w:ascii="Cambria" w:eastAsia="Times New Roman" w:hAnsi="Cambria" w:cs="Times New Roman"/>
        </w:rPr>
        <w:t xml:space="preserve">Combined with other sources, </w:t>
      </w:r>
      <w:r w:rsidR="00301E56" w:rsidRPr="00526EC5">
        <w:rPr>
          <w:rFonts w:ascii="Cambria" w:eastAsia="Times New Roman" w:hAnsi="Cambria" w:cs="Times New Roman"/>
          <w:i/>
        </w:rPr>
        <w:t>Performing Nashville</w:t>
      </w:r>
      <w:r w:rsidR="00301E56" w:rsidRPr="00526EC5">
        <w:rPr>
          <w:rFonts w:ascii="Cambria" w:eastAsia="Times New Roman" w:hAnsi="Cambria" w:cs="Times New Roman"/>
        </w:rPr>
        <w:t xml:space="preserve"> helped to grapple the idea of tourists seeking authenticity within their experience.</w:t>
      </w:r>
    </w:p>
    <w:p w14:paraId="1FEA58DF" w14:textId="77C2F4C4" w:rsidR="00301E56" w:rsidRDefault="00301E56" w:rsidP="003547FF">
      <w:pPr>
        <w:spacing w:line="480" w:lineRule="auto"/>
        <w:ind w:firstLine="720"/>
        <w:rPr>
          <w:rFonts w:ascii="Cambria" w:eastAsia="Times New Roman" w:hAnsi="Cambria" w:cs="Times New Roman"/>
        </w:rPr>
      </w:pPr>
      <w:r w:rsidRPr="00526EC5">
        <w:rPr>
          <w:rFonts w:ascii="Cambria" w:eastAsia="Times New Roman" w:hAnsi="Cambria" w:cs="Times New Roman"/>
        </w:rPr>
        <w:t xml:space="preserve">Working in unison, </w:t>
      </w:r>
      <w:r w:rsidRPr="00526EC5">
        <w:rPr>
          <w:rFonts w:ascii="Cambria" w:eastAsia="Times New Roman" w:hAnsi="Cambria" w:cs="Times New Roman"/>
          <w:i/>
        </w:rPr>
        <w:t xml:space="preserve">Heritage Tourism </w:t>
      </w:r>
      <w:r w:rsidRPr="00526EC5">
        <w:rPr>
          <w:rFonts w:ascii="Cambria" w:eastAsia="Times New Roman" w:hAnsi="Cambria" w:cs="Times New Roman"/>
        </w:rPr>
        <w:t xml:space="preserve">by </w:t>
      </w:r>
      <w:proofErr w:type="spellStart"/>
      <w:r w:rsidRPr="00526EC5">
        <w:rPr>
          <w:rFonts w:ascii="Cambria" w:eastAsia="Times New Roman" w:hAnsi="Cambria" w:cs="Times New Roman"/>
        </w:rPr>
        <w:t>Dallen</w:t>
      </w:r>
      <w:proofErr w:type="spellEnd"/>
      <w:r w:rsidRPr="00526EC5">
        <w:rPr>
          <w:rFonts w:ascii="Cambria" w:eastAsia="Times New Roman" w:hAnsi="Cambria" w:cs="Times New Roman"/>
        </w:rPr>
        <w:t xml:space="preserve"> Timothy and Stephen Boyd and </w:t>
      </w:r>
      <w:r w:rsidR="00C57450">
        <w:rPr>
          <w:rFonts w:ascii="Cambria" w:eastAsia="Times New Roman" w:hAnsi="Cambria" w:cs="Times New Roman"/>
          <w:i/>
        </w:rPr>
        <w:t>Music and Tourism: On the Road A</w:t>
      </w:r>
      <w:r w:rsidRPr="00526EC5">
        <w:rPr>
          <w:rFonts w:ascii="Cambria" w:eastAsia="Times New Roman" w:hAnsi="Cambria" w:cs="Times New Roman"/>
          <w:i/>
        </w:rPr>
        <w:t>gain</w:t>
      </w:r>
      <w:r w:rsidRPr="00526EC5">
        <w:rPr>
          <w:rFonts w:ascii="Cambria" w:eastAsia="Times New Roman" w:hAnsi="Cambria" w:cs="Times New Roman"/>
        </w:rPr>
        <w:t xml:space="preserve"> by Chris Gibson and John Connell provided insight on many of the concepts in this paper. Importantly, </w:t>
      </w:r>
      <w:r w:rsidRPr="00526EC5">
        <w:rPr>
          <w:rFonts w:ascii="Cambria" w:eastAsia="Times New Roman" w:hAnsi="Cambria" w:cs="Times New Roman"/>
          <w:i/>
        </w:rPr>
        <w:t xml:space="preserve">Heritage Tourism </w:t>
      </w:r>
      <w:r w:rsidRPr="00526EC5">
        <w:rPr>
          <w:rFonts w:ascii="Cambria" w:eastAsia="Times New Roman" w:hAnsi="Cambria" w:cs="Times New Roman"/>
        </w:rPr>
        <w:t>offered clear explanations for heritage tourism and its various forms.</w:t>
      </w:r>
      <w:r w:rsidR="00414E41">
        <w:rPr>
          <w:rStyle w:val="FootnoteReference"/>
          <w:rFonts w:ascii="Cambria" w:eastAsia="Times New Roman" w:hAnsi="Cambria" w:cs="Times New Roman"/>
        </w:rPr>
        <w:footnoteReference w:id="4"/>
      </w:r>
      <w:r w:rsidR="00602F78">
        <w:rPr>
          <w:rFonts w:ascii="Cambria" w:eastAsia="Times New Roman" w:hAnsi="Cambria" w:cs="Times New Roman"/>
        </w:rPr>
        <w:t xml:space="preserve"> </w:t>
      </w:r>
      <w:r w:rsidR="00865B91">
        <w:rPr>
          <w:rFonts w:ascii="Cambria" w:eastAsia="Times New Roman" w:hAnsi="Cambria" w:cs="Times New Roman"/>
        </w:rPr>
        <w:t xml:space="preserve">Particularly, Timothy and Boyd </w:t>
      </w:r>
      <w:r w:rsidR="00865B91">
        <w:rPr>
          <w:rFonts w:ascii="Cambria" w:eastAsia="Times New Roman" w:hAnsi="Cambria" w:cs="Times New Roman"/>
        </w:rPr>
        <w:lastRenderedPageBreak/>
        <w:t xml:space="preserve">provided a framework for thinking about </w:t>
      </w:r>
      <w:r w:rsidR="00B60D9B">
        <w:rPr>
          <w:rFonts w:ascii="Cambria" w:eastAsia="Times New Roman" w:hAnsi="Cambria" w:cs="Times New Roman"/>
        </w:rPr>
        <w:t xml:space="preserve">heritage tourism and authenticity. They argue that </w:t>
      </w:r>
      <w:r w:rsidR="001B12A1">
        <w:rPr>
          <w:rFonts w:ascii="Cambria" w:eastAsia="Times New Roman" w:hAnsi="Cambria" w:cs="Times New Roman"/>
        </w:rPr>
        <w:t xml:space="preserve">tourists seek authentic </w:t>
      </w:r>
      <w:r w:rsidR="003204C7">
        <w:rPr>
          <w:rFonts w:ascii="Cambria" w:eastAsia="Times New Roman" w:hAnsi="Cambria" w:cs="Times New Roman"/>
        </w:rPr>
        <w:t>experiences and in turn, destinations strive to maintain an aura of authenticity.</w:t>
      </w:r>
      <w:r w:rsidR="0039507E">
        <w:rPr>
          <w:rFonts w:ascii="Cambria" w:eastAsia="Times New Roman" w:hAnsi="Cambria" w:cs="Times New Roman"/>
        </w:rPr>
        <w:t xml:space="preserve"> </w:t>
      </w:r>
      <w:r w:rsidR="009C7574">
        <w:rPr>
          <w:rFonts w:ascii="Cambria" w:eastAsia="Times New Roman" w:hAnsi="Cambria" w:cs="Times New Roman"/>
        </w:rPr>
        <w:t>Historic authenticity</w:t>
      </w:r>
      <w:r w:rsidR="00586E1F">
        <w:rPr>
          <w:rFonts w:ascii="Cambria" w:eastAsia="Times New Roman" w:hAnsi="Cambria" w:cs="Times New Roman"/>
        </w:rPr>
        <w:t xml:space="preserve">, however, </w:t>
      </w:r>
      <w:r w:rsidR="009C7574">
        <w:rPr>
          <w:rFonts w:ascii="Cambria" w:eastAsia="Times New Roman" w:hAnsi="Cambria" w:cs="Times New Roman"/>
        </w:rPr>
        <w:t>is not the same tourist authenticity. While the former concerns details that are supported by primary sources, the latter concerns an environment that evokes emotional connection to the past.</w:t>
      </w:r>
      <w:r w:rsidR="001B12A1">
        <w:rPr>
          <w:rFonts w:ascii="Cambria" w:eastAsia="Times New Roman" w:hAnsi="Cambria" w:cs="Times New Roman"/>
        </w:rPr>
        <w:t xml:space="preserve"> </w:t>
      </w:r>
      <w:r w:rsidR="00426690">
        <w:rPr>
          <w:rFonts w:ascii="Cambria" w:eastAsia="Times New Roman" w:hAnsi="Cambria" w:cs="Times New Roman"/>
        </w:rPr>
        <w:t>Shake</w:t>
      </w:r>
      <w:r w:rsidR="009608F2">
        <w:rPr>
          <w:rFonts w:ascii="Cambria" w:eastAsia="Times New Roman" w:hAnsi="Cambria" w:cs="Times New Roman"/>
        </w:rPr>
        <w:t xml:space="preserve">, Rattle, and Roll creates a such an environment of authenticity </w:t>
      </w:r>
      <w:r w:rsidR="003D7835">
        <w:rPr>
          <w:rFonts w:ascii="Cambria" w:eastAsia="Times New Roman" w:hAnsi="Cambria" w:cs="Times New Roman"/>
        </w:rPr>
        <w:t xml:space="preserve">that draws tourists to the festival. </w:t>
      </w:r>
      <w:r w:rsidR="00D461C0" w:rsidRPr="00526EC5">
        <w:rPr>
          <w:rFonts w:ascii="Cambria" w:eastAsia="Times New Roman" w:hAnsi="Cambria" w:cs="Times New Roman"/>
          <w:i/>
        </w:rPr>
        <w:t xml:space="preserve">Music and Tourism </w:t>
      </w:r>
      <w:r w:rsidR="00D461C0" w:rsidRPr="00526EC5">
        <w:rPr>
          <w:rFonts w:ascii="Cambria" w:eastAsia="Times New Roman" w:hAnsi="Cambria" w:cs="Times New Roman"/>
        </w:rPr>
        <w:t xml:space="preserve">provided useful thoughts </w:t>
      </w:r>
      <w:r w:rsidR="00B15858">
        <w:rPr>
          <w:rFonts w:ascii="Cambria" w:eastAsia="Times New Roman" w:hAnsi="Cambria" w:cs="Times New Roman"/>
        </w:rPr>
        <w:t>in</w:t>
      </w:r>
      <w:r w:rsidR="00D461C0" w:rsidRPr="00526EC5">
        <w:rPr>
          <w:rFonts w:ascii="Cambria" w:eastAsia="Times New Roman" w:hAnsi="Cambria" w:cs="Times New Roman"/>
        </w:rPr>
        <w:t xml:space="preserve"> regards to the intersection of music and tourism</w:t>
      </w:r>
      <w:r w:rsidR="00B15858">
        <w:rPr>
          <w:rFonts w:ascii="Cambria" w:eastAsia="Times New Roman" w:hAnsi="Cambria" w:cs="Times New Roman"/>
        </w:rPr>
        <w:t>, particularly in terms of authenticity</w:t>
      </w:r>
      <w:r w:rsidR="00D461C0" w:rsidRPr="00526EC5">
        <w:rPr>
          <w:rFonts w:ascii="Cambria" w:eastAsia="Times New Roman" w:hAnsi="Cambria" w:cs="Times New Roman"/>
        </w:rPr>
        <w:t>.</w:t>
      </w:r>
      <w:r w:rsidR="00414E41">
        <w:rPr>
          <w:rStyle w:val="FootnoteReference"/>
          <w:rFonts w:ascii="Cambria" w:eastAsia="Times New Roman" w:hAnsi="Cambria" w:cs="Times New Roman"/>
        </w:rPr>
        <w:footnoteReference w:id="5"/>
      </w:r>
      <w:r w:rsidR="00B15858">
        <w:rPr>
          <w:rFonts w:ascii="Cambria" w:eastAsia="Times New Roman" w:hAnsi="Cambria" w:cs="Times New Roman"/>
        </w:rPr>
        <w:t xml:space="preserve"> Gibson and </w:t>
      </w:r>
      <w:r w:rsidR="00B6110D">
        <w:rPr>
          <w:rFonts w:ascii="Cambria" w:eastAsia="Times New Roman" w:hAnsi="Cambria" w:cs="Times New Roman"/>
        </w:rPr>
        <w:t>Connell</w:t>
      </w:r>
      <w:r w:rsidR="00B15858">
        <w:rPr>
          <w:rFonts w:ascii="Cambria" w:eastAsia="Times New Roman" w:hAnsi="Cambria" w:cs="Times New Roman"/>
        </w:rPr>
        <w:t xml:space="preserve"> provided </w:t>
      </w:r>
      <w:r w:rsidR="00046727">
        <w:rPr>
          <w:rFonts w:ascii="Cambria" w:eastAsia="Times New Roman" w:hAnsi="Cambria" w:cs="Times New Roman"/>
        </w:rPr>
        <w:t xml:space="preserve">a bridge </w:t>
      </w:r>
      <w:r w:rsidR="00441C71">
        <w:rPr>
          <w:rFonts w:ascii="Cambria" w:eastAsia="Times New Roman" w:hAnsi="Cambria" w:cs="Times New Roman"/>
        </w:rPr>
        <w:t>between Fry</w:t>
      </w:r>
      <w:r w:rsidR="00FE3615">
        <w:rPr>
          <w:rFonts w:ascii="Cambria" w:eastAsia="Times New Roman" w:hAnsi="Cambria" w:cs="Times New Roman"/>
        </w:rPr>
        <w:t xml:space="preserve">’s </w:t>
      </w:r>
      <w:r w:rsidR="00B02B5C">
        <w:rPr>
          <w:rFonts w:ascii="Cambria" w:eastAsia="Times New Roman" w:hAnsi="Cambria" w:cs="Times New Roman"/>
        </w:rPr>
        <w:t xml:space="preserve">on non-festival concerts and </w:t>
      </w:r>
      <w:r w:rsidR="00B6110D">
        <w:rPr>
          <w:rFonts w:ascii="Cambria" w:eastAsia="Times New Roman" w:hAnsi="Cambria" w:cs="Times New Roman"/>
        </w:rPr>
        <w:t xml:space="preserve">Timothy and Boyd’s </w:t>
      </w:r>
      <w:r w:rsidR="006463F1">
        <w:rPr>
          <w:rFonts w:ascii="Cambria" w:eastAsia="Times New Roman" w:hAnsi="Cambria" w:cs="Times New Roman"/>
        </w:rPr>
        <w:t xml:space="preserve">non-music tourism to arrive at music festivals. </w:t>
      </w:r>
      <w:r w:rsidR="006B1E7D">
        <w:rPr>
          <w:rFonts w:ascii="Cambria" w:eastAsia="Times New Roman" w:hAnsi="Cambria" w:cs="Times New Roman"/>
          <w:i/>
        </w:rPr>
        <w:t xml:space="preserve">Music and Tourism </w:t>
      </w:r>
      <w:r w:rsidR="006B1E7D">
        <w:rPr>
          <w:rFonts w:ascii="Cambria" w:eastAsia="Times New Roman" w:hAnsi="Cambria" w:cs="Times New Roman"/>
        </w:rPr>
        <w:t>puts authenticity and music tourism into the same context, looking at how music, and the festival more broadly, can be viewed as authentic or inauthentic</w:t>
      </w:r>
      <w:r w:rsidR="0054794A">
        <w:rPr>
          <w:rFonts w:ascii="Cambria" w:eastAsia="Times New Roman" w:hAnsi="Cambria" w:cs="Times New Roman"/>
        </w:rPr>
        <w:t xml:space="preserve">. This solidified the place of the </w:t>
      </w:r>
      <w:r w:rsidR="0054794A">
        <w:rPr>
          <w:rFonts w:ascii="Cambria" w:hAnsi="Cambria" w:cs="Times New Roman"/>
        </w:rPr>
        <w:t>“Rod and Custom Car Show</w:t>
      </w:r>
      <w:r w:rsidR="0054794A" w:rsidRPr="00526EC5">
        <w:rPr>
          <w:rFonts w:ascii="Cambria" w:hAnsi="Cambria" w:cs="Times New Roman"/>
        </w:rPr>
        <w:t>”</w:t>
      </w:r>
      <w:r w:rsidR="0054794A">
        <w:rPr>
          <w:rFonts w:ascii="Cambria" w:hAnsi="Cambria" w:cs="Times New Roman"/>
        </w:rPr>
        <w:t xml:space="preserve"> and the class reunions as a reinforcement of the authenticity. </w:t>
      </w:r>
    </w:p>
    <w:p w14:paraId="55BFAD9C" w14:textId="3107C709" w:rsidR="00E762E2" w:rsidRPr="00526EC5" w:rsidRDefault="0054794A" w:rsidP="003547FF">
      <w:pPr>
        <w:spacing w:line="480" w:lineRule="auto"/>
        <w:ind w:firstLine="720"/>
        <w:rPr>
          <w:rFonts w:ascii="Cambria" w:eastAsia="Times New Roman" w:hAnsi="Cambria" w:cs="Times New Roman"/>
        </w:rPr>
      </w:pPr>
      <w:r>
        <w:rPr>
          <w:rFonts w:ascii="Cambria" w:eastAsia="Times New Roman" w:hAnsi="Cambria" w:cs="Times New Roman"/>
        </w:rPr>
        <w:t>Lastly, Lin and Theodore Humphrey provide the connection that communities are valuable to creating n</w:t>
      </w:r>
      <w:r w:rsidR="00E762E2">
        <w:rPr>
          <w:rFonts w:ascii="Cambria" w:eastAsia="Times New Roman" w:hAnsi="Cambria" w:cs="Times New Roman"/>
        </w:rPr>
        <w:t xml:space="preserve">ostalgia </w:t>
      </w:r>
      <w:r w:rsidR="00817410">
        <w:rPr>
          <w:rFonts w:ascii="Cambria" w:eastAsia="Times New Roman" w:hAnsi="Cambria" w:cs="Times New Roman"/>
        </w:rPr>
        <w:t>within a festival.</w:t>
      </w:r>
      <w:r>
        <w:rPr>
          <w:rStyle w:val="FootnoteReference"/>
          <w:rFonts w:ascii="Cambria" w:eastAsia="Times New Roman" w:hAnsi="Cambria" w:cs="Times New Roman"/>
        </w:rPr>
        <w:footnoteReference w:id="6"/>
      </w:r>
      <w:r w:rsidR="00817410">
        <w:rPr>
          <w:rFonts w:ascii="Cambria" w:eastAsia="Times New Roman" w:hAnsi="Cambria" w:cs="Times New Roman"/>
        </w:rPr>
        <w:t xml:space="preserve"> In their journal article, they connect class reunions to festivals as a place to find a community. Through these communities, a satisfaction through nostalgia is created.</w:t>
      </w:r>
      <w:r w:rsidR="00500334">
        <w:rPr>
          <w:rStyle w:val="FootnoteReference"/>
          <w:rFonts w:ascii="Cambria" w:eastAsia="Times New Roman" w:hAnsi="Cambria" w:cs="Times New Roman"/>
        </w:rPr>
        <w:footnoteReference w:id="7"/>
      </w:r>
      <w:r w:rsidR="00817410">
        <w:rPr>
          <w:rFonts w:ascii="Cambria" w:eastAsia="Times New Roman" w:hAnsi="Cambria" w:cs="Times New Roman"/>
        </w:rPr>
        <w:t xml:space="preserve"> </w:t>
      </w:r>
      <w:r w:rsidR="00D776D8">
        <w:rPr>
          <w:rFonts w:ascii="Cambria" w:eastAsia="Times New Roman" w:hAnsi="Cambria" w:cs="Times New Roman"/>
        </w:rPr>
        <w:t>Naturally, t</w:t>
      </w:r>
      <w:r w:rsidR="00817410">
        <w:rPr>
          <w:rFonts w:ascii="Cambria" w:eastAsia="Times New Roman" w:hAnsi="Cambria" w:cs="Times New Roman"/>
        </w:rPr>
        <w:t xml:space="preserve">his is connected to the presence of class reunions at Shake, Rattle, and Roll </w:t>
      </w:r>
      <w:r w:rsidR="00D776D8">
        <w:rPr>
          <w:rFonts w:ascii="Cambria" w:eastAsia="Times New Roman" w:hAnsi="Cambria" w:cs="Times New Roman"/>
        </w:rPr>
        <w:t>and the shared past they hold.</w:t>
      </w:r>
      <w:r w:rsidR="00C82C98">
        <w:rPr>
          <w:rFonts w:ascii="Cambria" w:eastAsia="Times New Roman" w:hAnsi="Cambria" w:cs="Times New Roman"/>
        </w:rPr>
        <w:t xml:space="preserve"> This idea of </w:t>
      </w:r>
      <w:r w:rsidR="00C82C98">
        <w:rPr>
          <w:rFonts w:ascii="Cambria" w:eastAsia="Times New Roman" w:hAnsi="Cambria" w:cs="Times New Roman"/>
        </w:rPr>
        <w:lastRenderedPageBreak/>
        <w:t xml:space="preserve">communities creating nostalgia was further extended into the music festival as </w:t>
      </w:r>
      <w:r w:rsidR="00244344">
        <w:rPr>
          <w:rFonts w:ascii="Cambria" w:eastAsia="Times New Roman" w:hAnsi="Cambria" w:cs="Times New Roman"/>
        </w:rPr>
        <w:t>multiple communities,</w:t>
      </w:r>
      <w:r w:rsidR="00244344" w:rsidRPr="00244344">
        <w:rPr>
          <w:rFonts w:ascii="Cambria" w:hAnsi="Cambria" w:cs="Times New Roman"/>
        </w:rPr>
        <w:t xml:space="preserve"> </w:t>
      </w:r>
      <w:r w:rsidR="00244344">
        <w:rPr>
          <w:rFonts w:ascii="Cambria" w:hAnsi="Cambria" w:cs="Times New Roman"/>
        </w:rPr>
        <w:t>music enthusiasts, car collectors, and local high school alumni,</w:t>
      </w:r>
      <w:r w:rsidR="00244344">
        <w:rPr>
          <w:rFonts w:ascii="Cambria" w:eastAsia="Times New Roman" w:hAnsi="Cambria" w:cs="Times New Roman"/>
        </w:rPr>
        <w:t xml:space="preserve"> interacting to share an experience of nostalgia.</w:t>
      </w:r>
      <w:r w:rsidR="000F3C72">
        <w:rPr>
          <w:rFonts w:ascii="Cambria" w:eastAsia="Times New Roman" w:hAnsi="Cambria" w:cs="Times New Roman"/>
        </w:rPr>
        <w:t xml:space="preserve"> </w:t>
      </w:r>
    </w:p>
    <w:p w14:paraId="341A5CAB" w14:textId="491398CC" w:rsidR="008B60F8" w:rsidRPr="00526EC5" w:rsidRDefault="000F74A6" w:rsidP="009223C5">
      <w:pPr>
        <w:pStyle w:val="Heading1"/>
        <w:spacing w:line="480" w:lineRule="auto"/>
        <w:rPr>
          <w:rFonts w:ascii="Cambria" w:eastAsia="Times New Roman" w:hAnsi="Cambria"/>
          <w:color w:val="000000" w:themeColor="text1"/>
          <w:sz w:val="24"/>
          <w:szCs w:val="24"/>
        </w:rPr>
      </w:pPr>
      <w:bookmarkStart w:id="8" w:name="_Toc530262392"/>
      <w:r w:rsidRPr="00526EC5">
        <w:rPr>
          <w:rFonts w:ascii="Cambria" w:eastAsia="Times New Roman" w:hAnsi="Cambria"/>
          <w:color w:val="000000" w:themeColor="text1"/>
          <w:sz w:val="24"/>
          <w:szCs w:val="24"/>
        </w:rPr>
        <w:t>The Festival Phenomenon</w:t>
      </w:r>
      <w:bookmarkEnd w:id="8"/>
    </w:p>
    <w:p w14:paraId="56AF7F83" w14:textId="47BCA50E" w:rsidR="000E1BD9" w:rsidRPr="00526EC5" w:rsidRDefault="00DA563A" w:rsidP="008B60F8">
      <w:pPr>
        <w:spacing w:before="100" w:after="100" w:line="480" w:lineRule="auto"/>
        <w:ind w:right="120" w:firstLine="720"/>
        <w:rPr>
          <w:rFonts w:ascii="Cambria" w:hAnsi="Cambria" w:cs="Times New Roman"/>
          <w:color w:val="000000"/>
        </w:rPr>
      </w:pPr>
      <w:r w:rsidRPr="00526EC5">
        <w:rPr>
          <w:rFonts w:ascii="Cambria" w:hAnsi="Cambria" w:cs="Times New Roman"/>
          <w:color w:val="000000"/>
        </w:rPr>
        <w:t xml:space="preserve">When most people think of the genesis of music festivals in the United States, minds may jump to the summer of love and the Woodstock </w:t>
      </w:r>
      <w:r w:rsidR="00DA01D5" w:rsidRPr="00526EC5">
        <w:rPr>
          <w:rFonts w:ascii="Cambria" w:hAnsi="Cambria" w:cs="Times New Roman"/>
          <w:color w:val="000000"/>
        </w:rPr>
        <w:t xml:space="preserve">Festival </w:t>
      </w:r>
      <w:r w:rsidRPr="00526EC5">
        <w:rPr>
          <w:rFonts w:ascii="Cambria" w:hAnsi="Cambria" w:cs="Times New Roman"/>
          <w:color w:val="000000"/>
        </w:rPr>
        <w:t xml:space="preserve">of 1969. However, the first open air music festival was in Newport Rhode Island. In 1953, the Newport Jazz Festival debuted to the white collar audience at the Newport Casino. As the festival attracted more Jazz aficionados, its location jumped from seaside mansion to mansion until it settled at its own open field. Generations of Jazz artists have graced the stage of Newport causing a </w:t>
      </w:r>
      <w:r w:rsidRPr="00A74373">
        <w:rPr>
          <w:rFonts w:ascii="Cambria" w:hAnsi="Cambria" w:cs="Times New Roman"/>
          <w:i/>
          <w:color w:val="000000"/>
        </w:rPr>
        <w:t>Washington Post</w:t>
      </w:r>
      <w:r w:rsidRPr="00526EC5">
        <w:rPr>
          <w:rFonts w:ascii="Cambria" w:hAnsi="Cambria" w:cs="Times New Roman"/>
          <w:color w:val="000000"/>
        </w:rPr>
        <w:t xml:space="preserve"> reporter to remark: “Newport has summarized an art form - the art of jazz.” Sprouting off the festival includes a separate Newport music festival dedicated to folk music, starting in 1959 and an organization that promotes the music education through these music festivals.</w:t>
      </w:r>
    </w:p>
    <w:p w14:paraId="1C35CABD" w14:textId="0C9CF4F8" w:rsidR="000E1BD9" w:rsidRPr="00526EC5" w:rsidRDefault="00DA563A" w:rsidP="008B60F8">
      <w:pPr>
        <w:spacing w:before="100" w:after="100" w:line="480" w:lineRule="auto"/>
        <w:ind w:right="120" w:firstLine="720"/>
        <w:rPr>
          <w:rFonts w:ascii="Cambria" w:hAnsi="Cambria" w:cs="Times New Roman"/>
          <w:color w:val="000000"/>
        </w:rPr>
      </w:pPr>
      <w:r w:rsidRPr="00526EC5">
        <w:rPr>
          <w:rFonts w:ascii="Cambria" w:hAnsi="Cambria" w:cs="Times New Roman"/>
          <w:color w:val="000000"/>
        </w:rPr>
        <w:t xml:space="preserve">Standing in stark contrast to the Newport Jazz festival, Woodstock’s muddy affair would best be described as full of sex, drugs, and </w:t>
      </w:r>
      <w:r w:rsidR="003B0A89" w:rsidRPr="00526EC5">
        <w:rPr>
          <w:rFonts w:ascii="Cambria" w:hAnsi="Cambria" w:cs="Times New Roman"/>
          <w:color w:val="000000"/>
        </w:rPr>
        <w:t>rock and roll</w:t>
      </w:r>
      <w:r w:rsidRPr="00526EC5">
        <w:rPr>
          <w:rFonts w:ascii="Cambria" w:hAnsi="Cambria" w:cs="Times New Roman"/>
          <w:color w:val="000000"/>
        </w:rPr>
        <w:t xml:space="preserve">. Despite the beyond-packed venue, the overrun sanitation services, and the soggy weather, the festival goers were absolutely entranced (with or without the assistance of hallucinogenic drugs) by the festival. The iconic performers included Janis Joplin, The Who, and Jimi Hendrix. Woodstock became the milestone event that defined the hippie generation. Despite postdating Newport Jazz by </w:t>
      </w:r>
      <w:r w:rsidR="000F24F5">
        <w:rPr>
          <w:rFonts w:ascii="Cambria" w:hAnsi="Cambria" w:cs="Times New Roman"/>
          <w:color w:val="000000"/>
        </w:rPr>
        <w:t>sixteen</w:t>
      </w:r>
      <w:r w:rsidRPr="00526EC5">
        <w:rPr>
          <w:rFonts w:ascii="Cambria" w:hAnsi="Cambria" w:cs="Times New Roman"/>
          <w:color w:val="000000"/>
        </w:rPr>
        <w:t xml:space="preserve"> years, the Woodstock music festival has more or less served as a template for many outdoor music festivals to follow.</w:t>
      </w:r>
    </w:p>
    <w:p w14:paraId="4062752B" w14:textId="30240495" w:rsidR="000E1BD9" w:rsidRPr="00526EC5" w:rsidRDefault="00DA563A" w:rsidP="00827664">
      <w:pPr>
        <w:spacing w:before="100" w:after="100" w:line="480" w:lineRule="auto"/>
        <w:ind w:right="120" w:firstLine="720"/>
        <w:rPr>
          <w:rFonts w:ascii="Cambria" w:hAnsi="Cambria" w:cs="Times New Roman"/>
          <w:color w:val="000000"/>
        </w:rPr>
      </w:pPr>
      <w:r w:rsidRPr="00526EC5">
        <w:rPr>
          <w:rFonts w:ascii="Cambria" w:hAnsi="Cambria" w:cs="Times New Roman"/>
          <w:color w:val="000000"/>
        </w:rPr>
        <w:lastRenderedPageBreak/>
        <w:t xml:space="preserve">While Woodstock defined the hippie generation, Coachella defined the millennial generation. Set in the California desert, the Coachella Valley Music and Arts Festival took the stage in 1999 with a unique eye for contemporary music. After the first year, the event’s producers had lost so much money, that they thought the end was near. But, they stuck it out for a few years and proved to be a massive success. Along with its contemporary music, Coachella emphasizes a “California chill vibe” that draws people back to the valley every year. </w:t>
      </w:r>
    </w:p>
    <w:p w14:paraId="64B4C2E7" w14:textId="77777777" w:rsidR="005B0FB4" w:rsidRPr="00526EC5" w:rsidRDefault="00B845CD" w:rsidP="005B0FB4">
      <w:pPr>
        <w:keepNext/>
        <w:spacing w:before="100" w:after="100" w:line="480" w:lineRule="auto"/>
        <w:ind w:right="120"/>
        <w:rPr>
          <w:rFonts w:ascii="Cambria" w:hAnsi="Cambria"/>
        </w:rPr>
      </w:pPr>
      <w:r w:rsidRPr="00526EC5">
        <w:rPr>
          <w:rFonts w:ascii="Cambria" w:hAnsi="Cambria" w:cs="Times New Roman"/>
          <w:noProof/>
          <w:color w:val="000000"/>
        </w:rPr>
        <w:drawing>
          <wp:inline distT="0" distB="0" distL="0" distR="0" wp14:anchorId="5DDDA47A" wp14:editId="10F2A49E">
            <wp:extent cx="5943600" cy="3910965"/>
            <wp:effectExtent l="0" t="0" r="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hake audience.jpg"/>
                    <pic:cNvPicPr/>
                  </pic:nvPicPr>
                  <pic:blipFill>
                    <a:blip r:embed="rId9">
                      <a:extLst>
                        <a:ext uri="{28A0092B-C50C-407E-A947-70E740481C1C}">
                          <a14:useLocalDpi xmlns:a14="http://schemas.microsoft.com/office/drawing/2010/main" val="0"/>
                        </a:ext>
                      </a:extLst>
                    </a:blip>
                    <a:stretch>
                      <a:fillRect/>
                    </a:stretch>
                  </pic:blipFill>
                  <pic:spPr>
                    <a:xfrm>
                      <a:off x="0" y="0"/>
                      <a:ext cx="5943600" cy="3910965"/>
                    </a:xfrm>
                    <a:prstGeom prst="rect">
                      <a:avLst/>
                    </a:prstGeom>
                  </pic:spPr>
                </pic:pic>
              </a:graphicData>
            </a:graphic>
          </wp:inline>
        </w:drawing>
      </w:r>
    </w:p>
    <w:p w14:paraId="6788FCA3" w14:textId="27F33839" w:rsidR="00AC5DBA" w:rsidRPr="00526EC5" w:rsidRDefault="005B0FB4" w:rsidP="005B0FB4">
      <w:pPr>
        <w:pStyle w:val="Caption"/>
        <w:rPr>
          <w:rFonts w:ascii="Cambria" w:hAnsi="Cambria" w:cs="Times New Roman"/>
          <w:color w:val="000000" w:themeColor="text1"/>
          <w:sz w:val="24"/>
          <w:szCs w:val="24"/>
        </w:rPr>
      </w:pPr>
      <w:bookmarkStart w:id="9" w:name="_Toc530754115"/>
      <w:r w:rsidRPr="00526EC5">
        <w:rPr>
          <w:rFonts w:ascii="Cambria" w:hAnsi="Cambria"/>
          <w:color w:val="000000" w:themeColor="text1"/>
          <w:sz w:val="24"/>
          <w:szCs w:val="24"/>
        </w:rPr>
        <w:t xml:space="preserve">Figure </w:t>
      </w:r>
      <w:r w:rsidRPr="00526EC5">
        <w:rPr>
          <w:rFonts w:ascii="Cambria" w:hAnsi="Cambria"/>
          <w:color w:val="000000" w:themeColor="text1"/>
          <w:sz w:val="24"/>
          <w:szCs w:val="24"/>
        </w:rPr>
        <w:fldChar w:fldCharType="begin"/>
      </w:r>
      <w:r w:rsidRPr="00526EC5">
        <w:rPr>
          <w:rFonts w:ascii="Cambria" w:hAnsi="Cambria"/>
          <w:color w:val="000000" w:themeColor="text1"/>
          <w:sz w:val="24"/>
          <w:szCs w:val="24"/>
        </w:rPr>
        <w:instrText xml:space="preserve"> SEQ Figure \* ARABIC </w:instrText>
      </w:r>
      <w:r w:rsidRPr="00526EC5">
        <w:rPr>
          <w:rFonts w:ascii="Cambria" w:hAnsi="Cambria"/>
          <w:color w:val="000000" w:themeColor="text1"/>
          <w:sz w:val="24"/>
          <w:szCs w:val="24"/>
        </w:rPr>
        <w:fldChar w:fldCharType="separate"/>
      </w:r>
      <w:r w:rsidR="00DE2B91">
        <w:rPr>
          <w:rFonts w:ascii="Cambria" w:hAnsi="Cambria"/>
          <w:noProof/>
          <w:color w:val="000000" w:themeColor="text1"/>
          <w:sz w:val="24"/>
          <w:szCs w:val="24"/>
        </w:rPr>
        <w:t>1</w:t>
      </w:r>
      <w:r w:rsidRPr="00526EC5">
        <w:rPr>
          <w:rFonts w:ascii="Cambria" w:hAnsi="Cambria"/>
          <w:color w:val="000000" w:themeColor="text1"/>
          <w:sz w:val="24"/>
          <w:szCs w:val="24"/>
        </w:rPr>
        <w:fldChar w:fldCharType="end"/>
      </w:r>
      <w:r w:rsidRPr="00526EC5">
        <w:rPr>
          <w:rFonts w:ascii="Cambria" w:hAnsi="Cambria"/>
          <w:color w:val="000000" w:themeColor="text1"/>
          <w:sz w:val="24"/>
          <w:szCs w:val="24"/>
        </w:rPr>
        <w:t>: An unknown band performing at Shake, Rattle, and Roll</w:t>
      </w:r>
      <w:bookmarkEnd w:id="9"/>
    </w:p>
    <w:p w14:paraId="47A1EE94" w14:textId="4EC6B17E" w:rsidR="00B845CD" w:rsidRPr="00526EC5" w:rsidRDefault="00B845CD" w:rsidP="00B845CD">
      <w:pPr>
        <w:spacing w:before="100" w:after="100"/>
        <w:ind w:right="120"/>
        <w:rPr>
          <w:rFonts w:ascii="Cambria" w:hAnsi="Cambria" w:cs="Times New Roman"/>
          <w:color w:val="000000"/>
        </w:rPr>
      </w:pPr>
      <w:r w:rsidRPr="00526EC5">
        <w:rPr>
          <w:rFonts w:ascii="Cambria" w:hAnsi="Cambria" w:cs="Times New Roman"/>
          <w:color w:val="000000"/>
        </w:rPr>
        <w:t xml:space="preserve">Source: Unknown, “Photos: Customers at </w:t>
      </w:r>
      <w:r w:rsidR="00934F3B" w:rsidRPr="00526EC5">
        <w:rPr>
          <w:rFonts w:ascii="Cambria" w:hAnsi="Cambria" w:cs="Times New Roman"/>
          <w:color w:val="000000"/>
        </w:rPr>
        <w:t>Shake, Rattle, and Roll</w:t>
      </w:r>
      <w:r w:rsidRPr="00526EC5">
        <w:rPr>
          <w:rFonts w:ascii="Cambria" w:hAnsi="Cambria" w:cs="Times New Roman"/>
          <w:color w:val="000000"/>
        </w:rPr>
        <w:t xml:space="preserve">,” Sounds of Eau Claire, accessed November 17, 2018, </w:t>
      </w:r>
      <w:r w:rsidRPr="009D0D32">
        <w:rPr>
          <w:rFonts w:ascii="Cambria" w:hAnsi="Cambria" w:cs="Times New Roman"/>
          <w:color w:val="000000"/>
        </w:rPr>
        <w:t>https://soundsofeauclaire.omeka.net/items/show/539</w:t>
      </w:r>
      <w:r w:rsidRPr="00526EC5">
        <w:rPr>
          <w:rFonts w:ascii="Cambria" w:hAnsi="Cambria" w:cs="Times New Roman"/>
          <w:color w:val="000000"/>
        </w:rPr>
        <w:t>.</w:t>
      </w:r>
    </w:p>
    <w:p w14:paraId="5E7F58DA" w14:textId="77777777" w:rsidR="00B845CD" w:rsidRPr="00526EC5" w:rsidRDefault="00B845CD" w:rsidP="00B845CD">
      <w:pPr>
        <w:spacing w:before="100" w:after="100"/>
        <w:ind w:right="120"/>
        <w:rPr>
          <w:rFonts w:ascii="Cambria" w:hAnsi="Cambria" w:cs="Times New Roman"/>
          <w:color w:val="000000"/>
        </w:rPr>
      </w:pPr>
    </w:p>
    <w:p w14:paraId="520803C3" w14:textId="77777777" w:rsidR="00077ECA" w:rsidRPr="00526EC5" w:rsidRDefault="00DA563A" w:rsidP="00DA563A">
      <w:pPr>
        <w:spacing w:before="100" w:after="100" w:line="480" w:lineRule="auto"/>
        <w:ind w:right="120" w:firstLine="720"/>
        <w:rPr>
          <w:rFonts w:ascii="Cambria" w:hAnsi="Cambria" w:cs="Times New Roman"/>
          <w:color w:val="000000"/>
        </w:rPr>
      </w:pPr>
      <w:r w:rsidRPr="00526EC5">
        <w:rPr>
          <w:rFonts w:ascii="Cambria" w:hAnsi="Cambria" w:cs="Times New Roman"/>
          <w:color w:val="000000"/>
        </w:rPr>
        <w:t xml:space="preserve">Many people grumble that you can listen to the same music at home, for a lot less money, and without the sunburn or the muddy shoes; and that is true. People are not </w:t>
      </w:r>
      <w:r w:rsidRPr="00526EC5">
        <w:rPr>
          <w:rFonts w:ascii="Cambria" w:hAnsi="Cambria" w:cs="Times New Roman"/>
          <w:color w:val="000000"/>
        </w:rPr>
        <w:lastRenderedPageBreak/>
        <w:t xml:space="preserve">attracted to music festivals because of the music, they are attracted to the entertainment. It is the live aspect of the show, combining the aspects of the music, lights, and crowd that stirs in the hearts of festival goers for three days. </w:t>
      </w:r>
    </w:p>
    <w:p w14:paraId="4B1DA188" w14:textId="6FD2DB4F" w:rsidR="00077ECA" w:rsidRPr="00526EC5" w:rsidRDefault="00DA563A" w:rsidP="00077ECA">
      <w:pPr>
        <w:spacing w:before="100" w:after="100"/>
        <w:ind w:left="720" w:right="720"/>
        <w:rPr>
          <w:rFonts w:ascii="Cambria" w:hAnsi="Cambria" w:cs="Times New Roman"/>
          <w:color w:val="000000"/>
        </w:rPr>
      </w:pPr>
      <w:r w:rsidRPr="00526EC5">
        <w:rPr>
          <w:rFonts w:ascii="Cambria" w:hAnsi="Cambria" w:cs="Times New Roman"/>
          <w:color w:val="000000"/>
        </w:rPr>
        <w:t>The music itself moves beyond the auditory and becomes an artifact for the tourist gaze, which further authenticates the music, the performer, the place, and the overall tourist experience. The appeal of music tourism, therefore, is the heightened emotional experience realized through the performative act of physically being a part of the music process, a democratic performance that is increasingly lacking in the current modes of musical production and consumption.</w:t>
      </w:r>
      <w:r w:rsidR="00077ECA" w:rsidRPr="00526EC5">
        <w:rPr>
          <w:rStyle w:val="FootnoteReference"/>
          <w:rFonts w:ascii="Cambria" w:hAnsi="Cambria" w:cs="Times New Roman"/>
          <w:color w:val="000000"/>
        </w:rPr>
        <w:footnoteReference w:id="8"/>
      </w:r>
      <w:r w:rsidRPr="00526EC5">
        <w:rPr>
          <w:rFonts w:ascii="Cambria" w:hAnsi="Cambria" w:cs="Times New Roman"/>
          <w:color w:val="000000"/>
        </w:rPr>
        <w:t xml:space="preserve"> </w:t>
      </w:r>
    </w:p>
    <w:p w14:paraId="7E9C097A" w14:textId="77777777" w:rsidR="004A35AD" w:rsidRPr="00526EC5" w:rsidRDefault="004A35AD" w:rsidP="00077ECA">
      <w:pPr>
        <w:spacing w:before="100" w:after="100"/>
        <w:ind w:left="720" w:right="720"/>
        <w:rPr>
          <w:rFonts w:ascii="Cambria" w:hAnsi="Cambria" w:cs="Times New Roman"/>
          <w:color w:val="000000"/>
        </w:rPr>
      </w:pPr>
    </w:p>
    <w:p w14:paraId="4C128FBC" w14:textId="7691D85A" w:rsidR="00883BC7" w:rsidRPr="00526EC5" w:rsidRDefault="00DA563A" w:rsidP="00077ECA">
      <w:pPr>
        <w:spacing w:before="100" w:after="100" w:line="480" w:lineRule="auto"/>
        <w:ind w:right="120"/>
        <w:rPr>
          <w:rFonts w:ascii="Cambria" w:hAnsi="Cambria" w:cs="Times New Roman"/>
          <w:color w:val="000000"/>
        </w:rPr>
      </w:pPr>
      <w:r w:rsidRPr="00526EC5">
        <w:rPr>
          <w:rFonts w:ascii="Cambria" w:hAnsi="Cambria" w:cs="Times New Roman"/>
          <w:color w:val="000000"/>
        </w:rPr>
        <w:t xml:space="preserve">Music festivals fill that missing link that humans have been engaging regularly with until the late 20th century. </w:t>
      </w:r>
      <w:r w:rsidR="006A4C20" w:rsidRPr="00526EC5">
        <w:rPr>
          <w:rFonts w:ascii="Cambria" w:hAnsi="Cambria" w:cs="Times New Roman"/>
          <w:color w:val="000000"/>
        </w:rPr>
        <w:t>“Until recording, music did not exist without someone playing it, and as a result music listening was necessarily social. There was no way to hear a musical group without other people being present.”</w:t>
      </w:r>
      <w:r w:rsidR="006A4C20" w:rsidRPr="00526EC5">
        <w:rPr>
          <w:rStyle w:val="FootnoteReference"/>
          <w:rFonts w:ascii="Cambria" w:hAnsi="Cambria" w:cs="Times New Roman"/>
          <w:color w:val="000000"/>
        </w:rPr>
        <w:footnoteReference w:id="9"/>
      </w:r>
      <w:r w:rsidR="006A4C20" w:rsidRPr="00526EC5">
        <w:rPr>
          <w:rFonts w:ascii="Cambria" w:hAnsi="Cambria" w:cs="Times New Roman"/>
          <w:color w:val="000000"/>
        </w:rPr>
        <w:t xml:space="preserve"> With the invention of portable music players and now access to virtually every song recorded through a smartphone, rather than being a social interaction, music has become a method to disconnect from the world. </w:t>
      </w:r>
      <w:r w:rsidR="004F5A8C">
        <w:rPr>
          <w:rFonts w:ascii="Cambria" w:hAnsi="Cambria" w:cs="Times New Roman"/>
          <w:color w:val="000000"/>
        </w:rPr>
        <w:t>Music Festivals</w:t>
      </w:r>
      <w:r w:rsidR="009B48A5">
        <w:rPr>
          <w:rFonts w:ascii="Cambria" w:hAnsi="Cambria" w:cs="Times New Roman"/>
          <w:color w:val="000000"/>
        </w:rPr>
        <w:t xml:space="preserve"> </w:t>
      </w:r>
      <w:r w:rsidR="003512A4">
        <w:rPr>
          <w:rFonts w:ascii="Cambria" w:hAnsi="Cambria" w:cs="Times New Roman"/>
          <w:color w:val="000000"/>
        </w:rPr>
        <w:t>brought</w:t>
      </w:r>
      <w:r w:rsidR="009B48A5">
        <w:rPr>
          <w:rFonts w:ascii="Cambria" w:hAnsi="Cambria" w:cs="Times New Roman"/>
          <w:color w:val="000000"/>
        </w:rPr>
        <w:t xml:space="preserve"> </w:t>
      </w:r>
      <w:r w:rsidR="003512A4">
        <w:rPr>
          <w:rFonts w:ascii="Cambria" w:hAnsi="Cambria" w:cs="Times New Roman"/>
          <w:color w:val="000000"/>
        </w:rPr>
        <w:t xml:space="preserve">back together and it created a place where a community of people, connected by the music, could share an experience. </w:t>
      </w:r>
      <w:r w:rsidR="006A4C20" w:rsidRPr="00526EC5">
        <w:rPr>
          <w:rFonts w:ascii="Cambria" w:hAnsi="Cambria" w:cs="Times New Roman"/>
          <w:color w:val="000000"/>
        </w:rPr>
        <w:t>With the introduction of music festivals in the 20th century</w:t>
      </w:r>
      <w:r w:rsidR="001646E3" w:rsidRPr="00526EC5">
        <w:rPr>
          <w:rFonts w:ascii="Cambria" w:hAnsi="Cambria" w:cs="Times New Roman"/>
          <w:color w:val="000000"/>
        </w:rPr>
        <w:t>,</w:t>
      </w:r>
      <w:r w:rsidR="006A4C20" w:rsidRPr="00526EC5">
        <w:rPr>
          <w:rFonts w:ascii="Cambria" w:hAnsi="Cambria" w:cs="Times New Roman"/>
          <w:color w:val="000000"/>
        </w:rPr>
        <w:t xml:space="preserve"> it reconnects music lovers with the social interaction that music has brought for generations.  </w:t>
      </w:r>
    </w:p>
    <w:p w14:paraId="5B1619A8" w14:textId="77777777" w:rsidR="007D394C" w:rsidRDefault="007D394C" w:rsidP="00070B35">
      <w:pPr>
        <w:pStyle w:val="Heading1"/>
        <w:rPr>
          <w:rFonts w:ascii="Cambria" w:eastAsia="Times New Roman" w:hAnsi="Cambria"/>
          <w:color w:val="000000" w:themeColor="text1"/>
          <w:sz w:val="24"/>
          <w:szCs w:val="24"/>
        </w:rPr>
      </w:pPr>
      <w:bookmarkStart w:id="10" w:name="_Toc530262393"/>
    </w:p>
    <w:p w14:paraId="796F5D81" w14:textId="20E89E70" w:rsidR="00DA563A" w:rsidRPr="00526EC5" w:rsidRDefault="000F74A6" w:rsidP="00070B35">
      <w:pPr>
        <w:pStyle w:val="Heading1"/>
        <w:rPr>
          <w:rFonts w:ascii="Cambria" w:eastAsia="Times New Roman" w:hAnsi="Cambria"/>
          <w:color w:val="000000" w:themeColor="text1"/>
          <w:sz w:val="24"/>
          <w:szCs w:val="24"/>
        </w:rPr>
      </w:pPr>
      <w:r w:rsidRPr="00526EC5">
        <w:rPr>
          <w:rFonts w:ascii="Cambria" w:eastAsia="Times New Roman" w:hAnsi="Cambria"/>
          <w:color w:val="000000" w:themeColor="text1"/>
          <w:sz w:val="24"/>
          <w:szCs w:val="24"/>
        </w:rPr>
        <w:t>Entertaining Eau Claire</w:t>
      </w:r>
      <w:bookmarkEnd w:id="10"/>
    </w:p>
    <w:p w14:paraId="2BDEE449" w14:textId="77777777" w:rsidR="000F74A6" w:rsidRPr="00526EC5" w:rsidRDefault="000F74A6" w:rsidP="00DA563A">
      <w:pPr>
        <w:rPr>
          <w:rFonts w:ascii="Cambria" w:eastAsia="Times New Roman" w:hAnsi="Cambria" w:cs="Times New Roman"/>
          <w:b/>
          <w:u w:val="single"/>
        </w:rPr>
      </w:pPr>
    </w:p>
    <w:p w14:paraId="02B77526" w14:textId="65BFA766" w:rsidR="00DA563A" w:rsidRPr="00526EC5" w:rsidRDefault="00264B3D" w:rsidP="00DA563A">
      <w:pPr>
        <w:spacing w:before="100" w:after="100" w:line="480" w:lineRule="auto"/>
        <w:ind w:right="120" w:firstLine="720"/>
        <w:rPr>
          <w:rFonts w:ascii="Cambria" w:hAnsi="Cambria" w:cs="Times New Roman"/>
        </w:rPr>
      </w:pPr>
      <w:r w:rsidRPr="00526EC5">
        <w:rPr>
          <w:rFonts w:ascii="Cambria" w:hAnsi="Cambria" w:cs="Times New Roman"/>
          <w:color w:val="000000"/>
        </w:rPr>
        <w:t xml:space="preserve">Local businessman and </w:t>
      </w:r>
      <w:r w:rsidR="00DA563A" w:rsidRPr="00526EC5">
        <w:rPr>
          <w:rFonts w:ascii="Cambria" w:hAnsi="Cambria" w:cs="Times New Roman"/>
          <w:color w:val="000000"/>
        </w:rPr>
        <w:t xml:space="preserve">entrepreneur Larry Barr has left his mark on Eau Claire’s music scene, whether </w:t>
      </w:r>
      <w:r w:rsidR="00180ECB">
        <w:rPr>
          <w:rFonts w:ascii="Cambria" w:hAnsi="Cambria" w:cs="Times New Roman"/>
          <w:color w:val="000000"/>
        </w:rPr>
        <w:t>he’ll take credit for it or not.</w:t>
      </w:r>
      <w:r w:rsidR="00DA563A" w:rsidRPr="00526EC5">
        <w:rPr>
          <w:rFonts w:ascii="Cambria" w:hAnsi="Cambria" w:cs="Times New Roman"/>
          <w:color w:val="000000"/>
        </w:rPr>
        <w:t xml:space="preserve"> Born and raised just 60 miles from Eau Claire in Greenwood, </w:t>
      </w:r>
      <w:r w:rsidR="000E1BD9" w:rsidRPr="00526EC5">
        <w:rPr>
          <w:rFonts w:ascii="Cambria" w:hAnsi="Cambria" w:cs="Times New Roman"/>
          <w:color w:val="000000"/>
        </w:rPr>
        <w:t>Wisconsin, Barr</w:t>
      </w:r>
      <w:r w:rsidR="00DA563A" w:rsidRPr="00526EC5">
        <w:rPr>
          <w:rFonts w:ascii="Cambria" w:hAnsi="Cambria" w:cs="Times New Roman"/>
          <w:color w:val="000000"/>
        </w:rPr>
        <w:t xml:space="preserve"> spent his formative years on his family’s cattle and mink ranch. Under the watchful eye of his father, Barr learned leadership at a young age by directing the</w:t>
      </w:r>
      <w:r w:rsidR="00725A28">
        <w:rPr>
          <w:rFonts w:ascii="Cambria" w:hAnsi="Cambria" w:cs="Times New Roman"/>
          <w:color w:val="000000"/>
        </w:rPr>
        <w:t xml:space="preserve"> workers of the farm. In his </w:t>
      </w:r>
      <w:r w:rsidR="00DA563A" w:rsidRPr="00526EC5">
        <w:rPr>
          <w:rFonts w:ascii="Cambria" w:hAnsi="Cambria" w:cs="Times New Roman"/>
          <w:color w:val="000000"/>
        </w:rPr>
        <w:t>20s, Barr’s father wanted to transition out of the ranch and looked to his son for ideas. “...</w:t>
      </w:r>
      <w:r w:rsidR="00180ECB" w:rsidRPr="00526EC5">
        <w:rPr>
          <w:rFonts w:ascii="Cambria" w:hAnsi="Cambria" w:cs="Times New Roman"/>
          <w:color w:val="000000"/>
        </w:rPr>
        <w:t xml:space="preserve">To </w:t>
      </w:r>
      <w:r w:rsidR="00DA563A" w:rsidRPr="00526EC5">
        <w:rPr>
          <w:rFonts w:ascii="Cambria" w:hAnsi="Cambria" w:cs="Times New Roman"/>
          <w:color w:val="000000"/>
        </w:rPr>
        <w:t>own a bar sounded real exciting to me at that time since I had been working in a small town and didn’t have a real high social life in a town of only a thousand.”</w:t>
      </w:r>
      <w:r w:rsidR="001646E3" w:rsidRPr="00526EC5">
        <w:rPr>
          <w:rStyle w:val="FootnoteReference"/>
          <w:rFonts w:ascii="Cambria" w:hAnsi="Cambria" w:cs="Times New Roman"/>
          <w:color w:val="000000"/>
        </w:rPr>
        <w:footnoteReference w:id="10"/>
      </w:r>
      <w:r w:rsidR="00DA563A" w:rsidRPr="00526EC5">
        <w:rPr>
          <w:rFonts w:ascii="Cambria" w:hAnsi="Cambria" w:cs="Times New Roman"/>
          <w:color w:val="000000"/>
        </w:rPr>
        <w:t xml:space="preserve"> In November of 1969, Barr and his father o</w:t>
      </w:r>
      <w:r w:rsidR="00B21B34">
        <w:rPr>
          <w:rFonts w:ascii="Cambria" w:hAnsi="Cambria" w:cs="Times New Roman"/>
          <w:color w:val="000000"/>
        </w:rPr>
        <w:t>pened up a bar called “The Barr</w:t>
      </w:r>
      <w:r w:rsidR="00DA563A" w:rsidRPr="00526EC5">
        <w:rPr>
          <w:rFonts w:ascii="Cambria" w:hAnsi="Cambria" w:cs="Times New Roman"/>
          <w:color w:val="000000"/>
        </w:rPr>
        <w:t>”</w:t>
      </w:r>
      <w:r w:rsidR="00B21B34">
        <w:rPr>
          <w:rFonts w:ascii="Cambria" w:hAnsi="Cambria" w:cs="Times New Roman"/>
          <w:color w:val="000000"/>
        </w:rPr>
        <w:t xml:space="preserve"> in Eau Claire.</w:t>
      </w:r>
      <w:r w:rsidR="00DA563A" w:rsidRPr="00526EC5">
        <w:rPr>
          <w:rFonts w:ascii="Cambria" w:hAnsi="Cambria" w:cs="Times New Roman"/>
          <w:color w:val="000000"/>
        </w:rPr>
        <w:t xml:space="preserve"> However, it was not the business side that attracted Barr, it was the entertainment that drew the moth to the flame. “To be honest the idea on it was to book music right from the beginning. That was what it was built around. Even though I worked hard, I partied hard when I was a youngster. Probably too hard. So once I got into the bar business I didn’t stick to the business</w:t>
      </w:r>
      <w:r w:rsidR="00180ECB">
        <w:rPr>
          <w:rFonts w:ascii="Cambria" w:hAnsi="Cambria" w:cs="Times New Roman"/>
          <w:color w:val="000000"/>
        </w:rPr>
        <w:t xml:space="preserve"> rather than</w:t>
      </w:r>
      <w:r w:rsidR="00DA563A" w:rsidRPr="00526EC5">
        <w:rPr>
          <w:rFonts w:ascii="Cambria" w:hAnsi="Cambria" w:cs="Times New Roman"/>
          <w:color w:val="000000"/>
        </w:rPr>
        <w:t xml:space="preserve"> the party side of things.”</w:t>
      </w:r>
      <w:r w:rsidR="001646E3" w:rsidRPr="00526EC5">
        <w:rPr>
          <w:rStyle w:val="FootnoteReference"/>
          <w:rFonts w:ascii="Cambria" w:hAnsi="Cambria" w:cs="Times New Roman"/>
          <w:color w:val="000000"/>
        </w:rPr>
        <w:footnoteReference w:id="11"/>
      </w:r>
      <w:r w:rsidR="00DA563A" w:rsidRPr="00526EC5">
        <w:rPr>
          <w:rFonts w:ascii="Cambria" w:hAnsi="Cambria" w:cs="Times New Roman"/>
          <w:color w:val="000000"/>
        </w:rPr>
        <w:t xml:space="preserve"> While the other establishments were booking local bands, Barr saw an opportunity to bring in outside entertainment. Calling it “big city entertainment,” Barr began to book bands from Minneapolis and Chicago which brought a new flavor of music to the scene. Entertainment became a huge emphasis for Barr, rather than book bands that stood </w:t>
      </w:r>
      <w:r w:rsidR="00EE28EA">
        <w:rPr>
          <w:rFonts w:ascii="Cambria" w:hAnsi="Cambria" w:cs="Times New Roman"/>
          <w:color w:val="000000"/>
        </w:rPr>
        <w:t xml:space="preserve">and </w:t>
      </w:r>
      <w:r w:rsidR="00DA563A" w:rsidRPr="00526EC5">
        <w:rPr>
          <w:rFonts w:ascii="Cambria" w:hAnsi="Cambria" w:cs="Times New Roman"/>
          <w:color w:val="000000"/>
        </w:rPr>
        <w:t xml:space="preserve">sang, he sought </w:t>
      </w:r>
      <w:r w:rsidR="00DA563A" w:rsidRPr="00526EC5">
        <w:rPr>
          <w:rFonts w:ascii="Cambria" w:hAnsi="Cambria" w:cs="Times New Roman"/>
          <w:color w:val="000000"/>
        </w:rPr>
        <w:lastRenderedPageBreak/>
        <w:t xml:space="preserve">high energy acts that drew in his young targeted crowd. From R&amp;B and </w:t>
      </w:r>
      <w:r w:rsidR="003B0A89" w:rsidRPr="00526EC5">
        <w:rPr>
          <w:rFonts w:ascii="Cambria" w:hAnsi="Cambria" w:cs="Times New Roman"/>
          <w:color w:val="000000"/>
        </w:rPr>
        <w:t>rock and roll, to big bands</w:t>
      </w:r>
      <w:r w:rsidR="00DA563A" w:rsidRPr="00526EC5">
        <w:rPr>
          <w:rFonts w:ascii="Cambria" w:hAnsi="Cambria" w:cs="Times New Roman"/>
          <w:color w:val="000000"/>
        </w:rPr>
        <w:t>, as long as they put on a show, Barr booked them. While Barr experienced some bumps along the way, his first venture remained a moderate success.</w:t>
      </w:r>
    </w:p>
    <w:p w14:paraId="5315D592" w14:textId="7B08791B" w:rsidR="00DA563A" w:rsidRPr="00526EC5" w:rsidRDefault="00DA563A" w:rsidP="00EC5331">
      <w:pPr>
        <w:spacing w:before="100" w:after="100" w:line="480" w:lineRule="auto"/>
        <w:ind w:right="120" w:firstLine="720"/>
        <w:rPr>
          <w:rFonts w:ascii="Cambria" w:hAnsi="Cambria" w:cs="Times New Roman"/>
        </w:rPr>
      </w:pPr>
      <w:r w:rsidRPr="00526EC5">
        <w:rPr>
          <w:rFonts w:ascii="Cambria" w:hAnsi="Cambria" w:cs="Times New Roman"/>
          <w:color w:val="000000"/>
        </w:rPr>
        <w:t xml:space="preserve"> Everything changed in 1973 when the State of Wisconsin raised the drinking age from 18 to 21. As </w:t>
      </w:r>
      <w:r w:rsidR="00CD688B">
        <w:rPr>
          <w:rFonts w:ascii="Cambria" w:hAnsi="Cambria" w:cs="Times New Roman"/>
          <w:color w:val="000000"/>
        </w:rPr>
        <w:t>he recalls in his oral</w:t>
      </w:r>
      <w:r w:rsidR="00690F4F">
        <w:rPr>
          <w:rFonts w:ascii="Cambria" w:hAnsi="Cambria" w:cs="Times New Roman"/>
          <w:color w:val="000000"/>
        </w:rPr>
        <w:t xml:space="preserve"> history</w:t>
      </w:r>
      <w:r w:rsidRPr="00526EC5">
        <w:rPr>
          <w:rFonts w:ascii="Cambria" w:hAnsi="Cambria" w:cs="Times New Roman"/>
          <w:color w:val="000000"/>
        </w:rPr>
        <w:t xml:space="preserve">, Barr lost the majority of his business virtually overnight! After a few months of trying to save </w:t>
      </w:r>
      <w:r w:rsidR="00EE28EA">
        <w:rPr>
          <w:rFonts w:ascii="Cambria" w:hAnsi="Cambria" w:cs="Times New Roman"/>
          <w:color w:val="000000"/>
        </w:rPr>
        <w:t>“</w:t>
      </w:r>
      <w:r w:rsidRPr="00526EC5">
        <w:rPr>
          <w:rFonts w:ascii="Cambria" w:hAnsi="Cambria" w:cs="Times New Roman"/>
          <w:color w:val="000000"/>
        </w:rPr>
        <w:t>The Barr,</w:t>
      </w:r>
      <w:r w:rsidR="00EE28EA">
        <w:rPr>
          <w:rFonts w:ascii="Cambria" w:hAnsi="Cambria" w:cs="Times New Roman"/>
          <w:color w:val="000000"/>
        </w:rPr>
        <w:t>”</w:t>
      </w:r>
      <w:r w:rsidRPr="00526EC5">
        <w:rPr>
          <w:rFonts w:ascii="Cambria" w:hAnsi="Cambria" w:cs="Times New Roman"/>
          <w:color w:val="000000"/>
        </w:rPr>
        <w:t xml:space="preserve"> he resolved that the location had to change. So, in the fall of 1973 Barr obtained</w:t>
      </w:r>
      <w:r w:rsidR="00EE28EA">
        <w:rPr>
          <w:rFonts w:ascii="Cambria" w:hAnsi="Cambria" w:cs="Times New Roman"/>
          <w:color w:val="000000"/>
        </w:rPr>
        <w:t xml:space="preserve"> a</w:t>
      </w:r>
      <w:r w:rsidRPr="00526EC5">
        <w:rPr>
          <w:rFonts w:ascii="Cambria" w:hAnsi="Cambria" w:cs="Times New Roman"/>
          <w:color w:val="000000"/>
        </w:rPr>
        <w:t xml:space="preserve"> premises on Water Street and opened up a liquor and beer bar called </w:t>
      </w:r>
      <w:r w:rsidR="00EE28EA">
        <w:rPr>
          <w:rFonts w:ascii="Cambria" w:hAnsi="Cambria" w:cs="Times New Roman"/>
          <w:color w:val="000000"/>
        </w:rPr>
        <w:t>“</w:t>
      </w:r>
      <w:r w:rsidRPr="00526EC5">
        <w:rPr>
          <w:rFonts w:ascii="Cambria" w:hAnsi="Cambria" w:cs="Times New Roman"/>
          <w:color w:val="000000"/>
        </w:rPr>
        <w:t>Shenanigans.</w:t>
      </w:r>
      <w:r w:rsidR="00EE28EA">
        <w:rPr>
          <w:rFonts w:ascii="Cambria" w:hAnsi="Cambria" w:cs="Times New Roman"/>
          <w:color w:val="000000"/>
        </w:rPr>
        <w:t>”</w:t>
      </w:r>
      <w:r w:rsidRPr="00526EC5">
        <w:rPr>
          <w:rFonts w:ascii="Cambria" w:hAnsi="Cambria" w:cs="Times New Roman"/>
          <w:color w:val="000000"/>
        </w:rPr>
        <w:t xml:space="preserve"> At first, Shenanigans was not supposed to have music but his love for entertainment drew him back to </w:t>
      </w:r>
      <w:r w:rsidR="00883BC7" w:rsidRPr="00526EC5">
        <w:rPr>
          <w:rFonts w:ascii="Cambria" w:hAnsi="Cambria" w:cs="Times New Roman"/>
          <w:color w:val="000000"/>
        </w:rPr>
        <w:t>show business</w:t>
      </w:r>
      <w:r w:rsidRPr="00526EC5">
        <w:rPr>
          <w:rFonts w:ascii="Cambria" w:hAnsi="Cambria" w:cs="Times New Roman"/>
          <w:color w:val="000000"/>
        </w:rPr>
        <w:t xml:space="preserve">. In 1975, he expanded Shenanigans to include another bar, Papa Bear’s, now called Lucky’s. This expansion included the addition of Eau Claire’s first disco. It was the success of this expansion that inspired him to create a mobile disco called: “The SAMM-The Sound Around Music Machine.” This portable disco included a sound system with coordinated lights. Barr brought the SAMM to colleges, vocational schools, and high schools and created a portable party. Within a couple hours, the gymnasium was transformed into an energized club where participants could bunny hop and chicken dance to their heart's delight! The success of the SAMM </w:t>
      </w:r>
      <w:r w:rsidR="00D977BB">
        <w:rPr>
          <w:rFonts w:ascii="Cambria" w:hAnsi="Cambria" w:cs="Times New Roman"/>
          <w:color w:val="000000"/>
        </w:rPr>
        <w:t>lasted</w:t>
      </w:r>
      <w:r w:rsidRPr="00526EC5">
        <w:rPr>
          <w:rFonts w:ascii="Cambria" w:hAnsi="Cambria" w:cs="Times New Roman"/>
          <w:color w:val="000000"/>
        </w:rPr>
        <w:t xml:space="preserve"> only a few years, but Shenanigans remained consistently successful. “In the twenty some years that I was in Shenanigans which would have been from 1969 to 1992 I don’t ever remember a down year. Never.”</w:t>
      </w:r>
      <w:r w:rsidR="0044053B" w:rsidRPr="00526EC5">
        <w:rPr>
          <w:rStyle w:val="FootnoteReference"/>
          <w:rFonts w:ascii="Cambria" w:hAnsi="Cambria" w:cs="Times New Roman"/>
          <w:color w:val="000000"/>
        </w:rPr>
        <w:footnoteReference w:id="12"/>
      </w:r>
      <w:r w:rsidRPr="00526EC5">
        <w:rPr>
          <w:rFonts w:ascii="Cambria" w:hAnsi="Cambria" w:cs="Times New Roman"/>
          <w:color w:val="000000"/>
        </w:rPr>
        <w:t xml:space="preserve"> Although Barr does not run the bar anymore, Shenanigans and Lucky’s remains one of the most popular bars on </w:t>
      </w:r>
      <w:r w:rsidR="00D977BB" w:rsidRPr="00526EC5">
        <w:rPr>
          <w:rFonts w:ascii="Cambria" w:hAnsi="Cambria" w:cs="Times New Roman"/>
          <w:color w:val="000000"/>
        </w:rPr>
        <w:t>Water Street</w:t>
      </w:r>
      <w:r w:rsidRPr="00526EC5">
        <w:rPr>
          <w:rFonts w:ascii="Cambria" w:hAnsi="Cambria" w:cs="Times New Roman"/>
          <w:color w:val="000000"/>
        </w:rPr>
        <w:t xml:space="preserve">. </w:t>
      </w:r>
    </w:p>
    <w:p w14:paraId="6F1C627B" w14:textId="61342A31" w:rsidR="004541D0" w:rsidRPr="00526EC5" w:rsidRDefault="00DA563A" w:rsidP="0065058F">
      <w:pPr>
        <w:spacing w:before="100" w:after="100" w:line="480" w:lineRule="auto"/>
        <w:ind w:right="120" w:firstLine="720"/>
        <w:rPr>
          <w:rFonts w:ascii="Cambria" w:hAnsi="Cambria" w:cs="Times New Roman"/>
          <w:color w:val="000000"/>
        </w:rPr>
      </w:pPr>
      <w:r w:rsidRPr="00526EC5">
        <w:rPr>
          <w:rFonts w:ascii="Cambria" w:hAnsi="Cambria" w:cs="Times New Roman"/>
          <w:color w:val="000000"/>
        </w:rPr>
        <w:lastRenderedPageBreak/>
        <w:t xml:space="preserve"> The creation of Shenanigans was not </w:t>
      </w:r>
      <w:r w:rsidR="00512F97" w:rsidRPr="00526EC5">
        <w:rPr>
          <w:rFonts w:ascii="Cambria" w:hAnsi="Cambria" w:cs="Times New Roman"/>
          <w:color w:val="000000"/>
        </w:rPr>
        <w:t xml:space="preserve">the </w:t>
      </w:r>
      <w:r w:rsidRPr="00526EC5">
        <w:rPr>
          <w:rFonts w:ascii="Cambria" w:hAnsi="Cambria" w:cs="Times New Roman"/>
          <w:color w:val="000000"/>
        </w:rPr>
        <w:t xml:space="preserve">only big event that 1973 brought Barr. Looking </w:t>
      </w:r>
      <w:r w:rsidR="00D977BB">
        <w:rPr>
          <w:rFonts w:ascii="Cambria" w:hAnsi="Cambria" w:cs="Times New Roman"/>
          <w:color w:val="000000"/>
        </w:rPr>
        <w:t>to target an older audience than</w:t>
      </w:r>
      <w:r w:rsidRPr="00526EC5">
        <w:rPr>
          <w:rFonts w:ascii="Cambria" w:hAnsi="Cambria" w:cs="Times New Roman"/>
          <w:color w:val="000000"/>
        </w:rPr>
        <w:t xml:space="preserve"> the college students, Barr established Fanny Hill. This restaurant was a huge learning curve for Barr. “It was a hard lesson. I always say the first week when I opened up I would have been better off if I had paid every customer to go eat somewhere else.”</w:t>
      </w:r>
      <w:r w:rsidR="004F18B1" w:rsidRPr="00526EC5">
        <w:rPr>
          <w:rStyle w:val="FootnoteReference"/>
          <w:rFonts w:ascii="Cambria" w:hAnsi="Cambria" w:cs="Times New Roman"/>
          <w:color w:val="000000"/>
        </w:rPr>
        <w:footnoteReference w:id="13"/>
      </w:r>
      <w:r w:rsidRPr="00526EC5">
        <w:rPr>
          <w:rFonts w:ascii="Cambria" w:hAnsi="Cambria" w:cs="Times New Roman"/>
          <w:color w:val="000000"/>
        </w:rPr>
        <w:t xml:space="preserve"> With some work and flexibility, Barr turned the restaurant around. </w:t>
      </w:r>
      <w:r w:rsidR="00192100">
        <w:rPr>
          <w:rFonts w:ascii="Cambria" w:hAnsi="Cambria" w:cs="Times New Roman"/>
          <w:color w:val="000000"/>
        </w:rPr>
        <w:t xml:space="preserve">In </w:t>
      </w:r>
      <w:r w:rsidR="00497A00">
        <w:rPr>
          <w:rFonts w:ascii="Cambria" w:hAnsi="Cambria" w:cs="Times New Roman"/>
          <w:color w:val="000000"/>
        </w:rPr>
        <w:t xml:space="preserve">about twenty years, Larry Barr had revolutionized the </w:t>
      </w:r>
      <w:r w:rsidR="00D6375B">
        <w:rPr>
          <w:rFonts w:ascii="Cambria" w:hAnsi="Cambria" w:cs="Times New Roman"/>
          <w:color w:val="000000"/>
        </w:rPr>
        <w:t>entertainment scene in Eau Claire by bringing in something for all ages. From high energy live music and discos to Vegas-style supper clubs</w:t>
      </w:r>
      <w:r w:rsidR="007E1341">
        <w:rPr>
          <w:rFonts w:ascii="Cambria" w:hAnsi="Cambria" w:cs="Times New Roman"/>
          <w:color w:val="000000"/>
        </w:rPr>
        <w:t xml:space="preserve">, Barr knew how to entertain Eau Claire. </w:t>
      </w:r>
      <w:r w:rsidRPr="00526EC5">
        <w:rPr>
          <w:rFonts w:ascii="Cambria" w:hAnsi="Cambria" w:cs="Times New Roman"/>
          <w:color w:val="000000"/>
        </w:rPr>
        <w:t>But, by 19</w:t>
      </w:r>
      <w:r w:rsidR="007105AD" w:rsidRPr="00526EC5">
        <w:rPr>
          <w:rFonts w:ascii="Cambria" w:hAnsi="Cambria" w:cs="Times New Roman"/>
          <w:color w:val="000000"/>
        </w:rPr>
        <w:t>87</w:t>
      </w:r>
      <w:r w:rsidRPr="00526EC5">
        <w:rPr>
          <w:rFonts w:ascii="Cambria" w:hAnsi="Cambria" w:cs="Times New Roman"/>
          <w:color w:val="000000"/>
        </w:rPr>
        <w:t xml:space="preserve"> something new had caught his eye: Music Festivals.   </w:t>
      </w:r>
    </w:p>
    <w:p w14:paraId="5050A617" w14:textId="3E0196C9" w:rsidR="00EC5331" w:rsidRPr="00526EC5" w:rsidRDefault="00EC5331" w:rsidP="00070B35">
      <w:pPr>
        <w:pStyle w:val="Heading1"/>
        <w:rPr>
          <w:rFonts w:ascii="Cambria" w:hAnsi="Cambria"/>
          <w:color w:val="000000" w:themeColor="text1"/>
          <w:sz w:val="24"/>
          <w:szCs w:val="24"/>
        </w:rPr>
      </w:pPr>
      <w:bookmarkStart w:id="11" w:name="_Toc530262394"/>
      <w:r w:rsidRPr="00526EC5">
        <w:rPr>
          <w:rFonts w:ascii="Cambria" w:hAnsi="Cambria"/>
          <w:color w:val="000000" w:themeColor="text1"/>
          <w:sz w:val="24"/>
          <w:szCs w:val="24"/>
        </w:rPr>
        <w:t>Shake</w:t>
      </w:r>
      <w:r w:rsidR="00C3646A" w:rsidRPr="00526EC5">
        <w:rPr>
          <w:rFonts w:ascii="Cambria" w:hAnsi="Cambria"/>
          <w:color w:val="000000" w:themeColor="text1"/>
          <w:sz w:val="24"/>
          <w:szCs w:val="24"/>
        </w:rPr>
        <w:t>,</w:t>
      </w:r>
      <w:r w:rsidRPr="00526EC5">
        <w:rPr>
          <w:rFonts w:ascii="Cambria" w:hAnsi="Cambria"/>
          <w:color w:val="000000" w:themeColor="text1"/>
          <w:sz w:val="24"/>
          <w:szCs w:val="24"/>
        </w:rPr>
        <w:t xml:space="preserve"> Rattle</w:t>
      </w:r>
      <w:r w:rsidR="00C3646A" w:rsidRPr="00526EC5">
        <w:rPr>
          <w:rFonts w:ascii="Cambria" w:hAnsi="Cambria"/>
          <w:color w:val="000000" w:themeColor="text1"/>
          <w:sz w:val="24"/>
          <w:szCs w:val="24"/>
        </w:rPr>
        <w:t>,</w:t>
      </w:r>
      <w:r w:rsidRPr="00526EC5">
        <w:rPr>
          <w:rFonts w:ascii="Cambria" w:hAnsi="Cambria"/>
          <w:color w:val="000000" w:themeColor="text1"/>
          <w:sz w:val="24"/>
          <w:szCs w:val="24"/>
        </w:rPr>
        <w:t xml:space="preserve"> and Roll</w:t>
      </w:r>
      <w:bookmarkEnd w:id="11"/>
    </w:p>
    <w:p w14:paraId="63B52AA5" w14:textId="4B0A1791" w:rsidR="00F87850" w:rsidRPr="00526EC5" w:rsidRDefault="00EC5331" w:rsidP="00F87850">
      <w:pPr>
        <w:spacing w:before="100" w:after="100" w:line="480" w:lineRule="auto"/>
        <w:ind w:right="120" w:firstLine="720"/>
        <w:rPr>
          <w:rFonts w:ascii="Cambria" w:hAnsi="Cambria" w:cs="Times New Roman"/>
        </w:rPr>
      </w:pPr>
      <w:r w:rsidRPr="00526EC5">
        <w:rPr>
          <w:rFonts w:ascii="Cambria" w:hAnsi="Cambria" w:cs="Times New Roman"/>
        </w:rPr>
        <w:t>In the late 1980s employees of Barr were enthusiastically describing a motorcycle tour in northern Wisconsin. Barr thought that it would be a worth</w:t>
      </w:r>
      <w:r w:rsidR="004F18B1" w:rsidRPr="00526EC5">
        <w:rPr>
          <w:rFonts w:ascii="Cambria" w:hAnsi="Cambria" w:cs="Times New Roman"/>
        </w:rPr>
        <w:t>while</w:t>
      </w:r>
      <w:r w:rsidRPr="00526EC5">
        <w:rPr>
          <w:rFonts w:ascii="Cambria" w:hAnsi="Cambria" w:cs="Times New Roman"/>
        </w:rPr>
        <w:t xml:space="preserve"> venture to create a motorcycle tour that ended at Fanny Hill. To celebrate the end of the tour, he d</w:t>
      </w:r>
      <w:r w:rsidR="004F18B1" w:rsidRPr="00526EC5">
        <w:rPr>
          <w:rFonts w:ascii="Cambria" w:hAnsi="Cambria" w:cs="Times New Roman"/>
        </w:rPr>
        <w:t>id what he has always done best:</w:t>
      </w:r>
      <w:r w:rsidRPr="00526EC5">
        <w:rPr>
          <w:rFonts w:ascii="Cambria" w:hAnsi="Cambria" w:cs="Times New Roman"/>
        </w:rPr>
        <w:t xml:space="preserve"> create </w:t>
      </w:r>
      <w:r w:rsidR="00270D61">
        <w:rPr>
          <w:rFonts w:ascii="Cambria" w:hAnsi="Cambria" w:cs="Times New Roman"/>
        </w:rPr>
        <w:t xml:space="preserve">an environment of </w:t>
      </w:r>
      <w:r w:rsidRPr="00526EC5">
        <w:rPr>
          <w:rFonts w:ascii="Cambria" w:hAnsi="Cambria" w:cs="Times New Roman"/>
        </w:rPr>
        <w:t xml:space="preserve">entertainment. Barr brought in </w:t>
      </w:r>
      <w:r w:rsidR="003B0A89" w:rsidRPr="00526EC5">
        <w:rPr>
          <w:rFonts w:ascii="Cambria" w:hAnsi="Cambria" w:cs="Times New Roman"/>
        </w:rPr>
        <w:t>a rock and roll</w:t>
      </w:r>
      <w:r w:rsidRPr="00526EC5">
        <w:rPr>
          <w:rFonts w:ascii="Cambria" w:hAnsi="Cambria" w:cs="Times New Roman"/>
        </w:rPr>
        <w:t xml:space="preserve"> band and set it up in the parking lot outside the restaurant. With 300 bikes and 700 party goers, the music quickly became more popular than the bike tour. </w:t>
      </w:r>
      <w:r w:rsidR="001F05C3" w:rsidRPr="00526EC5">
        <w:rPr>
          <w:rFonts w:ascii="Cambria" w:hAnsi="Cambria" w:cs="Times New Roman"/>
        </w:rPr>
        <w:t xml:space="preserve">After two years, Barr realized that it would be more successful and less trouble to cancel the bike tour and focus on the music. Blazing a new trail, Barr combined the experience he had gathered with The Barr and Fanny Hill and created a music festival. </w:t>
      </w:r>
      <w:r w:rsidRPr="00526EC5">
        <w:rPr>
          <w:rFonts w:ascii="Cambria" w:hAnsi="Cambria" w:cs="Times New Roman"/>
        </w:rPr>
        <w:t>In 1987, Barr held the first Shake, R</w:t>
      </w:r>
      <w:r w:rsidR="001F05C3" w:rsidRPr="00526EC5">
        <w:rPr>
          <w:rFonts w:ascii="Cambria" w:hAnsi="Cambria" w:cs="Times New Roman"/>
        </w:rPr>
        <w:t>attle and Roll music festival in the parking lot of</w:t>
      </w:r>
      <w:r w:rsidRPr="00526EC5">
        <w:rPr>
          <w:rFonts w:ascii="Cambria" w:hAnsi="Cambria" w:cs="Times New Roman"/>
        </w:rPr>
        <w:t xml:space="preserve"> Fanny Hill.</w:t>
      </w:r>
      <w:r w:rsidR="001F05C3" w:rsidRPr="00526EC5">
        <w:rPr>
          <w:rFonts w:ascii="Cambria" w:hAnsi="Cambria" w:cs="Times New Roman"/>
        </w:rPr>
        <w:t xml:space="preserve"> </w:t>
      </w:r>
      <w:r w:rsidR="0098334F" w:rsidRPr="00526EC5">
        <w:rPr>
          <w:rFonts w:ascii="Cambria" w:hAnsi="Cambria" w:cs="Times New Roman"/>
        </w:rPr>
        <w:t xml:space="preserve">In preparation </w:t>
      </w:r>
      <w:r w:rsidR="0098334F" w:rsidRPr="00526EC5">
        <w:rPr>
          <w:rFonts w:ascii="Cambria" w:hAnsi="Cambria" w:cs="Times New Roman"/>
        </w:rPr>
        <w:lastRenderedPageBreak/>
        <w:t xml:space="preserve">for the Barr built a 60 by 30-foot stage on the property of Fanny Hill, the little supper club he had created could now accommodate up to 5,000 </w:t>
      </w:r>
      <w:r w:rsidR="00CC43B9" w:rsidRPr="00526EC5">
        <w:rPr>
          <w:rFonts w:ascii="Cambria" w:hAnsi="Cambria" w:cs="Times New Roman"/>
        </w:rPr>
        <w:t>eager rock and roll fans</w:t>
      </w:r>
      <w:r w:rsidR="0098334F" w:rsidRPr="00526EC5">
        <w:rPr>
          <w:rFonts w:ascii="Cambria" w:hAnsi="Cambria" w:cs="Times New Roman"/>
        </w:rPr>
        <w:t>.</w:t>
      </w:r>
      <w:r w:rsidR="00F81A83">
        <w:rPr>
          <w:rStyle w:val="FootnoteReference"/>
          <w:rFonts w:ascii="Cambria" w:hAnsi="Cambria" w:cs="Times New Roman"/>
        </w:rPr>
        <w:footnoteReference w:id="14"/>
      </w:r>
      <w:r w:rsidR="005A7BFA" w:rsidRPr="00526EC5">
        <w:rPr>
          <w:rFonts w:ascii="Cambria" w:hAnsi="Cambria" w:cs="Times New Roman"/>
        </w:rPr>
        <w:t xml:space="preserve"> </w:t>
      </w:r>
      <w:r w:rsidR="00980BBE">
        <w:rPr>
          <w:rFonts w:ascii="Cambria" w:hAnsi="Cambria" w:cs="Times New Roman"/>
        </w:rPr>
        <w:t xml:space="preserve">While the core of the Shake, Rattle, and Roll attendees were between twenty-five and forty five years old, </w:t>
      </w:r>
      <w:r w:rsidR="00A20F6C">
        <w:rPr>
          <w:rFonts w:ascii="Cambria" w:hAnsi="Cambria" w:cs="Times New Roman"/>
        </w:rPr>
        <w:t xml:space="preserve">by 1991, the </w:t>
      </w:r>
      <w:r w:rsidR="00A20F6C">
        <w:rPr>
          <w:rFonts w:ascii="Cambria" w:hAnsi="Cambria" w:cs="Times New Roman"/>
          <w:i/>
        </w:rPr>
        <w:t xml:space="preserve">Leader Telegram </w:t>
      </w:r>
      <w:r w:rsidR="00A20F6C">
        <w:rPr>
          <w:rFonts w:ascii="Cambria" w:hAnsi="Cambria" w:cs="Times New Roman"/>
        </w:rPr>
        <w:t>reported that an increasing number of young</w:t>
      </w:r>
      <w:r w:rsidR="00842913">
        <w:rPr>
          <w:rFonts w:ascii="Cambria" w:hAnsi="Cambria" w:cs="Times New Roman"/>
        </w:rPr>
        <w:t xml:space="preserve"> people in attendance.</w:t>
      </w:r>
      <w:r w:rsidR="00842913">
        <w:rPr>
          <w:rStyle w:val="FootnoteReference"/>
          <w:rFonts w:ascii="Cambria" w:hAnsi="Cambria" w:cs="Times New Roman"/>
        </w:rPr>
        <w:footnoteReference w:id="15"/>
      </w:r>
      <w:r w:rsidR="00A20F6C">
        <w:rPr>
          <w:rFonts w:ascii="Cambria" w:hAnsi="Cambria" w:cs="Times New Roman"/>
        </w:rPr>
        <w:t xml:space="preserve"> </w:t>
      </w:r>
      <w:r w:rsidR="005A7BFA" w:rsidRPr="00526EC5">
        <w:rPr>
          <w:rFonts w:ascii="Cambria" w:hAnsi="Cambria" w:cs="Times New Roman"/>
        </w:rPr>
        <w:t xml:space="preserve">In 1987, </w:t>
      </w:r>
      <w:r w:rsidR="00967353" w:rsidRPr="00526EC5">
        <w:rPr>
          <w:rFonts w:ascii="Cambria" w:hAnsi="Cambria" w:cs="Times New Roman"/>
        </w:rPr>
        <w:t>the festival</w:t>
      </w:r>
      <w:r w:rsidR="005A7BFA" w:rsidRPr="00526EC5">
        <w:rPr>
          <w:rFonts w:ascii="Cambria" w:hAnsi="Cambria" w:cs="Times New Roman"/>
        </w:rPr>
        <w:t xml:space="preserve"> </w:t>
      </w:r>
      <w:r w:rsidR="00967353" w:rsidRPr="00526EC5">
        <w:rPr>
          <w:rFonts w:ascii="Cambria" w:hAnsi="Cambria" w:cs="Times New Roman"/>
        </w:rPr>
        <w:t>had 1,000 people</w:t>
      </w:r>
      <w:r w:rsidR="007400EF">
        <w:rPr>
          <w:rStyle w:val="FootnoteReference"/>
          <w:rFonts w:ascii="Cambria" w:hAnsi="Cambria" w:cs="Times New Roman"/>
        </w:rPr>
        <w:footnoteReference w:id="16"/>
      </w:r>
      <w:r w:rsidR="00967353" w:rsidRPr="00526EC5">
        <w:rPr>
          <w:rFonts w:ascii="Cambria" w:hAnsi="Cambria" w:cs="Times New Roman"/>
        </w:rPr>
        <w:t xml:space="preserve"> shaking and rolling on the newly built space. However, by 1990</w:t>
      </w:r>
      <w:r w:rsidR="003D0AD8" w:rsidRPr="00526EC5">
        <w:rPr>
          <w:rFonts w:ascii="Cambria" w:hAnsi="Cambria" w:cs="Times New Roman"/>
        </w:rPr>
        <w:t>,</w:t>
      </w:r>
      <w:r w:rsidR="00967353" w:rsidRPr="00526EC5">
        <w:rPr>
          <w:rFonts w:ascii="Cambria" w:hAnsi="Cambria" w:cs="Times New Roman"/>
        </w:rPr>
        <w:t xml:space="preserve"> Barr once again found himself in need of more space. </w:t>
      </w:r>
      <w:r w:rsidR="00DB7F19" w:rsidRPr="00526EC5">
        <w:rPr>
          <w:rFonts w:ascii="Cambria" w:hAnsi="Cambria" w:cs="Times New Roman"/>
        </w:rPr>
        <w:t xml:space="preserve">Consequently, he rented a piece </w:t>
      </w:r>
      <w:r w:rsidR="009739C6" w:rsidRPr="00526EC5">
        <w:rPr>
          <w:rFonts w:ascii="Cambria" w:hAnsi="Cambria" w:cs="Times New Roman"/>
        </w:rPr>
        <w:t>of land from the Remington family</w:t>
      </w:r>
      <w:r w:rsidR="001E5DBE" w:rsidRPr="00526EC5">
        <w:rPr>
          <w:rFonts w:ascii="Cambria" w:hAnsi="Cambria" w:cs="Times New Roman"/>
        </w:rPr>
        <w:t xml:space="preserve"> to create the “Fanny Hill Festival Grounds.”</w:t>
      </w:r>
      <w:r w:rsidR="001E5DBE" w:rsidRPr="00526EC5">
        <w:rPr>
          <w:rStyle w:val="FootnoteReference"/>
          <w:rFonts w:ascii="Cambria" w:hAnsi="Cambria" w:cs="Times New Roman"/>
        </w:rPr>
        <w:footnoteReference w:id="17"/>
      </w:r>
      <w:r w:rsidR="001E5DBE" w:rsidRPr="00526EC5">
        <w:rPr>
          <w:rFonts w:ascii="Cambria" w:hAnsi="Cambria" w:cs="Times New Roman"/>
        </w:rPr>
        <w:t xml:space="preserve"> </w:t>
      </w:r>
      <w:r w:rsidR="002D3961" w:rsidRPr="00526EC5">
        <w:rPr>
          <w:rFonts w:ascii="Cambria" w:hAnsi="Cambria" w:cs="Times New Roman"/>
        </w:rPr>
        <w:t>That year he moved the who</w:t>
      </w:r>
      <w:r w:rsidR="00764BF5">
        <w:rPr>
          <w:rFonts w:ascii="Cambria" w:hAnsi="Cambria" w:cs="Times New Roman"/>
        </w:rPr>
        <w:t xml:space="preserve">le operation to the new grounds. </w:t>
      </w:r>
      <w:r w:rsidR="0040450B" w:rsidRPr="00526EC5">
        <w:rPr>
          <w:rFonts w:ascii="Cambria" w:hAnsi="Cambria" w:cs="Times New Roman"/>
        </w:rPr>
        <w:t>Fans of the festival remarked of the improved efficiency of the larger grounds</w:t>
      </w:r>
      <w:r w:rsidR="003D1226" w:rsidRPr="00526EC5">
        <w:rPr>
          <w:rFonts w:ascii="Cambria" w:hAnsi="Cambria" w:cs="Times New Roman"/>
        </w:rPr>
        <w:t>: “This has got that [the Fanny Hill parking lot] beat pretty good. This rolls together much more smoothly. It really goes together well.”</w:t>
      </w:r>
      <w:r w:rsidR="003D1226" w:rsidRPr="00526EC5">
        <w:rPr>
          <w:rStyle w:val="FootnoteReference"/>
          <w:rFonts w:ascii="Cambria" w:hAnsi="Cambria" w:cs="Times New Roman"/>
        </w:rPr>
        <w:footnoteReference w:id="18"/>
      </w:r>
      <w:r w:rsidR="009B4753" w:rsidRPr="00526EC5">
        <w:rPr>
          <w:rFonts w:ascii="Cambria" w:hAnsi="Cambria" w:cs="Times New Roman"/>
        </w:rPr>
        <w:t xml:space="preserve"> These improvements were put to good use in the following years as</w:t>
      </w:r>
      <w:r w:rsidR="00EA79C2">
        <w:rPr>
          <w:rFonts w:ascii="Cambria" w:hAnsi="Cambria" w:cs="Times New Roman"/>
        </w:rPr>
        <w:t xml:space="preserve"> the</w:t>
      </w:r>
      <w:r w:rsidR="009B4753" w:rsidRPr="00526EC5">
        <w:rPr>
          <w:rFonts w:ascii="Cambria" w:hAnsi="Cambria" w:cs="Times New Roman"/>
        </w:rPr>
        <w:t xml:space="preserve"> festival grew to expect between</w:t>
      </w:r>
      <w:r w:rsidR="00966C57">
        <w:rPr>
          <w:rFonts w:ascii="Cambria" w:hAnsi="Cambria" w:cs="Times New Roman"/>
        </w:rPr>
        <w:t xml:space="preserve"> 20,000 and 30,000 people.</w:t>
      </w:r>
      <w:r w:rsidR="003D1226" w:rsidRPr="00526EC5">
        <w:rPr>
          <w:rFonts w:ascii="Cambria" w:hAnsi="Cambria" w:cs="Times New Roman"/>
        </w:rPr>
        <w:t xml:space="preserve"> </w:t>
      </w:r>
      <w:r w:rsidR="003C7B25" w:rsidRPr="00526EC5">
        <w:rPr>
          <w:rFonts w:ascii="Cambria" w:hAnsi="Cambria" w:cs="Times New Roman"/>
        </w:rPr>
        <w:t>In the year after the first Shake</w:t>
      </w:r>
      <w:r w:rsidR="00D7760F" w:rsidRPr="00526EC5">
        <w:rPr>
          <w:rFonts w:ascii="Cambria" w:hAnsi="Cambria" w:cs="Times New Roman"/>
        </w:rPr>
        <w:t>,</w:t>
      </w:r>
      <w:r w:rsidR="003C7B25" w:rsidRPr="00526EC5">
        <w:rPr>
          <w:rFonts w:ascii="Cambria" w:hAnsi="Cambria" w:cs="Times New Roman"/>
        </w:rPr>
        <w:t xml:space="preserve"> Rattle</w:t>
      </w:r>
      <w:r w:rsidR="00D7760F" w:rsidRPr="00526EC5">
        <w:rPr>
          <w:rFonts w:ascii="Cambria" w:hAnsi="Cambria" w:cs="Times New Roman"/>
        </w:rPr>
        <w:t>,</w:t>
      </w:r>
      <w:r w:rsidR="003C7B25" w:rsidRPr="00526EC5">
        <w:rPr>
          <w:rFonts w:ascii="Cambria" w:hAnsi="Cambria" w:cs="Times New Roman"/>
        </w:rPr>
        <w:t xml:space="preserve"> and Roll at the new grounds, Barr added a campground.</w:t>
      </w:r>
      <w:r w:rsidR="00D527FF" w:rsidRPr="00526EC5">
        <w:rPr>
          <w:rFonts w:ascii="Cambria" w:hAnsi="Cambria" w:cs="Times New Roman"/>
        </w:rPr>
        <w:t xml:space="preserve"> </w:t>
      </w:r>
      <w:r w:rsidR="003C7B25" w:rsidRPr="00526EC5">
        <w:rPr>
          <w:rFonts w:ascii="Cambria" w:hAnsi="Cambria" w:cs="Times New Roman"/>
        </w:rPr>
        <w:lastRenderedPageBreak/>
        <w:t>This allowed</w:t>
      </w:r>
      <w:r w:rsidR="007C1492" w:rsidRPr="00526EC5">
        <w:rPr>
          <w:rFonts w:ascii="Cambria" w:hAnsi="Cambria" w:cs="Times New Roman"/>
        </w:rPr>
        <w:t xml:space="preserve"> tourists </w:t>
      </w:r>
      <w:r w:rsidR="003C7B25" w:rsidRPr="00526EC5">
        <w:rPr>
          <w:rFonts w:ascii="Cambria" w:hAnsi="Cambria" w:cs="Times New Roman"/>
        </w:rPr>
        <w:t>to</w:t>
      </w:r>
      <w:r w:rsidR="007C1492" w:rsidRPr="00526EC5">
        <w:rPr>
          <w:rFonts w:ascii="Cambria" w:hAnsi="Cambria" w:cs="Times New Roman"/>
        </w:rPr>
        <w:t xml:space="preserve"> park their trailers and set up tents for a whole weekend of rock and roll.</w:t>
      </w:r>
      <w:r w:rsidR="00D20EE3" w:rsidRPr="00526EC5">
        <w:rPr>
          <w:rFonts w:ascii="Cambria" w:hAnsi="Cambria" w:cs="Times New Roman"/>
        </w:rPr>
        <w:t xml:space="preserve"> </w:t>
      </w:r>
      <w:r w:rsidR="007C1492" w:rsidRPr="00526EC5">
        <w:rPr>
          <w:rFonts w:ascii="Cambria" w:hAnsi="Cambria" w:cs="Times New Roman"/>
        </w:rPr>
        <w:t xml:space="preserve"> </w:t>
      </w:r>
      <w:r w:rsidR="00D20EE3" w:rsidRPr="00526EC5">
        <w:rPr>
          <w:rFonts w:ascii="Cambria" w:hAnsi="Cambria" w:cs="Times New Roman"/>
        </w:rPr>
        <w:t xml:space="preserve">The improvement did not stop there, the ground itself was also reshaped to create a partial slope toward the stage. </w:t>
      </w:r>
      <w:r w:rsidR="003C7B25" w:rsidRPr="00526EC5">
        <w:rPr>
          <w:rFonts w:ascii="Cambria" w:hAnsi="Cambria" w:cs="Times New Roman"/>
        </w:rPr>
        <w:t xml:space="preserve">Additionally, Barr added box seats to the festival. For $300 attendees could enjoy exclusive </w:t>
      </w:r>
      <w:r w:rsidR="00265BB7" w:rsidRPr="00526EC5">
        <w:rPr>
          <w:rFonts w:ascii="Cambria" w:hAnsi="Cambria" w:cs="Times New Roman"/>
        </w:rPr>
        <w:t>amenities such as private parking</w:t>
      </w:r>
      <w:r w:rsidR="002B6545" w:rsidRPr="00526EC5">
        <w:rPr>
          <w:rFonts w:ascii="Cambria" w:hAnsi="Cambria" w:cs="Times New Roman"/>
        </w:rPr>
        <w:t>, complimentary hot meals, and beer and soft drinks.</w:t>
      </w:r>
      <w:r w:rsidR="00EB7C8F">
        <w:rPr>
          <w:rStyle w:val="FootnoteReference"/>
          <w:rFonts w:ascii="Cambria" w:hAnsi="Cambria" w:cs="Times New Roman"/>
        </w:rPr>
        <w:footnoteReference w:id="19"/>
      </w:r>
      <w:r w:rsidR="00D527FF" w:rsidRPr="00526EC5">
        <w:rPr>
          <w:rFonts w:ascii="Cambria" w:hAnsi="Cambria" w:cs="Times New Roman"/>
        </w:rPr>
        <w:t xml:space="preserve"> </w:t>
      </w:r>
      <w:r w:rsidR="003D0AD8" w:rsidRPr="00526EC5">
        <w:rPr>
          <w:rFonts w:ascii="Cambria" w:hAnsi="Cambria" w:cs="Times New Roman"/>
        </w:rPr>
        <w:t xml:space="preserve">Barr continued to perfect his music paradise into 1993 by adding new fences and walkways. </w:t>
      </w:r>
    </w:p>
    <w:p w14:paraId="00BB1A82" w14:textId="76CC5304" w:rsidR="002937F5" w:rsidRPr="00526EC5" w:rsidRDefault="007170E0" w:rsidP="00D74518">
      <w:pPr>
        <w:spacing w:before="100" w:after="100" w:line="480" w:lineRule="auto"/>
        <w:ind w:right="120" w:firstLine="720"/>
        <w:rPr>
          <w:rFonts w:ascii="Cambria" w:hAnsi="Cambria" w:cs="Times New Roman"/>
        </w:rPr>
      </w:pPr>
      <w:r w:rsidRPr="00526EC5">
        <w:rPr>
          <w:rFonts w:ascii="Cambria" w:hAnsi="Cambria" w:cs="Times New Roman"/>
        </w:rPr>
        <w:t xml:space="preserve">Just has he had done with his bars and discos, Barr created an environment of high energy entertainment. </w:t>
      </w:r>
      <w:r w:rsidR="004955E2" w:rsidRPr="00526EC5">
        <w:rPr>
          <w:rFonts w:ascii="Cambria" w:hAnsi="Cambria" w:cs="Times New Roman"/>
        </w:rPr>
        <w:t>Although some people liked to</w:t>
      </w:r>
      <w:r w:rsidR="00E5706E" w:rsidRPr="00526EC5">
        <w:rPr>
          <w:rFonts w:ascii="Cambria" w:hAnsi="Cambria" w:cs="Times New Roman"/>
        </w:rPr>
        <w:t xml:space="preserve"> just</w:t>
      </w:r>
      <w:r w:rsidR="004955E2" w:rsidRPr="00526EC5">
        <w:rPr>
          <w:rFonts w:ascii="Cambria" w:hAnsi="Cambria" w:cs="Times New Roman"/>
        </w:rPr>
        <w:t xml:space="preserve"> sit and enjoy the music, </w:t>
      </w:r>
      <w:r w:rsidR="004B253C" w:rsidRPr="00526EC5">
        <w:rPr>
          <w:rFonts w:ascii="Cambria" w:hAnsi="Cambria" w:cs="Times New Roman"/>
        </w:rPr>
        <w:t>most</w:t>
      </w:r>
      <w:r w:rsidR="004955E2" w:rsidRPr="00526EC5">
        <w:rPr>
          <w:rFonts w:ascii="Cambria" w:hAnsi="Cambria" w:cs="Times New Roman"/>
        </w:rPr>
        <w:t xml:space="preserve"> people danced and grooved </w:t>
      </w:r>
      <w:r w:rsidR="00E131AE" w:rsidRPr="00526EC5">
        <w:rPr>
          <w:rFonts w:ascii="Cambria" w:hAnsi="Cambria" w:cs="Times New Roman"/>
        </w:rPr>
        <w:t xml:space="preserve">to </w:t>
      </w:r>
      <w:r w:rsidR="004955E2" w:rsidRPr="00526EC5">
        <w:rPr>
          <w:rFonts w:ascii="Cambria" w:hAnsi="Cambria" w:cs="Times New Roman"/>
        </w:rPr>
        <w:t xml:space="preserve">the entertainment. Barr even recalls a couple of young women dancing on table tops one year. </w:t>
      </w:r>
      <w:r w:rsidR="0009076E" w:rsidRPr="00526EC5">
        <w:rPr>
          <w:rFonts w:ascii="Cambria" w:hAnsi="Cambria" w:cs="Times New Roman"/>
        </w:rPr>
        <w:t xml:space="preserve">“It was the energy level. </w:t>
      </w:r>
      <w:r w:rsidR="00B92314" w:rsidRPr="00526EC5">
        <w:rPr>
          <w:rFonts w:ascii="Cambria" w:hAnsi="Cambria" w:cs="Times New Roman"/>
        </w:rPr>
        <w:t>The crowd that was in it was continuously dancing and moving.</w:t>
      </w:r>
      <w:r w:rsidR="0009076E" w:rsidRPr="00526EC5">
        <w:rPr>
          <w:rFonts w:ascii="Cambria" w:hAnsi="Cambria" w:cs="Times New Roman"/>
        </w:rPr>
        <w:t>”</w:t>
      </w:r>
      <w:r w:rsidR="0009076E" w:rsidRPr="00526EC5">
        <w:rPr>
          <w:rStyle w:val="FootnoteReference"/>
          <w:rFonts w:ascii="Cambria" w:hAnsi="Cambria" w:cs="Times New Roman"/>
        </w:rPr>
        <w:footnoteReference w:id="20"/>
      </w:r>
      <w:r w:rsidR="00B92314" w:rsidRPr="00526EC5">
        <w:rPr>
          <w:rFonts w:ascii="Cambria" w:hAnsi="Cambria" w:cs="Times New Roman"/>
        </w:rPr>
        <w:t xml:space="preserve"> </w:t>
      </w:r>
      <w:r w:rsidR="00DC43F0" w:rsidRPr="00526EC5">
        <w:rPr>
          <w:rFonts w:ascii="Cambria" w:hAnsi="Cambria" w:cs="Times New Roman"/>
        </w:rPr>
        <w:t xml:space="preserve">By its apex in 1993, </w:t>
      </w:r>
      <w:r w:rsidR="00AA3188" w:rsidRPr="00526EC5">
        <w:rPr>
          <w:rFonts w:ascii="Cambria" w:hAnsi="Cambria" w:cs="Times New Roman"/>
        </w:rPr>
        <w:t xml:space="preserve">Shake, Rattle, and Roll was an immersive experience for </w:t>
      </w:r>
      <w:r w:rsidR="00DC43F0" w:rsidRPr="00526EC5">
        <w:rPr>
          <w:rFonts w:ascii="Cambria" w:hAnsi="Cambria" w:cs="Times New Roman"/>
        </w:rPr>
        <w:t>its attendees. Festival</w:t>
      </w:r>
      <w:r w:rsidR="00E0520D">
        <w:rPr>
          <w:rFonts w:ascii="Cambria" w:hAnsi="Cambria" w:cs="Times New Roman"/>
        </w:rPr>
        <w:t xml:space="preserve"> goers spent the whole weekend</w:t>
      </w:r>
      <w:r w:rsidR="00DC43F0" w:rsidRPr="00526EC5">
        <w:rPr>
          <w:rFonts w:ascii="Cambria" w:hAnsi="Cambria" w:cs="Times New Roman"/>
        </w:rPr>
        <w:t>,</w:t>
      </w:r>
      <w:r w:rsidR="001F2771" w:rsidRPr="00526EC5">
        <w:rPr>
          <w:rFonts w:ascii="Cambria" w:hAnsi="Cambria" w:cs="Times New Roman"/>
        </w:rPr>
        <w:t xml:space="preserve"> secluded</w:t>
      </w:r>
      <w:r w:rsidR="003616E3" w:rsidRPr="00526EC5">
        <w:rPr>
          <w:rFonts w:ascii="Cambria" w:hAnsi="Cambria" w:cs="Times New Roman"/>
        </w:rPr>
        <w:t xml:space="preserve"> in the woods,</w:t>
      </w:r>
      <w:r w:rsidR="00DC43F0" w:rsidRPr="00526EC5">
        <w:rPr>
          <w:rFonts w:ascii="Cambria" w:hAnsi="Cambria" w:cs="Times New Roman"/>
        </w:rPr>
        <w:t xml:space="preserve"> listening to rock and roll music, dressed in fifties style clothing, and watching ‘oldies’ cars </w:t>
      </w:r>
      <w:r w:rsidR="001F2771" w:rsidRPr="00526EC5">
        <w:rPr>
          <w:rFonts w:ascii="Cambria" w:hAnsi="Cambria" w:cs="Times New Roman"/>
        </w:rPr>
        <w:t xml:space="preserve">wind around the festival grounds. Through this experience they could imagine (or remember) themselves being in the ‘golden age of rock and roll.’ This historical imagination is problematic because events such as Shake, Rattle, and Roll do not include the </w:t>
      </w:r>
      <w:r w:rsidR="00A4648F" w:rsidRPr="00526EC5">
        <w:rPr>
          <w:rFonts w:ascii="Cambria" w:hAnsi="Cambria" w:cs="Times New Roman"/>
        </w:rPr>
        <w:t xml:space="preserve">unsavory portions of history. </w:t>
      </w:r>
      <w:r w:rsidR="001F2771" w:rsidRPr="00526EC5">
        <w:rPr>
          <w:rFonts w:ascii="Cambria" w:hAnsi="Cambria" w:cs="Times New Roman"/>
        </w:rPr>
        <w:t xml:space="preserve"> </w:t>
      </w:r>
      <w:r w:rsidR="00C05645" w:rsidRPr="00526EC5">
        <w:rPr>
          <w:rFonts w:ascii="Cambria" w:hAnsi="Cambria" w:cs="Times New Roman"/>
        </w:rPr>
        <w:t>Nevertheless, t</w:t>
      </w:r>
      <w:r w:rsidR="000F0779" w:rsidRPr="00526EC5">
        <w:rPr>
          <w:rFonts w:ascii="Cambria" w:hAnsi="Cambria" w:cs="Times New Roman"/>
        </w:rPr>
        <w:t>he response</w:t>
      </w:r>
      <w:r w:rsidR="00E0520D">
        <w:rPr>
          <w:rFonts w:ascii="Cambria" w:hAnsi="Cambria" w:cs="Times New Roman"/>
        </w:rPr>
        <w:t>s</w:t>
      </w:r>
      <w:r w:rsidR="000F0779" w:rsidRPr="00526EC5">
        <w:rPr>
          <w:rFonts w:ascii="Cambria" w:hAnsi="Cambria" w:cs="Times New Roman"/>
        </w:rPr>
        <w:t xml:space="preserve"> from the public that Shake, Rattle, and Roll received was overwhelming</w:t>
      </w:r>
      <w:r w:rsidR="001F7EA8">
        <w:rPr>
          <w:rFonts w:ascii="Cambria" w:hAnsi="Cambria" w:cs="Times New Roman"/>
        </w:rPr>
        <w:t>ly</w:t>
      </w:r>
      <w:r w:rsidR="000F0779" w:rsidRPr="00526EC5">
        <w:rPr>
          <w:rFonts w:ascii="Cambria" w:hAnsi="Cambria" w:cs="Times New Roman"/>
        </w:rPr>
        <w:t xml:space="preserve"> positive.</w:t>
      </w:r>
      <w:r w:rsidR="00832087" w:rsidRPr="00526EC5">
        <w:rPr>
          <w:rFonts w:ascii="Cambria" w:hAnsi="Cambria" w:cs="Times New Roman"/>
        </w:rPr>
        <w:t xml:space="preserve"> A local </w:t>
      </w:r>
      <w:r w:rsidR="00683D28" w:rsidRPr="00526EC5">
        <w:rPr>
          <w:rFonts w:ascii="Cambria" w:hAnsi="Cambria" w:cs="Times New Roman"/>
        </w:rPr>
        <w:t>restaurant</w:t>
      </w:r>
      <w:r w:rsidR="007274A5" w:rsidRPr="00526EC5">
        <w:rPr>
          <w:rFonts w:ascii="Cambria" w:hAnsi="Cambria" w:cs="Times New Roman"/>
        </w:rPr>
        <w:t xml:space="preserve"> in Eau Claire, The Mandarin Club, </w:t>
      </w:r>
      <w:r w:rsidR="00683D28" w:rsidRPr="00526EC5">
        <w:rPr>
          <w:rFonts w:ascii="Cambria" w:hAnsi="Cambria" w:cs="Times New Roman"/>
        </w:rPr>
        <w:t xml:space="preserve">and radio station, Z100FM </w:t>
      </w:r>
      <w:r w:rsidR="007274A5" w:rsidRPr="00526EC5">
        <w:rPr>
          <w:rFonts w:ascii="Cambria" w:hAnsi="Cambria" w:cs="Times New Roman"/>
        </w:rPr>
        <w:t>even hosted a pre party in 1991</w:t>
      </w:r>
      <w:r w:rsidR="001B455D" w:rsidRPr="00526EC5">
        <w:rPr>
          <w:rFonts w:ascii="Cambria" w:hAnsi="Cambria" w:cs="Times New Roman"/>
        </w:rPr>
        <w:t>.</w:t>
      </w:r>
      <w:r w:rsidR="00DB1AFE" w:rsidRPr="00526EC5">
        <w:rPr>
          <w:rFonts w:ascii="Cambria" w:hAnsi="Cambria" w:cs="Times New Roman"/>
        </w:rPr>
        <w:t xml:space="preserve"> </w:t>
      </w:r>
      <w:r w:rsidR="00D74518" w:rsidRPr="00526EC5">
        <w:rPr>
          <w:rFonts w:ascii="Cambria" w:hAnsi="Cambria" w:cs="Times New Roman"/>
        </w:rPr>
        <w:lastRenderedPageBreak/>
        <w:t>This one night only event</w:t>
      </w:r>
      <w:r w:rsidR="00E0520D">
        <w:rPr>
          <w:rFonts w:ascii="Cambria" w:hAnsi="Cambria" w:cs="Times New Roman"/>
        </w:rPr>
        <w:t>,</w:t>
      </w:r>
      <w:r w:rsidR="00D74518" w:rsidRPr="00526EC5">
        <w:rPr>
          <w:rFonts w:ascii="Cambria" w:hAnsi="Cambria" w:cs="Times New Roman"/>
        </w:rPr>
        <w:t xml:space="preserve"> urged eager festival goers to “get pumped for the Shake, Rattle, and Roll Music festival!”</w:t>
      </w:r>
      <w:r w:rsidR="00D74518" w:rsidRPr="00526EC5">
        <w:rPr>
          <w:rStyle w:val="FootnoteReference"/>
          <w:rFonts w:ascii="Cambria" w:hAnsi="Cambria" w:cs="Times New Roman"/>
        </w:rPr>
        <w:footnoteReference w:id="21"/>
      </w:r>
    </w:p>
    <w:p w14:paraId="0D2DC84C" w14:textId="77777777" w:rsidR="00BC48E6" w:rsidRPr="00526EC5" w:rsidRDefault="00FE285F" w:rsidP="00BC48E6">
      <w:pPr>
        <w:keepNext/>
        <w:spacing w:before="100" w:after="100" w:line="480" w:lineRule="auto"/>
        <w:ind w:right="120"/>
        <w:rPr>
          <w:rFonts w:ascii="Cambria" w:hAnsi="Cambria"/>
        </w:rPr>
      </w:pPr>
      <w:r w:rsidRPr="00526EC5">
        <w:rPr>
          <w:rFonts w:ascii="Cambria" w:hAnsi="Cambria" w:cs="Times New Roman"/>
          <w:noProof/>
        </w:rPr>
        <w:drawing>
          <wp:inline distT="0" distB="0" distL="0" distR="0" wp14:anchorId="2ACF052F" wp14:editId="13B9B145">
            <wp:extent cx="5806440" cy="3941064"/>
            <wp:effectExtent l="0" t="0" r="1016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hake 93-dancers.jpg"/>
                    <pic:cNvPicPr/>
                  </pic:nvPicPr>
                  <pic:blipFill rotWithShape="1">
                    <a:blip r:embed="rId10">
                      <a:extLst>
                        <a:ext uri="{28A0092B-C50C-407E-A947-70E740481C1C}">
                          <a14:useLocalDpi xmlns:a14="http://schemas.microsoft.com/office/drawing/2010/main" val="0"/>
                        </a:ext>
                      </a:extLst>
                    </a:blip>
                    <a:srcRect r="2381" b="4541"/>
                    <a:stretch/>
                  </pic:blipFill>
                  <pic:spPr bwMode="auto">
                    <a:xfrm>
                      <a:off x="0" y="0"/>
                      <a:ext cx="5806440" cy="3941064"/>
                    </a:xfrm>
                    <a:prstGeom prst="rect">
                      <a:avLst/>
                    </a:prstGeom>
                    <a:ln>
                      <a:noFill/>
                    </a:ln>
                    <a:extLst>
                      <a:ext uri="{53640926-AAD7-44D8-BBD7-CCE9431645EC}">
                        <a14:shadowObscured xmlns:a14="http://schemas.microsoft.com/office/drawing/2010/main"/>
                      </a:ext>
                    </a:extLst>
                  </pic:spPr>
                </pic:pic>
              </a:graphicData>
            </a:graphic>
          </wp:inline>
        </w:drawing>
      </w:r>
    </w:p>
    <w:p w14:paraId="7DDD2094" w14:textId="45E344B0" w:rsidR="00FE285F" w:rsidRPr="00526EC5" w:rsidRDefault="00BC48E6" w:rsidP="00BC48E6">
      <w:pPr>
        <w:pStyle w:val="Caption"/>
        <w:rPr>
          <w:rFonts w:ascii="Cambria" w:hAnsi="Cambria" w:cs="Times New Roman"/>
          <w:color w:val="000000" w:themeColor="text1"/>
          <w:sz w:val="24"/>
          <w:szCs w:val="24"/>
        </w:rPr>
      </w:pPr>
      <w:bookmarkStart w:id="12" w:name="_Toc530754116"/>
      <w:r w:rsidRPr="00526EC5">
        <w:rPr>
          <w:rFonts w:ascii="Cambria" w:hAnsi="Cambria"/>
          <w:color w:val="000000" w:themeColor="text1"/>
          <w:sz w:val="24"/>
          <w:szCs w:val="24"/>
        </w:rPr>
        <w:t xml:space="preserve">Figure </w:t>
      </w:r>
      <w:r w:rsidRPr="00526EC5">
        <w:rPr>
          <w:rFonts w:ascii="Cambria" w:hAnsi="Cambria"/>
          <w:color w:val="000000" w:themeColor="text1"/>
          <w:sz w:val="24"/>
          <w:szCs w:val="24"/>
        </w:rPr>
        <w:fldChar w:fldCharType="begin"/>
      </w:r>
      <w:r w:rsidRPr="00526EC5">
        <w:rPr>
          <w:rFonts w:ascii="Cambria" w:hAnsi="Cambria"/>
          <w:color w:val="000000" w:themeColor="text1"/>
          <w:sz w:val="24"/>
          <w:szCs w:val="24"/>
        </w:rPr>
        <w:instrText xml:space="preserve"> SEQ Figure \* ARABIC </w:instrText>
      </w:r>
      <w:r w:rsidRPr="00526EC5">
        <w:rPr>
          <w:rFonts w:ascii="Cambria" w:hAnsi="Cambria"/>
          <w:color w:val="000000" w:themeColor="text1"/>
          <w:sz w:val="24"/>
          <w:szCs w:val="24"/>
        </w:rPr>
        <w:fldChar w:fldCharType="separate"/>
      </w:r>
      <w:r w:rsidR="00DE2B91">
        <w:rPr>
          <w:rFonts w:ascii="Cambria" w:hAnsi="Cambria"/>
          <w:noProof/>
          <w:color w:val="000000" w:themeColor="text1"/>
          <w:sz w:val="24"/>
          <w:szCs w:val="24"/>
        </w:rPr>
        <w:t>2</w:t>
      </w:r>
      <w:r w:rsidRPr="00526EC5">
        <w:rPr>
          <w:rFonts w:ascii="Cambria" w:hAnsi="Cambria"/>
          <w:color w:val="000000" w:themeColor="text1"/>
          <w:sz w:val="24"/>
          <w:szCs w:val="24"/>
        </w:rPr>
        <w:fldChar w:fldCharType="end"/>
      </w:r>
      <w:r w:rsidRPr="00526EC5">
        <w:rPr>
          <w:rFonts w:ascii="Cambria" w:hAnsi="Cambria"/>
          <w:color w:val="000000" w:themeColor="text1"/>
          <w:sz w:val="24"/>
          <w:szCs w:val="24"/>
        </w:rPr>
        <w:t>: Dancers at Shake, Rattle, and Roll</w:t>
      </w:r>
      <w:bookmarkEnd w:id="12"/>
    </w:p>
    <w:p w14:paraId="6883576D" w14:textId="251943FF" w:rsidR="00FE285F" w:rsidRPr="00526EC5" w:rsidRDefault="00FE285F" w:rsidP="00FE285F">
      <w:pPr>
        <w:shd w:val="clear" w:color="auto" w:fill="FFFFFF"/>
        <w:rPr>
          <w:rFonts w:ascii="Cambria" w:eastAsia="Times New Roman" w:hAnsi="Cambria" w:cs="Times New Roman"/>
        </w:rPr>
      </w:pPr>
      <w:r w:rsidRPr="00526EC5">
        <w:rPr>
          <w:rFonts w:ascii="Cambria" w:hAnsi="Cambria" w:cs="Times New Roman"/>
        </w:rPr>
        <w:t>Source:</w:t>
      </w:r>
      <w:r w:rsidRPr="00526EC5">
        <w:rPr>
          <w:rFonts w:ascii="Cambria" w:eastAsia="Times New Roman" w:hAnsi="Cambria"/>
        </w:rPr>
        <w:t xml:space="preserve"> </w:t>
      </w:r>
      <w:r w:rsidRPr="00526EC5">
        <w:rPr>
          <w:rFonts w:ascii="Cambria" w:eastAsia="Times New Roman" w:hAnsi="Cambria" w:cs="Times New Roman"/>
        </w:rPr>
        <w:t xml:space="preserve">Larry Barr, “Scrapbook: </w:t>
      </w:r>
      <w:r w:rsidR="00934F3B" w:rsidRPr="00526EC5">
        <w:rPr>
          <w:rFonts w:ascii="Cambria" w:eastAsia="Times New Roman" w:hAnsi="Cambria" w:cs="Times New Roman"/>
        </w:rPr>
        <w:t>Shake, Rattle, and Roll</w:t>
      </w:r>
      <w:r w:rsidRPr="00526EC5">
        <w:rPr>
          <w:rFonts w:ascii="Cambria" w:eastAsia="Times New Roman" w:hAnsi="Cambria" w:cs="Times New Roman"/>
        </w:rPr>
        <w:t>,” </w:t>
      </w:r>
      <w:r w:rsidRPr="00526EC5">
        <w:rPr>
          <w:rFonts w:ascii="Cambria" w:eastAsia="Times New Roman" w:hAnsi="Cambria" w:cs="Times New Roman"/>
          <w:i/>
          <w:iCs/>
        </w:rPr>
        <w:t>Sounds of Eau Claire</w:t>
      </w:r>
      <w:r w:rsidRPr="00526EC5">
        <w:rPr>
          <w:rFonts w:ascii="Cambria" w:eastAsia="Times New Roman" w:hAnsi="Cambria" w:cs="Times New Roman"/>
        </w:rPr>
        <w:t>, accessed November 15, 2018, </w:t>
      </w:r>
      <w:r w:rsidR="00644955" w:rsidRPr="00526EC5">
        <w:rPr>
          <w:rFonts w:ascii="Cambria" w:eastAsia="Times New Roman" w:hAnsi="Cambria" w:cs="Times New Roman"/>
        </w:rPr>
        <w:t>https://soundsofeauclaire.omeka.net/items/show/315</w:t>
      </w:r>
      <w:r w:rsidRPr="00526EC5">
        <w:rPr>
          <w:rFonts w:ascii="Cambria" w:eastAsia="Times New Roman" w:hAnsi="Cambria" w:cs="Times New Roman"/>
        </w:rPr>
        <w:t>.</w:t>
      </w:r>
    </w:p>
    <w:p w14:paraId="7FC1C69A" w14:textId="77777777" w:rsidR="00644955" w:rsidRPr="00526EC5" w:rsidRDefault="00644955" w:rsidP="00FE285F">
      <w:pPr>
        <w:shd w:val="clear" w:color="auto" w:fill="FFFFFF"/>
        <w:rPr>
          <w:rFonts w:ascii="Cambria" w:eastAsia="Times New Roman" w:hAnsi="Cambria" w:cs="Times New Roman"/>
        </w:rPr>
      </w:pPr>
    </w:p>
    <w:p w14:paraId="5A34D37C" w14:textId="1BE5912E" w:rsidR="00BC6541" w:rsidRPr="00526EC5" w:rsidRDefault="00BC6541" w:rsidP="00A4207A">
      <w:pPr>
        <w:spacing w:before="100" w:after="100" w:line="480" w:lineRule="auto"/>
        <w:ind w:right="120" w:firstLine="720"/>
        <w:rPr>
          <w:rFonts w:ascii="Cambria" w:hAnsi="Cambria" w:cs="Times New Roman"/>
        </w:rPr>
      </w:pPr>
      <w:r w:rsidRPr="00526EC5">
        <w:rPr>
          <w:rFonts w:ascii="Cambria" w:hAnsi="Cambria" w:cs="Times New Roman"/>
        </w:rPr>
        <w:t xml:space="preserve">While Barr created an attractive energy filled environment, he also created an atmosphere of </w:t>
      </w:r>
      <w:r w:rsidR="00CC43B9" w:rsidRPr="00526EC5">
        <w:rPr>
          <w:rFonts w:ascii="Cambria" w:hAnsi="Cambria" w:cs="Times New Roman"/>
        </w:rPr>
        <w:t xml:space="preserve">rock and roll </w:t>
      </w:r>
      <w:r w:rsidRPr="00526EC5">
        <w:rPr>
          <w:rFonts w:ascii="Cambria" w:hAnsi="Cambria" w:cs="Times New Roman"/>
        </w:rPr>
        <w:t xml:space="preserve">authenticity. </w:t>
      </w:r>
      <w:r w:rsidR="00E57855" w:rsidRPr="00526EC5">
        <w:rPr>
          <w:rFonts w:ascii="Cambria" w:hAnsi="Cambria" w:cs="Times New Roman"/>
        </w:rPr>
        <w:t xml:space="preserve">A sense </w:t>
      </w:r>
      <w:r w:rsidR="000E2392" w:rsidRPr="00526EC5">
        <w:rPr>
          <w:rFonts w:ascii="Cambria" w:hAnsi="Cambria" w:cs="Times New Roman"/>
        </w:rPr>
        <w:t xml:space="preserve">of authenticity in tourism is an element that visitors expect. </w:t>
      </w:r>
      <w:r w:rsidR="00F95009" w:rsidRPr="00526EC5">
        <w:rPr>
          <w:rFonts w:ascii="Cambria" w:hAnsi="Cambria" w:cs="Times New Roman"/>
        </w:rPr>
        <w:t xml:space="preserve">When tourists of any kind reach their </w:t>
      </w:r>
      <w:r w:rsidR="005D0B5F" w:rsidRPr="00526EC5">
        <w:rPr>
          <w:rFonts w:ascii="Cambria" w:hAnsi="Cambria" w:cs="Times New Roman"/>
        </w:rPr>
        <w:t>destination</w:t>
      </w:r>
      <w:r w:rsidR="00F95009" w:rsidRPr="00526EC5">
        <w:rPr>
          <w:rFonts w:ascii="Cambria" w:hAnsi="Cambria" w:cs="Times New Roman"/>
        </w:rPr>
        <w:t>, they</w:t>
      </w:r>
      <w:r w:rsidR="005D0B5F" w:rsidRPr="00526EC5">
        <w:rPr>
          <w:rFonts w:ascii="Cambria" w:hAnsi="Cambria" w:cs="Times New Roman"/>
        </w:rPr>
        <w:t xml:space="preserve"> want to experience something that is natural. Whether that is a visit to an Italian art gallery or a rural </w:t>
      </w:r>
      <w:r w:rsidR="004B5CBE" w:rsidRPr="00526EC5">
        <w:rPr>
          <w:rFonts w:ascii="Cambria" w:hAnsi="Cambria" w:cs="Times New Roman"/>
        </w:rPr>
        <w:t>village</w:t>
      </w:r>
      <w:r w:rsidR="005D0B5F" w:rsidRPr="00526EC5">
        <w:rPr>
          <w:rFonts w:ascii="Cambria" w:hAnsi="Cambria" w:cs="Times New Roman"/>
        </w:rPr>
        <w:t xml:space="preserve"> in</w:t>
      </w:r>
      <w:r w:rsidR="004B5CBE" w:rsidRPr="00526EC5">
        <w:rPr>
          <w:rFonts w:ascii="Cambria" w:hAnsi="Cambria" w:cs="Times New Roman"/>
        </w:rPr>
        <w:t xml:space="preserve"> the mountains of </w:t>
      </w:r>
      <w:r w:rsidR="0097766D" w:rsidRPr="00526EC5">
        <w:rPr>
          <w:rFonts w:ascii="Cambria" w:hAnsi="Cambria" w:cs="Times New Roman"/>
        </w:rPr>
        <w:t>Nepal</w:t>
      </w:r>
      <w:r w:rsidR="00D20EE3" w:rsidRPr="00526EC5">
        <w:rPr>
          <w:rFonts w:ascii="Cambria" w:hAnsi="Cambria" w:cs="Times New Roman"/>
        </w:rPr>
        <w:t>,</w:t>
      </w:r>
      <w:r w:rsidR="0097766D" w:rsidRPr="00526EC5">
        <w:rPr>
          <w:rFonts w:ascii="Cambria" w:hAnsi="Cambria" w:cs="Times New Roman"/>
        </w:rPr>
        <w:t xml:space="preserve"> they find meaning in real experiences. </w:t>
      </w:r>
      <w:r w:rsidR="00D20EE3" w:rsidRPr="00526EC5">
        <w:rPr>
          <w:rFonts w:ascii="Cambria" w:hAnsi="Cambria" w:cs="Times New Roman"/>
        </w:rPr>
        <w:t xml:space="preserve">For </w:t>
      </w:r>
      <w:r w:rsidR="00D20EE3" w:rsidRPr="00526EC5">
        <w:rPr>
          <w:rFonts w:ascii="Cambria" w:hAnsi="Cambria" w:cs="Times New Roman"/>
        </w:rPr>
        <w:lastRenderedPageBreak/>
        <w:t>example,</w:t>
      </w:r>
      <w:r w:rsidR="005D0B5F" w:rsidRPr="00526EC5">
        <w:rPr>
          <w:rFonts w:ascii="Cambria" w:hAnsi="Cambria" w:cs="Times New Roman"/>
        </w:rPr>
        <w:t xml:space="preserve"> </w:t>
      </w:r>
      <w:r w:rsidR="00D20EE3" w:rsidRPr="00526EC5">
        <w:rPr>
          <w:rFonts w:ascii="Cambria" w:hAnsi="Cambria" w:cs="Times New Roman"/>
        </w:rPr>
        <w:t>a</w:t>
      </w:r>
      <w:r w:rsidR="0097766D" w:rsidRPr="00526EC5">
        <w:rPr>
          <w:rFonts w:ascii="Cambria" w:hAnsi="Cambria" w:cs="Times New Roman"/>
        </w:rPr>
        <w:t xml:space="preserve">lthough Hawaii is full of </w:t>
      </w:r>
      <w:r w:rsidR="00E0520D" w:rsidRPr="00526EC5">
        <w:rPr>
          <w:rFonts w:ascii="Cambria" w:hAnsi="Cambria" w:cs="Times New Roman"/>
        </w:rPr>
        <w:t xml:space="preserve">luaus </w:t>
      </w:r>
      <w:r w:rsidR="0097766D" w:rsidRPr="00526EC5">
        <w:rPr>
          <w:rFonts w:ascii="Cambria" w:hAnsi="Cambria" w:cs="Times New Roman"/>
        </w:rPr>
        <w:t>that tourists can attend</w:t>
      </w:r>
      <w:r w:rsidR="0027117C" w:rsidRPr="00526EC5">
        <w:rPr>
          <w:rFonts w:ascii="Cambria" w:hAnsi="Cambria" w:cs="Times New Roman"/>
        </w:rPr>
        <w:t xml:space="preserve">, some tourists dismiss </w:t>
      </w:r>
      <w:r w:rsidR="0091323C" w:rsidRPr="00526EC5">
        <w:rPr>
          <w:rFonts w:ascii="Cambria" w:hAnsi="Cambria" w:cs="Times New Roman"/>
        </w:rPr>
        <w:t>the hotel’s</w:t>
      </w:r>
      <w:r w:rsidR="00D20EE3" w:rsidRPr="00526EC5">
        <w:rPr>
          <w:rFonts w:ascii="Cambria" w:hAnsi="Cambria" w:cs="Times New Roman"/>
        </w:rPr>
        <w:t xml:space="preserve"> affair</w:t>
      </w:r>
      <w:r w:rsidR="0091323C" w:rsidRPr="00526EC5">
        <w:rPr>
          <w:rFonts w:ascii="Cambria" w:hAnsi="Cambria" w:cs="Times New Roman"/>
        </w:rPr>
        <w:t xml:space="preserve"> </w:t>
      </w:r>
      <w:r w:rsidR="00D20EE3" w:rsidRPr="00526EC5">
        <w:rPr>
          <w:rFonts w:ascii="Cambria" w:hAnsi="Cambria" w:cs="Times New Roman"/>
        </w:rPr>
        <w:t xml:space="preserve">for </w:t>
      </w:r>
      <w:r w:rsidR="009B3ACE">
        <w:rPr>
          <w:rFonts w:ascii="Cambria" w:hAnsi="Cambria" w:cs="Times New Roman"/>
        </w:rPr>
        <w:t xml:space="preserve">an </w:t>
      </w:r>
      <w:r w:rsidR="0091323C" w:rsidRPr="00526EC5">
        <w:rPr>
          <w:rFonts w:ascii="Cambria" w:hAnsi="Cambria" w:cs="Times New Roman"/>
        </w:rPr>
        <w:t>event</w:t>
      </w:r>
      <w:r w:rsidR="009B3ACE">
        <w:rPr>
          <w:rFonts w:ascii="Cambria" w:hAnsi="Cambria" w:cs="Times New Roman"/>
        </w:rPr>
        <w:t xml:space="preserve"> that is more true to the culture</w:t>
      </w:r>
      <w:r w:rsidR="0091323C" w:rsidRPr="00526EC5">
        <w:rPr>
          <w:rFonts w:ascii="Cambria" w:hAnsi="Cambria" w:cs="Times New Roman"/>
        </w:rPr>
        <w:t xml:space="preserve">. However, everyone has a different standard of ‘authentic.’ While one person might be satisfied with the hotel’s luau, another might not be satisfied until they find the ‘locals only’ gathering. Festival goers are no different. </w:t>
      </w:r>
      <w:r w:rsidR="006C14C9" w:rsidRPr="00526EC5">
        <w:rPr>
          <w:rFonts w:ascii="Cambria" w:hAnsi="Cambria" w:cs="Times New Roman"/>
        </w:rPr>
        <w:t>Participants in Shake, Rattle, and Roll see the music, dancing, and vintage cars as a</w:t>
      </w:r>
      <w:r w:rsidR="00F35A9C" w:rsidRPr="00526EC5">
        <w:rPr>
          <w:rFonts w:ascii="Cambria" w:hAnsi="Cambria" w:cs="Times New Roman"/>
        </w:rPr>
        <w:t>n</w:t>
      </w:r>
      <w:r w:rsidR="006C14C9" w:rsidRPr="00526EC5">
        <w:rPr>
          <w:rFonts w:ascii="Cambria" w:hAnsi="Cambria" w:cs="Times New Roman"/>
        </w:rPr>
        <w:t xml:space="preserve"> authentic </w:t>
      </w:r>
      <w:r w:rsidR="00F35A9C" w:rsidRPr="00526EC5">
        <w:rPr>
          <w:rFonts w:ascii="Cambria" w:hAnsi="Cambria" w:cs="Times New Roman"/>
        </w:rPr>
        <w:t xml:space="preserve">representation of the </w:t>
      </w:r>
      <w:r w:rsidR="00CC43B9" w:rsidRPr="00526EC5">
        <w:rPr>
          <w:rFonts w:ascii="Cambria" w:hAnsi="Cambria" w:cs="Times New Roman"/>
        </w:rPr>
        <w:t xml:space="preserve">Rock and Roll </w:t>
      </w:r>
      <w:r w:rsidR="00F35A9C" w:rsidRPr="00526EC5">
        <w:rPr>
          <w:rFonts w:ascii="Cambria" w:hAnsi="Cambria" w:cs="Times New Roman"/>
        </w:rPr>
        <w:t xml:space="preserve">era. </w:t>
      </w:r>
    </w:p>
    <w:p w14:paraId="62FD16CE" w14:textId="41A521E6" w:rsidR="00BC6541" w:rsidRPr="00526EC5" w:rsidRDefault="00D74518" w:rsidP="00BC6541">
      <w:pPr>
        <w:spacing w:before="100" w:after="100"/>
        <w:ind w:left="720" w:right="720"/>
        <w:rPr>
          <w:rFonts w:ascii="Cambria" w:hAnsi="Cambria" w:cs="Times New Roman"/>
        </w:rPr>
      </w:pPr>
      <w:r w:rsidRPr="00526EC5">
        <w:rPr>
          <w:rFonts w:ascii="Cambria" w:hAnsi="Cambria" w:cs="Times New Roman"/>
        </w:rPr>
        <w:t xml:space="preserve"> </w:t>
      </w:r>
      <w:r w:rsidR="00A4207A" w:rsidRPr="00526EC5">
        <w:rPr>
          <w:rFonts w:ascii="Cambria" w:hAnsi="Cambria" w:cs="Times New Roman"/>
        </w:rPr>
        <w:t>I had two senior citizens with me there and I asked them why they were in the VIP section. They said that it was cheaper than going down to Nashville and they could see all of this entertainment and eat with it and enjoy it. They wanted to mix with it. So the $800 they spent was cheaper than flying down to Nashville and would not have been able to see [or mix] hardly anybody.</w:t>
      </w:r>
      <w:r w:rsidR="00BC6541" w:rsidRPr="00526EC5">
        <w:rPr>
          <w:rFonts w:ascii="Cambria" w:hAnsi="Cambria" w:cs="Times New Roman"/>
        </w:rPr>
        <w:t xml:space="preserve"> </w:t>
      </w:r>
      <w:r w:rsidR="00BC6541" w:rsidRPr="00526EC5">
        <w:rPr>
          <w:rStyle w:val="FootnoteReference"/>
          <w:rFonts w:ascii="Cambria" w:hAnsi="Cambria" w:cs="Times New Roman"/>
        </w:rPr>
        <w:footnoteReference w:id="22"/>
      </w:r>
    </w:p>
    <w:p w14:paraId="0B0D0713" w14:textId="77777777" w:rsidR="00DC46CE" w:rsidRPr="00526EC5" w:rsidRDefault="00DC46CE" w:rsidP="00BC6541">
      <w:pPr>
        <w:spacing w:before="100" w:after="100"/>
        <w:ind w:left="720" w:right="720"/>
        <w:rPr>
          <w:rFonts w:ascii="Cambria" w:hAnsi="Cambria" w:cs="Times New Roman"/>
        </w:rPr>
      </w:pPr>
    </w:p>
    <w:p w14:paraId="38B75094" w14:textId="007C1FD3" w:rsidR="00C44899" w:rsidRPr="00526EC5" w:rsidRDefault="00C44899" w:rsidP="00E74982">
      <w:pPr>
        <w:spacing w:before="100" w:after="100" w:line="480" w:lineRule="auto"/>
        <w:rPr>
          <w:rFonts w:ascii="Cambria" w:hAnsi="Cambria" w:cs="Times New Roman"/>
        </w:rPr>
      </w:pPr>
      <w:r w:rsidRPr="00526EC5">
        <w:rPr>
          <w:rFonts w:ascii="Cambria" w:hAnsi="Cambria" w:cs="Times New Roman"/>
        </w:rPr>
        <w:t xml:space="preserve">Why spend thousands of dollars to travel </w:t>
      </w:r>
      <w:r w:rsidR="00E74982" w:rsidRPr="00526EC5">
        <w:rPr>
          <w:rFonts w:ascii="Cambria" w:hAnsi="Cambria" w:cs="Times New Roman"/>
        </w:rPr>
        <w:t>across the country to hear the same music at home?</w:t>
      </w:r>
      <w:r w:rsidR="00A70297" w:rsidRPr="00526EC5">
        <w:rPr>
          <w:rFonts w:ascii="Cambria" w:hAnsi="Cambria" w:cs="Times New Roman"/>
        </w:rPr>
        <w:t xml:space="preserve"> </w:t>
      </w:r>
      <w:r w:rsidR="00CE5735" w:rsidRPr="00526EC5">
        <w:rPr>
          <w:rFonts w:ascii="Cambria" w:hAnsi="Cambria" w:cs="Times New Roman"/>
        </w:rPr>
        <w:t>Since most of the artists originate from the Rock and Roll era, the artists from the festival stand as an authenticity authority, verifying the festival is a true representation.</w:t>
      </w:r>
      <w:r w:rsidR="00EA3F3A">
        <w:rPr>
          <w:rFonts w:ascii="Cambria" w:hAnsi="Cambria" w:cs="Times New Roman"/>
        </w:rPr>
        <w:t xml:space="preserve"> </w:t>
      </w:r>
      <w:r w:rsidR="006C3C5E">
        <w:rPr>
          <w:rFonts w:ascii="Cambria" w:hAnsi="Cambria" w:cs="Times New Roman"/>
        </w:rPr>
        <w:t>This couple certainly found the value not only in purchasing the VIP tickets</w:t>
      </w:r>
      <w:r w:rsidR="006C3C5E" w:rsidRPr="00526EC5">
        <w:rPr>
          <w:rFonts w:ascii="Cambria" w:hAnsi="Cambria" w:cs="Times New Roman"/>
        </w:rPr>
        <w:t xml:space="preserve"> but</w:t>
      </w:r>
      <w:r w:rsidR="006C3C5E">
        <w:rPr>
          <w:rFonts w:ascii="Cambria" w:hAnsi="Cambria" w:cs="Times New Roman"/>
        </w:rPr>
        <w:t xml:space="preserve"> they saw it as more valuable than traveling to Nashville, which would typically be thought as a more “authentic” music experience. </w:t>
      </w:r>
      <w:r w:rsidR="00226CE4">
        <w:rPr>
          <w:rFonts w:ascii="Cambria" w:hAnsi="Cambria" w:cs="Times New Roman"/>
        </w:rPr>
        <w:t>Larry Barr, however, had created an environment for a community of rock and roll music lovers to enjoy and reminisce in the music from the ‘good ole days.’</w:t>
      </w:r>
    </w:p>
    <w:p w14:paraId="19525019" w14:textId="505F1E48" w:rsidR="00E84A6A" w:rsidRPr="00526EC5" w:rsidRDefault="00E84A6A" w:rsidP="00091FD7">
      <w:pPr>
        <w:pStyle w:val="Heading1"/>
        <w:rPr>
          <w:rFonts w:ascii="Cambria" w:hAnsi="Cambria"/>
          <w:color w:val="000000" w:themeColor="text1"/>
          <w:sz w:val="24"/>
          <w:szCs w:val="24"/>
        </w:rPr>
      </w:pPr>
      <w:bookmarkStart w:id="13" w:name="_Toc530262395"/>
      <w:r w:rsidRPr="00526EC5">
        <w:rPr>
          <w:rFonts w:ascii="Cambria" w:hAnsi="Cambria"/>
          <w:color w:val="000000" w:themeColor="text1"/>
          <w:sz w:val="24"/>
          <w:szCs w:val="24"/>
        </w:rPr>
        <w:t xml:space="preserve">The Music of </w:t>
      </w:r>
      <w:r w:rsidR="00934F3B" w:rsidRPr="00526EC5">
        <w:rPr>
          <w:rFonts w:ascii="Cambria" w:hAnsi="Cambria"/>
          <w:color w:val="000000" w:themeColor="text1"/>
          <w:sz w:val="24"/>
          <w:szCs w:val="24"/>
        </w:rPr>
        <w:t>Shake, Rattle, and Roll</w:t>
      </w:r>
      <w:bookmarkEnd w:id="13"/>
      <w:r w:rsidRPr="00526EC5">
        <w:rPr>
          <w:rFonts w:ascii="Cambria" w:hAnsi="Cambria"/>
          <w:color w:val="000000" w:themeColor="text1"/>
          <w:sz w:val="24"/>
          <w:szCs w:val="24"/>
        </w:rPr>
        <w:t xml:space="preserve"> </w:t>
      </w:r>
    </w:p>
    <w:p w14:paraId="4E707D0C" w14:textId="362F233E" w:rsidR="006A01AB" w:rsidRPr="00526EC5" w:rsidRDefault="006A01AB" w:rsidP="00EC5331">
      <w:pPr>
        <w:spacing w:before="100" w:after="100" w:line="480" w:lineRule="auto"/>
        <w:ind w:right="120" w:firstLine="720"/>
        <w:rPr>
          <w:rFonts w:ascii="Cambria" w:hAnsi="Cambria" w:cs="Times New Roman"/>
        </w:rPr>
      </w:pPr>
      <w:r w:rsidRPr="00526EC5">
        <w:rPr>
          <w:rFonts w:ascii="Cambria" w:hAnsi="Cambria" w:cs="Times New Roman"/>
        </w:rPr>
        <w:t xml:space="preserve">The </w:t>
      </w:r>
      <w:r w:rsidR="00F3205C" w:rsidRPr="00526EC5">
        <w:rPr>
          <w:rFonts w:ascii="Cambria" w:hAnsi="Cambria" w:cs="Times New Roman"/>
        </w:rPr>
        <w:t xml:space="preserve">festival features </w:t>
      </w:r>
      <w:r w:rsidR="00F87850" w:rsidRPr="00526EC5">
        <w:rPr>
          <w:rFonts w:ascii="Cambria" w:hAnsi="Cambria" w:cs="Times New Roman"/>
        </w:rPr>
        <w:t>classic bands from the 1960s</w:t>
      </w:r>
      <w:r w:rsidR="001266A3" w:rsidRPr="00526EC5">
        <w:rPr>
          <w:rFonts w:ascii="Cambria" w:hAnsi="Cambria" w:cs="Times New Roman"/>
        </w:rPr>
        <w:t>,</w:t>
      </w:r>
      <w:r w:rsidR="00F87850" w:rsidRPr="00526EC5">
        <w:rPr>
          <w:rFonts w:ascii="Cambria" w:hAnsi="Cambria" w:cs="Times New Roman"/>
        </w:rPr>
        <w:t xml:space="preserve"> </w:t>
      </w:r>
      <w:r w:rsidR="001266A3" w:rsidRPr="00526EC5">
        <w:rPr>
          <w:rFonts w:ascii="Cambria" w:hAnsi="Cambria" w:cs="Times New Roman"/>
        </w:rPr>
        <w:t>blaring the</w:t>
      </w:r>
      <w:r w:rsidR="00F87850" w:rsidRPr="00526EC5">
        <w:rPr>
          <w:rFonts w:ascii="Cambria" w:hAnsi="Cambria" w:cs="Times New Roman"/>
        </w:rPr>
        <w:t xml:space="preserve"> </w:t>
      </w:r>
      <w:r w:rsidR="00D92C40" w:rsidRPr="00526EC5">
        <w:rPr>
          <w:rFonts w:ascii="Cambria" w:hAnsi="Cambria" w:cs="Times New Roman"/>
        </w:rPr>
        <w:t xml:space="preserve">songs </w:t>
      </w:r>
      <w:r w:rsidR="001266A3" w:rsidRPr="00526EC5">
        <w:rPr>
          <w:rFonts w:ascii="Cambria" w:hAnsi="Cambria" w:cs="Times New Roman"/>
        </w:rPr>
        <w:t>from the old</w:t>
      </w:r>
      <w:r w:rsidR="00D92C40" w:rsidRPr="00526EC5">
        <w:rPr>
          <w:rFonts w:ascii="Cambria" w:hAnsi="Cambria" w:cs="Times New Roman"/>
        </w:rPr>
        <w:t xml:space="preserve"> jukebox</w:t>
      </w:r>
      <w:r w:rsidR="001266A3" w:rsidRPr="00526EC5">
        <w:rPr>
          <w:rFonts w:ascii="Cambria" w:hAnsi="Cambria" w:cs="Times New Roman"/>
        </w:rPr>
        <w:t>.</w:t>
      </w:r>
      <w:r w:rsidR="00F87850" w:rsidRPr="00526EC5">
        <w:rPr>
          <w:rFonts w:ascii="Cambria" w:hAnsi="Cambria" w:cs="Times New Roman"/>
        </w:rPr>
        <w:t xml:space="preserve"> </w:t>
      </w:r>
      <w:r w:rsidR="00B634CF" w:rsidRPr="00526EC5">
        <w:rPr>
          <w:rFonts w:ascii="Cambria" w:hAnsi="Cambria" w:cs="Times New Roman"/>
        </w:rPr>
        <w:t xml:space="preserve">Many of these artists </w:t>
      </w:r>
      <w:r w:rsidR="00C15285" w:rsidRPr="00526EC5">
        <w:rPr>
          <w:rFonts w:ascii="Cambria" w:hAnsi="Cambria" w:cs="Times New Roman"/>
        </w:rPr>
        <w:t>hit their peak popularity</w:t>
      </w:r>
      <w:r w:rsidR="00FC6DCF" w:rsidRPr="00526EC5">
        <w:rPr>
          <w:rFonts w:ascii="Cambria" w:hAnsi="Cambria" w:cs="Times New Roman"/>
        </w:rPr>
        <w:t xml:space="preserve"> during the 1960s, the years </w:t>
      </w:r>
      <w:r w:rsidR="00FC6DCF" w:rsidRPr="00526EC5">
        <w:rPr>
          <w:rFonts w:ascii="Cambria" w:hAnsi="Cambria" w:cs="Times New Roman"/>
        </w:rPr>
        <w:lastRenderedPageBreak/>
        <w:t>treasured by the attendants</w:t>
      </w:r>
      <w:r w:rsidR="00C15285" w:rsidRPr="00526EC5">
        <w:rPr>
          <w:rFonts w:ascii="Cambria" w:hAnsi="Cambria" w:cs="Times New Roman"/>
        </w:rPr>
        <w:t>, and were engaging in “greatest hits” type tours in the 1990s</w:t>
      </w:r>
      <w:r w:rsidR="00FC6DCF" w:rsidRPr="00526EC5">
        <w:rPr>
          <w:rFonts w:ascii="Cambria" w:hAnsi="Cambria" w:cs="Times New Roman"/>
        </w:rPr>
        <w:t xml:space="preserve">. </w:t>
      </w:r>
      <w:r w:rsidR="001266A3" w:rsidRPr="00526EC5">
        <w:rPr>
          <w:rFonts w:ascii="Cambria" w:hAnsi="Cambria" w:cs="Times New Roman"/>
        </w:rPr>
        <w:t xml:space="preserve">Although these artists are far past their peak, many of the bands only having one remaining original member, the nostalgia associated with their music is still strong. </w:t>
      </w:r>
    </w:p>
    <w:p w14:paraId="2FEB7057" w14:textId="71B8D6C2" w:rsidR="000949CB" w:rsidRPr="00526EC5" w:rsidRDefault="00097C1D" w:rsidP="00306B30">
      <w:pPr>
        <w:spacing w:before="100" w:after="100" w:line="480" w:lineRule="auto"/>
        <w:ind w:right="120" w:firstLine="720"/>
        <w:rPr>
          <w:rFonts w:ascii="Cambria" w:hAnsi="Cambria" w:cs="Times New Roman"/>
        </w:rPr>
      </w:pPr>
      <w:r w:rsidRPr="00526EC5">
        <w:rPr>
          <w:rFonts w:ascii="Cambria" w:hAnsi="Cambria" w:cs="Times New Roman"/>
        </w:rPr>
        <w:t xml:space="preserve">The Trashmen performed </w:t>
      </w:r>
      <w:r w:rsidR="00013205" w:rsidRPr="00526EC5">
        <w:rPr>
          <w:rFonts w:ascii="Cambria" w:hAnsi="Cambria" w:cs="Times New Roman"/>
        </w:rPr>
        <w:t xml:space="preserve">at </w:t>
      </w:r>
      <w:r w:rsidR="00934F3B" w:rsidRPr="00526EC5">
        <w:rPr>
          <w:rFonts w:ascii="Cambria" w:hAnsi="Cambria" w:cs="Times New Roman"/>
        </w:rPr>
        <w:t>Shake, Rattle, and Roll</w:t>
      </w:r>
      <w:r w:rsidR="00013205" w:rsidRPr="00526EC5">
        <w:rPr>
          <w:rFonts w:ascii="Cambria" w:hAnsi="Cambria" w:cs="Times New Roman"/>
        </w:rPr>
        <w:t xml:space="preserve"> in 1987</w:t>
      </w:r>
      <w:r w:rsidR="00306B30" w:rsidRPr="00526EC5">
        <w:rPr>
          <w:rFonts w:ascii="Cambria" w:hAnsi="Cambria" w:cs="Times New Roman"/>
        </w:rPr>
        <w:t xml:space="preserve"> projecting fans back to </w:t>
      </w:r>
      <w:r w:rsidR="00DC424E" w:rsidRPr="00526EC5">
        <w:rPr>
          <w:rFonts w:ascii="Cambria" w:hAnsi="Cambria" w:cs="Times New Roman"/>
        </w:rPr>
        <w:t>1960s</w:t>
      </w:r>
      <w:r w:rsidR="008C70E7" w:rsidRPr="00526EC5">
        <w:rPr>
          <w:rFonts w:ascii="Cambria" w:hAnsi="Cambria" w:cs="Times New Roman"/>
        </w:rPr>
        <w:t>.</w:t>
      </w:r>
      <w:r w:rsidR="00DC424E" w:rsidRPr="00526EC5">
        <w:rPr>
          <w:rFonts w:ascii="Cambria" w:hAnsi="Cambria" w:cs="Times New Roman"/>
        </w:rPr>
        <w:t xml:space="preserve"> </w:t>
      </w:r>
      <w:r w:rsidR="00A371E0" w:rsidRPr="00526EC5">
        <w:rPr>
          <w:rFonts w:ascii="Cambria" w:hAnsi="Cambria" w:cs="Times New Roman"/>
        </w:rPr>
        <w:t xml:space="preserve">Despite their distinct “surfer” genre that is often associated with California bands such as The Beach Boys, The Trashmen hail from Minneapolis, Minnesota. </w:t>
      </w:r>
      <w:r w:rsidR="005426FD" w:rsidRPr="00526EC5">
        <w:rPr>
          <w:rFonts w:ascii="Cambria" w:hAnsi="Cambria" w:cs="Times New Roman"/>
        </w:rPr>
        <w:t xml:space="preserve">In </w:t>
      </w:r>
      <w:r w:rsidR="00DC424E" w:rsidRPr="00526EC5">
        <w:rPr>
          <w:rFonts w:ascii="Cambria" w:hAnsi="Cambria" w:cs="Times New Roman"/>
        </w:rPr>
        <w:t>1964</w:t>
      </w:r>
      <w:r w:rsidR="005426FD" w:rsidRPr="00526EC5">
        <w:rPr>
          <w:rFonts w:ascii="Cambria" w:hAnsi="Cambria" w:cs="Times New Roman"/>
        </w:rPr>
        <w:t xml:space="preserve"> t</w:t>
      </w:r>
      <w:r w:rsidR="006575CE" w:rsidRPr="00526EC5">
        <w:rPr>
          <w:rFonts w:ascii="Cambria" w:hAnsi="Cambria" w:cs="Times New Roman"/>
        </w:rPr>
        <w:t xml:space="preserve">heir </w:t>
      </w:r>
      <w:r w:rsidR="00A371E0" w:rsidRPr="00526EC5">
        <w:rPr>
          <w:rFonts w:ascii="Cambria" w:hAnsi="Cambria" w:cs="Times New Roman"/>
        </w:rPr>
        <w:t>single</w:t>
      </w:r>
      <w:r w:rsidR="006575CE" w:rsidRPr="00526EC5">
        <w:rPr>
          <w:rFonts w:ascii="Cambria" w:hAnsi="Cambria" w:cs="Times New Roman"/>
        </w:rPr>
        <w:t xml:space="preserve"> “</w:t>
      </w:r>
      <w:proofErr w:type="spellStart"/>
      <w:r w:rsidR="006575CE" w:rsidRPr="00526EC5">
        <w:rPr>
          <w:rFonts w:ascii="Cambria" w:hAnsi="Cambria" w:cs="Times New Roman"/>
        </w:rPr>
        <w:t>Surfin</w:t>
      </w:r>
      <w:proofErr w:type="spellEnd"/>
      <w:r w:rsidR="006575CE" w:rsidRPr="00526EC5">
        <w:rPr>
          <w:rFonts w:ascii="Cambria" w:hAnsi="Cambria" w:cs="Times New Roman"/>
        </w:rPr>
        <w:t xml:space="preserve"> Bird” </w:t>
      </w:r>
      <w:r w:rsidR="005426FD" w:rsidRPr="00526EC5">
        <w:rPr>
          <w:rFonts w:ascii="Cambria" w:hAnsi="Cambria" w:cs="Times New Roman"/>
        </w:rPr>
        <w:t xml:space="preserve">soared in the charts and </w:t>
      </w:r>
      <w:r w:rsidR="00621913" w:rsidRPr="00526EC5">
        <w:rPr>
          <w:rFonts w:ascii="Cambria" w:hAnsi="Cambria" w:cs="Times New Roman"/>
        </w:rPr>
        <w:t xml:space="preserve">has been stuck in the head of fans ever since. </w:t>
      </w:r>
      <w:r w:rsidR="00A371E0" w:rsidRPr="00526EC5">
        <w:rPr>
          <w:rFonts w:ascii="Cambria" w:hAnsi="Cambria" w:cs="Times New Roman"/>
        </w:rPr>
        <w:t>The fast tempo and wacky lyrics provide</w:t>
      </w:r>
      <w:r w:rsidR="00D20EE3" w:rsidRPr="00526EC5">
        <w:rPr>
          <w:rFonts w:ascii="Cambria" w:hAnsi="Cambria" w:cs="Times New Roman"/>
        </w:rPr>
        <w:t>s</w:t>
      </w:r>
      <w:r w:rsidR="00A371E0" w:rsidRPr="00526EC5">
        <w:rPr>
          <w:rFonts w:ascii="Cambria" w:hAnsi="Cambria" w:cs="Times New Roman"/>
        </w:rPr>
        <w:t xml:space="preserve"> the perfect earworm for any idle listener. </w:t>
      </w:r>
    </w:p>
    <w:p w14:paraId="029F1EB7" w14:textId="77777777" w:rsidR="00306B30" w:rsidRPr="00526EC5" w:rsidRDefault="00306B30" w:rsidP="00306B30">
      <w:pPr>
        <w:shd w:val="clear" w:color="auto" w:fill="FFFFFF"/>
        <w:rPr>
          <w:rFonts w:ascii="Cambria" w:eastAsia="Times New Roman" w:hAnsi="Cambria" w:cs="Times New Roman"/>
        </w:rPr>
      </w:pPr>
    </w:p>
    <w:p w14:paraId="4D4FFE51" w14:textId="77777777" w:rsidR="00BC48E6" w:rsidRPr="00526EC5" w:rsidRDefault="00306B30" w:rsidP="00BC48E6">
      <w:pPr>
        <w:keepNext/>
        <w:shd w:val="clear" w:color="auto" w:fill="FFFFFF"/>
        <w:rPr>
          <w:rFonts w:ascii="Cambria" w:hAnsi="Cambria"/>
        </w:rPr>
      </w:pPr>
      <w:r w:rsidRPr="00526EC5">
        <w:rPr>
          <w:rFonts w:ascii="Cambria" w:eastAsia="Times New Roman" w:hAnsi="Cambria" w:cs="Times New Roman"/>
          <w:noProof/>
        </w:rPr>
        <w:drawing>
          <wp:inline distT="0" distB="0" distL="0" distR="0" wp14:anchorId="7889B7EE" wp14:editId="28663E7C">
            <wp:extent cx="5943600" cy="36683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rd Word-Shake 1987.jpg"/>
                    <pic:cNvPicPr/>
                  </pic:nvPicPr>
                  <pic:blipFill>
                    <a:blip r:embed="rId11">
                      <a:extLst>
                        <a:ext uri="{28A0092B-C50C-407E-A947-70E740481C1C}">
                          <a14:useLocalDpi xmlns:a14="http://schemas.microsoft.com/office/drawing/2010/main" val="0"/>
                        </a:ext>
                      </a:extLst>
                    </a:blip>
                    <a:stretch>
                      <a:fillRect/>
                    </a:stretch>
                  </pic:blipFill>
                  <pic:spPr>
                    <a:xfrm>
                      <a:off x="0" y="0"/>
                      <a:ext cx="5943600" cy="3668395"/>
                    </a:xfrm>
                    <a:prstGeom prst="rect">
                      <a:avLst/>
                    </a:prstGeom>
                  </pic:spPr>
                </pic:pic>
              </a:graphicData>
            </a:graphic>
          </wp:inline>
        </w:drawing>
      </w:r>
    </w:p>
    <w:p w14:paraId="2D6A0821" w14:textId="23D762BB" w:rsidR="00306B30" w:rsidRPr="00526EC5" w:rsidRDefault="00BC48E6" w:rsidP="00BC48E6">
      <w:pPr>
        <w:pStyle w:val="Caption"/>
        <w:rPr>
          <w:rFonts w:ascii="Cambria" w:eastAsia="Times New Roman" w:hAnsi="Cambria" w:cs="Times New Roman"/>
          <w:color w:val="000000" w:themeColor="text1"/>
          <w:sz w:val="24"/>
          <w:szCs w:val="24"/>
        </w:rPr>
      </w:pPr>
      <w:bookmarkStart w:id="14" w:name="_Toc530754117"/>
      <w:r w:rsidRPr="00526EC5">
        <w:rPr>
          <w:rFonts w:ascii="Cambria" w:hAnsi="Cambria"/>
          <w:color w:val="000000" w:themeColor="text1"/>
          <w:sz w:val="24"/>
          <w:szCs w:val="24"/>
        </w:rPr>
        <w:t xml:space="preserve">Figure </w:t>
      </w:r>
      <w:r w:rsidRPr="00526EC5">
        <w:rPr>
          <w:rFonts w:ascii="Cambria" w:hAnsi="Cambria"/>
          <w:color w:val="000000" w:themeColor="text1"/>
          <w:sz w:val="24"/>
          <w:szCs w:val="24"/>
        </w:rPr>
        <w:fldChar w:fldCharType="begin"/>
      </w:r>
      <w:r w:rsidRPr="00526EC5">
        <w:rPr>
          <w:rFonts w:ascii="Cambria" w:hAnsi="Cambria"/>
          <w:color w:val="000000" w:themeColor="text1"/>
          <w:sz w:val="24"/>
          <w:szCs w:val="24"/>
        </w:rPr>
        <w:instrText xml:space="preserve"> SEQ Figure \* ARABIC </w:instrText>
      </w:r>
      <w:r w:rsidRPr="00526EC5">
        <w:rPr>
          <w:rFonts w:ascii="Cambria" w:hAnsi="Cambria"/>
          <w:color w:val="000000" w:themeColor="text1"/>
          <w:sz w:val="24"/>
          <w:szCs w:val="24"/>
        </w:rPr>
        <w:fldChar w:fldCharType="separate"/>
      </w:r>
      <w:r w:rsidR="00DE2B91">
        <w:rPr>
          <w:rFonts w:ascii="Cambria" w:hAnsi="Cambria"/>
          <w:noProof/>
          <w:color w:val="000000" w:themeColor="text1"/>
          <w:sz w:val="24"/>
          <w:szCs w:val="24"/>
        </w:rPr>
        <w:t>3</w:t>
      </w:r>
      <w:r w:rsidRPr="00526EC5">
        <w:rPr>
          <w:rFonts w:ascii="Cambria" w:hAnsi="Cambria"/>
          <w:color w:val="000000" w:themeColor="text1"/>
          <w:sz w:val="24"/>
          <w:szCs w:val="24"/>
        </w:rPr>
        <w:fldChar w:fldCharType="end"/>
      </w:r>
      <w:r w:rsidRPr="00526EC5">
        <w:rPr>
          <w:rFonts w:ascii="Cambria" w:hAnsi="Cambria"/>
          <w:color w:val="000000" w:themeColor="text1"/>
          <w:sz w:val="24"/>
          <w:szCs w:val="24"/>
        </w:rPr>
        <w:t>: "</w:t>
      </w:r>
      <w:proofErr w:type="spellStart"/>
      <w:r w:rsidRPr="00526EC5">
        <w:rPr>
          <w:rFonts w:ascii="Cambria" w:hAnsi="Cambria"/>
          <w:color w:val="000000" w:themeColor="text1"/>
          <w:sz w:val="24"/>
          <w:szCs w:val="24"/>
        </w:rPr>
        <w:t>Surfin</w:t>
      </w:r>
      <w:proofErr w:type="spellEnd"/>
      <w:r w:rsidRPr="00526EC5">
        <w:rPr>
          <w:rFonts w:ascii="Cambria" w:hAnsi="Cambria"/>
          <w:color w:val="000000" w:themeColor="text1"/>
          <w:sz w:val="24"/>
          <w:szCs w:val="24"/>
        </w:rPr>
        <w:t xml:space="preserve"> Bird" shirts</w:t>
      </w:r>
      <w:bookmarkEnd w:id="14"/>
    </w:p>
    <w:p w14:paraId="2E0B4D3E" w14:textId="77777777" w:rsidR="00306B30" w:rsidRPr="00526EC5" w:rsidRDefault="00306B30" w:rsidP="00306B30">
      <w:pPr>
        <w:shd w:val="clear" w:color="auto" w:fill="FFFFFF"/>
        <w:rPr>
          <w:rFonts w:ascii="Cambria" w:eastAsia="Times New Roman" w:hAnsi="Cambria" w:cs="Times New Roman"/>
        </w:rPr>
      </w:pPr>
      <w:r w:rsidRPr="00526EC5">
        <w:rPr>
          <w:rFonts w:ascii="Cambria" w:eastAsia="Times New Roman" w:hAnsi="Cambria" w:cs="Times New Roman"/>
        </w:rPr>
        <w:t>Source: Larry Barr, “Scrapbook: Shake Rattle N' Roll, 1987,” </w:t>
      </w:r>
      <w:r w:rsidRPr="00526EC5">
        <w:rPr>
          <w:rFonts w:ascii="Cambria" w:eastAsia="Times New Roman" w:hAnsi="Cambria" w:cs="Times New Roman"/>
          <w:i/>
          <w:iCs/>
        </w:rPr>
        <w:t>Sounds of Eau Claire</w:t>
      </w:r>
      <w:r w:rsidRPr="00526EC5">
        <w:rPr>
          <w:rFonts w:ascii="Cambria" w:eastAsia="Times New Roman" w:hAnsi="Cambria" w:cs="Times New Roman"/>
        </w:rPr>
        <w:t>, accessed November 15, 2018, https://soundsofeauclaire.omeka.net/items/show/307,8.</w:t>
      </w:r>
    </w:p>
    <w:p w14:paraId="784FF231" w14:textId="77777777" w:rsidR="00306B30" w:rsidRPr="00526EC5" w:rsidRDefault="00306B30" w:rsidP="00306B30">
      <w:pPr>
        <w:spacing w:before="100" w:after="100" w:line="480" w:lineRule="auto"/>
        <w:ind w:right="120"/>
        <w:rPr>
          <w:rFonts w:ascii="Cambria" w:hAnsi="Cambria" w:cs="Times New Roman"/>
        </w:rPr>
      </w:pPr>
    </w:p>
    <w:p w14:paraId="70336F3D" w14:textId="4E8F96C6" w:rsidR="00BD6B02" w:rsidRPr="00526EC5" w:rsidRDefault="00D012CE" w:rsidP="00306B30">
      <w:pPr>
        <w:spacing w:before="100" w:after="100" w:line="480" w:lineRule="auto"/>
        <w:ind w:right="120"/>
        <w:rPr>
          <w:rFonts w:ascii="Cambria" w:hAnsi="Cambria" w:cs="Times New Roman"/>
        </w:rPr>
      </w:pPr>
      <w:r w:rsidRPr="00526EC5">
        <w:rPr>
          <w:rFonts w:ascii="Cambria" w:hAnsi="Cambria" w:cs="Times New Roman"/>
        </w:rPr>
        <w:lastRenderedPageBreak/>
        <w:t>Although the Trashmen released subsequent songs after “</w:t>
      </w:r>
      <w:proofErr w:type="spellStart"/>
      <w:r w:rsidRPr="00526EC5">
        <w:rPr>
          <w:rFonts w:ascii="Cambria" w:hAnsi="Cambria" w:cs="Times New Roman"/>
        </w:rPr>
        <w:t>Surfin</w:t>
      </w:r>
      <w:proofErr w:type="spellEnd"/>
      <w:r w:rsidRPr="00526EC5">
        <w:rPr>
          <w:rFonts w:ascii="Cambria" w:hAnsi="Cambria" w:cs="Times New Roman"/>
        </w:rPr>
        <w:t xml:space="preserve"> Bird”</w:t>
      </w:r>
      <w:r w:rsidR="00792A7F" w:rsidRPr="00526EC5">
        <w:rPr>
          <w:rFonts w:ascii="Cambria" w:hAnsi="Cambria" w:cs="Times New Roman"/>
        </w:rPr>
        <w:t xml:space="preserve"> such as </w:t>
      </w:r>
      <w:r w:rsidR="005C3350" w:rsidRPr="00526EC5">
        <w:rPr>
          <w:rFonts w:ascii="Cambria" w:hAnsi="Cambria" w:cs="Times New Roman"/>
        </w:rPr>
        <w:t>“King of the Surd” and “Kuk,” they did not stick as well their first smash hit</w:t>
      </w:r>
      <w:r w:rsidR="00551419" w:rsidRPr="00526EC5">
        <w:rPr>
          <w:rFonts w:ascii="Cambria" w:hAnsi="Cambria" w:cs="Times New Roman"/>
        </w:rPr>
        <w:t xml:space="preserve"> and the group disbanded</w:t>
      </w:r>
      <w:r w:rsidR="005C3350" w:rsidRPr="00526EC5">
        <w:rPr>
          <w:rFonts w:ascii="Cambria" w:hAnsi="Cambria" w:cs="Times New Roman"/>
        </w:rPr>
        <w:t>.</w:t>
      </w:r>
      <w:r w:rsidR="00551419" w:rsidRPr="00526EC5">
        <w:rPr>
          <w:rFonts w:ascii="Cambria" w:hAnsi="Cambria" w:cs="Times New Roman"/>
        </w:rPr>
        <w:t xml:space="preserve"> </w:t>
      </w:r>
      <w:r w:rsidR="00A371E0" w:rsidRPr="00526EC5">
        <w:rPr>
          <w:rFonts w:ascii="Cambria" w:hAnsi="Cambria" w:cs="Times New Roman"/>
        </w:rPr>
        <w:t>“</w:t>
      </w:r>
      <w:proofErr w:type="spellStart"/>
      <w:r w:rsidR="00A371E0" w:rsidRPr="00526EC5">
        <w:rPr>
          <w:rFonts w:ascii="Cambria" w:hAnsi="Cambria" w:cs="Times New Roman"/>
        </w:rPr>
        <w:t>Surfin</w:t>
      </w:r>
      <w:proofErr w:type="spellEnd"/>
      <w:r w:rsidR="00A371E0" w:rsidRPr="00526EC5">
        <w:rPr>
          <w:rFonts w:ascii="Cambria" w:hAnsi="Cambria" w:cs="Times New Roman"/>
        </w:rPr>
        <w:t xml:space="preserve"> Bird” remained </w:t>
      </w:r>
      <w:r w:rsidR="00140A8A" w:rsidRPr="00526EC5">
        <w:rPr>
          <w:rFonts w:ascii="Cambria" w:hAnsi="Cambria" w:cs="Times New Roman"/>
        </w:rPr>
        <w:t>a commonly covered song</w:t>
      </w:r>
      <w:r w:rsidR="00BC48E6" w:rsidRPr="00526EC5">
        <w:rPr>
          <w:rFonts w:ascii="Cambria" w:hAnsi="Cambria" w:cs="Times New Roman"/>
        </w:rPr>
        <w:t>, most</w:t>
      </w:r>
      <w:r w:rsidR="002F2A69" w:rsidRPr="00526EC5">
        <w:rPr>
          <w:rFonts w:ascii="Cambria" w:hAnsi="Cambria" w:cs="Times New Roman"/>
        </w:rPr>
        <w:t xml:space="preserve"> famously by the punk band The Ramones in the 1970s. Notably,</w:t>
      </w:r>
      <w:r w:rsidR="00A11879" w:rsidRPr="00526EC5">
        <w:rPr>
          <w:rFonts w:ascii="Cambria" w:hAnsi="Cambria" w:cs="Times New Roman"/>
        </w:rPr>
        <w:t xml:space="preserve"> in 2008,</w:t>
      </w:r>
      <w:r w:rsidR="002F2A69" w:rsidRPr="00526EC5">
        <w:rPr>
          <w:rFonts w:ascii="Cambria" w:hAnsi="Cambria" w:cs="Times New Roman"/>
        </w:rPr>
        <w:t xml:space="preserve"> “</w:t>
      </w:r>
      <w:proofErr w:type="spellStart"/>
      <w:r w:rsidR="002F2A69" w:rsidRPr="00526EC5">
        <w:rPr>
          <w:rFonts w:ascii="Cambria" w:hAnsi="Cambria" w:cs="Times New Roman"/>
        </w:rPr>
        <w:t>Surfin</w:t>
      </w:r>
      <w:proofErr w:type="spellEnd"/>
      <w:r w:rsidR="002F2A69" w:rsidRPr="00526EC5">
        <w:rPr>
          <w:rFonts w:ascii="Cambria" w:hAnsi="Cambria" w:cs="Times New Roman"/>
        </w:rPr>
        <w:t xml:space="preserve"> Bird” was used in an episode of the animated sitcom </w:t>
      </w:r>
      <w:r w:rsidR="002F2A69" w:rsidRPr="00526EC5">
        <w:rPr>
          <w:rFonts w:ascii="Cambria" w:hAnsi="Cambria" w:cs="Times New Roman"/>
          <w:i/>
        </w:rPr>
        <w:t>Family</w:t>
      </w:r>
      <w:r w:rsidR="00A11879" w:rsidRPr="00526EC5">
        <w:rPr>
          <w:rFonts w:ascii="Cambria" w:hAnsi="Cambria" w:cs="Times New Roman"/>
          <w:i/>
        </w:rPr>
        <w:t xml:space="preserve"> Guy</w:t>
      </w:r>
      <w:r w:rsidR="00A11879" w:rsidRPr="00526EC5">
        <w:rPr>
          <w:rFonts w:ascii="Cambria" w:hAnsi="Cambria" w:cs="Times New Roman"/>
        </w:rPr>
        <w:t xml:space="preserve"> and became a running joke on the show.</w:t>
      </w:r>
      <w:r w:rsidR="002F2A69" w:rsidRPr="00526EC5">
        <w:rPr>
          <w:rFonts w:ascii="Cambria" w:hAnsi="Cambria" w:cs="Times New Roman"/>
        </w:rPr>
        <w:t xml:space="preserve"> </w:t>
      </w:r>
      <w:r w:rsidR="00551419" w:rsidRPr="00526EC5">
        <w:rPr>
          <w:rFonts w:ascii="Cambria" w:hAnsi="Cambria" w:cs="Times New Roman"/>
        </w:rPr>
        <w:t>In t</w:t>
      </w:r>
      <w:r w:rsidR="00964E44" w:rsidRPr="00526EC5">
        <w:rPr>
          <w:rFonts w:ascii="Cambria" w:hAnsi="Cambria" w:cs="Times New Roman"/>
        </w:rPr>
        <w:t>he 197</w:t>
      </w:r>
      <w:r w:rsidR="006C2733" w:rsidRPr="00526EC5">
        <w:rPr>
          <w:rFonts w:ascii="Cambria" w:hAnsi="Cambria" w:cs="Times New Roman"/>
        </w:rPr>
        <w:t>0s, the band reunited and began</w:t>
      </w:r>
      <w:r w:rsidR="00F53338" w:rsidRPr="00526EC5">
        <w:rPr>
          <w:rFonts w:ascii="Cambria" w:hAnsi="Cambria" w:cs="Times New Roman"/>
        </w:rPr>
        <w:t xml:space="preserve"> touring, rehashing their old album</w:t>
      </w:r>
      <w:r w:rsidR="004B3E36">
        <w:rPr>
          <w:rFonts w:ascii="Cambria" w:hAnsi="Cambria" w:cs="Times New Roman"/>
        </w:rPr>
        <w:t>, stopping at Shake, Rattle, and Roll in 1987</w:t>
      </w:r>
      <w:r w:rsidR="00F53338" w:rsidRPr="00526EC5">
        <w:rPr>
          <w:rFonts w:ascii="Cambria" w:hAnsi="Cambria" w:cs="Times New Roman"/>
        </w:rPr>
        <w:t>. Just a couple years after performing at Shake, Rattle</w:t>
      </w:r>
      <w:r w:rsidR="005C3350" w:rsidRPr="00526EC5">
        <w:rPr>
          <w:rFonts w:ascii="Cambria" w:hAnsi="Cambria" w:cs="Times New Roman"/>
        </w:rPr>
        <w:t xml:space="preserve"> </w:t>
      </w:r>
      <w:r w:rsidR="00F53338" w:rsidRPr="00526EC5">
        <w:rPr>
          <w:rFonts w:ascii="Cambria" w:hAnsi="Cambria" w:cs="Times New Roman"/>
        </w:rPr>
        <w:t xml:space="preserve">and Roll, their </w:t>
      </w:r>
      <w:r w:rsidR="00AC7DFB" w:rsidRPr="00526EC5">
        <w:rPr>
          <w:rFonts w:ascii="Cambria" w:hAnsi="Cambria" w:cs="Times New Roman"/>
        </w:rPr>
        <w:t xml:space="preserve">drummer </w:t>
      </w:r>
      <w:r w:rsidR="000175A0" w:rsidRPr="00526EC5">
        <w:rPr>
          <w:rFonts w:ascii="Cambria" w:hAnsi="Cambria" w:cs="Times New Roman"/>
        </w:rPr>
        <w:t>and singer</w:t>
      </w:r>
      <w:r w:rsidR="00F53338" w:rsidRPr="00526EC5">
        <w:rPr>
          <w:rFonts w:ascii="Cambria" w:hAnsi="Cambria" w:cs="Times New Roman"/>
        </w:rPr>
        <w:t xml:space="preserve">, Steve </w:t>
      </w:r>
      <w:proofErr w:type="spellStart"/>
      <w:r w:rsidR="00F53338" w:rsidRPr="00526EC5">
        <w:rPr>
          <w:rFonts w:ascii="Cambria" w:hAnsi="Cambria" w:cs="Times New Roman"/>
        </w:rPr>
        <w:t>Wahrer</w:t>
      </w:r>
      <w:proofErr w:type="spellEnd"/>
      <w:r w:rsidR="00F53338" w:rsidRPr="00526EC5">
        <w:rPr>
          <w:rFonts w:ascii="Cambria" w:hAnsi="Cambria" w:cs="Times New Roman"/>
        </w:rPr>
        <w:t xml:space="preserve">, died, rupturing the band once more. </w:t>
      </w:r>
      <w:r w:rsidR="00DC436F" w:rsidRPr="00526EC5">
        <w:rPr>
          <w:rFonts w:ascii="Cambria" w:hAnsi="Cambria" w:cs="Times New Roman"/>
        </w:rPr>
        <w:t>Despite this tragedy, t</w:t>
      </w:r>
      <w:r w:rsidR="000175A0" w:rsidRPr="00526EC5">
        <w:rPr>
          <w:rFonts w:ascii="Cambria" w:hAnsi="Cambria" w:cs="Times New Roman"/>
        </w:rPr>
        <w:t xml:space="preserve">he Trashmen returned once more with new members and they toured </w:t>
      </w:r>
      <w:r w:rsidR="00DC436F" w:rsidRPr="00526EC5">
        <w:rPr>
          <w:rFonts w:ascii="Cambria" w:hAnsi="Cambria" w:cs="Times New Roman"/>
        </w:rPr>
        <w:t>until</w:t>
      </w:r>
      <w:r w:rsidR="00BC0CAC" w:rsidRPr="00526EC5">
        <w:rPr>
          <w:rFonts w:ascii="Cambria" w:hAnsi="Cambria" w:cs="Times New Roman"/>
        </w:rPr>
        <w:t xml:space="preserve"> their retirement in 2016.</w:t>
      </w:r>
      <w:r w:rsidR="00940680" w:rsidRPr="00526EC5">
        <w:rPr>
          <w:rStyle w:val="FootnoteReference"/>
          <w:rFonts w:ascii="Cambria" w:hAnsi="Cambria" w:cs="Times New Roman"/>
        </w:rPr>
        <w:footnoteReference w:id="23"/>
      </w:r>
      <w:r w:rsidR="000861D4" w:rsidRPr="00526EC5">
        <w:rPr>
          <w:rFonts w:ascii="Cambria" w:hAnsi="Cambria" w:cs="Times New Roman"/>
        </w:rPr>
        <w:t xml:space="preserve"> </w:t>
      </w:r>
      <w:r w:rsidR="00F958EE" w:rsidRPr="00526EC5">
        <w:rPr>
          <w:rFonts w:ascii="Cambria" w:hAnsi="Cambria" w:cs="Times New Roman"/>
        </w:rPr>
        <w:t xml:space="preserve"> </w:t>
      </w:r>
      <w:r w:rsidR="00C92135" w:rsidRPr="00526EC5">
        <w:rPr>
          <w:rFonts w:ascii="Cambria" w:hAnsi="Cambria" w:cs="Times New Roman"/>
        </w:rPr>
        <w:t>Regardless of</w:t>
      </w:r>
      <w:r w:rsidR="00386637" w:rsidRPr="00526EC5">
        <w:rPr>
          <w:rFonts w:ascii="Cambria" w:hAnsi="Cambria" w:cs="Times New Roman"/>
        </w:rPr>
        <w:t xml:space="preserve"> their one notable hit and their midafternoon timeslot,</w:t>
      </w:r>
      <w:r w:rsidR="00E97837">
        <w:rPr>
          <w:rStyle w:val="FootnoteReference"/>
          <w:rFonts w:ascii="Cambria" w:hAnsi="Cambria" w:cs="Times New Roman"/>
        </w:rPr>
        <w:footnoteReference w:id="24"/>
      </w:r>
      <w:r w:rsidR="00386637" w:rsidRPr="00526EC5">
        <w:rPr>
          <w:rFonts w:ascii="Cambria" w:hAnsi="Cambria" w:cs="Times New Roman"/>
        </w:rPr>
        <w:t xml:space="preserve"> The Trashmen were welcomed</w:t>
      </w:r>
      <w:r w:rsidR="00BC48E6" w:rsidRPr="00526EC5">
        <w:rPr>
          <w:rFonts w:ascii="Cambria" w:hAnsi="Cambria" w:cs="Times New Roman"/>
        </w:rPr>
        <w:t xml:space="preserve"> at Shake, Rattle, and Roll</w:t>
      </w:r>
      <w:r w:rsidR="00386637" w:rsidRPr="00526EC5">
        <w:rPr>
          <w:rFonts w:ascii="Cambria" w:hAnsi="Cambria" w:cs="Times New Roman"/>
        </w:rPr>
        <w:t xml:space="preserve"> with enthusiasm. Festival goers eagerly bought shirts bearing the famous </w:t>
      </w:r>
      <w:proofErr w:type="spellStart"/>
      <w:r w:rsidR="00386637" w:rsidRPr="00526EC5">
        <w:rPr>
          <w:rFonts w:ascii="Cambria" w:hAnsi="Cambria" w:cs="Times New Roman"/>
        </w:rPr>
        <w:t>surfin</w:t>
      </w:r>
      <w:proofErr w:type="spellEnd"/>
      <w:r w:rsidR="00386637" w:rsidRPr="00526EC5">
        <w:rPr>
          <w:rFonts w:ascii="Cambria" w:hAnsi="Cambria" w:cs="Times New Roman"/>
        </w:rPr>
        <w:t xml:space="preserve"> bird</w:t>
      </w:r>
      <w:r w:rsidR="009A360E" w:rsidRPr="00526EC5">
        <w:rPr>
          <w:rFonts w:ascii="Cambria" w:hAnsi="Cambria" w:cs="Times New Roman"/>
        </w:rPr>
        <w:t xml:space="preserve"> and waited for the hook: “PA </w:t>
      </w:r>
      <w:proofErr w:type="spellStart"/>
      <w:r w:rsidR="009A360E" w:rsidRPr="00526EC5">
        <w:rPr>
          <w:rFonts w:ascii="Cambria" w:hAnsi="Cambria" w:cs="Times New Roman"/>
        </w:rPr>
        <w:t>PA</w:t>
      </w:r>
      <w:proofErr w:type="spellEnd"/>
      <w:r w:rsidR="009A360E" w:rsidRPr="00526EC5">
        <w:rPr>
          <w:rFonts w:ascii="Cambria" w:hAnsi="Cambria" w:cs="Times New Roman"/>
        </w:rPr>
        <w:t xml:space="preserve"> OOM MAU </w:t>
      </w:r>
      <w:proofErr w:type="spellStart"/>
      <w:r w:rsidR="009A360E" w:rsidRPr="00526EC5">
        <w:rPr>
          <w:rFonts w:ascii="Cambria" w:hAnsi="Cambria" w:cs="Times New Roman"/>
        </w:rPr>
        <w:t>MAU</w:t>
      </w:r>
      <w:proofErr w:type="spellEnd"/>
      <w:r w:rsidR="009A360E" w:rsidRPr="00526EC5">
        <w:rPr>
          <w:rFonts w:ascii="Cambria" w:hAnsi="Cambria" w:cs="Times New Roman"/>
        </w:rPr>
        <w:t>!”</w:t>
      </w:r>
    </w:p>
    <w:p w14:paraId="08F99EE9" w14:textId="200D3577" w:rsidR="00946FE9" w:rsidRPr="00526EC5" w:rsidRDefault="002D7A20" w:rsidP="00EC5331">
      <w:pPr>
        <w:spacing w:before="100" w:after="100" w:line="480" w:lineRule="auto"/>
        <w:ind w:right="120" w:firstLine="720"/>
        <w:rPr>
          <w:rFonts w:ascii="Cambria" w:hAnsi="Cambria" w:cs="Times New Roman"/>
        </w:rPr>
      </w:pPr>
      <w:r w:rsidRPr="00526EC5">
        <w:rPr>
          <w:rFonts w:ascii="Cambria" w:hAnsi="Cambria" w:cs="Times New Roman"/>
        </w:rPr>
        <w:t xml:space="preserve">Another iconic group to grace the stage of Shake, Rattle, and Roll was </w:t>
      </w:r>
      <w:r w:rsidR="00667769" w:rsidRPr="00526EC5">
        <w:rPr>
          <w:rFonts w:ascii="Cambria" w:hAnsi="Cambria" w:cs="Times New Roman"/>
        </w:rPr>
        <w:t xml:space="preserve">The </w:t>
      </w:r>
      <w:r w:rsidRPr="00526EC5">
        <w:rPr>
          <w:rFonts w:ascii="Cambria" w:hAnsi="Cambria" w:cs="Times New Roman"/>
        </w:rPr>
        <w:t>T</w:t>
      </w:r>
      <w:r w:rsidR="00946FE9" w:rsidRPr="00526EC5">
        <w:rPr>
          <w:rFonts w:ascii="Cambria" w:hAnsi="Cambria" w:cs="Times New Roman"/>
        </w:rPr>
        <w:t>emptations</w:t>
      </w:r>
      <w:r w:rsidRPr="00526EC5">
        <w:rPr>
          <w:rFonts w:ascii="Cambria" w:hAnsi="Cambria" w:cs="Times New Roman"/>
        </w:rPr>
        <w:t xml:space="preserve">. </w:t>
      </w:r>
      <w:r w:rsidR="00B75224" w:rsidRPr="00526EC5">
        <w:rPr>
          <w:rFonts w:ascii="Cambria" w:hAnsi="Cambria" w:cs="Times New Roman"/>
        </w:rPr>
        <w:t>Star</w:t>
      </w:r>
      <w:r w:rsidR="00245856">
        <w:rPr>
          <w:rFonts w:ascii="Cambria" w:hAnsi="Cambria" w:cs="Times New Roman"/>
        </w:rPr>
        <w:t>ting in 1963, The Temptations were</w:t>
      </w:r>
      <w:r w:rsidR="00B75224" w:rsidRPr="00526EC5">
        <w:rPr>
          <w:rFonts w:ascii="Cambria" w:hAnsi="Cambria" w:cs="Times New Roman"/>
        </w:rPr>
        <w:t xml:space="preserve"> one of the most successful groups to come out Motown Records. </w:t>
      </w:r>
      <w:r w:rsidR="009C2EB9" w:rsidRPr="00526EC5">
        <w:rPr>
          <w:rFonts w:ascii="Cambria" w:hAnsi="Cambria" w:cs="Times New Roman"/>
        </w:rPr>
        <w:t xml:space="preserve">Berry Gordy created </w:t>
      </w:r>
      <w:r w:rsidR="00156C0B" w:rsidRPr="00526EC5">
        <w:rPr>
          <w:rFonts w:ascii="Cambria" w:hAnsi="Cambria" w:cs="Times New Roman"/>
        </w:rPr>
        <w:t>the Detroit based company</w:t>
      </w:r>
      <w:r w:rsidR="009C2EB9" w:rsidRPr="00526EC5">
        <w:rPr>
          <w:rFonts w:ascii="Cambria" w:hAnsi="Cambria" w:cs="Times New Roman"/>
        </w:rPr>
        <w:t xml:space="preserve"> in 1959 and curated what would to be known as the “Motown Sound.” This blues oriented sound blazed a trail for minority artists, giving them a platform to perform. </w:t>
      </w:r>
      <w:r w:rsidR="00156C0B" w:rsidRPr="00526EC5">
        <w:rPr>
          <w:rFonts w:ascii="Cambria" w:hAnsi="Cambria" w:cs="Times New Roman"/>
        </w:rPr>
        <w:t>The Temptations sign</w:t>
      </w:r>
      <w:r w:rsidR="003754C4">
        <w:rPr>
          <w:rFonts w:ascii="Cambria" w:hAnsi="Cambria" w:cs="Times New Roman"/>
        </w:rPr>
        <w:t>ed</w:t>
      </w:r>
      <w:r w:rsidR="00156C0B" w:rsidRPr="00526EC5">
        <w:rPr>
          <w:rFonts w:ascii="Cambria" w:hAnsi="Cambria" w:cs="Times New Roman"/>
        </w:rPr>
        <w:t xml:space="preserve"> with Motown records in 1961, after merging two Detroit based groups to form the </w:t>
      </w:r>
      <w:r w:rsidR="00156C0B" w:rsidRPr="00526EC5">
        <w:rPr>
          <w:rFonts w:ascii="Cambria" w:hAnsi="Cambria" w:cs="Times New Roman"/>
        </w:rPr>
        <w:lastRenderedPageBreak/>
        <w:t xml:space="preserve">ensemble. </w:t>
      </w:r>
      <w:r w:rsidR="009143D4" w:rsidRPr="00526EC5">
        <w:rPr>
          <w:rFonts w:ascii="Cambria" w:hAnsi="Cambria" w:cs="Times New Roman"/>
        </w:rPr>
        <w:t xml:space="preserve">The </w:t>
      </w:r>
      <w:r w:rsidR="001B1E51" w:rsidRPr="00526EC5">
        <w:rPr>
          <w:rFonts w:ascii="Cambria" w:hAnsi="Cambria" w:cs="Times New Roman"/>
        </w:rPr>
        <w:t>five-man</w:t>
      </w:r>
      <w:r w:rsidR="009143D4" w:rsidRPr="00526EC5">
        <w:rPr>
          <w:rFonts w:ascii="Cambria" w:hAnsi="Cambria" w:cs="Times New Roman"/>
        </w:rPr>
        <w:t xml:space="preserve"> vocal group</w:t>
      </w:r>
      <w:r w:rsidR="006A79EE" w:rsidRPr="00526EC5">
        <w:rPr>
          <w:rFonts w:ascii="Cambria" w:hAnsi="Cambria" w:cs="Times New Roman"/>
        </w:rPr>
        <w:t xml:space="preserve"> is famous for its perfect blend of</w:t>
      </w:r>
      <w:r w:rsidR="001B1E51" w:rsidRPr="00526EC5">
        <w:rPr>
          <w:rFonts w:ascii="Cambria" w:hAnsi="Cambria" w:cs="Times New Roman"/>
        </w:rPr>
        <w:t xml:space="preserve"> voices accompanied by smooth choreography. </w:t>
      </w:r>
      <w:r w:rsidR="006A79EE" w:rsidRPr="00526EC5">
        <w:rPr>
          <w:rFonts w:ascii="Cambria" w:hAnsi="Cambria" w:cs="Times New Roman"/>
        </w:rPr>
        <w:t xml:space="preserve"> </w:t>
      </w:r>
      <w:r w:rsidR="00156C0B" w:rsidRPr="00526EC5">
        <w:rPr>
          <w:rFonts w:ascii="Cambria" w:hAnsi="Cambria" w:cs="Times New Roman"/>
        </w:rPr>
        <w:t>The Temptations rocket into stardom with smash hit “My Girl” in 1965.</w:t>
      </w:r>
      <w:r w:rsidR="009143D4" w:rsidRPr="00526EC5">
        <w:rPr>
          <w:rFonts w:ascii="Cambria" w:hAnsi="Cambria" w:cs="Times New Roman"/>
        </w:rPr>
        <w:t xml:space="preserve"> </w:t>
      </w:r>
      <w:r w:rsidR="009E744C" w:rsidRPr="00526EC5">
        <w:rPr>
          <w:rFonts w:ascii="Cambria" w:hAnsi="Cambria" w:cs="Times New Roman"/>
        </w:rPr>
        <w:t xml:space="preserve">In stark contrast to The Trashmen, The Temptations have </w:t>
      </w:r>
      <w:r w:rsidR="00FC3EE5" w:rsidRPr="00526EC5">
        <w:rPr>
          <w:rFonts w:ascii="Cambria" w:hAnsi="Cambria" w:cs="Times New Roman"/>
        </w:rPr>
        <w:t>thirty-seven</w:t>
      </w:r>
      <w:r w:rsidR="009E744C" w:rsidRPr="00526EC5">
        <w:rPr>
          <w:rFonts w:ascii="Cambria" w:hAnsi="Cambria" w:cs="Times New Roman"/>
        </w:rPr>
        <w:t xml:space="preserve"> top </w:t>
      </w:r>
      <w:r w:rsidR="00FC3EE5" w:rsidRPr="00526EC5">
        <w:rPr>
          <w:rFonts w:ascii="Cambria" w:hAnsi="Cambria" w:cs="Times New Roman"/>
        </w:rPr>
        <w:t>forty</w:t>
      </w:r>
      <w:r w:rsidR="009E744C" w:rsidRPr="00526EC5">
        <w:rPr>
          <w:rFonts w:ascii="Cambria" w:hAnsi="Cambria" w:cs="Times New Roman"/>
        </w:rPr>
        <w:t xml:space="preserve"> hits to their name. What makes </w:t>
      </w:r>
      <w:r w:rsidR="009A0E55" w:rsidRPr="00526EC5">
        <w:rPr>
          <w:rFonts w:ascii="Cambria" w:hAnsi="Cambria" w:cs="Times New Roman"/>
        </w:rPr>
        <w:t xml:space="preserve">The </w:t>
      </w:r>
      <w:r w:rsidR="009E744C" w:rsidRPr="00526EC5">
        <w:rPr>
          <w:rFonts w:ascii="Cambria" w:hAnsi="Cambria" w:cs="Times New Roman"/>
        </w:rPr>
        <w:t xml:space="preserve">Temptations particularly unique is that they are more of a brand rather than </w:t>
      </w:r>
      <w:r w:rsidR="002F2C88" w:rsidRPr="00526EC5">
        <w:rPr>
          <w:rFonts w:ascii="Cambria" w:hAnsi="Cambria" w:cs="Times New Roman"/>
        </w:rPr>
        <w:t xml:space="preserve">a </w:t>
      </w:r>
      <w:r w:rsidR="009E744C" w:rsidRPr="00526EC5">
        <w:rPr>
          <w:rFonts w:ascii="Cambria" w:hAnsi="Cambria" w:cs="Times New Roman"/>
        </w:rPr>
        <w:t xml:space="preserve">group. Over the past </w:t>
      </w:r>
      <w:r w:rsidR="00FC3EE5" w:rsidRPr="00526EC5">
        <w:rPr>
          <w:rFonts w:ascii="Cambria" w:hAnsi="Cambria" w:cs="Times New Roman"/>
        </w:rPr>
        <w:t>fifty</w:t>
      </w:r>
      <w:r w:rsidR="009E744C" w:rsidRPr="00526EC5">
        <w:rPr>
          <w:rFonts w:ascii="Cambria" w:hAnsi="Cambria" w:cs="Times New Roman"/>
        </w:rPr>
        <w:t xml:space="preserve"> years of their </w:t>
      </w:r>
      <w:r w:rsidR="00183371" w:rsidRPr="00526EC5">
        <w:rPr>
          <w:rFonts w:ascii="Cambria" w:hAnsi="Cambria" w:cs="Times New Roman"/>
        </w:rPr>
        <w:t xml:space="preserve">existence the group has had over </w:t>
      </w:r>
      <w:r w:rsidR="00FC3EE5" w:rsidRPr="00526EC5">
        <w:rPr>
          <w:rFonts w:ascii="Cambria" w:hAnsi="Cambria" w:cs="Times New Roman"/>
        </w:rPr>
        <w:t>twenty</w:t>
      </w:r>
      <w:r w:rsidR="009A0E55">
        <w:rPr>
          <w:rFonts w:ascii="Cambria" w:hAnsi="Cambria" w:cs="Times New Roman"/>
        </w:rPr>
        <w:t xml:space="preserve"> members.</w:t>
      </w:r>
      <w:r w:rsidR="00183371" w:rsidRPr="00526EC5">
        <w:rPr>
          <w:rFonts w:ascii="Cambria" w:hAnsi="Cambria" w:cs="Times New Roman"/>
        </w:rPr>
        <w:t xml:space="preserve"> </w:t>
      </w:r>
      <w:r w:rsidR="009118AD" w:rsidRPr="00526EC5">
        <w:rPr>
          <w:rFonts w:ascii="Cambria" w:hAnsi="Cambria" w:cs="Times New Roman"/>
        </w:rPr>
        <w:t xml:space="preserve">Rather than being famous for its members, The Temptations is famous for its sound and reputation. </w:t>
      </w:r>
      <w:r w:rsidR="006A2957" w:rsidRPr="00526EC5">
        <w:rPr>
          <w:rFonts w:ascii="Cambria" w:hAnsi="Cambria" w:cs="Times New Roman"/>
        </w:rPr>
        <w:t xml:space="preserve">The Temptations headlined the Friday show of Shake, Rattle, and Roll in 1993. </w:t>
      </w:r>
      <w:r w:rsidR="00A53FB4">
        <w:rPr>
          <w:rStyle w:val="FootnoteReference"/>
          <w:rFonts w:ascii="Cambria" w:hAnsi="Cambria" w:cs="Times New Roman"/>
        </w:rPr>
        <w:footnoteReference w:id="25"/>
      </w:r>
    </w:p>
    <w:p w14:paraId="4A10674B" w14:textId="73DB67D3" w:rsidR="00667769" w:rsidRPr="00526EC5" w:rsidRDefault="00FD1595" w:rsidP="00EC5331">
      <w:pPr>
        <w:spacing w:before="100" w:after="100" w:line="480" w:lineRule="auto"/>
        <w:ind w:right="120" w:firstLine="720"/>
        <w:rPr>
          <w:rFonts w:ascii="Cambria" w:hAnsi="Cambria" w:cs="Times New Roman"/>
        </w:rPr>
      </w:pPr>
      <w:r w:rsidRPr="00526EC5">
        <w:rPr>
          <w:rFonts w:ascii="Cambria" w:hAnsi="Cambria" w:cs="Times New Roman"/>
        </w:rPr>
        <w:t>Bobby Vee</w:t>
      </w:r>
      <w:r>
        <w:rPr>
          <w:rFonts w:ascii="Cambria" w:hAnsi="Cambria" w:cs="Times New Roman"/>
        </w:rPr>
        <w:t xml:space="preserve">, </w:t>
      </w:r>
      <w:r w:rsidR="00853A17" w:rsidRPr="00526EC5">
        <w:rPr>
          <w:rFonts w:ascii="Cambria" w:hAnsi="Cambria" w:cs="Times New Roman"/>
        </w:rPr>
        <w:t>1960s teen idol</w:t>
      </w:r>
      <w:r>
        <w:rPr>
          <w:rFonts w:ascii="Cambria" w:hAnsi="Cambria" w:cs="Times New Roman"/>
        </w:rPr>
        <w:t>,</w:t>
      </w:r>
      <w:r w:rsidR="00853A17" w:rsidRPr="00526EC5">
        <w:rPr>
          <w:rFonts w:ascii="Cambria" w:hAnsi="Cambria" w:cs="Times New Roman"/>
        </w:rPr>
        <w:t xml:space="preserve"> </w:t>
      </w:r>
      <w:r w:rsidR="00397062" w:rsidRPr="00526EC5">
        <w:rPr>
          <w:rFonts w:ascii="Cambria" w:hAnsi="Cambria" w:cs="Times New Roman"/>
        </w:rPr>
        <w:t>was another blast from the past to perform at Shake, Rattle,</w:t>
      </w:r>
      <w:r w:rsidR="003B0CC9" w:rsidRPr="00526EC5">
        <w:rPr>
          <w:rFonts w:ascii="Cambria" w:hAnsi="Cambria" w:cs="Times New Roman"/>
        </w:rPr>
        <w:t xml:space="preserve"> and Roll. </w:t>
      </w:r>
      <w:r w:rsidR="00EB43B2" w:rsidRPr="00526EC5">
        <w:rPr>
          <w:rFonts w:ascii="Cambria" w:hAnsi="Cambria" w:cs="Times New Roman"/>
        </w:rPr>
        <w:t xml:space="preserve">Bobby Vee’s </w:t>
      </w:r>
      <w:r w:rsidR="002C7E2E" w:rsidRPr="00526EC5">
        <w:rPr>
          <w:rFonts w:ascii="Cambria" w:hAnsi="Cambria" w:cs="Times New Roman"/>
        </w:rPr>
        <w:t xml:space="preserve">beginning </w:t>
      </w:r>
      <w:r w:rsidR="00761CC7" w:rsidRPr="00526EC5">
        <w:rPr>
          <w:rFonts w:ascii="Cambria" w:hAnsi="Cambria" w:cs="Times New Roman"/>
        </w:rPr>
        <w:t xml:space="preserve">was actually a tragic end for some of rock and roll’s greats. </w:t>
      </w:r>
      <w:r w:rsidR="002656E5" w:rsidRPr="00526EC5">
        <w:rPr>
          <w:rFonts w:ascii="Cambria" w:hAnsi="Cambria" w:cs="Times New Roman"/>
        </w:rPr>
        <w:t>On</w:t>
      </w:r>
      <w:r w:rsidR="004F4427">
        <w:rPr>
          <w:rFonts w:ascii="Cambria" w:hAnsi="Cambria" w:cs="Times New Roman"/>
        </w:rPr>
        <w:t xml:space="preserve"> February 3, 1959, a</w:t>
      </w:r>
      <w:r w:rsidR="00761CC7" w:rsidRPr="00526EC5">
        <w:rPr>
          <w:rFonts w:ascii="Cambria" w:hAnsi="Cambria" w:cs="Times New Roman"/>
        </w:rPr>
        <w:t xml:space="preserve"> light plane carrying Buddy Holly, Richie Valens, </w:t>
      </w:r>
      <w:r w:rsidR="003D1C2E" w:rsidRPr="00526EC5">
        <w:rPr>
          <w:rFonts w:ascii="Cambria" w:hAnsi="Cambria" w:cs="Times New Roman"/>
        </w:rPr>
        <w:t xml:space="preserve">and </w:t>
      </w:r>
      <w:r w:rsidR="00761CC7" w:rsidRPr="00526EC5">
        <w:rPr>
          <w:rFonts w:ascii="Cambria" w:hAnsi="Cambria" w:cs="Times New Roman"/>
        </w:rPr>
        <w:t xml:space="preserve">The Big Bopper crashed </w:t>
      </w:r>
      <w:r w:rsidR="002656E5" w:rsidRPr="00526EC5">
        <w:rPr>
          <w:rFonts w:ascii="Cambria" w:hAnsi="Cambria" w:cs="Times New Roman"/>
        </w:rPr>
        <w:t xml:space="preserve">in an </w:t>
      </w:r>
      <w:r w:rsidR="00761CC7" w:rsidRPr="00526EC5">
        <w:rPr>
          <w:rFonts w:ascii="Cambria" w:hAnsi="Cambria" w:cs="Times New Roman"/>
        </w:rPr>
        <w:t xml:space="preserve">Iowa field, killing everyone on board. </w:t>
      </w:r>
      <w:r w:rsidR="003D1C2E" w:rsidRPr="00526EC5">
        <w:rPr>
          <w:rFonts w:ascii="Cambria" w:hAnsi="Cambria" w:cs="Times New Roman"/>
        </w:rPr>
        <w:t xml:space="preserve">A crowd in Moorhead, Minnesota had been eagerly awaiting their next </w:t>
      </w:r>
      <w:r w:rsidR="00972BD2" w:rsidRPr="00526EC5">
        <w:rPr>
          <w:rFonts w:ascii="Cambria" w:hAnsi="Cambria" w:cs="Times New Roman"/>
        </w:rPr>
        <w:t xml:space="preserve">performance that would not come. </w:t>
      </w:r>
      <w:r w:rsidR="00820A8E" w:rsidRPr="00526EC5">
        <w:rPr>
          <w:rFonts w:ascii="Cambria" w:hAnsi="Cambria" w:cs="Times New Roman"/>
        </w:rPr>
        <w:t xml:space="preserve">The show promoters decided to continue the show but were in need of additional talent.  </w:t>
      </w:r>
      <w:r w:rsidR="00E833F2" w:rsidRPr="00526EC5">
        <w:rPr>
          <w:rFonts w:ascii="Cambria" w:hAnsi="Cambria" w:cs="Times New Roman"/>
        </w:rPr>
        <w:t xml:space="preserve">Out of the woodwork, </w:t>
      </w:r>
      <w:r w:rsidR="00AD27C0" w:rsidRPr="00526EC5">
        <w:rPr>
          <w:rFonts w:ascii="Cambria" w:hAnsi="Cambria" w:cs="Times New Roman"/>
        </w:rPr>
        <w:t>fifteen-year-old</w:t>
      </w:r>
      <w:r w:rsidR="00E833F2" w:rsidRPr="00526EC5">
        <w:rPr>
          <w:rFonts w:ascii="Cambria" w:hAnsi="Cambria" w:cs="Times New Roman"/>
        </w:rPr>
        <w:t xml:space="preserve"> Bobby Vee found the spotlight. </w:t>
      </w:r>
      <w:r w:rsidR="00AD27C0" w:rsidRPr="00526EC5">
        <w:rPr>
          <w:rFonts w:ascii="Cambria" w:hAnsi="Cambria" w:cs="Times New Roman"/>
        </w:rPr>
        <w:t xml:space="preserve">Scarcely five months later, his first single “Susie Baby” hit number one within the Midwest. </w:t>
      </w:r>
      <w:r w:rsidR="002A4AF6" w:rsidRPr="00526EC5">
        <w:rPr>
          <w:rFonts w:ascii="Cambria" w:hAnsi="Cambria" w:cs="Times New Roman"/>
        </w:rPr>
        <w:t>Bobby Vee’s popul</w:t>
      </w:r>
      <w:r w:rsidR="00623DBA" w:rsidRPr="00526EC5">
        <w:rPr>
          <w:rFonts w:ascii="Cambria" w:hAnsi="Cambria" w:cs="Times New Roman"/>
        </w:rPr>
        <w:t xml:space="preserve">arity surges </w:t>
      </w:r>
      <w:r w:rsidR="00793043">
        <w:rPr>
          <w:rFonts w:ascii="Cambria" w:hAnsi="Cambria" w:cs="Times New Roman"/>
        </w:rPr>
        <w:t>between</w:t>
      </w:r>
      <w:r w:rsidR="00623DBA" w:rsidRPr="00526EC5">
        <w:rPr>
          <w:rFonts w:ascii="Cambria" w:hAnsi="Cambria" w:cs="Times New Roman"/>
        </w:rPr>
        <w:t xml:space="preserve"> 1959 and 1970 when he churns out th</w:t>
      </w:r>
      <w:r w:rsidR="004F4427">
        <w:rPr>
          <w:rFonts w:ascii="Cambria" w:hAnsi="Cambria" w:cs="Times New Roman"/>
        </w:rPr>
        <w:t>irty-eight top one hundred hits.</w:t>
      </w:r>
      <w:r w:rsidR="00623DBA" w:rsidRPr="00526EC5">
        <w:rPr>
          <w:rFonts w:ascii="Cambria" w:hAnsi="Cambria" w:cs="Times New Roman"/>
        </w:rPr>
        <w:t xml:space="preserve"> </w:t>
      </w:r>
      <w:r w:rsidR="00215459" w:rsidRPr="00526EC5">
        <w:rPr>
          <w:rFonts w:ascii="Cambria" w:hAnsi="Cambria" w:cs="Times New Roman"/>
        </w:rPr>
        <w:t>He continued to produce music into the 1970s but</w:t>
      </w:r>
      <w:r w:rsidR="00F6794B" w:rsidRPr="00526EC5">
        <w:rPr>
          <w:rFonts w:ascii="Cambria" w:hAnsi="Cambria" w:cs="Times New Roman"/>
        </w:rPr>
        <w:t xml:space="preserve"> his</w:t>
      </w:r>
      <w:r w:rsidR="00215459" w:rsidRPr="00526EC5">
        <w:rPr>
          <w:rFonts w:ascii="Cambria" w:hAnsi="Cambria" w:cs="Times New Roman"/>
        </w:rPr>
        <w:t xml:space="preserve"> popularity waned</w:t>
      </w:r>
      <w:r w:rsidR="009C7439" w:rsidRPr="00526EC5">
        <w:rPr>
          <w:rFonts w:ascii="Cambria" w:hAnsi="Cambria" w:cs="Times New Roman"/>
        </w:rPr>
        <w:t xml:space="preserve">, as </w:t>
      </w:r>
      <w:r w:rsidR="00F6794B" w:rsidRPr="00526EC5">
        <w:rPr>
          <w:rFonts w:ascii="Cambria" w:hAnsi="Cambria" w:cs="Times New Roman"/>
        </w:rPr>
        <w:t xml:space="preserve">did </w:t>
      </w:r>
      <w:r w:rsidR="009C7439" w:rsidRPr="00526EC5">
        <w:rPr>
          <w:rFonts w:ascii="Cambria" w:hAnsi="Cambria" w:cs="Times New Roman"/>
        </w:rPr>
        <w:t>his teen features,</w:t>
      </w:r>
      <w:r w:rsidR="00215459" w:rsidRPr="00526EC5">
        <w:rPr>
          <w:rFonts w:ascii="Cambria" w:hAnsi="Cambria" w:cs="Times New Roman"/>
        </w:rPr>
        <w:t xml:space="preserve"> over the decade. </w:t>
      </w:r>
      <w:r w:rsidR="00F6794B" w:rsidRPr="00526EC5">
        <w:rPr>
          <w:rFonts w:ascii="Cambria" w:hAnsi="Cambria" w:cs="Times New Roman"/>
        </w:rPr>
        <w:t>Bobby Vee returned to the scene in the 1990s</w:t>
      </w:r>
      <w:r w:rsidR="004F4427">
        <w:rPr>
          <w:rFonts w:ascii="Cambria" w:hAnsi="Cambria" w:cs="Times New Roman"/>
        </w:rPr>
        <w:t>,</w:t>
      </w:r>
      <w:r w:rsidR="00F6794B" w:rsidRPr="00526EC5">
        <w:rPr>
          <w:rFonts w:ascii="Cambria" w:hAnsi="Cambria" w:cs="Times New Roman"/>
        </w:rPr>
        <w:t xml:space="preserve"> to revive his rock and roll, stopping by Shake, Rattle, and Roll in </w:t>
      </w:r>
      <w:r w:rsidR="00C76C23" w:rsidRPr="00526EC5">
        <w:rPr>
          <w:rFonts w:ascii="Cambria" w:hAnsi="Cambria" w:cs="Times New Roman"/>
        </w:rPr>
        <w:t>1987</w:t>
      </w:r>
      <w:r w:rsidR="008A72EF" w:rsidRPr="008A72EF">
        <w:rPr>
          <w:rFonts w:ascii="Cambria" w:hAnsi="Cambria" w:cs="Times New Roman"/>
        </w:rPr>
        <w:t xml:space="preserve"> </w:t>
      </w:r>
      <w:r w:rsidR="008A72EF" w:rsidRPr="00526EC5">
        <w:rPr>
          <w:rFonts w:ascii="Cambria" w:hAnsi="Cambria" w:cs="Times New Roman"/>
        </w:rPr>
        <w:t>and 1991</w:t>
      </w:r>
      <w:r w:rsidR="008A72EF">
        <w:rPr>
          <w:rFonts w:ascii="Cambria" w:hAnsi="Cambria" w:cs="Times New Roman"/>
        </w:rPr>
        <w:t>.</w:t>
      </w:r>
      <w:r w:rsidR="00E95B51">
        <w:rPr>
          <w:rStyle w:val="FootnoteReference"/>
          <w:rFonts w:ascii="Cambria" w:hAnsi="Cambria" w:cs="Times New Roman"/>
        </w:rPr>
        <w:footnoteReference w:id="26"/>
      </w:r>
      <w:r w:rsidR="00466E9A" w:rsidRPr="00526EC5">
        <w:rPr>
          <w:rFonts w:ascii="Cambria" w:hAnsi="Cambria" w:cs="Times New Roman"/>
        </w:rPr>
        <w:t xml:space="preserve"> </w:t>
      </w:r>
      <w:r w:rsidR="00327877" w:rsidRPr="00526EC5">
        <w:rPr>
          <w:rFonts w:ascii="Cambria" w:hAnsi="Cambria" w:cs="Times New Roman"/>
        </w:rPr>
        <w:t xml:space="preserve">In </w:t>
      </w:r>
      <w:r w:rsidR="00327877" w:rsidRPr="00526EC5">
        <w:rPr>
          <w:rFonts w:ascii="Cambria" w:hAnsi="Cambria" w:cs="Times New Roman"/>
        </w:rPr>
        <w:lastRenderedPageBreak/>
        <w:t xml:space="preserve">addition to reviving old hits for the Wisconsin crowd, he also served as a </w:t>
      </w:r>
      <w:r w:rsidR="000944AF" w:rsidRPr="00526EC5">
        <w:rPr>
          <w:rFonts w:ascii="Cambria" w:hAnsi="Cambria" w:cs="Times New Roman"/>
        </w:rPr>
        <w:t xml:space="preserve">host for the festival, introducing acts.  </w:t>
      </w:r>
    </w:p>
    <w:p w14:paraId="53D5D587" w14:textId="1B4E53AA" w:rsidR="0067104F" w:rsidRPr="00526EC5" w:rsidRDefault="00082EE3" w:rsidP="0067104F">
      <w:pPr>
        <w:spacing w:before="100" w:after="100" w:line="480" w:lineRule="auto"/>
        <w:ind w:right="120" w:firstLine="720"/>
        <w:rPr>
          <w:rFonts w:ascii="Cambria" w:hAnsi="Cambria" w:cs="Times New Roman"/>
        </w:rPr>
      </w:pPr>
      <w:r w:rsidRPr="00526EC5">
        <w:rPr>
          <w:rFonts w:ascii="Cambria" w:hAnsi="Cambria" w:cs="Times New Roman"/>
        </w:rPr>
        <w:t xml:space="preserve">Another element of </w:t>
      </w:r>
      <w:r w:rsidR="00934F3B" w:rsidRPr="00526EC5">
        <w:rPr>
          <w:rFonts w:ascii="Cambria" w:hAnsi="Cambria" w:cs="Times New Roman"/>
        </w:rPr>
        <w:t>Shake, Rattle, and Roll</w:t>
      </w:r>
      <w:r w:rsidRPr="00526EC5">
        <w:rPr>
          <w:rFonts w:ascii="Cambria" w:hAnsi="Cambria" w:cs="Times New Roman"/>
        </w:rPr>
        <w:t xml:space="preserve"> that brought people back in time was the </w:t>
      </w:r>
      <w:r w:rsidR="008D4276" w:rsidRPr="00526EC5">
        <w:rPr>
          <w:rFonts w:ascii="Cambria" w:hAnsi="Cambria" w:cs="Times New Roman"/>
        </w:rPr>
        <w:t xml:space="preserve">presence of Elvis Presley impersonators. </w:t>
      </w:r>
      <w:r w:rsidR="00C93FD6" w:rsidRPr="00526EC5">
        <w:rPr>
          <w:rFonts w:ascii="Cambria" w:hAnsi="Cambria" w:cs="Times New Roman"/>
        </w:rPr>
        <w:t xml:space="preserve"> According to Barr, </w:t>
      </w:r>
      <w:r w:rsidR="008D4276" w:rsidRPr="00526EC5">
        <w:rPr>
          <w:rFonts w:ascii="Cambria" w:hAnsi="Cambria" w:cs="Times New Roman"/>
        </w:rPr>
        <w:t xml:space="preserve">“Back in the shake days you had to have </w:t>
      </w:r>
      <w:r w:rsidR="00357432" w:rsidRPr="00526EC5">
        <w:rPr>
          <w:rFonts w:ascii="Cambria" w:hAnsi="Cambria" w:cs="Times New Roman"/>
        </w:rPr>
        <w:t>one [</w:t>
      </w:r>
      <w:r w:rsidR="00C93FD6" w:rsidRPr="00526EC5">
        <w:rPr>
          <w:rFonts w:ascii="Cambria" w:hAnsi="Cambria" w:cs="Times New Roman"/>
        </w:rPr>
        <w:t>Elvis</w:t>
      </w:r>
      <w:r w:rsidR="0032046E" w:rsidRPr="00526EC5">
        <w:rPr>
          <w:rFonts w:ascii="Cambria" w:hAnsi="Cambria" w:cs="Times New Roman"/>
        </w:rPr>
        <w:t xml:space="preserve"> impersonator</w:t>
      </w:r>
      <w:r w:rsidR="00C93FD6" w:rsidRPr="00526EC5">
        <w:rPr>
          <w:rFonts w:ascii="Cambria" w:hAnsi="Cambria" w:cs="Times New Roman"/>
        </w:rPr>
        <w:t>]</w:t>
      </w:r>
      <w:r w:rsidR="008D4276" w:rsidRPr="00526EC5">
        <w:rPr>
          <w:rFonts w:ascii="Cambria" w:hAnsi="Cambria" w:cs="Times New Roman"/>
        </w:rPr>
        <w:t xml:space="preserve"> all the time</w:t>
      </w:r>
      <w:r w:rsidR="00C93FD6" w:rsidRPr="00526EC5">
        <w:rPr>
          <w:rFonts w:ascii="Cambria" w:hAnsi="Cambria" w:cs="Times New Roman"/>
        </w:rPr>
        <w:t>!</w:t>
      </w:r>
      <w:r w:rsidR="008D4276" w:rsidRPr="00526EC5">
        <w:rPr>
          <w:rFonts w:ascii="Cambria" w:hAnsi="Cambria" w:cs="Times New Roman"/>
        </w:rPr>
        <w:t>”</w:t>
      </w:r>
      <w:r w:rsidR="006222B8">
        <w:rPr>
          <w:rStyle w:val="FootnoteReference"/>
          <w:rFonts w:ascii="Cambria" w:hAnsi="Cambria" w:cs="Times New Roman"/>
        </w:rPr>
        <w:footnoteReference w:id="27"/>
      </w:r>
      <w:r w:rsidR="00357432" w:rsidRPr="00526EC5">
        <w:rPr>
          <w:rFonts w:ascii="Cambria" w:hAnsi="Cambria" w:cs="Times New Roman"/>
        </w:rPr>
        <w:t xml:space="preserve"> </w:t>
      </w:r>
      <w:r w:rsidR="001E0228" w:rsidRPr="00526EC5">
        <w:rPr>
          <w:rFonts w:ascii="Cambria" w:hAnsi="Cambria" w:cs="Times New Roman"/>
        </w:rPr>
        <w:t>Often referred to as the “King of Rock and Roll</w:t>
      </w:r>
      <w:r w:rsidR="000220B6" w:rsidRPr="00526EC5">
        <w:rPr>
          <w:rFonts w:ascii="Cambria" w:hAnsi="Cambria" w:cs="Times New Roman"/>
        </w:rPr>
        <w:t>,</w:t>
      </w:r>
      <w:r w:rsidR="001E0228" w:rsidRPr="00526EC5">
        <w:rPr>
          <w:rFonts w:ascii="Cambria" w:hAnsi="Cambria" w:cs="Times New Roman"/>
        </w:rPr>
        <w:t>”</w:t>
      </w:r>
      <w:r w:rsidR="000220B6" w:rsidRPr="00526EC5">
        <w:rPr>
          <w:rFonts w:ascii="Cambria" w:hAnsi="Cambria" w:cs="Times New Roman"/>
        </w:rPr>
        <w:t xml:space="preserve"> Elvis is considered to be the core of rock and roll music and </w:t>
      </w:r>
      <w:r w:rsidR="004D37A9" w:rsidRPr="00526EC5">
        <w:rPr>
          <w:rFonts w:ascii="Cambria" w:hAnsi="Cambria" w:cs="Times New Roman"/>
        </w:rPr>
        <w:t xml:space="preserve">has become an icon not only for the 1960s and 1970s </w:t>
      </w:r>
      <w:r w:rsidR="0067104F" w:rsidRPr="00526EC5">
        <w:rPr>
          <w:rFonts w:ascii="Cambria" w:hAnsi="Cambria" w:cs="Times New Roman"/>
        </w:rPr>
        <w:t xml:space="preserve">but for America more generally. </w:t>
      </w:r>
      <w:r w:rsidR="00B37368" w:rsidRPr="00526EC5">
        <w:rPr>
          <w:rFonts w:ascii="Cambria" w:hAnsi="Cambria" w:cs="Times New Roman"/>
        </w:rPr>
        <w:t xml:space="preserve">Elvis took the United States by storm in </w:t>
      </w:r>
      <w:r w:rsidR="003A46FE" w:rsidRPr="00526EC5">
        <w:rPr>
          <w:rFonts w:ascii="Cambria" w:hAnsi="Cambria" w:cs="Times New Roman"/>
        </w:rPr>
        <w:t>1956</w:t>
      </w:r>
      <w:r w:rsidR="006D5E4F" w:rsidRPr="00526EC5">
        <w:rPr>
          <w:rFonts w:ascii="Cambria" w:hAnsi="Cambria" w:cs="Times New Roman"/>
        </w:rPr>
        <w:t xml:space="preserve"> when he performed</w:t>
      </w:r>
      <w:r w:rsidR="00A90253" w:rsidRPr="00526EC5">
        <w:rPr>
          <w:rFonts w:ascii="Cambria" w:hAnsi="Cambria" w:cs="Times New Roman"/>
        </w:rPr>
        <w:t xml:space="preserve"> “Hound Dog”</w:t>
      </w:r>
      <w:r w:rsidR="006D5E4F" w:rsidRPr="00526EC5">
        <w:rPr>
          <w:rFonts w:ascii="Cambria" w:hAnsi="Cambria" w:cs="Times New Roman"/>
        </w:rPr>
        <w:t xml:space="preserve"> on the </w:t>
      </w:r>
      <w:r w:rsidR="006D5E4F" w:rsidRPr="00526EC5">
        <w:rPr>
          <w:rFonts w:ascii="Cambria" w:hAnsi="Cambria" w:cs="Times New Roman"/>
          <w:i/>
        </w:rPr>
        <w:t xml:space="preserve">Ed Sullivan Show. </w:t>
      </w:r>
      <w:r w:rsidR="006D5E4F" w:rsidRPr="00526EC5">
        <w:rPr>
          <w:rFonts w:ascii="Cambria" w:hAnsi="Cambria" w:cs="Times New Roman"/>
        </w:rPr>
        <w:t>The performance featured a sultry Presley</w:t>
      </w:r>
      <w:r w:rsidR="00DF62B8" w:rsidRPr="00526EC5">
        <w:rPr>
          <w:rFonts w:ascii="Cambria" w:hAnsi="Cambria" w:cs="Times New Roman"/>
        </w:rPr>
        <w:t xml:space="preserve"> whose gyrating hips sent the teenage girls of the United States into an absolute frenzy. </w:t>
      </w:r>
      <w:r w:rsidR="006D5E4F" w:rsidRPr="00526EC5">
        <w:rPr>
          <w:rFonts w:ascii="Cambria" w:hAnsi="Cambria" w:cs="Times New Roman"/>
        </w:rPr>
        <w:t xml:space="preserve"> </w:t>
      </w:r>
      <w:r w:rsidR="00824024" w:rsidRPr="00526EC5">
        <w:rPr>
          <w:rFonts w:ascii="Cambria" w:hAnsi="Cambria" w:cs="Times New Roman"/>
        </w:rPr>
        <w:t>Many parents disapproved of Elvis claiming that he was too sexual. To more modern standards, Elvis’ famous performance wo</w:t>
      </w:r>
      <w:r w:rsidR="00174D92" w:rsidRPr="00526EC5">
        <w:rPr>
          <w:rFonts w:ascii="Cambria" w:hAnsi="Cambria" w:cs="Times New Roman"/>
        </w:rPr>
        <w:t xml:space="preserve">uld be considered quite tame. Nonetheless, the disproval of the adult figures instilled a sense of rebellion in the hearts of many young girls causing them to cling closer to “The King.” </w:t>
      </w:r>
      <w:r w:rsidR="00B33703" w:rsidRPr="00526EC5">
        <w:rPr>
          <w:rFonts w:ascii="Cambria" w:hAnsi="Cambria" w:cs="Times New Roman"/>
        </w:rPr>
        <w:t>Elvis continues his steady climb to the top</w:t>
      </w:r>
      <w:r w:rsidR="00C14F07" w:rsidRPr="00526EC5">
        <w:rPr>
          <w:rFonts w:ascii="Cambria" w:hAnsi="Cambria" w:cs="Times New Roman"/>
        </w:rPr>
        <w:t xml:space="preserve"> in the 1960s</w:t>
      </w:r>
      <w:r w:rsidR="00B33703" w:rsidRPr="00526EC5">
        <w:rPr>
          <w:rFonts w:ascii="Cambria" w:hAnsi="Cambria" w:cs="Times New Roman"/>
        </w:rPr>
        <w:t xml:space="preserve"> as he provides the public with music</w:t>
      </w:r>
      <w:r w:rsidR="00A90253" w:rsidRPr="00526EC5">
        <w:rPr>
          <w:rFonts w:ascii="Cambria" w:hAnsi="Cambria" w:cs="Times New Roman"/>
        </w:rPr>
        <w:t xml:space="preserve"> such as “Jail House Rock,” and “Love </w:t>
      </w:r>
      <w:r w:rsidR="008669F2" w:rsidRPr="00526EC5">
        <w:rPr>
          <w:rFonts w:ascii="Cambria" w:hAnsi="Cambria" w:cs="Times New Roman"/>
        </w:rPr>
        <w:t>Me Tender</w:t>
      </w:r>
      <w:r w:rsidR="00A90253" w:rsidRPr="00526EC5">
        <w:rPr>
          <w:rFonts w:ascii="Cambria" w:hAnsi="Cambria" w:cs="Times New Roman"/>
        </w:rPr>
        <w:t>”</w:t>
      </w:r>
      <w:r w:rsidR="00B33703" w:rsidRPr="00526EC5">
        <w:rPr>
          <w:rFonts w:ascii="Cambria" w:hAnsi="Cambria" w:cs="Times New Roman"/>
        </w:rPr>
        <w:t>,</w:t>
      </w:r>
      <w:r w:rsidR="00C14F07" w:rsidRPr="00526EC5">
        <w:rPr>
          <w:rFonts w:ascii="Cambria" w:hAnsi="Cambria" w:cs="Times New Roman"/>
        </w:rPr>
        <w:t xml:space="preserve"> movies including “Blue Hawaii”</w:t>
      </w:r>
      <w:r w:rsidR="00B33703" w:rsidRPr="00526EC5">
        <w:rPr>
          <w:rFonts w:ascii="Cambria" w:hAnsi="Cambria" w:cs="Times New Roman"/>
        </w:rPr>
        <w:t xml:space="preserve"> and television appearances</w:t>
      </w:r>
      <w:r w:rsidR="00C14F07" w:rsidRPr="00526EC5">
        <w:rPr>
          <w:rFonts w:ascii="Cambria" w:hAnsi="Cambria" w:cs="Times New Roman"/>
        </w:rPr>
        <w:t xml:space="preserve"> like</w:t>
      </w:r>
      <w:r w:rsidR="003B22A6">
        <w:rPr>
          <w:rFonts w:ascii="Cambria" w:hAnsi="Cambria" w:cs="Times New Roman"/>
        </w:rPr>
        <w:t>: “</w:t>
      </w:r>
      <w:r w:rsidR="00710DB1" w:rsidRPr="00526EC5">
        <w:rPr>
          <w:rFonts w:ascii="Cambria" w:hAnsi="Cambria" w:cs="Times New Roman"/>
        </w:rPr>
        <w:t>Elvis</w:t>
      </w:r>
      <w:r w:rsidR="003B22A6">
        <w:rPr>
          <w:rFonts w:ascii="Cambria" w:hAnsi="Cambria" w:cs="Times New Roman"/>
        </w:rPr>
        <w:t>: Aloha from Hawaii.”</w:t>
      </w:r>
      <w:r w:rsidR="00C14F07" w:rsidRPr="00526EC5">
        <w:rPr>
          <w:rFonts w:ascii="Cambria" w:hAnsi="Cambria" w:cs="Times New Roman"/>
        </w:rPr>
        <w:t xml:space="preserve"> </w:t>
      </w:r>
      <w:r w:rsidR="00710DB1" w:rsidRPr="00526EC5">
        <w:rPr>
          <w:rFonts w:ascii="Cambria" w:hAnsi="Cambria" w:cs="Times New Roman"/>
        </w:rPr>
        <w:t>The form of Elvis that is most commonly impersonated at events such as Shake, Rattle, and Roll is the “Vegas Elvis</w:t>
      </w:r>
      <w:r w:rsidR="007F7677" w:rsidRPr="00526EC5">
        <w:rPr>
          <w:rFonts w:ascii="Cambria" w:hAnsi="Cambria" w:cs="Times New Roman"/>
        </w:rPr>
        <w:t>.</w:t>
      </w:r>
      <w:r w:rsidR="00710DB1" w:rsidRPr="00526EC5">
        <w:rPr>
          <w:rFonts w:ascii="Cambria" w:hAnsi="Cambria" w:cs="Times New Roman"/>
        </w:rPr>
        <w:t>”</w:t>
      </w:r>
      <w:r w:rsidR="007F7677" w:rsidRPr="00526EC5">
        <w:rPr>
          <w:rStyle w:val="FootnoteReference"/>
          <w:rFonts w:ascii="Cambria" w:hAnsi="Cambria" w:cs="Times New Roman"/>
        </w:rPr>
        <w:footnoteReference w:id="28"/>
      </w:r>
      <w:r w:rsidR="007F7677" w:rsidRPr="00526EC5">
        <w:rPr>
          <w:rFonts w:ascii="Cambria" w:hAnsi="Cambria" w:cs="Times New Roman"/>
        </w:rPr>
        <w:t xml:space="preserve"> This new Elvis consisted of a larger than life persona, glittered jumpsuits, and astounding </w:t>
      </w:r>
      <w:r w:rsidR="007F7677" w:rsidRPr="00526EC5">
        <w:rPr>
          <w:rFonts w:ascii="Cambria" w:hAnsi="Cambria" w:cs="Times New Roman"/>
        </w:rPr>
        <w:lastRenderedPageBreak/>
        <w:t xml:space="preserve">stage shows.  </w:t>
      </w:r>
      <w:r w:rsidR="0017730B" w:rsidRPr="00526EC5">
        <w:rPr>
          <w:rFonts w:ascii="Cambria" w:hAnsi="Cambria" w:cs="Times New Roman"/>
        </w:rPr>
        <w:t xml:space="preserve">Even before his early death in 1977, people impersonated Elvis for fun and profit. </w:t>
      </w:r>
    </w:p>
    <w:p w14:paraId="4D4E489C" w14:textId="77777777" w:rsidR="00BC48E6" w:rsidRPr="00526EC5" w:rsidRDefault="00253DF9" w:rsidP="006A0D4C">
      <w:pPr>
        <w:keepNext/>
        <w:spacing w:before="100" w:after="100" w:line="480" w:lineRule="auto"/>
        <w:ind w:right="120" w:firstLine="1170"/>
        <w:rPr>
          <w:rFonts w:ascii="Cambria" w:hAnsi="Cambria"/>
        </w:rPr>
      </w:pPr>
      <w:r w:rsidRPr="00526EC5">
        <w:rPr>
          <w:rFonts w:ascii="Cambria" w:hAnsi="Cambria" w:cs="Times New Roman"/>
        </w:rPr>
        <w:t xml:space="preserve">                   </w:t>
      </w:r>
      <w:r w:rsidR="0067104F" w:rsidRPr="00526EC5">
        <w:rPr>
          <w:rFonts w:ascii="Cambria" w:hAnsi="Cambria" w:cs="Times New Roman"/>
          <w:noProof/>
        </w:rPr>
        <w:drawing>
          <wp:inline distT="0" distB="0" distL="0" distR="0" wp14:anchorId="29F8EAEF" wp14:editId="118F1040">
            <wp:extent cx="2858595" cy="3536944"/>
            <wp:effectExtent l="0" t="0" r="1206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anny Hill Elvis.jpg"/>
                    <pic:cNvPicPr/>
                  </pic:nvPicPr>
                  <pic:blipFill>
                    <a:blip r:embed="rId12">
                      <a:extLst>
                        <a:ext uri="{28A0092B-C50C-407E-A947-70E740481C1C}">
                          <a14:useLocalDpi xmlns:a14="http://schemas.microsoft.com/office/drawing/2010/main" val="0"/>
                        </a:ext>
                      </a:extLst>
                    </a:blip>
                    <a:stretch>
                      <a:fillRect/>
                    </a:stretch>
                  </pic:blipFill>
                  <pic:spPr>
                    <a:xfrm>
                      <a:off x="0" y="0"/>
                      <a:ext cx="3005503" cy="3718713"/>
                    </a:xfrm>
                    <a:prstGeom prst="rect">
                      <a:avLst/>
                    </a:prstGeom>
                  </pic:spPr>
                </pic:pic>
              </a:graphicData>
            </a:graphic>
          </wp:inline>
        </w:drawing>
      </w:r>
    </w:p>
    <w:p w14:paraId="64EAE6AD" w14:textId="657C4776" w:rsidR="0067104F" w:rsidRPr="00526EC5" w:rsidRDefault="00BC48E6" w:rsidP="00BC48E6">
      <w:pPr>
        <w:pStyle w:val="Caption"/>
        <w:rPr>
          <w:rFonts w:ascii="Cambria" w:hAnsi="Cambria" w:cs="Times New Roman"/>
          <w:color w:val="000000" w:themeColor="text1"/>
          <w:sz w:val="24"/>
          <w:szCs w:val="24"/>
        </w:rPr>
      </w:pPr>
      <w:bookmarkStart w:id="15" w:name="_Toc530754118"/>
      <w:r w:rsidRPr="00526EC5">
        <w:rPr>
          <w:rFonts w:ascii="Cambria" w:hAnsi="Cambria"/>
          <w:color w:val="000000" w:themeColor="text1"/>
          <w:sz w:val="24"/>
          <w:szCs w:val="24"/>
        </w:rPr>
        <w:t xml:space="preserve">Figure </w:t>
      </w:r>
      <w:r w:rsidRPr="00526EC5">
        <w:rPr>
          <w:rFonts w:ascii="Cambria" w:hAnsi="Cambria"/>
          <w:color w:val="000000" w:themeColor="text1"/>
          <w:sz w:val="24"/>
          <w:szCs w:val="24"/>
        </w:rPr>
        <w:fldChar w:fldCharType="begin"/>
      </w:r>
      <w:r w:rsidRPr="00526EC5">
        <w:rPr>
          <w:rFonts w:ascii="Cambria" w:hAnsi="Cambria"/>
          <w:color w:val="000000" w:themeColor="text1"/>
          <w:sz w:val="24"/>
          <w:szCs w:val="24"/>
        </w:rPr>
        <w:instrText xml:space="preserve"> SEQ Figure \* ARABIC </w:instrText>
      </w:r>
      <w:r w:rsidRPr="00526EC5">
        <w:rPr>
          <w:rFonts w:ascii="Cambria" w:hAnsi="Cambria"/>
          <w:color w:val="000000" w:themeColor="text1"/>
          <w:sz w:val="24"/>
          <w:szCs w:val="24"/>
        </w:rPr>
        <w:fldChar w:fldCharType="separate"/>
      </w:r>
      <w:r w:rsidR="00DE2B91">
        <w:rPr>
          <w:rFonts w:ascii="Cambria" w:hAnsi="Cambria"/>
          <w:noProof/>
          <w:color w:val="000000" w:themeColor="text1"/>
          <w:sz w:val="24"/>
          <w:szCs w:val="24"/>
        </w:rPr>
        <w:t>4</w:t>
      </w:r>
      <w:r w:rsidRPr="00526EC5">
        <w:rPr>
          <w:rFonts w:ascii="Cambria" w:hAnsi="Cambria"/>
          <w:color w:val="000000" w:themeColor="text1"/>
          <w:sz w:val="24"/>
          <w:szCs w:val="24"/>
        </w:rPr>
        <w:fldChar w:fldCharType="end"/>
      </w:r>
      <w:r w:rsidRPr="00526EC5">
        <w:rPr>
          <w:rFonts w:ascii="Cambria" w:hAnsi="Cambria"/>
          <w:color w:val="000000" w:themeColor="text1"/>
          <w:sz w:val="24"/>
          <w:szCs w:val="24"/>
        </w:rPr>
        <w:t xml:space="preserve">: </w:t>
      </w:r>
      <w:r w:rsidRPr="00526EC5">
        <w:rPr>
          <w:rFonts w:ascii="Cambria" w:hAnsi="Cambria"/>
          <w:i w:val="0"/>
          <w:color w:val="000000" w:themeColor="text1"/>
          <w:sz w:val="24"/>
          <w:szCs w:val="24"/>
        </w:rPr>
        <w:t>Elvis impersonator that performed at Fanny Hill</w:t>
      </w:r>
      <w:bookmarkEnd w:id="15"/>
    </w:p>
    <w:p w14:paraId="51315169" w14:textId="31175A76" w:rsidR="00253DF9" w:rsidRPr="00526EC5" w:rsidRDefault="0067104F" w:rsidP="00253DF9">
      <w:pPr>
        <w:shd w:val="clear" w:color="auto" w:fill="FFFFFF"/>
        <w:rPr>
          <w:rFonts w:ascii="Cambria" w:eastAsia="Times New Roman" w:hAnsi="Cambria" w:cs="Times New Roman"/>
        </w:rPr>
      </w:pPr>
      <w:r w:rsidRPr="00526EC5">
        <w:rPr>
          <w:rFonts w:ascii="Cambria" w:hAnsi="Cambria" w:cs="Times New Roman"/>
        </w:rPr>
        <w:t>Source:</w:t>
      </w:r>
      <w:r w:rsidR="00253DF9" w:rsidRPr="00526EC5">
        <w:rPr>
          <w:rFonts w:ascii="Cambria" w:hAnsi="Cambria" w:cs="Times New Roman"/>
        </w:rPr>
        <w:t xml:space="preserve"> </w:t>
      </w:r>
      <w:r w:rsidR="00253DF9" w:rsidRPr="00526EC5">
        <w:rPr>
          <w:rFonts w:ascii="Cambria" w:eastAsia="Times New Roman" w:hAnsi="Cambria" w:cs="Times New Roman"/>
        </w:rPr>
        <w:t xml:space="preserve">Unknown, “Photo, Johnny </w:t>
      </w:r>
      <w:proofErr w:type="spellStart"/>
      <w:proofErr w:type="gramStart"/>
      <w:r w:rsidR="00253DF9" w:rsidRPr="00526EC5">
        <w:rPr>
          <w:rFonts w:ascii="Cambria" w:eastAsia="Times New Roman" w:hAnsi="Cambria" w:cs="Times New Roman"/>
        </w:rPr>
        <w:t>Harra</w:t>
      </w:r>
      <w:proofErr w:type="spellEnd"/>
      <w:r w:rsidR="00253DF9" w:rsidRPr="00526EC5">
        <w:rPr>
          <w:rFonts w:ascii="Cambria" w:eastAsia="Times New Roman" w:hAnsi="Cambria" w:cs="Times New Roman"/>
        </w:rPr>
        <w:t>,,</w:t>
      </w:r>
      <w:proofErr w:type="gramEnd"/>
      <w:r w:rsidR="00253DF9" w:rsidRPr="00526EC5">
        <w:rPr>
          <w:rFonts w:ascii="Cambria" w:eastAsia="Times New Roman" w:hAnsi="Cambria" w:cs="Times New Roman"/>
        </w:rPr>
        <w:t>” </w:t>
      </w:r>
      <w:r w:rsidR="00253DF9" w:rsidRPr="00526EC5">
        <w:rPr>
          <w:rFonts w:ascii="Cambria" w:eastAsia="Times New Roman" w:hAnsi="Cambria" w:cs="Times New Roman"/>
          <w:i/>
          <w:iCs/>
        </w:rPr>
        <w:t xml:space="preserve">Sounds of </w:t>
      </w:r>
      <w:proofErr w:type="spellStart"/>
      <w:r w:rsidR="00253DF9" w:rsidRPr="00526EC5">
        <w:rPr>
          <w:rFonts w:ascii="Cambria" w:eastAsia="Times New Roman" w:hAnsi="Cambria" w:cs="Times New Roman"/>
          <w:i/>
          <w:iCs/>
        </w:rPr>
        <w:t>Eau</w:t>
      </w:r>
      <w:proofErr w:type="spellEnd"/>
      <w:r w:rsidR="00253DF9" w:rsidRPr="00526EC5">
        <w:rPr>
          <w:rFonts w:ascii="Cambria" w:eastAsia="Times New Roman" w:hAnsi="Cambria" w:cs="Times New Roman"/>
          <w:i/>
          <w:iCs/>
        </w:rPr>
        <w:t xml:space="preserve"> Claire</w:t>
      </w:r>
      <w:r w:rsidR="00253DF9" w:rsidRPr="00526EC5">
        <w:rPr>
          <w:rFonts w:ascii="Cambria" w:eastAsia="Times New Roman" w:hAnsi="Cambria" w:cs="Times New Roman"/>
        </w:rPr>
        <w:t>, accessed November 15, 2018, </w:t>
      </w:r>
      <w:r w:rsidR="00BC48E6" w:rsidRPr="00526EC5">
        <w:rPr>
          <w:rFonts w:ascii="Cambria" w:eastAsia="Times New Roman" w:hAnsi="Cambria" w:cs="Times New Roman"/>
        </w:rPr>
        <w:t>https://soundsofeauclaire.omeka.net/items/show/310</w:t>
      </w:r>
      <w:r w:rsidR="00253DF9" w:rsidRPr="00526EC5">
        <w:rPr>
          <w:rFonts w:ascii="Cambria" w:eastAsia="Times New Roman" w:hAnsi="Cambria" w:cs="Times New Roman"/>
        </w:rPr>
        <w:t>.</w:t>
      </w:r>
    </w:p>
    <w:p w14:paraId="33AC2242" w14:textId="77777777" w:rsidR="00BC48E6" w:rsidRPr="00526EC5" w:rsidRDefault="00BC48E6" w:rsidP="00253DF9">
      <w:pPr>
        <w:shd w:val="clear" w:color="auto" w:fill="FFFFFF"/>
        <w:rPr>
          <w:rFonts w:ascii="Cambria" w:eastAsia="Times New Roman" w:hAnsi="Cambria" w:cs="Times New Roman"/>
        </w:rPr>
      </w:pPr>
    </w:p>
    <w:p w14:paraId="529E06CE" w14:textId="77777777" w:rsidR="00253DF9" w:rsidRPr="00526EC5" w:rsidRDefault="00253DF9" w:rsidP="00253DF9">
      <w:pPr>
        <w:shd w:val="clear" w:color="auto" w:fill="FFFFFF"/>
        <w:rPr>
          <w:rFonts w:ascii="Cambria" w:eastAsia="Times New Roman" w:hAnsi="Cambria" w:cs="Times New Roman"/>
        </w:rPr>
      </w:pPr>
    </w:p>
    <w:p w14:paraId="528175CD" w14:textId="25E0F0EA" w:rsidR="00F3205C" w:rsidRPr="00526EC5" w:rsidRDefault="00AB062B" w:rsidP="00253DF9">
      <w:pPr>
        <w:shd w:val="clear" w:color="auto" w:fill="FFFFFF"/>
        <w:spacing w:line="480" w:lineRule="auto"/>
        <w:rPr>
          <w:rFonts w:ascii="Cambria" w:eastAsia="Times New Roman" w:hAnsi="Cambria" w:cs="Times New Roman"/>
        </w:rPr>
      </w:pPr>
      <w:r w:rsidRPr="00526EC5">
        <w:rPr>
          <w:rFonts w:ascii="Cambria" w:hAnsi="Cambria" w:cs="Times New Roman"/>
        </w:rPr>
        <w:t xml:space="preserve">Even before Shake, Rattle, and Roll, Fanny Hill hosted an Elvis impersonator </w:t>
      </w:r>
      <w:r w:rsidR="0067104F" w:rsidRPr="00526EC5">
        <w:rPr>
          <w:rFonts w:ascii="Cambria" w:hAnsi="Cambria" w:cs="Times New Roman"/>
        </w:rPr>
        <w:t xml:space="preserve">Johnny </w:t>
      </w:r>
      <w:proofErr w:type="spellStart"/>
      <w:r w:rsidR="0067104F" w:rsidRPr="00526EC5">
        <w:rPr>
          <w:rFonts w:ascii="Cambria" w:hAnsi="Cambria" w:cs="Times New Roman"/>
        </w:rPr>
        <w:t>Harra</w:t>
      </w:r>
      <w:proofErr w:type="spellEnd"/>
      <w:r w:rsidRPr="00526EC5">
        <w:rPr>
          <w:rFonts w:ascii="Cambria" w:hAnsi="Cambria" w:cs="Times New Roman"/>
        </w:rPr>
        <w:t xml:space="preserve"> who performed in 1977.</w:t>
      </w:r>
      <w:r w:rsidR="00683723" w:rsidRPr="00526EC5">
        <w:rPr>
          <w:rFonts w:ascii="Cambria" w:hAnsi="Cambria" w:cs="Times New Roman"/>
        </w:rPr>
        <w:t xml:space="preserve"> </w:t>
      </w:r>
      <w:r w:rsidR="00A10463" w:rsidRPr="00526EC5">
        <w:rPr>
          <w:rFonts w:ascii="Cambria" w:hAnsi="Cambria" w:cs="Times New Roman"/>
        </w:rPr>
        <w:t>The practice has grown since the death of “The King</w:t>
      </w:r>
      <w:r w:rsidR="00E06657" w:rsidRPr="00526EC5">
        <w:rPr>
          <w:rFonts w:ascii="Cambria" w:hAnsi="Cambria" w:cs="Times New Roman"/>
        </w:rPr>
        <w:t>,</w:t>
      </w:r>
      <w:r w:rsidR="00A10463" w:rsidRPr="00526EC5">
        <w:rPr>
          <w:rFonts w:ascii="Cambria" w:hAnsi="Cambria" w:cs="Times New Roman"/>
        </w:rPr>
        <w:t>”</w:t>
      </w:r>
      <w:r w:rsidR="00E06657" w:rsidRPr="00526EC5">
        <w:rPr>
          <w:rFonts w:ascii="Cambria" w:hAnsi="Cambria" w:cs="Times New Roman"/>
        </w:rPr>
        <w:t xml:space="preserve"> Elvis impersonator conventions and even a hall of fame </w:t>
      </w:r>
      <w:proofErr w:type="gramStart"/>
      <w:r w:rsidR="00E06657" w:rsidRPr="00526EC5">
        <w:rPr>
          <w:rFonts w:ascii="Cambria" w:hAnsi="Cambria" w:cs="Times New Roman"/>
        </w:rPr>
        <w:t>have</w:t>
      </w:r>
      <w:proofErr w:type="gramEnd"/>
      <w:r w:rsidR="00E06657" w:rsidRPr="00526EC5">
        <w:rPr>
          <w:rFonts w:ascii="Cambria" w:hAnsi="Cambria" w:cs="Times New Roman"/>
        </w:rPr>
        <w:t xml:space="preserve"> popped up to </w:t>
      </w:r>
      <w:r w:rsidR="00D80CA4" w:rsidRPr="00526EC5">
        <w:rPr>
          <w:rFonts w:ascii="Cambria" w:hAnsi="Cambria" w:cs="Times New Roman"/>
        </w:rPr>
        <w:t>memorialize</w:t>
      </w:r>
      <w:r w:rsidR="00E06657" w:rsidRPr="00526EC5">
        <w:rPr>
          <w:rFonts w:ascii="Cambria" w:hAnsi="Cambria" w:cs="Times New Roman"/>
        </w:rPr>
        <w:t xml:space="preserve"> these Elvis commemorations. </w:t>
      </w:r>
      <w:r w:rsidR="00EC00C8" w:rsidRPr="00526EC5">
        <w:rPr>
          <w:rFonts w:ascii="Cambria" w:hAnsi="Cambria" w:cs="Times New Roman"/>
        </w:rPr>
        <w:t xml:space="preserve">Since Elvis is such an icon for the </w:t>
      </w:r>
      <w:r w:rsidR="00D80CA4" w:rsidRPr="00526EC5">
        <w:rPr>
          <w:rFonts w:ascii="Cambria" w:hAnsi="Cambria" w:cs="Times New Roman"/>
        </w:rPr>
        <w:t xml:space="preserve">Rock and Roll </w:t>
      </w:r>
      <w:r w:rsidR="00EC00C8" w:rsidRPr="00526EC5">
        <w:rPr>
          <w:rFonts w:ascii="Cambria" w:hAnsi="Cambria" w:cs="Times New Roman"/>
        </w:rPr>
        <w:t xml:space="preserve">era, the presence of Elvis at Shake, Rattle, and Roll is not only </w:t>
      </w:r>
      <w:r w:rsidR="00494303" w:rsidRPr="00526EC5">
        <w:rPr>
          <w:rFonts w:ascii="Cambria" w:hAnsi="Cambria" w:cs="Times New Roman"/>
        </w:rPr>
        <w:t>unsurprising</w:t>
      </w:r>
      <w:r w:rsidR="00EC00C8" w:rsidRPr="00526EC5">
        <w:rPr>
          <w:rFonts w:ascii="Cambria" w:hAnsi="Cambria" w:cs="Times New Roman"/>
        </w:rPr>
        <w:t xml:space="preserve"> but expected.</w:t>
      </w:r>
      <w:r w:rsidR="00661AA8" w:rsidRPr="00526EC5">
        <w:rPr>
          <w:rFonts w:ascii="Cambria" w:hAnsi="Cambria" w:cs="Times New Roman"/>
        </w:rPr>
        <w:t xml:space="preserve"> The Elvis </w:t>
      </w:r>
      <w:r w:rsidR="00661AA8" w:rsidRPr="00526EC5">
        <w:rPr>
          <w:rFonts w:ascii="Cambria" w:hAnsi="Cambria" w:cs="Times New Roman"/>
        </w:rPr>
        <w:lastRenderedPageBreak/>
        <w:t>impersonator was so important that it was an Elvis named Dave Hodges who closed the 1993 Shake, Rattle, and Roll.</w:t>
      </w:r>
      <w:r w:rsidR="006222B8">
        <w:rPr>
          <w:rStyle w:val="FootnoteReference"/>
          <w:rFonts w:ascii="Cambria" w:hAnsi="Cambria" w:cs="Times New Roman"/>
        </w:rPr>
        <w:footnoteReference w:id="29"/>
      </w:r>
      <w:r w:rsidR="00EC00C8" w:rsidRPr="00526EC5">
        <w:rPr>
          <w:rFonts w:ascii="Cambria" w:hAnsi="Cambria" w:cs="Times New Roman"/>
        </w:rPr>
        <w:t xml:space="preserve"> </w:t>
      </w:r>
    </w:p>
    <w:p w14:paraId="735D58D9" w14:textId="5F2667C1" w:rsidR="009572C9" w:rsidRPr="00526EC5" w:rsidRDefault="00477DBD" w:rsidP="000E4B9B">
      <w:pPr>
        <w:pStyle w:val="Heading1"/>
        <w:spacing w:line="480" w:lineRule="auto"/>
        <w:rPr>
          <w:rFonts w:ascii="Cambria" w:hAnsi="Cambria"/>
          <w:color w:val="000000" w:themeColor="text1"/>
          <w:sz w:val="24"/>
          <w:szCs w:val="24"/>
        </w:rPr>
      </w:pPr>
      <w:bookmarkStart w:id="16" w:name="_Toc530262396"/>
      <w:r w:rsidRPr="00526EC5">
        <w:rPr>
          <w:rFonts w:ascii="Cambria" w:hAnsi="Cambria"/>
          <w:color w:val="000000" w:themeColor="text1"/>
          <w:sz w:val="24"/>
          <w:szCs w:val="24"/>
        </w:rPr>
        <w:t>Vehicles to the Past</w:t>
      </w:r>
      <w:bookmarkEnd w:id="16"/>
    </w:p>
    <w:p w14:paraId="5F6738BE" w14:textId="5ADDFF51" w:rsidR="009572C9" w:rsidRPr="00526EC5" w:rsidRDefault="009572C9" w:rsidP="000E4B9B">
      <w:pPr>
        <w:spacing w:line="480" w:lineRule="auto"/>
        <w:rPr>
          <w:rFonts w:ascii="Cambria" w:hAnsi="Cambria"/>
        </w:rPr>
      </w:pPr>
      <w:r w:rsidRPr="00526EC5">
        <w:rPr>
          <w:rFonts w:ascii="Cambria" w:hAnsi="Cambria"/>
        </w:rPr>
        <w:tab/>
      </w:r>
      <w:r w:rsidR="000E4B9B" w:rsidRPr="00526EC5">
        <w:rPr>
          <w:rFonts w:ascii="Cambria" w:hAnsi="Cambria"/>
        </w:rPr>
        <w:t xml:space="preserve">Other than music, Shake, Rattle, and Roll </w:t>
      </w:r>
      <w:r w:rsidR="00E3439D" w:rsidRPr="00526EC5">
        <w:rPr>
          <w:rFonts w:ascii="Cambria" w:hAnsi="Cambria"/>
        </w:rPr>
        <w:t xml:space="preserve">features other means for the attendees to connect with the </w:t>
      </w:r>
      <w:r w:rsidR="00F30956" w:rsidRPr="00526EC5">
        <w:rPr>
          <w:rFonts w:ascii="Cambria" w:hAnsi="Cambria"/>
        </w:rPr>
        <w:t xml:space="preserve">past and awaken nostalgia. The events </w:t>
      </w:r>
      <w:r w:rsidR="00AB5A5B" w:rsidRPr="00526EC5">
        <w:rPr>
          <w:rFonts w:ascii="Cambria" w:hAnsi="Cambria"/>
        </w:rPr>
        <w:t>serve as transport to</w:t>
      </w:r>
      <w:r w:rsidR="00D80CA4">
        <w:rPr>
          <w:rFonts w:ascii="Cambria" w:hAnsi="Cambria"/>
        </w:rPr>
        <w:t xml:space="preserve"> the</w:t>
      </w:r>
      <w:r w:rsidR="00AB5A5B" w:rsidRPr="00526EC5">
        <w:rPr>
          <w:rFonts w:ascii="Cambria" w:hAnsi="Cambria"/>
        </w:rPr>
        <w:t xml:space="preserve"> past through memories or imagination.</w:t>
      </w:r>
    </w:p>
    <w:p w14:paraId="67422293" w14:textId="5411503C" w:rsidR="00950DC1" w:rsidRPr="00526EC5" w:rsidRDefault="00E84A6A" w:rsidP="000E4B9B">
      <w:pPr>
        <w:spacing w:before="100" w:after="100" w:line="480" w:lineRule="auto"/>
        <w:ind w:right="120" w:firstLine="720"/>
        <w:rPr>
          <w:rFonts w:ascii="Cambria" w:hAnsi="Cambria" w:cs="Times New Roman"/>
        </w:rPr>
      </w:pPr>
      <w:r w:rsidRPr="00526EC5">
        <w:rPr>
          <w:rFonts w:ascii="Cambria" w:hAnsi="Cambria" w:cs="Times New Roman"/>
        </w:rPr>
        <w:t>Playing off of the nostalgia, Shake, Rattle and Roll also featured a “Rod and Custom Car Show.” As festival goers strolled in the field behind Fanny Hill</w:t>
      </w:r>
      <w:r w:rsidR="00D80CA4">
        <w:rPr>
          <w:rFonts w:ascii="Cambria" w:hAnsi="Cambria" w:cs="Times New Roman"/>
        </w:rPr>
        <w:t>,</w:t>
      </w:r>
      <w:r w:rsidRPr="00526EC5">
        <w:rPr>
          <w:rFonts w:ascii="Cambria" w:hAnsi="Cambria" w:cs="Times New Roman"/>
        </w:rPr>
        <w:t xml:space="preserve"> they could admire the 200 pre-1969 cars that had been revved and polished for the show. </w:t>
      </w:r>
      <w:r w:rsidR="002049D1" w:rsidRPr="00526EC5">
        <w:rPr>
          <w:rFonts w:ascii="Cambria" w:hAnsi="Cambria" w:cs="Times New Roman"/>
        </w:rPr>
        <w:t xml:space="preserve">Car enthusiasts could also interact with other owners and car lovers </w:t>
      </w:r>
      <w:r w:rsidR="00194F7D" w:rsidRPr="00526EC5">
        <w:rPr>
          <w:rFonts w:ascii="Cambria" w:hAnsi="Cambria" w:cs="Times New Roman"/>
        </w:rPr>
        <w:t xml:space="preserve">and exchange remarks and quiz each other on the details. </w:t>
      </w:r>
      <w:r w:rsidRPr="00526EC5">
        <w:rPr>
          <w:rFonts w:ascii="Cambria" w:hAnsi="Cambria" w:cs="Times New Roman"/>
        </w:rPr>
        <w:t xml:space="preserve">To properly show off the </w:t>
      </w:r>
      <w:r w:rsidR="001D19EF" w:rsidRPr="00526EC5">
        <w:rPr>
          <w:rFonts w:ascii="Cambria" w:hAnsi="Cambria" w:cs="Times New Roman"/>
        </w:rPr>
        <w:t>blinding</w:t>
      </w:r>
      <w:r w:rsidRPr="00526EC5">
        <w:rPr>
          <w:rFonts w:ascii="Cambria" w:hAnsi="Cambria" w:cs="Times New Roman"/>
        </w:rPr>
        <w:t xml:space="preserve"> chrome on these classic automobiles, the car </w:t>
      </w:r>
      <w:proofErr w:type="gramStart"/>
      <w:r w:rsidRPr="00526EC5">
        <w:rPr>
          <w:rFonts w:ascii="Cambria" w:hAnsi="Cambria" w:cs="Times New Roman"/>
        </w:rPr>
        <w:t>show</w:t>
      </w:r>
      <w:proofErr w:type="gramEnd"/>
      <w:r w:rsidRPr="00526EC5">
        <w:rPr>
          <w:rFonts w:ascii="Cambria" w:hAnsi="Cambria" w:cs="Times New Roman"/>
        </w:rPr>
        <w:t xml:space="preserve"> also included a parade that </w:t>
      </w:r>
      <w:r w:rsidR="00D80CA4">
        <w:rPr>
          <w:rFonts w:ascii="Cambria" w:hAnsi="Cambria" w:cs="Times New Roman"/>
        </w:rPr>
        <w:t>wound</w:t>
      </w:r>
      <w:r w:rsidRPr="00526EC5">
        <w:rPr>
          <w:rFonts w:ascii="Cambria" w:hAnsi="Cambria" w:cs="Times New Roman"/>
        </w:rPr>
        <w:t xml:space="preserve"> around the festival</w:t>
      </w:r>
      <w:r w:rsidR="008C5F36">
        <w:rPr>
          <w:rFonts w:ascii="Cambria" w:hAnsi="Cambria" w:cs="Times New Roman"/>
        </w:rPr>
        <w:t xml:space="preserve"> grounds</w:t>
      </w:r>
      <w:r w:rsidRPr="00526EC5">
        <w:rPr>
          <w:rFonts w:ascii="Cambria" w:hAnsi="Cambria" w:cs="Times New Roman"/>
        </w:rPr>
        <w:t xml:space="preserve">. </w:t>
      </w:r>
      <w:r w:rsidR="00510BEA" w:rsidRPr="00526EC5">
        <w:rPr>
          <w:rFonts w:ascii="Cambria" w:hAnsi="Cambria" w:cs="Times New Roman"/>
        </w:rPr>
        <w:t>Combined with the rock and roll music, Shake, Rattle, and Rollers could feel that they were immersed into the Rock and Roll era. The cars</w:t>
      </w:r>
      <w:r w:rsidR="00436A16" w:rsidRPr="00526EC5">
        <w:rPr>
          <w:rFonts w:ascii="Cambria" w:hAnsi="Cambria" w:cs="Times New Roman"/>
        </w:rPr>
        <w:t xml:space="preserve"> themselves</w:t>
      </w:r>
      <w:r w:rsidR="00526EC5" w:rsidRPr="00526EC5">
        <w:rPr>
          <w:rFonts w:ascii="Cambria" w:hAnsi="Cambria" w:cs="Times New Roman"/>
        </w:rPr>
        <w:t xml:space="preserve"> beca</w:t>
      </w:r>
      <w:r w:rsidR="00510BEA" w:rsidRPr="00526EC5">
        <w:rPr>
          <w:rFonts w:ascii="Cambria" w:hAnsi="Cambria" w:cs="Times New Roman"/>
        </w:rPr>
        <w:t>me a direct link between the past and present</w:t>
      </w:r>
      <w:r w:rsidR="00436A16" w:rsidRPr="00526EC5">
        <w:rPr>
          <w:rFonts w:ascii="Cambria" w:hAnsi="Cambria" w:cs="Times New Roman"/>
        </w:rPr>
        <w:t>,</w:t>
      </w:r>
      <w:r w:rsidR="00510BEA" w:rsidRPr="00526EC5">
        <w:rPr>
          <w:rFonts w:ascii="Cambria" w:hAnsi="Cambria" w:cs="Times New Roman"/>
        </w:rPr>
        <w:t xml:space="preserve"> </w:t>
      </w:r>
      <w:r w:rsidR="00436A16" w:rsidRPr="00526EC5">
        <w:rPr>
          <w:rFonts w:ascii="Cambria" w:hAnsi="Cambria" w:cs="Times New Roman"/>
        </w:rPr>
        <w:t xml:space="preserve">that in which the public can physically interact. </w:t>
      </w:r>
    </w:p>
    <w:p w14:paraId="721B980B" w14:textId="51D89A61" w:rsidR="0064443E" w:rsidRPr="00526EC5" w:rsidRDefault="0064443E" w:rsidP="000E4B9B">
      <w:pPr>
        <w:ind w:left="720" w:right="720"/>
        <w:rPr>
          <w:rFonts w:ascii="Cambria" w:eastAsia="Times New Roman" w:hAnsi="Cambria" w:cs="Times New Roman"/>
        </w:rPr>
      </w:pPr>
      <w:r w:rsidRPr="00526EC5">
        <w:rPr>
          <w:rFonts w:ascii="Cambria" w:eastAsia="Times New Roman" w:hAnsi="Cambria" w:cs="Times New Roman"/>
        </w:rPr>
        <w:t xml:space="preserve">Another cultural aspect of the cars that underpins a significant portion of their appeal is how they are direct representations of a particular era. For older users, this may directly evoke a sense of nostalgia, and for those who did not actually experience the cars when they were new, they experience a peculiar sort of imagined, remote, and transferred nostalgia. Again, the significance of the cars is rooted in the cultural and social context of the original period. The cars exist as particularly powerful artifacts of the period in question because they have been plucked, “verbatim,” if you will, from another period. In this respect, the cars become a way to re-experience the </w:t>
      </w:r>
      <w:r w:rsidRPr="00526EC5">
        <w:rPr>
          <w:rFonts w:ascii="Cambria" w:eastAsia="Times New Roman" w:hAnsi="Cambria" w:cs="Times New Roman"/>
        </w:rPr>
        <w:lastRenderedPageBreak/>
        <w:t xml:space="preserve">past, or in the case of younger users like myself, experience the </w:t>
      </w:r>
      <w:r w:rsidR="00D418E1" w:rsidRPr="00526EC5">
        <w:rPr>
          <w:rFonts w:ascii="Cambria" w:eastAsia="Times New Roman" w:hAnsi="Cambria" w:cs="Times New Roman"/>
        </w:rPr>
        <w:t>past through a primary artifact</w:t>
      </w:r>
      <w:r w:rsidRPr="00526EC5">
        <w:rPr>
          <w:rFonts w:ascii="Cambria" w:eastAsia="Times New Roman" w:hAnsi="Cambria" w:cs="Times New Roman"/>
        </w:rPr>
        <w:t>.</w:t>
      </w:r>
      <w:r w:rsidR="00B479E9" w:rsidRPr="00526EC5">
        <w:rPr>
          <w:rStyle w:val="FootnoteReference"/>
          <w:rFonts w:ascii="Cambria" w:eastAsia="Times New Roman" w:hAnsi="Cambria" w:cs="Times New Roman"/>
        </w:rPr>
        <w:footnoteReference w:id="30"/>
      </w:r>
    </w:p>
    <w:p w14:paraId="20378C7D" w14:textId="77777777" w:rsidR="00C44B4D" w:rsidRDefault="00C44B4D" w:rsidP="00943B4A">
      <w:pPr>
        <w:spacing w:line="480" w:lineRule="auto"/>
        <w:rPr>
          <w:rFonts w:ascii="Cambria" w:hAnsi="Cambria"/>
        </w:rPr>
      </w:pPr>
    </w:p>
    <w:p w14:paraId="2B2AC3FC" w14:textId="69927B99" w:rsidR="00AD010E" w:rsidRDefault="00943B4A" w:rsidP="00943B4A">
      <w:pPr>
        <w:spacing w:line="480" w:lineRule="auto"/>
        <w:rPr>
          <w:rFonts w:ascii="Cambria" w:hAnsi="Cambria" w:cs="Times New Roman"/>
        </w:rPr>
      </w:pPr>
      <w:r w:rsidRPr="00526EC5">
        <w:rPr>
          <w:rFonts w:ascii="Cambria" w:hAnsi="Cambria" w:cs="Times New Roman"/>
        </w:rPr>
        <w:t xml:space="preserve">This interaction </w:t>
      </w:r>
      <w:r w:rsidR="0036208C" w:rsidRPr="00526EC5">
        <w:rPr>
          <w:rFonts w:ascii="Cambria" w:hAnsi="Cambria" w:cs="Times New Roman"/>
        </w:rPr>
        <w:t>evokes</w:t>
      </w:r>
      <w:r w:rsidRPr="00526EC5">
        <w:rPr>
          <w:rFonts w:ascii="Cambria" w:hAnsi="Cambria" w:cs="Times New Roman"/>
        </w:rPr>
        <w:t xml:space="preserve"> the power of the senses, strengthening the connection to the past. The</w:t>
      </w:r>
      <w:r w:rsidR="00AE032F" w:rsidRPr="00526EC5">
        <w:rPr>
          <w:rFonts w:ascii="Cambria" w:hAnsi="Cambria" w:cs="Times New Roman"/>
        </w:rPr>
        <w:t xml:space="preserve"> most rudimentary sense is sight, enthusiast can</w:t>
      </w:r>
      <w:r w:rsidRPr="00526EC5">
        <w:rPr>
          <w:rFonts w:ascii="Cambria" w:hAnsi="Cambria" w:cs="Times New Roman"/>
        </w:rPr>
        <w:t xml:space="preserve"> </w:t>
      </w:r>
      <w:r w:rsidR="00AE032F" w:rsidRPr="00526EC5">
        <w:rPr>
          <w:rFonts w:ascii="Cambria" w:hAnsi="Cambria" w:cs="Times New Roman"/>
        </w:rPr>
        <w:t>see</w:t>
      </w:r>
      <w:r w:rsidR="00F23476" w:rsidRPr="00526EC5">
        <w:rPr>
          <w:rFonts w:ascii="Cambria" w:hAnsi="Cambria" w:cs="Times New Roman"/>
        </w:rPr>
        <w:t xml:space="preserve"> the vehicle, and</w:t>
      </w:r>
      <w:r w:rsidR="00AE032F" w:rsidRPr="00526EC5">
        <w:rPr>
          <w:rFonts w:ascii="Cambria" w:hAnsi="Cambria" w:cs="Times New Roman"/>
        </w:rPr>
        <w:t xml:space="preserve"> can admire</w:t>
      </w:r>
      <w:r w:rsidR="00F23476" w:rsidRPr="00526EC5">
        <w:rPr>
          <w:rFonts w:ascii="Cambria" w:hAnsi="Cambria" w:cs="Times New Roman"/>
        </w:rPr>
        <w:t xml:space="preserve"> the </w:t>
      </w:r>
      <w:r w:rsidR="00AE032F" w:rsidRPr="00526EC5">
        <w:rPr>
          <w:rFonts w:ascii="Cambria" w:hAnsi="Cambria" w:cs="Times New Roman"/>
        </w:rPr>
        <w:t>aesthetics: the angle of the body, the color scheme, and the overall attractiveness. Touch</w:t>
      </w:r>
      <w:r w:rsidR="00BE37CA" w:rsidRPr="00526EC5">
        <w:rPr>
          <w:rFonts w:ascii="Cambria" w:hAnsi="Cambria" w:cs="Times New Roman"/>
        </w:rPr>
        <w:t>, being a very physical connection to the past,</w:t>
      </w:r>
      <w:r w:rsidR="00AE032F" w:rsidRPr="00526EC5">
        <w:rPr>
          <w:rFonts w:ascii="Cambria" w:hAnsi="Cambria" w:cs="Times New Roman"/>
        </w:rPr>
        <w:t xml:space="preserve"> is an important engaging experience for the enthusiast</w:t>
      </w:r>
      <w:r w:rsidR="00BE37CA" w:rsidRPr="00526EC5">
        <w:rPr>
          <w:rFonts w:ascii="Cambria" w:hAnsi="Cambria" w:cs="Times New Roman"/>
        </w:rPr>
        <w:t xml:space="preserve">. Especially when they can sit in the car, for a fleeting moment they are back in time. </w:t>
      </w:r>
      <w:r w:rsidR="0036208C" w:rsidRPr="00526EC5">
        <w:rPr>
          <w:rFonts w:ascii="Cambria" w:hAnsi="Cambria" w:cs="Times New Roman"/>
        </w:rPr>
        <w:t xml:space="preserve">Smell is also a very powerful evoker of memory, often bringing to the surface </w:t>
      </w:r>
      <w:r w:rsidR="00214989" w:rsidRPr="00526EC5">
        <w:rPr>
          <w:rFonts w:ascii="Cambria" w:hAnsi="Cambria" w:cs="Times New Roman"/>
        </w:rPr>
        <w:t>clear</w:t>
      </w:r>
      <w:r w:rsidR="0036208C" w:rsidRPr="00526EC5">
        <w:rPr>
          <w:rFonts w:ascii="Cambria" w:hAnsi="Cambria" w:cs="Times New Roman"/>
        </w:rPr>
        <w:t xml:space="preserve"> recollections. Cars have a variety of distinct </w:t>
      </w:r>
      <w:r w:rsidR="00214989" w:rsidRPr="00526EC5">
        <w:rPr>
          <w:rFonts w:ascii="Cambria" w:hAnsi="Cambria" w:cs="Times New Roman"/>
        </w:rPr>
        <w:t>scents from g</w:t>
      </w:r>
      <w:r w:rsidR="00526A7A">
        <w:rPr>
          <w:rFonts w:ascii="Cambria" w:hAnsi="Cambria" w:cs="Times New Roman"/>
        </w:rPr>
        <w:t>as and oil to leather and that new car smell.</w:t>
      </w:r>
      <w:r w:rsidR="00214989" w:rsidRPr="00526EC5">
        <w:rPr>
          <w:rFonts w:ascii="Cambria" w:hAnsi="Cambria" w:cs="Times New Roman"/>
        </w:rPr>
        <w:t xml:space="preserve"> Lastly, sound is also a descriptive portion of the experience, especially because many elements of the vehicle’s health and power are determined by the rev or idle of the engine.  </w:t>
      </w:r>
    </w:p>
    <w:p w14:paraId="7E43279A" w14:textId="24B611E2" w:rsidR="00F66366" w:rsidRPr="00526EC5" w:rsidRDefault="00F66366" w:rsidP="00943B4A">
      <w:pPr>
        <w:spacing w:line="480" w:lineRule="auto"/>
        <w:rPr>
          <w:rFonts w:ascii="Cambria" w:hAnsi="Cambria" w:cs="Times New Roman"/>
        </w:rPr>
      </w:pPr>
      <w:r>
        <w:rPr>
          <w:rFonts w:ascii="Cambria" w:hAnsi="Cambria" w:cs="Times New Roman"/>
        </w:rPr>
        <w:tab/>
      </w:r>
      <w:r w:rsidR="00C937C5">
        <w:rPr>
          <w:rFonts w:ascii="Cambria" w:hAnsi="Cambria" w:cs="Times New Roman"/>
        </w:rPr>
        <w:t>The collection and showing of classic cars</w:t>
      </w:r>
      <w:r w:rsidR="005B12AF">
        <w:rPr>
          <w:rFonts w:ascii="Cambria" w:hAnsi="Cambria" w:cs="Times New Roman"/>
        </w:rPr>
        <w:t xml:space="preserve"> started not long after the genesis of automobiles. In the beginning</w:t>
      </w:r>
      <w:r w:rsidR="00A97E22">
        <w:rPr>
          <w:rFonts w:ascii="Cambria" w:hAnsi="Cambria" w:cs="Times New Roman"/>
        </w:rPr>
        <w:t xml:space="preserve"> of the car’s history</w:t>
      </w:r>
      <w:r w:rsidR="005B12AF">
        <w:rPr>
          <w:rFonts w:ascii="Cambria" w:hAnsi="Cambria" w:cs="Times New Roman"/>
        </w:rPr>
        <w:t>, however, once a car broke down</w:t>
      </w:r>
      <w:r w:rsidR="00A97E22">
        <w:rPr>
          <w:rFonts w:ascii="Cambria" w:hAnsi="Cambria" w:cs="Times New Roman"/>
        </w:rPr>
        <w:t xml:space="preserve"> or became unusable, they would be scrapped.</w:t>
      </w:r>
      <w:r w:rsidR="00A97E22">
        <w:rPr>
          <w:rStyle w:val="FootnoteReference"/>
          <w:rFonts w:ascii="Cambria" w:hAnsi="Cambria" w:cs="Times New Roman"/>
        </w:rPr>
        <w:footnoteReference w:id="31"/>
      </w:r>
      <w:r w:rsidR="00A97E22">
        <w:rPr>
          <w:rFonts w:ascii="Cambria" w:hAnsi="Cambria" w:cs="Times New Roman"/>
        </w:rPr>
        <w:t xml:space="preserve"> </w:t>
      </w:r>
      <w:r w:rsidR="007E3FD6">
        <w:rPr>
          <w:rFonts w:ascii="Cambria" w:hAnsi="Cambria" w:cs="Times New Roman"/>
        </w:rPr>
        <w:t>In the 1910s, people began to see the value of old cars, particularly as modes to remember the past.</w:t>
      </w:r>
      <w:r w:rsidR="00DF4A6A">
        <w:rPr>
          <w:rFonts w:ascii="Cambria" w:hAnsi="Cambria" w:cs="Times New Roman"/>
        </w:rPr>
        <w:t xml:space="preserve"> </w:t>
      </w:r>
      <w:r w:rsidR="004E4296">
        <w:rPr>
          <w:rFonts w:ascii="Cambria" w:hAnsi="Cambria" w:cs="Times New Roman"/>
        </w:rPr>
        <w:t xml:space="preserve">Early car shows were often held new car exhibitions in order to contrast the out dated with cutting-edge. Such an exhibition was held Pittsburgh in 1911 where a </w:t>
      </w:r>
      <w:r w:rsidR="00C77779">
        <w:rPr>
          <w:rFonts w:ascii="Cambria" w:hAnsi="Cambria" w:cs="Times New Roman"/>
        </w:rPr>
        <w:t>reward was given</w:t>
      </w:r>
      <w:r w:rsidR="004E4296">
        <w:rPr>
          <w:rFonts w:ascii="Cambria" w:hAnsi="Cambria" w:cs="Times New Roman"/>
        </w:rPr>
        <w:t xml:space="preserve"> for the oldest car to arrive at the show </w:t>
      </w:r>
      <w:r w:rsidR="00C77779">
        <w:rPr>
          <w:rFonts w:ascii="Cambria" w:hAnsi="Cambria" w:cs="Times New Roman"/>
        </w:rPr>
        <w:lastRenderedPageBreak/>
        <w:t>“</w:t>
      </w:r>
      <w:r w:rsidR="004E4296">
        <w:rPr>
          <w:rFonts w:ascii="Cambria" w:hAnsi="Cambria" w:cs="Times New Roman"/>
        </w:rPr>
        <w:t>on its own power.</w:t>
      </w:r>
      <w:r w:rsidR="00C77779">
        <w:rPr>
          <w:rFonts w:ascii="Cambria" w:hAnsi="Cambria" w:cs="Times New Roman"/>
        </w:rPr>
        <w:t>”</w:t>
      </w:r>
      <w:r w:rsidR="004E4296">
        <w:rPr>
          <w:rStyle w:val="FootnoteReference"/>
          <w:rFonts w:ascii="Cambria" w:hAnsi="Cambria" w:cs="Times New Roman"/>
        </w:rPr>
        <w:footnoteReference w:id="32"/>
      </w:r>
      <w:r w:rsidR="004E4296">
        <w:rPr>
          <w:rFonts w:ascii="Cambria" w:hAnsi="Cambria" w:cs="Times New Roman"/>
        </w:rPr>
        <w:t xml:space="preserve"> </w:t>
      </w:r>
      <w:r w:rsidR="00C77779">
        <w:rPr>
          <w:rFonts w:ascii="Cambria" w:hAnsi="Cambria" w:cs="Times New Roman"/>
        </w:rPr>
        <w:t>A fondness toward older vehicles only grew into the 1920s and 1930s which resulted in the creation of associations such as the Antique Automobile Club of America</w:t>
      </w:r>
      <w:r w:rsidR="005D6D2B">
        <w:rPr>
          <w:rFonts w:ascii="Cambria" w:hAnsi="Cambria" w:cs="Times New Roman"/>
        </w:rPr>
        <w:t>. With their release of articles and other auto related material, clubs like the AACA started a nationwide conversation about</w:t>
      </w:r>
      <w:r w:rsidR="00C77779">
        <w:rPr>
          <w:rFonts w:ascii="Cambria" w:hAnsi="Cambria" w:cs="Times New Roman"/>
        </w:rPr>
        <w:t xml:space="preserve"> </w:t>
      </w:r>
      <w:r w:rsidR="005D6D2B">
        <w:rPr>
          <w:rFonts w:ascii="Cambria" w:hAnsi="Cambria" w:cs="Times New Roman"/>
        </w:rPr>
        <w:t>car collection and restoration</w:t>
      </w:r>
      <w:r w:rsidR="00462506">
        <w:rPr>
          <w:rFonts w:ascii="Cambria" w:hAnsi="Cambria" w:cs="Times New Roman"/>
        </w:rPr>
        <w:t xml:space="preserve"> that resulted in a rise in interest in classic cars. </w:t>
      </w:r>
    </w:p>
    <w:p w14:paraId="276F5D1C" w14:textId="77777777" w:rsidR="00526EC5" w:rsidRPr="00526EC5" w:rsidRDefault="000B2F10" w:rsidP="00526EC5">
      <w:pPr>
        <w:keepNext/>
        <w:spacing w:line="480" w:lineRule="auto"/>
        <w:ind w:firstLine="1890"/>
        <w:rPr>
          <w:rFonts w:ascii="Cambria" w:hAnsi="Cambria"/>
        </w:rPr>
      </w:pPr>
      <w:r w:rsidRPr="00526EC5">
        <w:rPr>
          <w:rFonts w:ascii="Cambria" w:hAnsi="Cambria"/>
          <w:noProof/>
        </w:rPr>
        <w:drawing>
          <wp:inline distT="0" distB="0" distL="0" distR="0" wp14:anchorId="1283EDDD" wp14:editId="39F04619">
            <wp:extent cx="3301424" cy="4209316"/>
            <wp:effectExtent l="0" t="0" r="635"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lvis.jpg"/>
                    <pic:cNvPicPr/>
                  </pic:nvPicPr>
                  <pic:blipFill>
                    <a:blip r:embed="rId13">
                      <a:extLst>
                        <a:ext uri="{28A0092B-C50C-407E-A947-70E740481C1C}">
                          <a14:useLocalDpi xmlns:a14="http://schemas.microsoft.com/office/drawing/2010/main" val="0"/>
                        </a:ext>
                      </a:extLst>
                    </a:blip>
                    <a:stretch>
                      <a:fillRect/>
                    </a:stretch>
                  </pic:blipFill>
                  <pic:spPr>
                    <a:xfrm>
                      <a:off x="0" y="0"/>
                      <a:ext cx="3323394" cy="4237328"/>
                    </a:xfrm>
                    <a:prstGeom prst="rect">
                      <a:avLst/>
                    </a:prstGeom>
                  </pic:spPr>
                </pic:pic>
              </a:graphicData>
            </a:graphic>
          </wp:inline>
        </w:drawing>
      </w:r>
    </w:p>
    <w:p w14:paraId="328ADB08" w14:textId="7917BA9F" w:rsidR="000B2F10" w:rsidRPr="00526EC5" w:rsidRDefault="00526EC5" w:rsidP="00526EC5">
      <w:pPr>
        <w:pStyle w:val="Caption"/>
        <w:rPr>
          <w:rFonts w:ascii="Cambria" w:hAnsi="Cambria"/>
          <w:color w:val="000000" w:themeColor="text1"/>
          <w:sz w:val="24"/>
          <w:szCs w:val="24"/>
        </w:rPr>
      </w:pPr>
      <w:bookmarkStart w:id="17" w:name="_Toc530754119"/>
      <w:r w:rsidRPr="00526EC5">
        <w:rPr>
          <w:rFonts w:ascii="Cambria" w:hAnsi="Cambria"/>
          <w:color w:val="000000" w:themeColor="text1"/>
          <w:sz w:val="24"/>
          <w:szCs w:val="24"/>
        </w:rPr>
        <w:t xml:space="preserve">Figure </w:t>
      </w:r>
      <w:r w:rsidRPr="00526EC5">
        <w:rPr>
          <w:rFonts w:ascii="Cambria" w:hAnsi="Cambria"/>
          <w:color w:val="000000" w:themeColor="text1"/>
          <w:sz w:val="24"/>
          <w:szCs w:val="24"/>
        </w:rPr>
        <w:fldChar w:fldCharType="begin"/>
      </w:r>
      <w:r w:rsidRPr="00526EC5">
        <w:rPr>
          <w:rFonts w:ascii="Cambria" w:hAnsi="Cambria"/>
          <w:color w:val="000000" w:themeColor="text1"/>
          <w:sz w:val="24"/>
          <w:szCs w:val="24"/>
        </w:rPr>
        <w:instrText xml:space="preserve"> SEQ Figure \* ARABIC </w:instrText>
      </w:r>
      <w:r w:rsidRPr="00526EC5">
        <w:rPr>
          <w:rFonts w:ascii="Cambria" w:hAnsi="Cambria"/>
          <w:color w:val="000000" w:themeColor="text1"/>
          <w:sz w:val="24"/>
          <w:szCs w:val="24"/>
        </w:rPr>
        <w:fldChar w:fldCharType="separate"/>
      </w:r>
      <w:r w:rsidR="00DE2B91">
        <w:rPr>
          <w:rFonts w:ascii="Cambria" w:hAnsi="Cambria"/>
          <w:noProof/>
          <w:color w:val="000000" w:themeColor="text1"/>
          <w:sz w:val="24"/>
          <w:szCs w:val="24"/>
        </w:rPr>
        <w:t>5</w:t>
      </w:r>
      <w:r w:rsidRPr="00526EC5">
        <w:rPr>
          <w:rFonts w:ascii="Cambria" w:hAnsi="Cambria"/>
          <w:color w:val="000000" w:themeColor="text1"/>
          <w:sz w:val="24"/>
          <w:szCs w:val="24"/>
        </w:rPr>
        <w:fldChar w:fldCharType="end"/>
      </w:r>
      <w:r w:rsidRPr="00526EC5">
        <w:rPr>
          <w:rFonts w:ascii="Cambria" w:hAnsi="Cambria"/>
          <w:color w:val="000000" w:themeColor="text1"/>
          <w:sz w:val="24"/>
          <w:szCs w:val="24"/>
        </w:rPr>
        <w:t xml:space="preserve">: </w:t>
      </w:r>
      <w:r w:rsidRPr="00526EC5">
        <w:rPr>
          <w:rFonts w:ascii="Cambria" w:hAnsi="Cambria"/>
          <w:i w:val="0"/>
          <w:color w:val="000000" w:themeColor="text1"/>
          <w:sz w:val="24"/>
          <w:szCs w:val="24"/>
        </w:rPr>
        <w:t>Cars from the "Rod and Custom Car Show"</w:t>
      </w:r>
      <w:bookmarkEnd w:id="17"/>
    </w:p>
    <w:p w14:paraId="43A0F96F" w14:textId="087DA7A3" w:rsidR="00C753E8" w:rsidRPr="00526EC5" w:rsidRDefault="00C753E8" w:rsidP="00C753E8">
      <w:pPr>
        <w:shd w:val="clear" w:color="auto" w:fill="FFFFFF"/>
        <w:rPr>
          <w:rFonts w:ascii="Cambria" w:eastAsia="Times New Roman" w:hAnsi="Cambria" w:cs="Times New Roman"/>
        </w:rPr>
      </w:pPr>
      <w:r w:rsidRPr="00526EC5">
        <w:rPr>
          <w:rFonts w:ascii="Cambria" w:hAnsi="Cambria" w:cs="Times New Roman"/>
        </w:rPr>
        <w:t>Source:</w:t>
      </w:r>
      <w:r w:rsidRPr="00526EC5">
        <w:rPr>
          <w:rFonts w:ascii="Cambria" w:eastAsia="Times New Roman" w:hAnsi="Cambria"/>
        </w:rPr>
        <w:t xml:space="preserve"> </w:t>
      </w:r>
      <w:r w:rsidRPr="00526EC5">
        <w:rPr>
          <w:rFonts w:ascii="Cambria" w:eastAsia="Times New Roman" w:hAnsi="Cambria" w:cs="Times New Roman"/>
        </w:rPr>
        <w:t xml:space="preserve">Larry Barr, “Scrapbook: </w:t>
      </w:r>
      <w:r w:rsidR="00934F3B" w:rsidRPr="00526EC5">
        <w:rPr>
          <w:rFonts w:ascii="Cambria" w:eastAsia="Times New Roman" w:hAnsi="Cambria" w:cs="Times New Roman"/>
        </w:rPr>
        <w:t>Shake, Rattle, and Roll</w:t>
      </w:r>
      <w:r w:rsidRPr="00526EC5">
        <w:rPr>
          <w:rFonts w:ascii="Cambria" w:eastAsia="Times New Roman" w:hAnsi="Cambria" w:cs="Times New Roman"/>
        </w:rPr>
        <w:t>,” </w:t>
      </w:r>
      <w:r w:rsidRPr="00526EC5">
        <w:rPr>
          <w:rFonts w:ascii="Cambria" w:eastAsia="Times New Roman" w:hAnsi="Cambria" w:cs="Times New Roman"/>
          <w:i/>
          <w:iCs/>
        </w:rPr>
        <w:t>Sounds of Eau Claire</w:t>
      </w:r>
      <w:r w:rsidRPr="00526EC5">
        <w:rPr>
          <w:rFonts w:ascii="Cambria" w:eastAsia="Times New Roman" w:hAnsi="Cambria" w:cs="Times New Roman"/>
        </w:rPr>
        <w:t>, accessed November 15, 2018, https://soundsofeauclaire.omeka.net/items/show/315.</w:t>
      </w:r>
    </w:p>
    <w:p w14:paraId="21C74BC1" w14:textId="77777777" w:rsidR="00C753E8" w:rsidRPr="00526EC5" w:rsidRDefault="00C753E8" w:rsidP="00C753E8">
      <w:pPr>
        <w:spacing w:line="480" w:lineRule="auto"/>
        <w:rPr>
          <w:rFonts w:ascii="Cambria" w:hAnsi="Cambria"/>
        </w:rPr>
      </w:pPr>
    </w:p>
    <w:p w14:paraId="625FC25C" w14:textId="5404B8A7" w:rsidR="006A0D4C" w:rsidRDefault="00477E92" w:rsidP="006A0D4C">
      <w:pPr>
        <w:spacing w:before="100" w:after="100" w:line="480" w:lineRule="auto"/>
        <w:ind w:right="120" w:firstLine="720"/>
        <w:rPr>
          <w:rFonts w:ascii="Cambria" w:hAnsi="Cambria" w:cs="Times New Roman"/>
        </w:rPr>
      </w:pPr>
      <w:r w:rsidRPr="00526EC5">
        <w:rPr>
          <w:rFonts w:ascii="Cambria" w:hAnsi="Cambria" w:cs="Times New Roman"/>
        </w:rPr>
        <w:t>Another aspect of the car show culture is the preceding collection, restoration, and p</w:t>
      </w:r>
      <w:r w:rsidR="00510BEA" w:rsidRPr="00526EC5">
        <w:rPr>
          <w:rFonts w:ascii="Cambria" w:hAnsi="Cambria" w:cs="Times New Roman"/>
        </w:rPr>
        <w:t xml:space="preserve">reservation </w:t>
      </w:r>
      <w:r w:rsidRPr="00526EC5">
        <w:rPr>
          <w:rFonts w:ascii="Cambria" w:hAnsi="Cambria" w:cs="Times New Roman"/>
        </w:rPr>
        <w:t>of these vintage c</w:t>
      </w:r>
      <w:r w:rsidR="00510BEA" w:rsidRPr="00526EC5">
        <w:rPr>
          <w:rFonts w:ascii="Cambria" w:hAnsi="Cambria" w:cs="Times New Roman"/>
        </w:rPr>
        <w:t>ars</w:t>
      </w:r>
      <w:r w:rsidRPr="00526EC5">
        <w:rPr>
          <w:rFonts w:ascii="Cambria" w:hAnsi="Cambria" w:cs="Times New Roman"/>
        </w:rPr>
        <w:t>.</w:t>
      </w:r>
      <w:r w:rsidR="00114169" w:rsidRPr="00526EC5">
        <w:rPr>
          <w:rFonts w:ascii="Cambria" w:hAnsi="Cambria" w:cs="Times New Roman"/>
        </w:rPr>
        <w:t xml:space="preserve"> </w:t>
      </w:r>
      <w:r w:rsidR="007E2B20" w:rsidRPr="00526EC5">
        <w:rPr>
          <w:rFonts w:ascii="Cambria" w:hAnsi="Cambria" w:cs="Times New Roman"/>
        </w:rPr>
        <w:t>The lifespan of object</w:t>
      </w:r>
      <w:r w:rsidR="00765B49">
        <w:rPr>
          <w:rFonts w:ascii="Cambria" w:hAnsi="Cambria" w:cs="Times New Roman"/>
        </w:rPr>
        <w:t>s</w:t>
      </w:r>
      <w:r w:rsidR="007E2B20" w:rsidRPr="00526EC5">
        <w:rPr>
          <w:rFonts w:ascii="Cambria" w:hAnsi="Cambria" w:cs="Times New Roman"/>
        </w:rPr>
        <w:t>, especially cars,</w:t>
      </w:r>
      <w:r w:rsidR="00A37798" w:rsidRPr="00526EC5">
        <w:rPr>
          <w:rFonts w:ascii="Cambria" w:hAnsi="Cambria" w:cs="Times New Roman"/>
        </w:rPr>
        <w:t xml:space="preserve"> often</w:t>
      </w:r>
      <w:r w:rsidR="007E2B20" w:rsidRPr="00526EC5">
        <w:rPr>
          <w:rFonts w:ascii="Cambria" w:hAnsi="Cambria" w:cs="Times New Roman"/>
        </w:rPr>
        <w:t xml:space="preserve"> leads to the abandonment in junkyards, and barns across America. Many enthusiasts partake in</w:t>
      </w:r>
      <w:r w:rsidR="00592380" w:rsidRPr="00526EC5">
        <w:rPr>
          <w:rFonts w:ascii="Cambria" w:hAnsi="Cambria" w:cs="Times New Roman"/>
        </w:rPr>
        <w:t xml:space="preserve"> what historian David </w:t>
      </w:r>
      <w:proofErr w:type="spellStart"/>
      <w:r w:rsidR="00592380" w:rsidRPr="00526EC5">
        <w:rPr>
          <w:rFonts w:ascii="Cambria" w:hAnsi="Cambria" w:cs="Times New Roman"/>
        </w:rPr>
        <w:t>Lucsko</w:t>
      </w:r>
      <w:proofErr w:type="spellEnd"/>
      <w:r w:rsidR="007E2B20" w:rsidRPr="00526EC5">
        <w:rPr>
          <w:rFonts w:ascii="Cambria" w:hAnsi="Cambria" w:cs="Times New Roman"/>
        </w:rPr>
        <w:t xml:space="preserve"> </w:t>
      </w:r>
      <w:r w:rsidR="00592380" w:rsidRPr="00526EC5">
        <w:rPr>
          <w:rFonts w:ascii="Cambria" w:hAnsi="Cambria" w:cs="Times New Roman"/>
        </w:rPr>
        <w:t xml:space="preserve">called </w:t>
      </w:r>
      <w:r w:rsidR="007E2B20" w:rsidRPr="00526EC5">
        <w:rPr>
          <w:rFonts w:ascii="Cambria" w:hAnsi="Cambria" w:cs="Times New Roman"/>
        </w:rPr>
        <w:t>a “junkyard jamboree</w:t>
      </w:r>
      <w:r w:rsidR="00592380" w:rsidRPr="00526EC5">
        <w:rPr>
          <w:rFonts w:ascii="Cambria" w:hAnsi="Cambria" w:cs="Times New Roman"/>
        </w:rPr>
        <w:t>.</w:t>
      </w:r>
      <w:r w:rsidR="007E2B20" w:rsidRPr="00526EC5">
        <w:rPr>
          <w:rFonts w:ascii="Cambria" w:hAnsi="Cambria" w:cs="Times New Roman"/>
        </w:rPr>
        <w:t>”</w:t>
      </w:r>
      <w:r w:rsidR="007E2B20" w:rsidRPr="00526EC5">
        <w:rPr>
          <w:rStyle w:val="FootnoteReference"/>
          <w:rFonts w:ascii="Cambria" w:hAnsi="Cambria" w:cs="Times New Roman"/>
        </w:rPr>
        <w:footnoteReference w:id="33"/>
      </w:r>
      <w:r w:rsidR="007E2B20" w:rsidRPr="00526EC5">
        <w:rPr>
          <w:rFonts w:ascii="Cambria" w:hAnsi="Cambria" w:cs="Times New Roman"/>
        </w:rPr>
        <w:t xml:space="preserve"> </w:t>
      </w:r>
      <w:r w:rsidR="006C54F3" w:rsidRPr="00526EC5">
        <w:rPr>
          <w:rFonts w:ascii="Cambria" w:hAnsi="Cambria" w:cs="Times New Roman"/>
        </w:rPr>
        <w:t xml:space="preserve">Enthusiasts search the vehicle graveyards searching for the treasure to restore and bring back to life. This practice can be best summarized in the popular television program </w:t>
      </w:r>
      <w:r w:rsidR="00B300CC" w:rsidRPr="00526EC5">
        <w:rPr>
          <w:rFonts w:ascii="Cambria" w:hAnsi="Cambria" w:cs="Times New Roman"/>
          <w:i/>
        </w:rPr>
        <w:t>American Pickers.</w:t>
      </w:r>
      <w:r w:rsidR="00B300CC" w:rsidRPr="00526EC5">
        <w:rPr>
          <w:rFonts w:ascii="Cambria" w:hAnsi="Cambria" w:cs="Times New Roman"/>
        </w:rPr>
        <w:t xml:space="preserve"> </w:t>
      </w:r>
      <w:r w:rsidR="00407786">
        <w:rPr>
          <w:rFonts w:ascii="Cambria" w:hAnsi="Cambria" w:cs="Times New Roman"/>
        </w:rPr>
        <w:t>In the show, the t</w:t>
      </w:r>
      <w:r w:rsidR="00B300CC" w:rsidRPr="00526EC5">
        <w:rPr>
          <w:rFonts w:ascii="Cambria" w:hAnsi="Cambria" w:cs="Times New Roman"/>
        </w:rPr>
        <w:t>wo guys drive across the United States in a van searching dank basements, decrepit barns, and overgrown properties</w:t>
      </w:r>
      <w:r w:rsidR="00F87481">
        <w:rPr>
          <w:rFonts w:ascii="Cambria" w:hAnsi="Cambria" w:cs="Times New Roman"/>
        </w:rPr>
        <w:t>,</w:t>
      </w:r>
      <w:r w:rsidR="00407786">
        <w:rPr>
          <w:rFonts w:ascii="Cambria" w:hAnsi="Cambria" w:cs="Times New Roman"/>
        </w:rPr>
        <w:t xml:space="preserve"> </w:t>
      </w:r>
      <w:r w:rsidR="00F87481">
        <w:rPr>
          <w:rFonts w:ascii="Cambria" w:hAnsi="Cambria" w:cs="Times New Roman"/>
        </w:rPr>
        <w:t>searching for</w:t>
      </w:r>
      <w:r w:rsidR="00B300CC" w:rsidRPr="00526EC5">
        <w:rPr>
          <w:rFonts w:ascii="Cambria" w:hAnsi="Cambria" w:cs="Times New Roman"/>
        </w:rPr>
        <w:t xml:space="preserve"> anything from vintage signs, and toys</w:t>
      </w:r>
      <w:r w:rsidR="00407786">
        <w:rPr>
          <w:rFonts w:ascii="Cambria" w:hAnsi="Cambria" w:cs="Times New Roman"/>
        </w:rPr>
        <w:t>,</w:t>
      </w:r>
      <w:r w:rsidR="00B300CC" w:rsidRPr="00526EC5">
        <w:rPr>
          <w:rFonts w:ascii="Cambria" w:hAnsi="Cambria" w:cs="Times New Roman"/>
        </w:rPr>
        <w:t xml:space="preserve"> to cars that are full of potential. While</w:t>
      </w:r>
      <w:r w:rsidR="00B300CC" w:rsidRPr="00526EC5">
        <w:rPr>
          <w:rFonts w:ascii="Cambria" w:hAnsi="Cambria"/>
        </w:rPr>
        <w:t xml:space="preserve"> the show’s stars </w:t>
      </w:r>
      <w:r w:rsidR="00B300CC" w:rsidRPr="00526EC5">
        <w:rPr>
          <w:rFonts w:ascii="Cambria" w:hAnsi="Cambria" w:cs="Times New Roman"/>
        </w:rPr>
        <w:t xml:space="preserve">Mike Wolfe and Frank Fritz intend to sell the hidden gems for a profit, other “pickers” are </w:t>
      </w:r>
      <w:r w:rsidR="005B0ED6">
        <w:rPr>
          <w:rFonts w:ascii="Cambria" w:hAnsi="Cambria" w:cs="Times New Roman"/>
        </w:rPr>
        <w:t>not looking for financial gain, but seeking treasures of nostalgic value</w:t>
      </w:r>
      <w:r w:rsidR="00B300CC" w:rsidRPr="00526EC5">
        <w:rPr>
          <w:rFonts w:ascii="Cambria" w:hAnsi="Cambria" w:cs="Times New Roman"/>
        </w:rPr>
        <w:t>.</w:t>
      </w:r>
      <w:r w:rsidR="004D7744">
        <w:rPr>
          <w:rFonts w:ascii="Cambria" w:hAnsi="Cambria" w:cs="Times New Roman"/>
        </w:rPr>
        <w:t xml:space="preserve"> Restorers </w:t>
      </w:r>
      <w:r w:rsidR="00C66301">
        <w:rPr>
          <w:rFonts w:ascii="Cambria" w:hAnsi="Cambria" w:cs="Times New Roman"/>
        </w:rPr>
        <w:t xml:space="preserve">employ similar tactics </w:t>
      </w:r>
      <w:r w:rsidR="002C5411">
        <w:rPr>
          <w:rFonts w:ascii="Cambria" w:hAnsi="Cambria" w:cs="Times New Roman"/>
        </w:rPr>
        <w:t>to find their next project</w:t>
      </w:r>
      <w:r w:rsidR="00C31220">
        <w:rPr>
          <w:rFonts w:ascii="Cambria" w:hAnsi="Cambria" w:cs="Times New Roman"/>
        </w:rPr>
        <w:t xml:space="preserve">, often taking a </w:t>
      </w:r>
      <w:r w:rsidR="00132942">
        <w:rPr>
          <w:rFonts w:ascii="Cambria" w:hAnsi="Cambria" w:cs="Times New Roman"/>
        </w:rPr>
        <w:t>dusty</w:t>
      </w:r>
      <w:r w:rsidR="006C69D7">
        <w:rPr>
          <w:rFonts w:ascii="Cambria" w:hAnsi="Cambria" w:cs="Times New Roman"/>
        </w:rPr>
        <w:t>,</w:t>
      </w:r>
      <w:r w:rsidR="00132942">
        <w:rPr>
          <w:rFonts w:ascii="Cambria" w:hAnsi="Cambria" w:cs="Times New Roman"/>
        </w:rPr>
        <w:t xml:space="preserve"> </w:t>
      </w:r>
      <w:r w:rsidR="006C69D7">
        <w:rPr>
          <w:rFonts w:ascii="Cambria" w:hAnsi="Cambria" w:cs="Times New Roman"/>
        </w:rPr>
        <w:t xml:space="preserve">decrepit </w:t>
      </w:r>
      <w:r w:rsidR="001E5747">
        <w:rPr>
          <w:rFonts w:ascii="Cambria" w:hAnsi="Cambria" w:cs="Times New Roman"/>
        </w:rPr>
        <w:t>vehicle</w:t>
      </w:r>
      <w:r w:rsidR="007D2F58">
        <w:rPr>
          <w:rFonts w:ascii="Cambria" w:hAnsi="Cambria" w:cs="Times New Roman"/>
        </w:rPr>
        <w:t xml:space="preserve"> that has been</w:t>
      </w:r>
      <w:r w:rsidR="00132942">
        <w:rPr>
          <w:rFonts w:ascii="Cambria" w:hAnsi="Cambria" w:cs="Times New Roman"/>
        </w:rPr>
        <w:t xml:space="preserve"> abandoned</w:t>
      </w:r>
      <w:r w:rsidR="006C69D7">
        <w:rPr>
          <w:rFonts w:ascii="Cambria" w:hAnsi="Cambria" w:cs="Times New Roman"/>
        </w:rPr>
        <w:t xml:space="preserve"> and restore it to show room standards.</w:t>
      </w:r>
      <w:r w:rsidR="006652CE">
        <w:rPr>
          <w:rFonts w:ascii="Cambria" w:hAnsi="Cambria" w:cs="Times New Roman"/>
        </w:rPr>
        <w:t xml:space="preserve"> </w:t>
      </w:r>
      <w:r w:rsidR="00114169" w:rsidRPr="00526EC5">
        <w:rPr>
          <w:rFonts w:ascii="Cambria" w:hAnsi="Cambria" w:cs="Times New Roman"/>
        </w:rPr>
        <w:t xml:space="preserve">The act of restoration differs from refurbishment in the sense that while refurbishment seeks to heighten the appeal </w:t>
      </w:r>
      <w:r w:rsidR="00117FF4" w:rsidRPr="00526EC5">
        <w:rPr>
          <w:rFonts w:ascii="Cambria" w:hAnsi="Cambria" w:cs="Times New Roman"/>
        </w:rPr>
        <w:t xml:space="preserve">of </w:t>
      </w:r>
      <w:r w:rsidR="006C6896">
        <w:rPr>
          <w:rFonts w:ascii="Cambria" w:hAnsi="Cambria" w:cs="Times New Roman"/>
        </w:rPr>
        <w:t xml:space="preserve">the </w:t>
      </w:r>
      <w:r w:rsidR="00117FF4" w:rsidRPr="00526EC5">
        <w:rPr>
          <w:rFonts w:ascii="Cambria" w:hAnsi="Cambria" w:cs="Times New Roman"/>
        </w:rPr>
        <w:t xml:space="preserve">vehicle, restoration seeks to restore it to its original look and feel. </w:t>
      </w:r>
      <w:r w:rsidR="008C6A8C">
        <w:rPr>
          <w:rFonts w:ascii="Cambria" w:hAnsi="Cambria" w:cs="Times New Roman"/>
        </w:rPr>
        <w:t xml:space="preserve">Restoring cars is a huge commitment </w:t>
      </w:r>
      <w:r w:rsidR="00516BF3">
        <w:rPr>
          <w:rFonts w:ascii="Cambria" w:hAnsi="Cambria" w:cs="Times New Roman"/>
        </w:rPr>
        <w:t>both physically and financially.</w:t>
      </w:r>
      <w:r w:rsidR="00AB6A89">
        <w:rPr>
          <w:rFonts w:ascii="Cambria" w:hAnsi="Cambria" w:cs="Times New Roman"/>
        </w:rPr>
        <w:t xml:space="preserve"> Restorers </w:t>
      </w:r>
      <w:r w:rsidR="001737E0">
        <w:rPr>
          <w:rFonts w:ascii="Cambria" w:hAnsi="Cambria" w:cs="Times New Roman"/>
        </w:rPr>
        <w:t xml:space="preserve">spend years </w:t>
      </w:r>
      <w:r w:rsidR="00835F12">
        <w:rPr>
          <w:rFonts w:ascii="Cambria" w:hAnsi="Cambria" w:cs="Times New Roman"/>
        </w:rPr>
        <w:t xml:space="preserve">and thousands of dollars </w:t>
      </w:r>
      <w:r w:rsidR="001737E0">
        <w:rPr>
          <w:rFonts w:ascii="Cambria" w:hAnsi="Cambria" w:cs="Times New Roman"/>
        </w:rPr>
        <w:t>perfecting the look and feel of these vehicles</w:t>
      </w:r>
      <w:r w:rsidR="00516BF3">
        <w:rPr>
          <w:rFonts w:ascii="Cambria" w:hAnsi="Cambria" w:cs="Times New Roman"/>
        </w:rPr>
        <w:t xml:space="preserve"> </w:t>
      </w:r>
      <w:r w:rsidR="00117FF4" w:rsidRPr="00526EC5">
        <w:rPr>
          <w:rFonts w:ascii="Cambria" w:hAnsi="Cambria" w:cs="Times New Roman"/>
        </w:rPr>
        <w:t>These restored cars have key intrinsic sentimental or historic value to the enthusiast.</w:t>
      </w:r>
      <w:r w:rsidR="00117FF4" w:rsidRPr="00526EC5">
        <w:rPr>
          <w:rStyle w:val="FootnoteReference"/>
          <w:rFonts w:ascii="Cambria" w:hAnsi="Cambria" w:cs="Times New Roman"/>
        </w:rPr>
        <w:footnoteReference w:id="34"/>
      </w:r>
      <w:r w:rsidR="00117FF4" w:rsidRPr="00526EC5">
        <w:rPr>
          <w:rFonts w:ascii="Cambria" w:hAnsi="Cambria" w:cs="Times New Roman"/>
        </w:rPr>
        <w:t xml:space="preserve"> </w:t>
      </w:r>
      <w:r w:rsidR="00B300CC" w:rsidRPr="00526EC5">
        <w:rPr>
          <w:rFonts w:ascii="Cambria" w:hAnsi="Cambria" w:cs="Times New Roman"/>
        </w:rPr>
        <w:t>Not only do the restorers have the satisfaction of completing a project</w:t>
      </w:r>
      <w:r w:rsidR="00407786">
        <w:rPr>
          <w:rFonts w:ascii="Cambria" w:hAnsi="Cambria" w:cs="Times New Roman"/>
        </w:rPr>
        <w:t>,</w:t>
      </w:r>
      <w:r w:rsidR="00B300CC" w:rsidRPr="00526EC5">
        <w:rPr>
          <w:rFonts w:ascii="Cambria" w:hAnsi="Cambria" w:cs="Times New Roman"/>
        </w:rPr>
        <w:t xml:space="preserve"> but they have also </w:t>
      </w:r>
      <w:r w:rsidR="003E586D" w:rsidRPr="00526EC5">
        <w:rPr>
          <w:rFonts w:ascii="Cambria" w:hAnsi="Cambria" w:cs="Times New Roman"/>
        </w:rPr>
        <w:t>become agents in preserving history</w:t>
      </w:r>
      <w:r w:rsidR="00B300CC" w:rsidRPr="00526EC5">
        <w:rPr>
          <w:rFonts w:ascii="Cambria" w:hAnsi="Cambria" w:cs="Times New Roman"/>
        </w:rPr>
        <w:t xml:space="preserve">. </w:t>
      </w:r>
      <w:r w:rsidR="00AF6F77" w:rsidRPr="00526EC5">
        <w:rPr>
          <w:rFonts w:ascii="Cambria" w:hAnsi="Cambria" w:cs="Times New Roman"/>
        </w:rPr>
        <w:t xml:space="preserve">They </w:t>
      </w:r>
      <w:r w:rsidR="00AF6F77" w:rsidRPr="00526EC5">
        <w:rPr>
          <w:rFonts w:ascii="Cambria" w:hAnsi="Cambria" w:cs="Times New Roman"/>
        </w:rPr>
        <w:lastRenderedPageBreak/>
        <w:t xml:space="preserve">faithfully preserve their treasures and, in turn, bring them to events such as “Rod and Custom Car Show” to share with others. </w:t>
      </w:r>
      <w:r w:rsidR="00205D51" w:rsidRPr="00526EC5">
        <w:rPr>
          <w:rFonts w:ascii="Cambria" w:hAnsi="Cambria" w:cs="Times New Roman"/>
        </w:rPr>
        <w:t>Here Shake, Rattle, and Roll is a gathering place for</w:t>
      </w:r>
      <w:r w:rsidR="001E5747">
        <w:rPr>
          <w:rFonts w:ascii="Cambria" w:hAnsi="Cambria" w:cs="Times New Roman"/>
        </w:rPr>
        <w:t xml:space="preserve"> a community of</w:t>
      </w:r>
      <w:r w:rsidR="00205D51" w:rsidRPr="00526EC5">
        <w:rPr>
          <w:rFonts w:ascii="Cambria" w:hAnsi="Cambria" w:cs="Times New Roman"/>
        </w:rPr>
        <w:t xml:space="preserve"> </w:t>
      </w:r>
      <w:r w:rsidR="00D11419">
        <w:rPr>
          <w:rFonts w:ascii="Cambria" w:hAnsi="Cambria" w:cs="Times New Roman"/>
        </w:rPr>
        <w:t>vehicle</w:t>
      </w:r>
      <w:r w:rsidR="00E909CB">
        <w:rPr>
          <w:rFonts w:ascii="Cambria" w:hAnsi="Cambria" w:cs="Times New Roman"/>
        </w:rPr>
        <w:t xml:space="preserve"> enthusiasts</w:t>
      </w:r>
      <w:r w:rsidR="00205D51" w:rsidRPr="00526EC5">
        <w:rPr>
          <w:rFonts w:ascii="Cambria" w:hAnsi="Cambria" w:cs="Times New Roman"/>
        </w:rPr>
        <w:t xml:space="preserve"> to show</w:t>
      </w:r>
      <w:r w:rsidR="00031168">
        <w:rPr>
          <w:rFonts w:ascii="Cambria" w:hAnsi="Cambria" w:cs="Times New Roman"/>
        </w:rPr>
        <w:t xml:space="preserve"> off</w:t>
      </w:r>
      <w:r w:rsidR="00205D51" w:rsidRPr="00526EC5">
        <w:rPr>
          <w:rFonts w:ascii="Cambria" w:hAnsi="Cambria" w:cs="Times New Roman"/>
        </w:rPr>
        <w:t xml:space="preserve"> their treasures and </w:t>
      </w:r>
      <w:r w:rsidR="004541D0" w:rsidRPr="00526EC5">
        <w:rPr>
          <w:rFonts w:ascii="Cambria" w:hAnsi="Cambria" w:cs="Times New Roman"/>
        </w:rPr>
        <w:t>regale in its stories.</w:t>
      </w:r>
      <w:r w:rsidR="006A0D4C" w:rsidRPr="00526EC5">
        <w:rPr>
          <w:rFonts w:ascii="Cambria" w:hAnsi="Cambria" w:cs="Times New Roman"/>
        </w:rPr>
        <w:t xml:space="preserve"> </w:t>
      </w:r>
      <w:r w:rsidR="00163546">
        <w:rPr>
          <w:rFonts w:ascii="Cambria" w:hAnsi="Cambria" w:cs="Times New Roman"/>
        </w:rPr>
        <w:t>This interaction between members of the car collector community can be done at any car show or swap meet.</w:t>
      </w:r>
      <w:r w:rsidR="005359FB">
        <w:rPr>
          <w:rFonts w:ascii="Cambria" w:hAnsi="Cambria" w:cs="Times New Roman"/>
        </w:rPr>
        <w:t xml:space="preserve"> </w:t>
      </w:r>
      <w:r w:rsidR="000B7060">
        <w:rPr>
          <w:rFonts w:ascii="Cambria" w:hAnsi="Cambria" w:cs="Times New Roman"/>
        </w:rPr>
        <w:t>Rather, this was done at a music festival</w:t>
      </w:r>
      <w:r w:rsidR="00EA674E">
        <w:rPr>
          <w:rFonts w:ascii="Cambria" w:hAnsi="Cambria" w:cs="Times New Roman"/>
        </w:rPr>
        <w:t xml:space="preserve"> where the community could </w:t>
      </w:r>
      <w:r w:rsidR="0037431E">
        <w:rPr>
          <w:rFonts w:ascii="Cambria" w:hAnsi="Cambria" w:cs="Times New Roman"/>
        </w:rPr>
        <w:t>interact</w:t>
      </w:r>
      <w:r w:rsidR="00CE1F69">
        <w:rPr>
          <w:rFonts w:ascii="Cambria" w:hAnsi="Cambria" w:cs="Times New Roman"/>
        </w:rPr>
        <w:t xml:space="preserve"> other communities</w:t>
      </w:r>
      <w:r w:rsidR="00025B50">
        <w:rPr>
          <w:rFonts w:ascii="Cambria" w:hAnsi="Cambria" w:cs="Times New Roman"/>
        </w:rPr>
        <w:t xml:space="preserve"> </w:t>
      </w:r>
      <w:r w:rsidR="002A1615">
        <w:rPr>
          <w:rFonts w:ascii="Cambria" w:hAnsi="Cambria" w:cs="Times New Roman"/>
        </w:rPr>
        <w:t xml:space="preserve">which broadens the opportunities for </w:t>
      </w:r>
      <w:r w:rsidR="002C6B0C">
        <w:rPr>
          <w:rFonts w:ascii="Cambria" w:hAnsi="Cambria" w:cs="Times New Roman"/>
        </w:rPr>
        <w:t>reminiscence</w:t>
      </w:r>
      <w:r w:rsidR="002A1615">
        <w:rPr>
          <w:rFonts w:ascii="Cambria" w:hAnsi="Cambria" w:cs="Times New Roman"/>
        </w:rPr>
        <w:t xml:space="preserve"> and nostalgia.</w:t>
      </w:r>
    </w:p>
    <w:p w14:paraId="741BD3FC" w14:textId="77777777" w:rsidR="003F0532" w:rsidRPr="00526EC5" w:rsidRDefault="006A0D4C" w:rsidP="003F0532">
      <w:pPr>
        <w:spacing w:before="100" w:after="100" w:line="480" w:lineRule="auto"/>
        <w:ind w:right="120"/>
        <w:rPr>
          <w:rFonts w:ascii="Cambria" w:hAnsi="Cambria" w:cs="Times New Roman"/>
        </w:rPr>
      </w:pPr>
      <w:r>
        <w:rPr>
          <w:rFonts w:ascii="Cambria" w:hAnsi="Cambria" w:cs="Times New Roman"/>
        </w:rPr>
        <w:t>A</w:t>
      </w:r>
      <w:r w:rsidR="009572C9" w:rsidRPr="00526EC5">
        <w:rPr>
          <w:rFonts w:ascii="Cambria" w:hAnsi="Cambria" w:cs="Times New Roman"/>
        </w:rPr>
        <w:t>nother vehicle to the past at Shake, Rattle, and Roll is the presence of high school class</w:t>
      </w:r>
      <w:r w:rsidR="00651E32" w:rsidRPr="00526EC5">
        <w:rPr>
          <w:rFonts w:ascii="Cambria" w:hAnsi="Cambria" w:cs="Times New Roman"/>
        </w:rPr>
        <w:t xml:space="preserve"> reunions</w:t>
      </w:r>
      <w:r w:rsidR="009572C9" w:rsidRPr="00526EC5">
        <w:rPr>
          <w:rFonts w:ascii="Cambria" w:hAnsi="Cambria" w:cs="Times New Roman"/>
        </w:rPr>
        <w:t>.</w:t>
      </w:r>
      <w:r w:rsidR="0028634B" w:rsidRPr="00526EC5">
        <w:rPr>
          <w:rFonts w:ascii="Cambria" w:hAnsi="Cambria" w:cs="Times New Roman"/>
        </w:rPr>
        <w:t xml:space="preserve"> In 1991, Barr reported to the Leader Telegram that six different high school classes would be celebrating their reunions at Shake, Rattle, and Roll, totaling in </w:t>
      </w:r>
      <w:r w:rsidR="0096235F">
        <w:rPr>
          <w:rFonts w:ascii="Cambria" w:hAnsi="Cambria" w:cs="Times New Roman"/>
        </w:rPr>
        <w:t>over 1,000 attendees.</w:t>
      </w:r>
      <w:r w:rsidR="0028634B" w:rsidRPr="00526EC5">
        <w:rPr>
          <w:rFonts w:ascii="Cambria" w:hAnsi="Cambria" w:cs="Times New Roman"/>
        </w:rPr>
        <w:t xml:space="preserve"> </w:t>
      </w:r>
      <w:r w:rsidR="007C4EDF" w:rsidRPr="00526EC5">
        <w:rPr>
          <w:rFonts w:ascii="Cambria" w:hAnsi="Cambria" w:cs="Times New Roman"/>
        </w:rPr>
        <w:t xml:space="preserve">These festival goers were double dipping in nostalgia, once in the nostalgia of </w:t>
      </w:r>
      <w:r w:rsidR="00407786" w:rsidRPr="00526EC5">
        <w:rPr>
          <w:rFonts w:ascii="Cambria" w:hAnsi="Cambria" w:cs="Times New Roman"/>
        </w:rPr>
        <w:t xml:space="preserve">Rock and Roll </w:t>
      </w:r>
      <w:r w:rsidR="007C4EDF" w:rsidRPr="00526EC5">
        <w:rPr>
          <w:rFonts w:ascii="Cambria" w:hAnsi="Cambria" w:cs="Times New Roman"/>
        </w:rPr>
        <w:t xml:space="preserve">culture and another in the nostalgia </w:t>
      </w:r>
      <w:r w:rsidR="00407786">
        <w:rPr>
          <w:rFonts w:ascii="Cambria" w:hAnsi="Cambria" w:cs="Times New Roman"/>
        </w:rPr>
        <w:t xml:space="preserve">of </w:t>
      </w:r>
      <w:r w:rsidR="007C4EDF" w:rsidRPr="00526EC5">
        <w:rPr>
          <w:rFonts w:ascii="Cambria" w:hAnsi="Cambria" w:cs="Times New Roman"/>
        </w:rPr>
        <w:t xml:space="preserve">their adolescent years. </w:t>
      </w:r>
      <w:r w:rsidR="003F0532" w:rsidRPr="00526EC5">
        <w:rPr>
          <w:rFonts w:ascii="Cambria" w:hAnsi="Cambria" w:cs="Times New Roman"/>
        </w:rPr>
        <w:t>The main purpose of high school reunions is to reconnect with classmates with whom contact has been lost and reminisce</w:t>
      </w:r>
      <w:r w:rsidR="003F0532">
        <w:rPr>
          <w:rFonts w:ascii="Cambria" w:hAnsi="Cambria" w:cs="Times New Roman"/>
        </w:rPr>
        <w:t xml:space="preserve"> about the </w:t>
      </w:r>
      <w:r w:rsidR="003F0532" w:rsidRPr="00526EC5">
        <w:rPr>
          <w:rFonts w:ascii="Cambria" w:hAnsi="Cambria" w:cs="Times New Roman"/>
        </w:rPr>
        <w:t>good ole days.  There is no formula for a class reunion, rather the class has the liberty to dictate when, where, and who.</w:t>
      </w:r>
      <w:r w:rsidR="003F0532">
        <w:rPr>
          <w:rFonts w:ascii="Cambria" w:hAnsi="Cambria" w:cs="Times New Roman"/>
        </w:rPr>
        <w:t xml:space="preserve"> Reunions</w:t>
      </w:r>
      <w:r w:rsidR="003F0532" w:rsidRPr="00526EC5">
        <w:rPr>
          <w:rFonts w:ascii="Cambria" w:hAnsi="Cambria" w:cs="Times New Roman"/>
        </w:rPr>
        <w:t xml:space="preserve"> are naturally a voluntary activity and the frequency in which a one held depends on several factors. One such factor is the “closeness”</w:t>
      </w:r>
      <w:r w:rsidR="003F0532" w:rsidRPr="00526EC5">
        <w:rPr>
          <w:rStyle w:val="FootnoteReference"/>
          <w:rFonts w:ascii="Cambria" w:hAnsi="Cambria" w:cs="Times New Roman"/>
        </w:rPr>
        <w:footnoteReference w:id="35"/>
      </w:r>
      <w:r w:rsidR="003F0532" w:rsidRPr="00526EC5">
        <w:rPr>
          <w:rFonts w:ascii="Cambria" w:hAnsi="Cambria" w:cs="Times New Roman"/>
        </w:rPr>
        <w:t xml:space="preserve"> of the class, if the members of the class share a particular affinity they may begin reunions as early as five years following graduation. In the case of my mother’s class, they enjoyed their thirtieth reunion so much, that they hosted another just three years later calling it “</w:t>
      </w:r>
      <w:r w:rsidR="003F0532">
        <w:rPr>
          <w:rFonts w:ascii="Cambria" w:hAnsi="Cambria" w:cs="Times New Roman"/>
        </w:rPr>
        <w:t>The class of ‘</w:t>
      </w:r>
      <w:r w:rsidR="003F0532" w:rsidRPr="00526EC5">
        <w:rPr>
          <w:rFonts w:ascii="Cambria" w:hAnsi="Cambria" w:cs="Times New Roman"/>
        </w:rPr>
        <w:t xml:space="preserve">83 turns 50.” </w:t>
      </w:r>
      <w:r w:rsidR="003F0532" w:rsidRPr="00526EC5">
        <w:rPr>
          <w:rFonts w:ascii="Cambria" w:hAnsi="Cambria" w:cs="Times New Roman"/>
        </w:rPr>
        <w:lastRenderedPageBreak/>
        <w:t xml:space="preserve">Reunions also depend on volunteers to organize the event, months perhaps years in advance. Often, class officers are in charge of such events but, often those who are the most enthusiastic about the reunion take leadership.  Although the question of who to invite to class reunions may seem like an obvious but it is a little convoluted. Relationships in high school do not remain strictly within the cohort. </w:t>
      </w:r>
    </w:p>
    <w:p w14:paraId="6AA05684" w14:textId="77777777" w:rsidR="003F0532" w:rsidRPr="00526EC5" w:rsidRDefault="003F0532" w:rsidP="003F0532">
      <w:pPr>
        <w:spacing w:before="100" w:after="100"/>
        <w:ind w:left="720" w:right="720"/>
        <w:rPr>
          <w:rFonts w:ascii="Cambria" w:hAnsi="Cambria" w:cs="Times New Roman"/>
        </w:rPr>
      </w:pPr>
      <w:r w:rsidRPr="00526EC5">
        <w:rPr>
          <w:rFonts w:ascii="Cambria" w:hAnsi="Cambria" w:cs="Times New Roman"/>
        </w:rPr>
        <w:t>Ray Walker did not actually graduate with the class of ’42 but he considers himself and considered by others to be a member of the class. Mr. Walker was crushed when he was not invited to the twentieth-year reunion, so the committee members made certain to invite him this time, and have made him even more “official” by adding his name retroactively to the class prophecy.</w:t>
      </w:r>
      <w:r w:rsidRPr="00526EC5">
        <w:rPr>
          <w:rStyle w:val="FootnoteReference"/>
          <w:rFonts w:ascii="Cambria" w:hAnsi="Cambria" w:cs="Times New Roman"/>
        </w:rPr>
        <w:footnoteReference w:id="36"/>
      </w:r>
      <w:r w:rsidRPr="00526EC5">
        <w:rPr>
          <w:rFonts w:ascii="Cambria" w:hAnsi="Cambria" w:cs="Times New Roman"/>
        </w:rPr>
        <w:t xml:space="preserve"> </w:t>
      </w:r>
    </w:p>
    <w:p w14:paraId="2423FC6B" w14:textId="77777777" w:rsidR="003F0532" w:rsidRPr="00526EC5" w:rsidRDefault="003F0532" w:rsidP="003F0532">
      <w:pPr>
        <w:spacing w:before="100" w:after="100"/>
        <w:ind w:left="720" w:right="720"/>
        <w:rPr>
          <w:rFonts w:ascii="Cambria" w:hAnsi="Cambria" w:cs="Times New Roman"/>
        </w:rPr>
      </w:pPr>
    </w:p>
    <w:p w14:paraId="13974F05" w14:textId="77777777" w:rsidR="003F0532" w:rsidRPr="00526EC5" w:rsidRDefault="003F0532" w:rsidP="003F0532">
      <w:pPr>
        <w:spacing w:before="100" w:after="100" w:line="480" w:lineRule="auto"/>
        <w:rPr>
          <w:rFonts w:ascii="Cambria" w:hAnsi="Cambria" w:cs="Times New Roman"/>
        </w:rPr>
      </w:pPr>
      <w:r w:rsidRPr="00526EC5">
        <w:rPr>
          <w:rFonts w:ascii="Cambria" w:hAnsi="Cambria" w:cs="Times New Roman"/>
        </w:rPr>
        <w:t xml:space="preserve">Classes such as the Elm High School Class of 1942, adapted their history to include their outside friend. Adding to the complexity is the inclusion of spouses. One of the main ambitions for attending a reunion, besides catching up, is to see how the individual ranks after all that time. Consequently, showing off one’s spouse is a part of that tradition. However, over the years, the spouses become part of the class by forming relationships and making memories at the reunions themselves.  </w:t>
      </w:r>
    </w:p>
    <w:p w14:paraId="2EBF247F" w14:textId="77777777" w:rsidR="003F0532" w:rsidRPr="00526EC5" w:rsidRDefault="003F0532" w:rsidP="003F0532">
      <w:pPr>
        <w:spacing w:before="100" w:after="100" w:line="480" w:lineRule="auto"/>
        <w:rPr>
          <w:rFonts w:ascii="Cambria" w:hAnsi="Cambria" w:cs="Times New Roman"/>
        </w:rPr>
      </w:pPr>
      <w:r w:rsidRPr="00526EC5">
        <w:rPr>
          <w:rFonts w:ascii="Cambria" w:hAnsi="Cambria" w:cs="Times New Roman"/>
        </w:rPr>
        <w:tab/>
        <w:t>In the case of reunions at Shake, Rattle, and Roll</w:t>
      </w:r>
      <w:r>
        <w:rPr>
          <w:rFonts w:ascii="Cambria" w:hAnsi="Cambria" w:cs="Times New Roman"/>
        </w:rPr>
        <w:t>,</w:t>
      </w:r>
      <w:r w:rsidRPr="00526EC5">
        <w:rPr>
          <w:rFonts w:ascii="Cambria" w:hAnsi="Cambria" w:cs="Times New Roman"/>
        </w:rPr>
        <w:t xml:space="preserve"> where the reunion is held becomes important. In a general sense, class reunions tend to host their reunions in their hometown; high school gym, local watering hole, or another location important to the class. This makes sense for multiple reasons. First, it makes sense logistically, everyone is likely to know where the venue is located and they likely already have family in the area they can visit. Deeper, meeting in a meaningful location evokes a sense of place and nostalgia. </w:t>
      </w:r>
    </w:p>
    <w:p w14:paraId="75E7E005" w14:textId="77777777" w:rsidR="003F0532" w:rsidRPr="00526EC5" w:rsidRDefault="003F0532" w:rsidP="003F0532">
      <w:pPr>
        <w:spacing w:before="100" w:after="100"/>
        <w:ind w:left="720" w:right="720"/>
        <w:rPr>
          <w:rFonts w:ascii="Cambria" w:hAnsi="Cambria" w:cs="Times New Roman"/>
        </w:rPr>
      </w:pPr>
      <w:r w:rsidRPr="00526EC5">
        <w:rPr>
          <w:rFonts w:ascii="Cambria" w:hAnsi="Cambria" w:cs="Times New Roman"/>
        </w:rPr>
        <w:lastRenderedPageBreak/>
        <w:t>When we recall places, we recall emotions and activities and not merely the physical setting. The memory of a place becomes a language through which we recall our past social networks and emotions. We remember places as the settings for past social experience, and these places, as we remember them, can have even more emotional impact on us than our experience of them at the time.</w:t>
      </w:r>
      <w:r w:rsidRPr="00526EC5">
        <w:rPr>
          <w:rStyle w:val="FootnoteReference"/>
          <w:rFonts w:ascii="Cambria" w:hAnsi="Cambria" w:cs="Times New Roman"/>
        </w:rPr>
        <w:footnoteReference w:id="37"/>
      </w:r>
    </w:p>
    <w:p w14:paraId="5B8A0F62" w14:textId="77777777" w:rsidR="003F0532" w:rsidRPr="00526EC5" w:rsidRDefault="003F0532" w:rsidP="003F0532">
      <w:pPr>
        <w:spacing w:before="100" w:after="100"/>
        <w:ind w:left="720" w:right="720"/>
        <w:rPr>
          <w:rFonts w:ascii="Cambria" w:hAnsi="Cambria" w:cs="Times New Roman"/>
        </w:rPr>
      </w:pPr>
    </w:p>
    <w:p w14:paraId="25436B3A" w14:textId="722A855F" w:rsidR="00651E32" w:rsidRDefault="003F0532" w:rsidP="003F0532">
      <w:pPr>
        <w:spacing w:before="100" w:after="100" w:line="480" w:lineRule="auto"/>
        <w:rPr>
          <w:rFonts w:ascii="Cambria" w:hAnsi="Cambria" w:cs="Times New Roman"/>
        </w:rPr>
      </w:pPr>
      <w:r w:rsidRPr="00526EC5">
        <w:rPr>
          <w:rFonts w:ascii="Cambria" w:hAnsi="Cambria" w:cs="Times New Roman"/>
        </w:rPr>
        <w:t>Since reminisc</w:t>
      </w:r>
      <w:r>
        <w:rPr>
          <w:rFonts w:ascii="Cambria" w:hAnsi="Cambria" w:cs="Times New Roman"/>
        </w:rPr>
        <w:t>ence is such a</w:t>
      </w:r>
      <w:r w:rsidRPr="00526EC5">
        <w:rPr>
          <w:rFonts w:ascii="Cambria" w:hAnsi="Cambria" w:cs="Times New Roman"/>
        </w:rPr>
        <w:t xml:space="preserve"> significant part of the class reunion, using the location as a catalyst for is an important element. Mr. Walker’s adopted class used the same logic when choosing the location for both their twentieth and fortieth reunions. At twenty, they chose the hotel ballroom where they held their senior prom. Twenty years later, upon discovery its derelict condition, they moved the venue to a country club where many of the class worked the summers as caddies. The choice was effective as returning memories from high school.  Rather than using a place that is historically associated with their high school the reunions at Shake, Rattle, and Roll used the environment created by Larry Barr to connect to their </w:t>
      </w:r>
      <w:r>
        <w:rPr>
          <w:rFonts w:ascii="Cambria" w:hAnsi="Cambria" w:cs="Times New Roman"/>
        </w:rPr>
        <w:t>history</w:t>
      </w:r>
      <w:r w:rsidRPr="00526EC5">
        <w:rPr>
          <w:rFonts w:ascii="Cambria" w:hAnsi="Cambria" w:cs="Times New Roman"/>
        </w:rPr>
        <w:t>.</w:t>
      </w:r>
      <w:r>
        <w:rPr>
          <w:rFonts w:ascii="Cambria" w:hAnsi="Cambria" w:cs="Times New Roman"/>
        </w:rPr>
        <w:t xml:space="preserve"> </w:t>
      </w:r>
    </w:p>
    <w:p w14:paraId="49D0E3E0" w14:textId="653722F6" w:rsidR="0012632E" w:rsidRDefault="0012632E" w:rsidP="0012632E">
      <w:pPr>
        <w:spacing w:before="100" w:after="100" w:line="480" w:lineRule="auto"/>
        <w:ind w:firstLine="720"/>
        <w:rPr>
          <w:rFonts w:ascii="Cambria" w:hAnsi="Cambria" w:cs="Times New Roman"/>
        </w:rPr>
      </w:pPr>
      <w:r>
        <w:rPr>
          <w:rFonts w:ascii="Cambria" w:hAnsi="Cambria" w:cs="Times New Roman"/>
        </w:rPr>
        <w:t xml:space="preserve">This choice to hold the class reunion at Shake, Rattle and Roll becomes increasingly more interesting when the ages of the participants. In </w:t>
      </w:r>
      <w:r w:rsidRPr="006E0674">
        <w:rPr>
          <w:rFonts w:ascii="Cambria" w:hAnsi="Cambria" w:cs="Times New Roman"/>
        </w:rPr>
        <w:t>figure</w:t>
      </w:r>
      <w:r>
        <w:rPr>
          <w:rFonts w:ascii="Cambria" w:hAnsi="Cambria" w:cs="Times New Roman"/>
        </w:rPr>
        <w:t xml:space="preserve"> 6, the tent of “Memorial High School class of ‘78” is shown. This is curious as they would have grown up outside of the height of the Rock and Roll era, which ended in the early 1970s. In the same year, the Strum class of 1988 also attended the Shake, Rattle, and Roll festival, just five years after they graduated. Both classes grew up looking fondly back at the Rock and Roll era rather than being a participant. By attending Shake, Rattle, and Roll, and listening to the music while </w:t>
      </w:r>
      <w:r>
        <w:rPr>
          <w:rFonts w:ascii="Cambria" w:hAnsi="Cambria" w:cs="Times New Roman"/>
        </w:rPr>
        <w:lastRenderedPageBreak/>
        <w:t>perusing the rows of classic cars</w:t>
      </w:r>
      <w:r w:rsidRPr="007C0D02">
        <w:rPr>
          <w:rFonts w:ascii="Cambria" w:hAnsi="Cambria" w:cs="Times New Roman"/>
        </w:rPr>
        <w:t>, they can imagine themselves into the Rock</w:t>
      </w:r>
      <w:r>
        <w:rPr>
          <w:rFonts w:ascii="Cambria" w:hAnsi="Cambria" w:cs="Times New Roman"/>
        </w:rPr>
        <w:t xml:space="preserve"> and Roll era. This suggests that they are drawn </w:t>
      </w:r>
      <w:r w:rsidR="007C0D02">
        <w:rPr>
          <w:rFonts w:ascii="Cambria" w:hAnsi="Cambria" w:cs="Times New Roman"/>
        </w:rPr>
        <w:t xml:space="preserve">the festival </w:t>
      </w:r>
      <w:r w:rsidR="00B823DD">
        <w:rPr>
          <w:rFonts w:ascii="Cambria" w:hAnsi="Cambria" w:cs="Times New Roman"/>
        </w:rPr>
        <w:t xml:space="preserve">because of the tropes </w:t>
      </w:r>
      <w:r w:rsidR="007C0D02">
        <w:rPr>
          <w:rFonts w:ascii="Cambria" w:hAnsi="Cambria" w:cs="Times New Roman"/>
        </w:rPr>
        <w:t xml:space="preserve">that </w:t>
      </w:r>
      <w:r w:rsidR="00B823DD">
        <w:rPr>
          <w:rFonts w:ascii="Cambria" w:hAnsi="Cambria" w:cs="Times New Roman"/>
        </w:rPr>
        <w:t>prompt</w:t>
      </w:r>
      <w:r w:rsidR="007C0D02">
        <w:rPr>
          <w:rFonts w:ascii="Cambria" w:hAnsi="Cambria" w:cs="Times New Roman"/>
        </w:rPr>
        <w:t xml:space="preserve"> </w:t>
      </w:r>
      <w:r w:rsidR="00B823DD">
        <w:rPr>
          <w:rFonts w:ascii="Cambria" w:hAnsi="Cambria" w:cs="Times New Roman"/>
        </w:rPr>
        <w:t xml:space="preserve">nostalgia. </w:t>
      </w:r>
    </w:p>
    <w:p w14:paraId="67EEA8DC" w14:textId="77777777" w:rsidR="0012632E" w:rsidRPr="00526EC5" w:rsidRDefault="0012632E" w:rsidP="003F0532">
      <w:pPr>
        <w:spacing w:before="100" w:after="100" w:line="480" w:lineRule="auto"/>
        <w:rPr>
          <w:rFonts w:ascii="Cambria" w:hAnsi="Cambria" w:cs="Times New Roman"/>
        </w:rPr>
      </w:pPr>
    </w:p>
    <w:p w14:paraId="1EBEA931" w14:textId="77777777" w:rsidR="00056AEF" w:rsidRDefault="00056AEF" w:rsidP="00056AEF">
      <w:pPr>
        <w:keepNext/>
        <w:shd w:val="clear" w:color="auto" w:fill="FFFFFF"/>
      </w:pPr>
      <w:r>
        <w:rPr>
          <w:rFonts w:ascii="Cambria" w:hAnsi="Cambria" w:cs="Times New Roman"/>
          <w:noProof/>
        </w:rPr>
        <w:drawing>
          <wp:inline distT="0" distB="0" distL="0" distR="0" wp14:anchorId="70D7CA37" wp14:editId="29EC1D6C">
            <wp:extent cx="5943600" cy="4010660"/>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hake 93-reunion.jpg"/>
                    <pic:cNvPicPr/>
                  </pic:nvPicPr>
                  <pic:blipFill>
                    <a:blip r:embed="rId14">
                      <a:extLst>
                        <a:ext uri="{28A0092B-C50C-407E-A947-70E740481C1C}">
                          <a14:useLocalDpi xmlns:a14="http://schemas.microsoft.com/office/drawing/2010/main" val="0"/>
                        </a:ext>
                      </a:extLst>
                    </a:blip>
                    <a:stretch>
                      <a:fillRect/>
                    </a:stretch>
                  </pic:blipFill>
                  <pic:spPr>
                    <a:xfrm>
                      <a:off x="0" y="0"/>
                      <a:ext cx="5943600" cy="4010660"/>
                    </a:xfrm>
                    <a:prstGeom prst="rect">
                      <a:avLst/>
                    </a:prstGeom>
                  </pic:spPr>
                </pic:pic>
              </a:graphicData>
            </a:graphic>
          </wp:inline>
        </w:drawing>
      </w:r>
    </w:p>
    <w:p w14:paraId="62318C27" w14:textId="0B75CE3B" w:rsidR="00056AEF" w:rsidRPr="00056AEF" w:rsidRDefault="00056AEF" w:rsidP="00056AEF">
      <w:pPr>
        <w:pStyle w:val="Caption"/>
        <w:rPr>
          <w:rFonts w:ascii="Cambria" w:hAnsi="Cambria" w:cs="Times New Roman"/>
          <w:i w:val="0"/>
          <w:color w:val="000000" w:themeColor="text1"/>
          <w:sz w:val="24"/>
          <w:szCs w:val="24"/>
        </w:rPr>
      </w:pPr>
      <w:bookmarkStart w:id="18" w:name="_Toc530754120"/>
      <w:r w:rsidRPr="00056AEF">
        <w:rPr>
          <w:rFonts w:ascii="Cambria" w:hAnsi="Cambria"/>
          <w:i w:val="0"/>
          <w:color w:val="000000" w:themeColor="text1"/>
          <w:sz w:val="24"/>
          <w:szCs w:val="24"/>
        </w:rPr>
        <w:t xml:space="preserve">Figure </w:t>
      </w:r>
      <w:r w:rsidRPr="00056AEF">
        <w:rPr>
          <w:rFonts w:ascii="Cambria" w:hAnsi="Cambria"/>
          <w:i w:val="0"/>
          <w:color w:val="000000" w:themeColor="text1"/>
          <w:sz w:val="24"/>
          <w:szCs w:val="24"/>
        </w:rPr>
        <w:fldChar w:fldCharType="begin"/>
      </w:r>
      <w:r w:rsidRPr="00056AEF">
        <w:rPr>
          <w:rFonts w:ascii="Cambria" w:hAnsi="Cambria"/>
          <w:i w:val="0"/>
          <w:color w:val="000000" w:themeColor="text1"/>
          <w:sz w:val="24"/>
          <w:szCs w:val="24"/>
        </w:rPr>
        <w:instrText xml:space="preserve"> SEQ Figure \* ARABIC </w:instrText>
      </w:r>
      <w:r w:rsidRPr="00056AEF">
        <w:rPr>
          <w:rFonts w:ascii="Cambria" w:hAnsi="Cambria"/>
          <w:i w:val="0"/>
          <w:color w:val="000000" w:themeColor="text1"/>
          <w:sz w:val="24"/>
          <w:szCs w:val="24"/>
        </w:rPr>
        <w:fldChar w:fldCharType="separate"/>
      </w:r>
      <w:r w:rsidR="00DE2B91">
        <w:rPr>
          <w:rFonts w:ascii="Cambria" w:hAnsi="Cambria"/>
          <w:i w:val="0"/>
          <w:noProof/>
          <w:color w:val="000000" w:themeColor="text1"/>
          <w:sz w:val="24"/>
          <w:szCs w:val="24"/>
        </w:rPr>
        <w:t>6</w:t>
      </w:r>
      <w:r w:rsidRPr="00056AEF">
        <w:rPr>
          <w:rFonts w:ascii="Cambria" w:hAnsi="Cambria"/>
          <w:i w:val="0"/>
          <w:color w:val="000000" w:themeColor="text1"/>
          <w:sz w:val="24"/>
          <w:szCs w:val="24"/>
        </w:rPr>
        <w:fldChar w:fldCharType="end"/>
      </w:r>
      <w:r w:rsidRPr="00056AEF">
        <w:rPr>
          <w:rFonts w:ascii="Cambria" w:hAnsi="Cambria"/>
          <w:i w:val="0"/>
          <w:color w:val="000000" w:themeColor="text1"/>
          <w:sz w:val="24"/>
          <w:szCs w:val="24"/>
        </w:rPr>
        <w:t>: class reunion tent at the 1993 Shake, Rattle, and Roll.</w:t>
      </w:r>
      <w:bookmarkEnd w:id="18"/>
    </w:p>
    <w:p w14:paraId="7BAD7381" w14:textId="0179C0EF" w:rsidR="0060438A" w:rsidRPr="00526EC5" w:rsidRDefault="00530563" w:rsidP="0060438A">
      <w:pPr>
        <w:shd w:val="clear" w:color="auto" w:fill="FFFFFF"/>
        <w:rPr>
          <w:rFonts w:ascii="Cambria" w:eastAsia="Times New Roman" w:hAnsi="Cambria" w:cs="Times New Roman"/>
        </w:rPr>
      </w:pPr>
      <w:r w:rsidRPr="00526EC5">
        <w:rPr>
          <w:rFonts w:ascii="Cambria" w:hAnsi="Cambria" w:cs="Times New Roman"/>
        </w:rPr>
        <w:t>Source:</w:t>
      </w:r>
      <w:r w:rsidR="0060438A" w:rsidRPr="00526EC5">
        <w:rPr>
          <w:rFonts w:ascii="Cambria" w:eastAsia="Times New Roman" w:hAnsi="Cambria"/>
        </w:rPr>
        <w:t xml:space="preserve"> </w:t>
      </w:r>
      <w:r w:rsidR="0060438A" w:rsidRPr="00526EC5">
        <w:rPr>
          <w:rFonts w:ascii="Cambria" w:eastAsia="Times New Roman" w:hAnsi="Cambria" w:cs="Times New Roman"/>
        </w:rPr>
        <w:t xml:space="preserve">Larry Barr, “Scrapbook: </w:t>
      </w:r>
      <w:r w:rsidR="00934F3B" w:rsidRPr="00526EC5">
        <w:rPr>
          <w:rFonts w:ascii="Cambria" w:eastAsia="Times New Roman" w:hAnsi="Cambria" w:cs="Times New Roman"/>
        </w:rPr>
        <w:t>Shake, Rattle, and Roll</w:t>
      </w:r>
      <w:r w:rsidR="0060438A" w:rsidRPr="00526EC5">
        <w:rPr>
          <w:rFonts w:ascii="Cambria" w:eastAsia="Times New Roman" w:hAnsi="Cambria" w:cs="Times New Roman"/>
        </w:rPr>
        <w:t>,” </w:t>
      </w:r>
      <w:r w:rsidR="0060438A" w:rsidRPr="00526EC5">
        <w:rPr>
          <w:rFonts w:ascii="Cambria" w:eastAsia="Times New Roman" w:hAnsi="Cambria" w:cs="Times New Roman"/>
          <w:i/>
          <w:iCs/>
        </w:rPr>
        <w:t>Sounds of Eau Claire</w:t>
      </w:r>
      <w:r w:rsidR="0060438A" w:rsidRPr="00526EC5">
        <w:rPr>
          <w:rFonts w:ascii="Cambria" w:eastAsia="Times New Roman" w:hAnsi="Cambria" w:cs="Times New Roman"/>
        </w:rPr>
        <w:t>, accessed November 15, 2018, https://soundsofeauclaire.omeka.net/items/show/315.</w:t>
      </w:r>
    </w:p>
    <w:p w14:paraId="4835080F" w14:textId="77777777" w:rsidR="0060438A" w:rsidRPr="00526EC5" w:rsidRDefault="0060438A" w:rsidP="0060438A">
      <w:pPr>
        <w:ind w:left="720"/>
        <w:rPr>
          <w:rFonts w:ascii="Cambria" w:eastAsia="Times New Roman" w:hAnsi="Cambria" w:cs="Times New Roman"/>
          <w:color w:val="5A5A5A"/>
        </w:rPr>
      </w:pPr>
    </w:p>
    <w:p w14:paraId="5DC1A420" w14:textId="1778C0B5" w:rsidR="00795D05" w:rsidRPr="00526EC5" w:rsidRDefault="00795D05" w:rsidP="003B0C43">
      <w:pPr>
        <w:spacing w:before="100" w:after="100" w:line="480" w:lineRule="auto"/>
        <w:rPr>
          <w:rFonts w:ascii="Cambria" w:hAnsi="Cambria" w:cs="Times New Roman"/>
        </w:rPr>
      </w:pPr>
      <w:r>
        <w:rPr>
          <w:rFonts w:ascii="Cambria" w:hAnsi="Cambria" w:cs="Times New Roman"/>
        </w:rPr>
        <w:tab/>
      </w:r>
      <w:r w:rsidR="00F35CE2">
        <w:rPr>
          <w:rFonts w:ascii="Cambria" w:hAnsi="Cambria" w:cs="Times New Roman"/>
        </w:rPr>
        <w:t xml:space="preserve">At the core of reunions is the quest </w:t>
      </w:r>
      <w:r w:rsidR="00D95F71">
        <w:rPr>
          <w:rFonts w:ascii="Cambria" w:hAnsi="Cambria" w:cs="Times New Roman"/>
        </w:rPr>
        <w:t xml:space="preserve">to </w:t>
      </w:r>
      <w:r w:rsidR="000A7BC5">
        <w:rPr>
          <w:rFonts w:ascii="Cambria" w:hAnsi="Cambria" w:cs="Times New Roman"/>
        </w:rPr>
        <w:t>find</w:t>
      </w:r>
      <w:r w:rsidR="00F35CE2">
        <w:rPr>
          <w:rFonts w:ascii="Cambria" w:hAnsi="Cambria" w:cs="Times New Roman"/>
        </w:rPr>
        <w:t xml:space="preserve"> a</w:t>
      </w:r>
      <w:r w:rsidR="00D95F71">
        <w:rPr>
          <w:rFonts w:ascii="Cambria" w:hAnsi="Cambria" w:cs="Times New Roman"/>
        </w:rPr>
        <w:t xml:space="preserve"> lost</w:t>
      </w:r>
      <w:r w:rsidR="00F35CE2">
        <w:rPr>
          <w:rFonts w:ascii="Cambria" w:hAnsi="Cambria" w:cs="Times New Roman"/>
        </w:rPr>
        <w:t xml:space="preserve"> community</w:t>
      </w:r>
      <w:r w:rsidR="00FD414F">
        <w:rPr>
          <w:rFonts w:ascii="Cambria" w:hAnsi="Cambria" w:cs="Times New Roman"/>
        </w:rPr>
        <w:t xml:space="preserve"> and a lost identity</w:t>
      </w:r>
      <w:r w:rsidR="00D95F71">
        <w:rPr>
          <w:rFonts w:ascii="Cambria" w:hAnsi="Cambria" w:cs="Times New Roman"/>
        </w:rPr>
        <w:t>.</w:t>
      </w:r>
      <w:r w:rsidR="00CC5D90">
        <w:rPr>
          <w:rFonts w:ascii="Cambria" w:hAnsi="Cambria" w:cs="Times New Roman"/>
        </w:rPr>
        <w:t xml:space="preserve"> </w:t>
      </w:r>
      <w:r w:rsidR="00FE4184">
        <w:rPr>
          <w:rFonts w:ascii="Cambria" w:hAnsi="Cambria" w:cs="Times New Roman"/>
        </w:rPr>
        <w:t>This community only exists as a result of a that group a people growing up in the same particular time and geographical space</w:t>
      </w:r>
      <w:r w:rsidR="00ED3CE1">
        <w:rPr>
          <w:rFonts w:ascii="Cambria" w:hAnsi="Cambria" w:cs="Times New Roman"/>
        </w:rPr>
        <w:t xml:space="preserve"> and once they leave school the community disbands</w:t>
      </w:r>
      <w:r w:rsidR="00E57665">
        <w:rPr>
          <w:rFonts w:ascii="Cambria" w:hAnsi="Cambria" w:cs="Times New Roman"/>
        </w:rPr>
        <w:t>, losing contact</w:t>
      </w:r>
      <w:r w:rsidR="00ED3CE1">
        <w:rPr>
          <w:rFonts w:ascii="Cambria" w:hAnsi="Cambria" w:cs="Times New Roman"/>
        </w:rPr>
        <w:t xml:space="preserve">. </w:t>
      </w:r>
      <w:r w:rsidR="00432B9D">
        <w:rPr>
          <w:rFonts w:ascii="Cambria" w:hAnsi="Cambria" w:cs="Times New Roman"/>
        </w:rPr>
        <w:t xml:space="preserve">Yet, many </w:t>
      </w:r>
      <w:r w:rsidR="001357DB">
        <w:rPr>
          <w:rFonts w:ascii="Cambria" w:hAnsi="Cambria" w:cs="Times New Roman"/>
        </w:rPr>
        <w:t>communities</w:t>
      </w:r>
      <w:r w:rsidR="00432B9D">
        <w:rPr>
          <w:rFonts w:ascii="Cambria" w:hAnsi="Cambria" w:cs="Times New Roman"/>
        </w:rPr>
        <w:t xml:space="preserve"> choose to reconnect</w:t>
      </w:r>
      <w:r w:rsidR="001357DB">
        <w:rPr>
          <w:rFonts w:ascii="Cambria" w:hAnsi="Cambria" w:cs="Times New Roman"/>
        </w:rPr>
        <w:t xml:space="preserve"> approximately</w:t>
      </w:r>
      <w:r w:rsidR="00432B9D">
        <w:rPr>
          <w:rFonts w:ascii="Cambria" w:hAnsi="Cambria" w:cs="Times New Roman"/>
        </w:rPr>
        <w:t xml:space="preserve"> every ten years</w:t>
      </w:r>
      <w:r w:rsidR="00EE15C5">
        <w:rPr>
          <w:rFonts w:ascii="Cambria" w:hAnsi="Cambria" w:cs="Times New Roman"/>
        </w:rPr>
        <w:t>, only seeing each other during those times</w:t>
      </w:r>
      <w:r w:rsidR="001357DB">
        <w:rPr>
          <w:rFonts w:ascii="Cambria" w:hAnsi="Cambria" w:cs="Times New Roman"/>
        </w:rPr>
        <w:t>.</w:t>
      </w:r>
      <w:r w:rsidR="00EE15C5">
        <w:rPr>
          <w:rFonts w:ascii="Cambria" w:hAnsi="Cambria" w:cs="Times New Roman"/>
        </w:rPr>
        <w:t xml:space="preserve"> </w:t>
      </w:r>
      <w:r w:rsidR="00D15040">
        <w:rPr>
          <w:rFonts w:ascii="Cambria" w:hAnsi="Cambria" w:cs="Times New Roman"/>
        </w:rPr>
        <w:t xml:space="preserve">People may go to high school reunions to </w:t>
      </w:r>
      <w:r w:rsidR="002759F4">
        <w:rPr>
          <w:rFonts w:ascii="Cambria" w:hAnsi="Cambria" w:cs="Times New Roman"/>
        </w:rPr>
        <w:t>flaunt their success to</w:t>
      </w:r>
      <w:r w:rsidR="00D15040">
        <w:rPr>
          <w:rFonts w:ascii="Cambria" w:hAnsi="Cambria" w:cs="Times New Roman"/>
        </w:rPr>
        <w:t xml:space="preserve"> their old friends and flames </w:t>
      </w:r>
      <w:r w:rsidR="002759F4">
        <w:rPr>
          <w:rFonts w:ascii="Cambria" w:hAnsi="Cambria" w:cs="Times New Roman"/>
        </w:rPr>
        <w:t>or just see</w:t>
      </w:r>
      <w:r w:rsidR="00D15040">
        <w:rPr>
          <w:rFonts w:ascii="Cambria" w:hAnsi="Cambria" w:cs="Times New Roman"/>
        </w:rPr>
        <w:t xml:space="preserve"> have changed in the </w:t>
      </w:r>
      <w:r w:rsidR="00D15040">
        <w:rPr>
          <w:rFonts w:ascii="Cambria" w:hAnsi="Cambria" w:cs="Times New Roman"/>
        </w:rPr>
        <w:lastRenderedPageBreak/>
        <w:t>preceding decades</w:t>
      </w:r>
      <w:r w:rsidR="00992BDE">
        <w:rPr>
          <w:rFonts w:ascii="Cambria" w:hAnsi="Cambria" w:cs="Times New Roman"/>
        </w:rPr>
        <w:t>, which can include characters such as</w:t>
      </w:r>
      <w:r w:rsidR="00D15040">
        <w:rPr>
          <w:rFonts w:ascii="Cambria" w:hAnsi="Cambria" w:cs="Times New Roman"/>
        </w:rPr>
        <w:t xml:space="preserve">: the popular jock with a beer gut, the serial divorcee, and the one who blew them all away. </w:t>
      </w:r>
      <w:r w:rsidR="001A6B2D">
        <w:rPr>
          <w:rFonts w:ascii="Cambria" w:hAnsi="Cambria" w:cs="Times New Roman"/>
        </w:rPr>
        <w:t xml:space="preserve">For the weekend, </w:t>
      </w:r>
      <w:r w:rsidR="00805BA7">
        <w:rPr>
          <w:rFonts w:ascii="Cambria" w:hAnsi="Cambria" w:cs="Times New Roman"/>
        </w:rPr>
        <w:t>they reconnect with their high school identity</w:t>
      </w:r>
      <w:r w:rsidR="001645DC">
        <w:rPr>
          <w:rFonts w:ascii="Cambria" w:hAnsi="Cambria" w:cs="Times New Roman"/>
        </w:rPr>
        <w:t xml:space="preserve"> and become immersed in </w:t>
      </w:r>
      <w:r w:rsidR="00CE3E6D">
        <w:rPr>
          <w:rFonts w:ascii="Cambria" w:hAnsi="Cambria" w:cs="Times New Roman"/>
        </w:rPr>
        <w:t>their past, where they can relive memories or perhaps reimagine flounders.</w:t>
      </w:r>
      <w:r w:rsidR="00805BA7">
        <w:rPr>
          <w:rFonts w:ascii="Cambria" w:hAnsi="Cambria" w:cs="Times New Roman"/>
        </w:rPr>
        <w:t xml:space="preserve"> </w:t>
      </w:r>
      <w:r w:rsidR="00CE3E6D">
        <w:rPr>
          <w:rFonts w:ascii="Cambria" w:hAnsi="Cambria" w:cs="Times New Roman"/>
        </w:rPr>
        <w:t>Whatever the reason for attending, attendees leave with a sense of satisfaction that comes from nostalgia.</w:t>
      </w:r>
      <w:r w:rsidR="00CE3E6D">
        <w:rPr>
          <w:rStyle w:val="FootnoteReference"/>
          <w:rFonts w:ascii="Cambria" w:hAnsi="Cambria" w:cs="Times New Roman"/>
        </w:rPr>
        <w:footnoteReference w:id="38"/>
      </w:r>
      <w:r w:rsidR="00CE3E6D">
        <w:rPr>
          <w:rFonts w:ascii="Cambria" w:hAnsi="Cambria" w:cs="Times New Roman"/>
        </w:rPr>
        <w:t xml:space="preserve"> </w:t>
      </w:r>
      <w:r w:rsidR="00253FB3">
        <w:rPr>
          <w:rFonts w:ascii="Cambria" w:hAnsi="Cambria" w:cs="Times New Roman"/>
        </w:rPr>
        <w:t xml:space="preserve">For those </w:t>
      </w:r>
      <w:r w:rsidR="001E1D61">
        <w:rPr>
          <w:rFonts w:ascii="Cambria" w:hAnsi="Cambria" w:cs="Times New Roman"/>
        </w:rPr>
        <w:t>groups</w:t>
      </w:r>
      <w:r w:rsidR="00253FB3">
        <w:rPr>
          <w:rFonts w:ascii="Cambria" w:hAnsi="Cambria" w:cs="Times New Roman"/>
        </w:rPr>
        <w:t xml:space="preserve"> that hold their class reunions at Shake, Rattle, and Roll, </w:t>
      </w:r>
      <w:r w:rsidR="00CC1292">
        <w:rPr>
          <w:rFonts w:ascii="Cambria" w:hAnsi="Cambria" w:cs="Times New Roman"/>
        </w:rPr>
        <w:t xml:space="preserve">they receive </w:t>
      </w:r>
      <w:r w:rsidR="001E1D61">
        <w:rPr>
          <w:rFonts w:ascii="Cambria" w:hAnsi="Cambria" w:cs="Times New Roman"/>
        </w:rPr>
        <w:t>nostalgia from their community of classmates but also from the community of rock and roll enthusiasts</w:t>
      </w:r>
      <w:r w:rsidR="00E2214C">
        <w:rPr>
          <w:rFonts w:ascii="Cambria" w:hAnsi="Cambria" w:cs="Times New Roman"/>
        </w:rPr>
        <w:t xml:space="preserve">. </w:t>
      </w:r>
      <w:r w:rsidR="0013062E">
        <w:rPr>
          <w:rFonts w:ascii="Cambria" w:hAnsi="Cambria" w:cs="Times New Roman"/>
        </w:rPr>
        <w:t xml:space="preserve"> While </w:t>
      </w:r>
      <w:r w:rsidR="00B05428">
        <w:rPr>
          <w:rFonts w:ascii="Cambria" w:hAnsi="Cambria" w:cs="Times New Roman"/>
        </w:rPr>
        <w:t>reunited</w:t>
      </w:r>
      <w:r w:rsidR="0013062E">
        <w:rPr>
          <w:rFonts w:ascii="Cambria" w:hAnsi="Cambria" w:cs="Times New Roman"/>
        </w:rPr>
        <w:t xml:space="preserve"> into their high school community, they are </w:t>
      </w:r>
      <w:r w:rsidR="0013062E" w:rsidRPr="00B05428">
        <w:rPr>
          <w:rFonts w:ascii="Cambria" w:hAnsi="Cambria" w:cs="Times New Roman"/>
        </w:rPr>
        <w:t>immersed</w:t>
      </w:r>
      <w:r w:rsidR="0013062E">
        <w:rPr>
          <w:rFonts w:ascii="Cambria" w:hAnsi="Cambria" w:cs="Times New Roman"/>
        </w:rPr>
        <w:t xml:space="preserve"> </w:t>
      </w:r>
      <w:r w:rsidR="00F3720A">
        <w:rPr>
          <w:rFonts w:ascii="Cambria" w:hAnsi="Cambria" w:cs="Times New Roman"/>
        </w:rPr>
        <w:t xml:space="preserve">into broader pop culture trends of their adolescence. This combination of personal and national nostalgia </w:t>
      </w:r>
      <w:r w:rsidR="00203F6A">
        <w:rPr>
          <w:rFonts w:ascii="Cambria" w:hAnsi="Cambria" w:cs="Times New Roman"/>
        </w:rPr>
        <w:t>gave</w:t>
      </w:r>
      <w:r w:rsidR="00F3720A">
        <w:rPr>
          <w:rFonts w:ascii="Cambria" w:hAnsi="Cambria" w:cs="Times New Roman"/>
        </w:rPr>
        <w:t xml:space="preserve"> them a truly authentic feeling </w:t>
      </w:r>
      <w:r w:rsidR="00203F6A">
        <w:rPr>
          <w:rFonts w:ascii="Cambria" w:hAnsi="Cambria" w:cs="Times New Roman"/>
        </w:rPr>
        <w:t>experience</w:t>
      </w:r>
      <w:r w:rsidR="00F3720A">
        <w:rPr>
          <w:rFonts w:ascii="Cambria" w:hAnsi="Cambria" w:cs="Times New Roman"/>
        </w:rPr>
        <w:t xml:space="preserve">. </w:t>
      </w:r>
      <w:r w:rsidR="00E2214C" w:rsidRPr="00526EC5">
        <w:rPr>
          <w:rFonts w:ascii="Cambria" w:hAnsi="Cambria" w:cs="Times New Roman"/>
        </w:rPr>
        <w:t>Attendees of these reunions experience an intersection of nostalgia: the rock and roll atmosphere combined with the presence of their high school classmates result in a glorious flashback of memories.</w:t>
      </w:r>
    </w:p>
    <w:p w14:paraId="75DA431D" w14:textId="76B2CA44" w:rsidR="00070B35" w:rsidRPr="00526EC5" w:rsidRDefault="00012AB7" w:rsidP="00012AB7">
      <w:pPr>
        <w:pStyle w:val="Heading1"/>
        <w:rPr>
          <w:rFonts w:ascii="Cambria" w:hAnsi="Cambria"/>
          <w:color w:val="000000" w:themeColor="text1"/>
          <w:sz w:val="24"/>
          <w:szCs w:val="24"/>
        </w:rPr>
      </w:pPr>
      <w:bookmarkStart w:id="19" w:name="_Toc530262397"/>
      <w:r w:rsidRPr="00526EC5">
        <w:rPr>
          <w:rFonts w:ascii="Cambria" w:hAnsi="Cambria"/>
          <w:color w:val="000000" w:themeColor="text1"/>
          <w:sz w:val="24"/>
          <w:szCs w:val="24"/>
        </w:rPr>
        <w:t>Conclusion</w:t>
      </w:r>
      <w:bookmarkEnd w:id="19"/>
      <w:r w:rsidRPr="00526EC5">
        <w:rPr>
          <w:rFonts w:ascii="Cambria" w:hAnsi="Cambria"/>
          <w:color w:val="000000" w:themeColor="text1"/>
          <w:sz w:val="24"/>
          <w:szCs w:val="24"/>
        </w:rPr>
        <w:t xml:space="preserve"> </w:t>
      </w:r>
    </w:p>
    <w:p w14:paraId="7602E5C3" w14:textId="18021988" w:rsidR="00024417" w:rsidRDefault="00024417" w:rsidP="006C520C">
      <w:pPr>
        <w:spacing w:before="100" w:after="100" w:line="480" w:lineRule="auto"/>
        <w:ind w:right="120" w:firstLine="720"/>
        <w:rPr>
          <w:rFonts w:ascii="Cambria" w:hAnsi="Cambria" w:cs="Times New Roman"/>
        </w:rPr>
      </w:pPr>
      <w:r>
        <w:rPr>
          <w:rFonts w:ascii="Cambria" w:hAnsi="Cambria" w:cs="Times New Roman"/>
        </w:rPr>
        <w:t xml:space="preserve">Riding off of the </w:t>
      </w:r>
      <w:r w:rsidR="00715425">
        <w:rPr>
          <w:rFonts w:ascii="Cambria" w:hAnsi="Cambria" w:cs="Times New Roman"/>
        </w:rPr>
        <w:t>sensation</w:t>
      </w:r>
      <w:r>
        <w:rPr>
          <w:rFonts w:ascii="Cambria" w:hAnsi="Cambria" w:cs="Times New Roman"/>
        </w:rPr>
        <w:t xml:space="preserve"> of Shake, Rattle, and Roll, Larry Barr created a country music festival in Eau Claire. </w:t>
      </w:r>
      <w:r w:rsidR="00715425">
        <w:rPr>
          <w:rFonts w:ascii="Cambria" w:hAnsi="Cambria" w:cs="Times New Roman"/>
        </w:rPr>
        <w:t>In the preceding years</w:t>
      </w:r>
      <w:r w:rsidR="00FE1458">
        <w:rPr>
          <w:rFonts w:ascii="Cambria" w:hAnsi="Cambria" w:cs="Times New Roman"/>
        </w:rPr>
        <w:t xml:space="preserve">, Barr had been observing the rise of </w:t>
      </w:r>
      <w:r w:rsidR="008B060A">
        <w:rPr>
          <w:rFonts w:ascii="Cambria" w:hAnsi="Cambria" w:cs="Times New Roman"/>
        </w:rPr>
        <w:t>country mu</w:t>
      </w:r>
      <w:r w:rsidR="00FE1458">
        <w:rPr>
          <w:rFonts w:ascii="Cambria" w:hAnsi="Cambria" w:cs="Times New Roman"/>
        </w:rPr>
        <w:t xml:space="preserve">sic stars such as Garth Brooks and </w:t>
      </w:r>
      <w:r w:rsidR="00715425">
        <w:rPr>
          <w:rFonts w:ascii="Cambria" w:hAnsi="Cambria" w:cs="Times New Roman"/>
        </w:rPr>
        <w:t>Alan Jackson as well as the success of the neighboring Country Fest so, in 1990 he held the first Country Jam USA.</w:t>
      </w:r>
      <w:r w:rsidR="00715425">
        <w:rPr>
          <w:rStyle w:val="FootnoteReference"/>
          <w:rFonts w:ascii="Cambria" w:hAnsi="Cambria" w:cs="Times New Roman"/>
        </w:rPr>
        <w:footnoteReference w:id="39"/>
      </w:r>
      <w:r w:rsidR="003D52F7">
        <w:rPr>
          <w:rFonts w:ascii="Cambria" w:hAnsi="Cambria" w:cs="Times New Roman"/>
        </w:rPr>
        <w:t xml:space="preserve">  Barr intended Country Jam to be much slower paced, describing it as a place to sit and listen rather than get up and dance.</w:t>
      </w:r>
      <w:r w:rsidR="003D52F7">
        <w:rPr>
          <w:rStyle w:val="FootnoteReference"/>
          <w:rFonts w:ascii="Cambria" w:hAnsi="Cambria" w:cs="Times New Roman"/>
        </w:rPr>
        <w:footnoteReference w:id="40"/>
      </w:r>
      <w:r w:rsidR="003D52F7">
        <w:rPr>
          <w:rFonts w:ascii="Cambria" w:hAnsi="Cambria" w:cs="Times New Roman"/>
        </w:rPr>
        <w:t xml:space="preserve"> </w:t>
      </w:r>
      <w:r w:rsidR="001F63F6">
        <w:rPr>
          <w:rFonts w:ascii="Cambria" w:hAnsi="Cambria" w:cs="Times New Roman"/>
        </w:rPr>
        <w:t>Country Jam</w:t>
      </w:r>
      <w:r w:rsidR="00B40294">
        <w:rPr>
          <w:rFonts w:ascii="Cambria" w:hAnsi="Cambria" w:cs="Times New Roman"/>
        </w:rPr>
        <w:t>, as well as the subsequent Eau Claire festivals,</w:t>
      </w:r>
      <w:r w:rsidR="001F63F6">
        <w:rPr>
          <w:rFonts w:ascii="Cambria" w:hAnsi="Cambria" w:cs="Times New Roman"/>
        </w:rPr>
        <w:t xml:space="preserve"> lacked the </w:t>
      </w:r>
      <w:r w:rsidR="001F63F6">
        <w:rPr>
          <w:rFonts w:ascii="Cambria" w:hAnsi="Cambria" w:cs="Times New Roman"/>
        </w:rPr>
        <w:lastRenderedPageBreak/>
        <w:t>elements of nostalgia that were present in Shake, Rattle, and Roll</w:t>
      </w:r>
      <w:r w:rsidR="00B40294">
        <w:rPr>
          <w:rFonts w:ascii="Cambria" w:hAnsi="Cambria" w:cs="Times New Roman"/>
        </w:rPr>
        <w:t xml:space="preserve">. </w:t>
      </w:r>
      <w:r w:rsidR="00167FCD">
        <w:rPr>
          <w:rFonts w:ascii="Cambria" w:hAnsi="Cambria" w:cs="Times New Roman"/>
        </w:rPr>
        <w:t xml:space="preserve">The lack of nostalgia did not damage Country Jam’s success, </w:t>
      </w:r>
      <w:r w:rsidR="00225BA0">
        <w:rPr>
          <w:rFonts w:ascii="Cambria" w:hAnsi="Cambria" w:cs="Times New Roman"/>
        </w:rPr>
        <w:t xml:space="preserve">it grew to add nine million dollars into the Chippewa Valley economy per year. </w:t>
      </w:r>
      <w:r w:rsidR="00225BA0">
        <w:rPr>
          <w:rStyle w:val="FootnoteReference"/>
          <w:rFonts w:ascii="Cambria" w:hAnsi="Cambria" w:cs="Times New Roman"/>
        </w:rPr>
        <w:footnoteReference w:id="41"/>
      </w:r>
    </w:p>
    <w:p w14:paraId="55FD8C01" w14:textId="013006DC" w:rsidR="006C520C" w:rsidRPr="00526EC5" w:rsidRDefault="001243AA" w:rsidP="006C520C">
      <w:pPr>
        <w:spacing w:before="100" w:after="100" w:line="480" w:lineRule="auto"/>
        <w:ind w:right="120" w:firstLine="720"/>
        <w:rPr>
          <w:rFonts w:ascii="Cambria" w:hAnsi="Cambria" w:cs="Times New Roman"/>
        </w:rPr>
      </w:pPr>
      <w:r w:rsidRPr="00526EC5">
        <w:rPr>
          <w:rFonts w:ascii="Cambria" w:hAnsi="Cambria" w:cs="Times New Roman"/>
        </w:rPr>
        <w:t xml:space="preserve">In 1993, Larry Barr sold his share in Shake, Rattle, and Roll as well as the festival </w:t>
      </w:r>
      <w:r w:rsidR="003A327C" w:rsidRPr="00526EC5">
        <w:rPr>
          <w:rFonts w:ascii="Cambria" w:hAnsi="Cambria" w:cs="Times New Roman"/>
        </w:rPr>
        <w:t>that branched off of it, Country Jam USA</w:t>
      </w:r>
      <w:r w:rsidR="00914468" w:rsidRPr="00526EC5">
        <w:rPr>
          <w:rFonts w:ascii="Cambria" w:hAnsi="Cambria" w:cs="Times New Roman"/>
        </w:rPr>
        <w:t xml:space="preserve"> to pursue other interests</w:t>
      </w:r>
      <w:r w:rsidR="003A327C" w:rsidRPr="00526EC5">
        <w:rPr>
          <w:rFonts w:ascii="Cambria" w:hAnsi="Cambria" w:cs="Times New Roman"/>
        </w:rPr>
        <w:t>.</w:t>
      </w:r>
      <w:r w:rsidR="00A24D00" w:rsidRPr="00526EC5">
        <w:rPr>
          <w:rFonts w:ascii="Cambria" w:hAnsi="Cambria" w:cs="Times New Roman"/>
        </w:rPr>
        <w:t xml:space="preserve"> Without his influence</w:t>
      </w:r>
      <w:r w:rsidR="004B5C84" w:rsidRPr="00526EC5">
        <w:rPr>
          <w:rFonts w:ascii="Cambria" w:hAnsi="Cambria" w:cs="Times New Roman"/>
        </w:rPr>
        <w:t xml:space="preserve">, the new owners decided to stop Shake, Rattle, and Roll and almost moved Country Jam out of Eau Claire. </w:t>
      </w:r>
      <w:r w:rsidR="00C26972" w:rsidRPr="00526EC5">
        <w:rPr>
          <w:rFonts w:ascii="Cambria" w:hAnsi="Cambria" w:cs="Times New Roman"/>
        </w:rPr>
        <w:t xml:space="preserve">Besides financial, the biggest reason for the discontinuation of Shake, Rattle, and Roll was the attachment to booking original acts. As Shake, Rattle, and Roll customarily booked acts that were famous during the </w:t>
      </w:r>
      <w:r w:rsidR="00407786" w:rsidRPr="00526EC5">
        <w:rPr>
          <w:rFonts w:ascii="Cambria" w:hAnsi="Cambria" w:cs="Times New Roman"/>
        </w:rPr>
        <w:t xml:space="preserve">Rock and Roll </w:t>
      </w:r>
      <w:r w:rsidR="00C26972" w:rsidRPr="00526EC5">
        <w:rPr>
          <w:rFonts w:ascii="Cambria" w:hAnsi="Cambria" w:cs="Times New Roman"/>
        </w:rPr>
        <w:t>era, the new owner</w:t>
      </w:r>
      <w:r w:rsidR="00822CD7">
        <w:rPr>
          <w:rFonts w:ascii="Cambria" w:hAnsi="Cambria" w:cs="Times New Roman"/>
        </w:rPr>
        <w:t>s</w:t>
      </w:r>
      <w:r w:rsidR="00C26972" w:rsidRPr="00526EC5">
        <w:rPr>
          <w:rFonts w:ascii="Cambria" w:hAnsi="Cambria" w:cs="Times New Roman"/>
        </w:rPr>
        <w:t xml:space="preserve"> wanted to continue that tradition. However, after consideration they saw that this was not feasible because of the increase of bands retiring or playing without their original members.</w:t>
      </w:r>
      <w:r w:rsidR="00181A31" w:rsidRPr="00526EC5">
        <w:rPr>
          <w:rFonts w:ascii="Cambria" w:hAnsi="Cambria" w:cs="Times New Roman"/>
        </w:rPr>
        <w:t xml:space="preserve"> This realization resulting in a ‘quit while we’re ahead’ mentality. Larry Barr, however, thought that they could have gone a different route. </w:t>
      </w:r>
      <w:r w:rsidR="00C26972" w:rsidRPr="00526EC5">
        <w:rPr>
          <w:rFonts w:ascii="Cambria" w:hAnsi="Cambria" w:cs="Times New Roman"/>
        </w:rPr>
        <w:t xml:space="preserve"> </w:t>
      </w:r>
      <w:r w:rsidR="00181A31" w:rsidRPr="00526EC5">
        <w:rPr>
          <w:rFonts w:ascii="Cambria" w:hAnsi="Cambria" w:cs="Times New Roman"/>
        </w:rPr>
        <w:t>“People say the artists are going to be too old and the artists can’t keep on with this. It’s not the artist, it’s the music. The music is still going today. It’s probably even higher energy and more show than it was back then.  So that festival still could have gone on.”</w:t>
      </w:r>
      <w:r w:rsidR="00FB035E">
        <w:rPr>
          <w:rStyle w:val="FootnoteReference"/>
          <w:rFonts w:ascii="Cambria" w:hAnsi="Cambria" w:cs="Times New Roman"/>
        </w:rPr>
        <w:footnoteReference w:id="42"/>
      </w:r>
      <w:r w:rsidR="00181A31" w:rsidRPr="00526EC5">
        <w:rPr>
          <w:rFonts w:ascii="Cambria" w:hAnsi="Cambria" w:cs="Times New Roman"/>
        </w:rPr>
        <w:t xml:space="preserve"> </w:t>
      </w:r>
      <w:r w:rsidR="00472116" w:rsidRPr="00526EC5">
        <w:rPr>
          <w:rFonts w:ascii="Cambria" w:hAnsi="Cambria" w:cs="Times New Roman"/>
        </w:rPr>
        <w:t xml:space="preserve">The decision to end Shake, Rattle, and Roll was contested by the shareholders not for creative reasons but for sentimental. </w:t>
      </w:r>
      <w:r w:rsidR="001D4492" w:rsidRPr="00526EC5">
        <w:rPr>
          <w:rFonts w:ascii="Cambria" w:hAnsi="Cambria" w:cs="Times New Roman"/>
        </w:rPr>
        <w:t>In the Eau Claire Leader Telegram,</w:t>
      </w:r>
      <w:r w:rsidR="00EA2FED">
        <w:rPr>
          <w:rStyle w:val="FootnoteReference"/>
          <w:rFonts w:ascii="Cambria" w:hAnsi="Cambria" w:cs="Times New Roman"/>
        </w:rPr>
        <w:footnoteReference w:id="43"/>
      </w:r>
      <w:r w:rsidR="001D4492" w:rsidRPr="00526EC5">
        <w:rPr>
          <w:rFonts w:ascii="Cambria" w:hAnsi="Cambria" w:cs="Times New Roman"/>
        </w:rPr>
        <w:t xml:space="preserve"> the chair shareholder, Pat Bichsel expressed sadness </w:t>
      </w:r>
      <w:r w:rsidR="001D4492" w:rsidRPr="00526EC5">
        <w:rPr>
          <w:rFonts w:ascii="Cambria" w:hAnsi="Cambria" w:cs="Times New Roman"/>
        </w:rPr>
        <w:lastRenderedPageBreak/>
        <w:t xml:space="preserve">in the loss of the festival and lamented in the sentimental feeling towards the region’s first festival.  </w:t>
      </w:r>
      <w:r w:rsidR="007105AD" w:rsidRPr="00526EC5">
        <w:rPr>
          <w:rFonts w:ascii="Cambria" w:hAnsi="Cambria" w:cs="Times New Roman"/>
        </w:rPr>
        <w:t xml:space="preserve">When Shake, Rattle, and Roll left, it resulted in a loss of almost three million dollars to Eau Claire’s tourism industry and the thought of losing Country Jam’s seven million was a frightening thought for many in hospitality. However, Country Jam USA remained in Eau Claire, in fact, in the same grounds that Barr relocated to in 1990. </w:t>
      </w:r>
    </w:p>
    <w:p w14:paraId="2EB0D026" w14:textId="4A2DA711" w:rsidR="00181A31" w:rsidRDefault="00D80B51" w:rsidP="006C520C">
      <w:pPr>
        <w:spacing w:before="100" w:after="100" w:line="480" w:lineRule="auto"/>
        <w:ind w:right="120" w:firstLine="720"/>
        <w:rPr>
          <w:rFonts w:ascii="Cambria" w:hAnsi="Cambria" w:cs="Times New Roman"/>
        </w:rPr>
      </w:pPr>
      <w:r w:rsidRPr="00526EC5">
        <w:rPr>
          <w:rFonts w:ascii="Cambria" w:hAnsi="Cambria" w:cs="Times New Roman"/>
        </w:rPr>
        <w:t xml:space="preserve">Shake, Rattle, and Roll was a trailblazer for music festivals in the Chippewa Valley. </w:t>
      </w:r>
      <w:r w:rsidR="00562140" w:rsidRPr="00526EC5">
        <w:rPr>
          <w:rFonts w:ascii="Cambria" w:hAnsi="Cambria" w:cs="Times New Roman"/>
        </w:rPr>
        <w:t>Over the next twenty</w:t>
      </w:r>
      <w:r w:rsidRPr="00526EC5">
        <w:rPr>
          <w:rFonts w:ascii="Cambria" w:hAnsi="Cambria" w:cs="Times New Roman"/>
        </w:rPr>
        <w:t xml:space="preserve"> years the region prod</w:t>
      </w:r>
      <w:r w:rsidR="00BA1A57" w:rsidRPr="00526EC5">
        <w:rPr>
          <w:rFonts w:ascii="Cambria" w:hAnsi="Cambria" w:cs="Times New Roman"/>
        </w:rPr>
        <w:t>uces five major music festivals, bringing in over thirty two million dollars</w:t>
      </w:r>
      <w:r w:rsidR="003B3AFA">
        <w:rPr>
          <w:rFonts w:ascii="Cambria" w:hAnsi="Cambria" w:cs="Times New Roman"/>
        </w:rPr>
        <w:t xml:space="preserve"> yearly</w:t>
      </w:r>
      <w:r w:rsidR="00BA1A57" w:rsidRPr="00526EC5">
        <w:rPr>
          <w:rFonts w:ascii="Cambria" w:hAnsi="Cambria" w:cs="Times New Roman"/>
        </w:rPr>
        <w:t xml:space="preserve"> to the economy.</w:t>
      </w:r>
      <w:r w:rsidR="00EC0AF0" w:rsidRPr="00526EC5">
        <w:rPr>
          <w:rStyle w:val="FootnoteReference"/>
          <w:rFonts w:ascii="Cambria" w:hAnsi="Cambria" w:cs="Times New Roman"/>
        </w:rPr>
        <w:footnoteReference w:id="44"/>
      </w:r>
      <w:r w:rsidR="006C520C" w:rsidRPr="00526EC5">
        <w:rPr>
          <w:rFonts w:ascii="Cambria" w:hAnsi="Cambria" w:cs="Times New Roman"/>
        </w:rPr>
        <w:t xml:space="preserve"> </w:t>
      </w:r>
      <w:r w:rsidR="00562140" w:rsidRPr="00526EC5">
        <w:rPr>
          <w:rFonts w:ascii="Cambria" w:hAnsi="Cambria" w:cs="Times New Roman"/>
        </w:rPr>
        <w:t>Shake, Rattle, and Roll, however, remained the only festival to evoke such powerful nostalgia</w:t>
      </w:r>
      <w:r w:rsidR="001D4492" w:rsidRPr="00526EC5">
        <w:rPr>
          <w:rFonts w:ascii="Cambria" w:hAnsi="Cambria" w:cs="Times New Roman"/>
        </w:rPr>
        <w:t xml:space="preserve">. Its closest relative, Country Jam, along with neighbors Country Fest, and Rock Fest, evolved to emphasize the party atmosphere. Newcomers to the Eau Claire festival scene, </w:t>
      </w:r>
      <w:proofErr w:type="spellStart"/>
      <w:r w:rsidR="001D4492" w:rsidRPr="00526EC5">
        <w:rPr>
          <w:rFonts w:ascii="Cambria" w:hAnsi="Cambria" w:cs="Times New Roman"/>
        </w:rPr>
        <w:t>Eaux</w:t>
      </w:r>
      <w:proofErr w:type="spellEnd"/>
      <w:r w:rsidR="001D4492" w:rsidRPr="00526EC5">
        <w:rPr>
          <w:rFonts w:ascii="Cambria" w:hAnsi="Cambria" w:cs="Times New Roman"/>
        </w:rPr>
        <w:t xml:space="preserve"> </w:t>
      </w:r>
      <w:proofErr w:type="spellStart"/>
      <w:r w:rsidR="001D4492" w:rsidRPr="00526EC5">
        <w:rPr>
          <w:rFonts w:ascii="Cambria" w:hAnsi="Cambria" w:cs="Times New Roman"/>
        </w:rPr>
        <w:t>Claires</w:t>
      </w:r>
      <w:proofErr w:type="spellEnd"/>
      <w:r w:rsidR="001D4492" w:rsidRPr="00526EC5">
        <w:rPr>
          <w:rFonts w:ascii="Cambria" w:hAnsi="Cambria" w:cs="Times New Roman"/>
        </w:rPr>
        <w:t xml:space="preserve"> and Blue Ox emphasize an arts and family, respectively, atmosphere. Each have captivated a corner of the music market, drawing people from different background into their gates.  </w:t>
      </w:r>
      <w:r w:rsidR="00562140" w:rsidRPr="00526EC5">
        <w:rPr>
          <w:rFonts w:ascii="Cambria" w:hAnsi="Cambria" w:cs="Times New Roman"/>
        </w:rPr>
        <w:t xml:space="preserve">  </w:t>
      </w:r>
    </w:p>
    <w:p w14:paraId="1B4D7A04" w14:textId="7BD82191" w:rsidR="0009387C" w:rsidRPr="00164D87" w:rsidRDefault="0009387C" w:rsidP="006C520C">
      <w:pPr>
        <w:spacing w:before="100" w:after="100" w:line="480" w:lineRule="auto"/>
        <w:ind w:right="120" w:firstLine="720"/>
        <w:rPr>
          <w:rFonts w:ascii="Cambria" w:hAnsi="Cambria" w:cs="Times New Roman"/>
        </w:rPr>
      </w:pPr>
      <w:r>
        <w:rPr>
          <w:rFonts w:ascii="Cambria" w:hAnsi="Cambria" w:cs="Times New Roman"/>
        </w:rPr>
        <w:t xml:space="preserve">For Eau Claire, festivals and music more broadly have become central to a new adapted identity. </w:t>
      </w:r>
      <w:r w:rsidR="00164D87">
        <w:rPr>
          <w:rFonts w:ascii="Cambria" w:hAnsi="Cambria" w:cs="Times New Roman"/>
        </w:rPr>
        <w:t xml:space="preserve">In 2015, local magazine </w:t>
      </w:r>
      <w:r w:rsidR="00164D87">
        <w:rPr>
          <w:rFonts w:ascii="Cambria" w:hAnsi="Cambria" w:cs="Times New Roman"/>
          <w:i/>
        </w:rPr>
        <w:t>Volume One</w:t>
      </w:r>
      <w:r w:rsidR="00164D87">
        <w:rPr>
          <w:rFonts w:ascii="Cambria" w:hAnsi="Cambria" w:cs="Times New Roman"/>
        </w:rPr>
        <w:t xml:space="preserve"> dubbed Eau Claire the “Music Capital of the North.” Whether or not this is a suitable title for the region is another </w:t>
      </w:r>
      <w:r w:rsidR="003E280E">
        <w:rPr>
          <w:rFonts w:ascii="Cambria" w:hAnsi="Cambria" w:cs="Times New Roman"/>
        </w:rPr>
        <w:t>discussion</w:t>
      </w:r>
      <w:r w:rsidR="009F4848">
        <w:rPr>
          <w:rFonts w:ascii="Cambria" w:hAnsi="Cambria" w:cs="Times New Roman"/>
        </w:rPr>
        <w:t>,</w:t>
      </w:r>
      <w:r w:rsidR="003E280E">
        <w:rPr>
          <w:rFonts w:ascii="Cambria" w:hAnsi="Cambria" w:cs="Times New Roman"/>
        </w:rPr>
        <w:t xml:space="preserve"> however, the </w:t>
      </w:r>
      <w:r w:rsidR="00E54CE3">
        <w:rPr>
          <w:rFonts w:ascii="Cambria" w:hAnsi="Cambria" w:cs="Times New Roman"/>
        </w:rPr>
        <w:t xml:space="preserve">fact that they self-identified themselves as </w:t>
      </w:r>
      <w:r w:rsidR="00622DAE">
        <w:rPr>
          <w:rFonts w:ascii="Cambria" w:hAnsi="Cambria" w:cs="Times New Roman"/>
        </w:rPr>
        <w:t>“The Music Capital of the North”</w:t>
      </w:r>
      <w:r w:rsidR="00E54CE3">
        <w:rPr>
          <w:rFonts w:ascii="Cambria" w:hAnsi="Cambria" w:cs="Times New Roman"/>
        </w:rPr>
        <w:t xml:space="preserve"> sp</w:t>
      </w:r>
      <w:r w:rsidR="00622DAE">
        <w:rPr>
          <w:rFonts w:ascii="Cambria" w:hAnsi="Cambria" w:cs="Times New Roman"/>
        </w:rPr>
        <w:t>eaks volumes to how they see themselves and how they</w:t>
      </w:r>
      <w:r w:rsidR="00E54CE3">
        <w:rPr>
          <w:rFonts w:ascii="Cambria" w:hAnsi="Cambria" w:cs="Times New Roman"/>
        </w:rPr>
        <w:t xml:space="preserve"> want to be viewed. </w:t>
      </w:r>
      <w:r w:rsidR="00DA7A29">
        <w:rPr>
          <w:rFonts w:ascii="Cambria" w:hAnsi="Cambria" w:cs="Times New Roman"/>
        </w:rPr>
        <w:t xml:space="preserve">Since then, The City of Eau Claire has centered its downtown revitalization upon music with the construction of amphitheaters and performance spaces in local parks, </w:t>
      </w:r>
      <w:r w:rsidR="00BF01EB">
        <w:rPr>
          <w:rFonts w:ascii="Cambria" w:hAnsi="Cambria" w:cs="Times New Roman"/>
        </w:rPr>
        <w:t xml:space="preserve">and </w:t>
      </w:r>
      <w:r w:rsidR="00284979">
        <w:rPr>
          <w:rFonts w:ascii="Cambria" w:hAnsi="Cambria" w:cs="Times New Roman"/>
        </w:rPr>
        <w:t>a vast theater that dominates the landscape.</w:t>
      </w:r>
      <w:r w:rsidR="003C34D1">
        <w:rPr>
          <w:rFonts w:ascii="Cambria" w:hAnsi="Cambria" w:cs="Times New Roman"/>
        </w:rPr>
        <w:t xml:space="preserve"> In December of 2018,</w:t>
      </w:r>
      <w:r w:rsidR="00B47C95">
        <w:rPr>
          <w:rFonts w:ascii="Cambria" w:hAnsi="Cambria" w:cs="Times New Roman"/>
        </w:rPr>
        <w:t xml:space="preserve"> </w:t>
      </w:r>
      <w:proofErr w:type="spellStart"/>
      <w:r w:rsidR="00B47C95">
        <w:rPr>
          <w:rFonts w:ascii="Cambria" w:hAnsi="Cambria" w:cs="Times New Roman"/>
        </w:rPr>
        <w:t>Eaux</w:t>
      </w:r>
      <w:proofErr w:type="spellEnd"/>
      <w:r w:rsidR="00B47C95">
        <w:rPr>
          <w:rFonts w:ascii="Cambria" w:hAnsi="Cambria" w:cs="Times New Roman"/>
        </w:rPr>
        <w:t xml:space="preserve"> </w:t>
      </w:r>
      <w:proofErr w:type="spellStart"/>
      <w:r w:rsidR="00B47C95">
        <w:rPr>
          <w:rFonts w:ascii="Cambria" w:hAnsi="Cambria" w:cs="Times New Roman"/>
        </w:rPr>
        <w:t>Claires</w:t>
      </w:r>
      <w:proofErr w:type="spellEnd"/>
      <w:r w:rsidR="00B47C95">
        <w:rPr>
          <w:rFonts w:ascii="Cambria" w:hAnsi="Cambria" w:cs="Times New Roman"/>
        </w:rPr>
        <w:t xml:space="preserve"> announced that </w:t>
      </w:r>
      <w:r w:rsidR="00B47C95">
        <w:rPr>
          <w:rFonts w:ascii="Cambria" w:hAnsi="Cambria" w:cs="Times New Roman"/>
        </w:rPr>
        <w:lastRenderedPageBreak/>
        <w:t xml:space="preserve">they were going to take a hiatus to reshape the festival with </w:t>
      </w:r>
      <w:r w:rsidR="00FC5666">
        <w:rPr>
          <w:rFonts w:ascii="Cambria" w:hAnsi="Cambria" w:cs="Times New Roman"/>
        </w:rPr>
        <w:t>discussions</w:t>
      </w:r>
      <w:r w:rsidR="00B47C95">
        <w:rPr>
          <w:rFonts w:ascii="Cambria" w:hAnsi="Cambria" w:cs="Times New Roman"/>
        </w:rPr>
        <w:t xml:space="preserve"> of moving it out of the woods and into downtown Eau Claire.</w:t>
      </w:r>
      <w:r w:rsidR="00FC5666">
        <w:rPr>
          <w:rStyle w:val="FootnoteReference"/>
          <w:rFonts w:ascii="Cambria" w:hAnsi="Cambria" w:cs="Times New Roman"/>
        </w:rPr>
        <w:footnoteReference w:id="45"/>
      </w:r>
      <w:r w:rsidR="00B47C95">
        <w:rPr>
          <w:rFonts w:ascii="Cambria" w:hAnsi="Cambria" w:cs="Times New Roman"/>
        </w:rPr>
        <w:t xml:space="preserve"> </w:t>
      </w:r>
      <w:r w:rsidR="006F562F">
        <w:rPr>
          <w:rFonts w:ascii="Cambria" w:hAnsi="Cambria" w:cs="Times New Roman"/>
        </w:rPr>
        <w:t xml:space="preserve">Through </w:t>
      </w:r>
      <w:r w:rsidR="00DA7A29">
        <w:rPr>
          <w:rFonts w:ascii="Cambria" w:hAnsi="Cambria" w:cs="Times New Roman"/>
        </w:rPr>
        <w:t>Shake, Rattle, and Roll</w:t>
      </w:r>
      <w:r w:rsidR="006F562F">
        <w:rPr>
          <w:rFonts w:ascii="Cambria" w:hAnsi="Cambria" w:cs="Times New Roman"/>
        </w:rPr>
        <w:t>’s introduction of music festivals</w:t>
      </w:r>
      <w:r w:rsidR="00DA7A29">
        <w:rPr>
          <w:rFonts w:ascii="Cambria" w:hAnsi="Cambria" w:cs="Times New Roman"/>
        </w:rPr>
        <w:t xml:space="preserve"> and Country Jam</w:t>
      </w:r>
      <w:r w:rsidR="006F562F">
        <w:rPr>
          <w:rFonts w:ascii="Cambria" w:hAnsi="Cambria" w:cs="Times New Roman"/>
        </w:rPr>
        <w:t>’s economic boost, both have</w:t>
      </w:r>
      <w:r w:rsidR="00DA7A29">
        <w:rPr>
          <w:rFonts w:ascii="Cambria" w:hAnsi="Cambria" w:cs="Times New Roman"/>
        </w:rPr>
        <w:t xml:space="preserve"> </w:t>
      </w:r>
      <w:r w:rsidR="006F562F">
        <w:rPr>
          <w:rFonts w:ascii="Cambria" w:hAnsi="Cambria" w:cs="Times New Roman"/>
        </w:rPr>
        <w:t>become</w:t>
      </w:r>
      <w:r w:rsidR="00DA7A29">
        <w:rPr>
          <w:rFonts w:ascii="Cambria" w:hAnsi="Cambria" w:cs="Times New Roman"/>
        </w:rPr>
        <w:t xml:space="preserve"> major influencers</w:t>
      </w:r>
      <w:r w:rsidR="000A24FE">
        <w:rPr>
          <w:rFonts w:ascii="Cambria" w:hAnsi="Cambria" w:cs="Times New Roman"/>
        </w:rPr>
        <w:t xml:space="preserve"> on shaping the identity of Eau Claire</w:t>
      </w:r>
      <w:r w:rsidR="006F562F">
        <w:rPr>
          <w:rFonts w:ascii="Cambria" w:hAnsi="Cambria" w:cs="Times New Roman"/>
        </w:rPr>
        <w:t>.</w:t>
      </w:r>
      <w:r w:rsidR="000A24FE">
        <w:rPr>
          <w:rFonts w:ascii="Cambria" w:hAnsi="Cambria" w:cs="Times New Roman"/>
        </w:rPr>
        <w:t xml:space="preserve"> </w:t>
      </w:r>
    </w:p>
    <w:p w14:paraId="33AAFED9" w14:textId="7A62BAEF" w:rsidR="0036667A" w:rsidRDefault="006C520C" w:rsidP="00EC5331">
      <w:pPr>
        <w:spacing w:before="100" w:after="100" w:line="480" w:lineRule="auto"/>
        <w:ind w:right="120" w:firstLine="720"/>
        <w:rPr>
          <w:rFonts w:ascii="Cambria" w:hAnsi="Cambria" w:cs="Times New Roman"/>
        </w:rPr>
      </w:pPr>
      <w:r w:rsidRPr="00526EC5">
        <w:rPr>
          <w:rFonts w:ascii="Cambria" w:hAnsi="Cambria" w:cs="Times New Roman"/>
        </w:rPr>
        <w:t xml:space="preserve">In the </w:t>
      </w:r>
      <w:r w:rsidR="003247C3" w:rsidRPr="00526EC5">
        <w:rPr>
          <w:rFonts w:ascii="Cambria" w:hAnsi="Cambria" w:cs="Times New Roman"/>
        </w:rPr>
        <w:t>twenty-five</w:t>
      </w:r>
      <w:r w:rsidRPr="00526EC5">
        <w:rPr>
          <w:rFonts w:ascii="Cambria" w:hAnsi="Cambria" w:cs="Times New Roman"/>
        </w:rPr>
        <w:t xml:space="preserve"> years since the last Shake, Rattle and Roll, </w:t>
      </w:r>
      <w:r w:rsidR="00484CEA" w:rsidRPr="00526EC5">
        <w:rPr>
          <w:rFonts w:ascii="Cambria" w:hAnsi="Cambria" w:cs="Times New Roman"/>
        </w:rPr>
        <w:t>people are still asking about it.</w:t>
      </w:r>
      <w:r w:rsidRPr="00526EC5">
        <w:rPr>
          <w:rFonts w:ascii="Cambria" w:hAnsi="Cambria" w:cs="Times New Roman"/>
        </w:rPr>
        <w:t xml:space="preserve"> </w:t>
      </w:r>
      <w:r w:rsidR="003A327C" w:rsidRPr="00526EC5">
        <w:rPr>
          <w:rFonts w:ascii="Cambria" w:hAnsi="Cambria" w:cs="Times New Roman"/>
        </w:rPr>
        <w:t xml:space="preserve"> </w:t>
      </w:r>
      <w:r w:rsidR="0009076E" w:rsidRPr="00526EC5">
        <w:rPr>
          <w:rFonts w:ascii="Cambria" w:hAnsi="Cambria" w:cs="Times New Roman"/>
        </w:rPr>
        <w:t>“I’m pretty well known around town and every place I go someone always asks me if I’m going to do it again but I’m not</w:t>
      </w:r>
      <w:r w:rsidR="003247C3" w:rsidRPr="00526EC5">
        <w:rPr>
          <w:rFonts w:ascii="Cambria" w:hAnsi="Cambria" w:cs="Times New Roman"/>
        </w:rPr>
        <w:t>,</w:t>
      </w:r>
      <w:r w:rsidR="0009076E" w:rsidRPr="00526EC5">
        <w:rPr>
          <w:rFonts w:ascii="Cambria" w:hAnsi="Cambria" w:cs="Times New Roman"/>
        </w:rPr>
        <w:t xml:space="preserve"> even though I like to think I might.”</w:t>
      </w:r>
      <w:r w:rsidR="00B470E8" w:rsidRPr="00526EC5">
        <w:rPr>
          <w:rStyle w:val="FootnoteReference"/>
          <w:rFonts w:ascii="Cambria" w:hAnsi="Cambria" w:cs="Times New Roman"/>
        </w:rPr>
        <w:footnoteReference w:id="46"/>
      </w:r>
      <w:r w:rsidR="00893883" w:rsidRPr="00526EC5">
        <w:rPr>
          <w:rFonts w:ascii="Cambria" w:hAnsi="Cambria" w:cs="Times New Roman"/>
        </w:rPr>
        <w:t xml:space="preserve"> </w:t>
      </w:r>
      <w:r w:rsidR="00B470E8" w:rsidRPr="00526EC5">
        <w:rPr>
          <w:rFonts w:ascii="Cambria" w:hAnsi="Cambria" w:cs="Times New Roman"/>
        </w:rPr>
        <w:t xml:space="preserve">Even if Eau Claire never sees a Shake, Rattle, and Roll revival, they will still recall the festival fondly, as they have done for the past twenty-five years. </w:t>
      </w:r>
    </w:p>
    <w:p w14:paraId="7ACC1A87" w14:textId="77777777" w:rsidR="006175BF" w:rsidRDefault="006175BF" w:rsidP="00EC5331">
      <w:pPr>
        <w:spacing w:before="100" w:after="100" w:line="480" w:lineRule="auto"/>
        <w:ind w:right="120" w:firstLine="720"/>
        <w:rPr>
          <w:rFonts w:ascii="Cambria" w:hAnsi="Cambria" w:cs="Times New Roman"/>
        </w:rPr>
      </w:pPr>
    </w:p>
    <w:p w14:paraId="0322AA41" w14:textId="77777777" w:rsidR="006175BF" w:rsidRDefault="006175BF" w:rsidP="00EC5331">
      <w:pPr>
        <w:spacing w:before="100" w:after="100" w:line="480" w:lineRule="auto"/>
        <w:ind w:right="120" w:firstLine="720"/>
        <w:rPr>
          <w:rFonts w:ascii="Cambria" w:hAnsi="Cambria" w:cs="Times New Roman"/>
        </w:rPr>
      </w:pPr>
    </w:p>
    <w:p w14:paraId="63EA20CE" w14:textId="77777777" w:rsidR="006175BF" w:rsidRDefault="006175BF" w:rsidP="00EC5331">
      <w:pPr>
        <w:spacing w:before="100" w:after="100" w:line="480" w:lineRule="auto"/>
        <w:ind w:right="120" w:firstLine="720"/>
        <w:rPr>
          <w:rFonts w:ascii="Cambria" w:hAnsi="Cambria" w:cs="Times New Roman"/>
        </w:rPr>
      </w:pPr>
    </w:p>
    <w:p w14:paraId="27F96A96" w14:textId="77777777" w:rsidR="006175BF" w:rsidRDefault="006175BF" w:rsidP="00EC5331">
      <w:pPr>
        <w:spacing w:before="100" w:after="100" w:line="480" w:lineRule="auto"/>
        <w:ind w:right="120" w:firstLine="720"/>
        <w:rPr>
          <w:rFonts w:ascii="Cambria" w:hAnsi="Cambria" w:cs="Times New Roman"/>
        </w:rPr>
      </w:pPr>
    </w:p>
    <w:p w14:paraId="267ACE9E" w14:textId="77777777" w:rsidR="006175BF" w:rsidRDefault="006175BF" w:rsidP="00EC5331">
      <w:pPr>
        <w:spacing w:before="100" w:after="100" w:line="480" w:lineRule="auto"/>
        <w:ind w:right="120" w:firstLine="720"/>
        <w:rPr>
          <w:rFonts w:ascii="Cambria" w:hAnsi="Cambria" w:cs="Times New Roman"/>
        </w:rPr>
      </w:pPr>
    </w:p>
    <w:p w14:paraId="505539DF" w14:textId="77777777" w:rsidR="006175BF" w:rsidRDefault="006175BF" w:rsidP="00EC5331">
      <w:pPr>
        <w:spacing w:before="100" w:after="100" w:line="480" w:lineRule="auto"/>
        <w:ind w:right="120" w:firstLine="720"/>
        <w:rPr>
          <w:rFonts w:ascii="Cambria" w:hAnsi="Cambria" w:cs="Times New Roman"/>
        </w:rPr>
      </w:pPr>
    </w:p>
    <w:p w14:paraId="7099FBDF" w14:textId="77777777" w:rsidR="006175BF" w:rsidRPr="00526EC5" w:rsidRDefault="006175BF" w:rsidP="00EC5331">
      <w:pPr>
        <w:spacing w:before="100" w:after="100" w:line="480" w:lineRule="auto"/>
        <w:ind w:right="120" w:firstLine="720"/>
        <w:rPr>
          <w:rFonts w:ascii="Cambria" w:hAnsi="Cambria" w:cs="Times New Roman"/>
        </w:rPr>
      </w:pPr>
    </w:p>
    <w:p w14:paraId="656B5CCA" w14:textId="77777777" w:rsidR="00DA563A" w:rsidRDefault="00DA563A" w:rsidP="00DA563A">
      <w:pPr>
        <w:rPr>
          <w:rFonts w:ascii="Cambria" w:hAnsi="Cambria" w:cs="Times New Roman"/>
        </w:rPr>
      </w:pPr>
    </w:p>
    <w:p w14:paraId="679C1D78" w14:textId="77777777" w:rsidR="009B6160" w:rsidRPr="00526EC5" w:rsidRDefault="009B6160" w:rsidP="00DA563A">
      <w:pPr>
        <w:rPr>
          <w:rFonts w:ascii="Cambria" w:eastAsia="Times New Roman" w:hAnsi="Cambria" w:cs="Times New Roman"/>
        </w:rPr>
      </w:pPr>
    </w:p>
    <w:p w14:paraId="68D8307B" w14:textId="0C2B3EFF" w:rsidR="00427D71" w:rsidRPr="00526EC5" w:rsidRDefault="00427D71" w:rsidP="00427D71">
      <w:pPr>
        <w:pStyle w:val="Heading1"/>
        <w:jc w:val="center"/>
        <w:rPr>
          <w:rFonts w:ascii="Cambria" w:eastAsia="Times New Roman" w:hAnsi="Cambria"/>
          <w:color w:val="000000" w:themeColor="text1"/>
          <w:sz w:val="24"/>
          <w:szCs w:val="24"/>
        </w:rPr>
      </w:pPr>
      <w:bookmarkStart w:id="20" w:name="_Toc530262398"/>
      <w:r w:rsidRPr="00526EC5">
        <w:rPr>
          <w:rFonts w:ascii="Cambria" w:eastAsia="Times New Roman" w:hAnsi="Cambria"/>
          <w:color w:val="000000" w:themeColor="text1"/>
          <w:sz w:val="24"/>
          <w:szCs w:val="24"/>
        </w:rPr>
        <w:t>Bibliography</w:t>
      </w:r>
      <w:bookmarkEnd w:id="20"/>
    </w:p>
    <w:p w14:paraId="48C8CD81" w14:textId="77777777" w:rsidR="00427D71" w:rsidRPr="00526EC5" w:rsidRDefault="00427D71" w:rsidP="00DA563A">
      <w:pPr>
        <w:rPr>
          <w:rFonts w:ascii="Cambria" w:eastAsia="Times New Roman" w:hAnsi="Cambria" w:cs="Times New Roman"/>
        </w:rPr>
      </w:pPr>
    </w:p>
    <w:p w14:paraId="4AB5BEBC" w14:textId="18A3300E" w:rsidR="00872AB7" w:rsidRPr="00526EC5" w:rsidRDefault="00872AB7" w:rsidP="00DA563A">
      <w:pPr>
        <w:rPr>
          <w:rFonts w:ascii="Cambria" w:eastAsia="Times New Roman" w:hAnsi="Cambria" w:cs="Times New Roman"/>
          <w:b/>
        </w:rPr>
      </w:pPr>
      <w:r w:rsidRPr="00526EC5">
        <w:rPr>
          <w:rFonts w:ascii="Cambria" w:eastAsia="Times New Roman" w:hAnsi="Cambria" w:cs="Times New Roman"/>
          <w:b/>
        </w:rPr>
        <w:t>Primary Sources</w:t>
      </w:r>
    </w:p>
    <w:p w14:paraId="7798AD86" w14:textId="77777777" w:rsidR="004E43D2" w:rsidRPr="00526EC5" w:rsidRDefault="004E43D2" w:rsidP="004E43D2">
      <w:pPr>
        <w:rPr>
          <w:rFonts w:ascii="Cambria" w:eastAsia="Times New Roman" w:hAnsi="Cambria" w:cs="Times New Roman"/>
        </w:rPr>
      </w:pPr>
    </w:p>
    <w:p w14:paraId="3745E33E" w14:textId="083A7337" w:rsidR="004E43D2" w:rsidRPr="00526EC5" w:rsidRDefault="00C02D04" w:rsidP="004E43D2">
      <w:pPr>
        <w:pStyle w:val="FootnoteText"/>
        <w:ind w:left="720" w:hanging="720"/>
        <w:rPr>
          <w:rFonts w:ascii="Cambria" w:hAnsi="Cambria"/>
        </w:rPr>
      </w:pPr>
      <w:r>
        <w:rPr>
          <w:rFonts w:ascii="Cambria" w:hAnsi="Cambria"/>
        </w:rPr>
        <w:t>Barr, Larry.</w:t>
      </w:r>
      <w:r w:rsidR="004E43D2" w:rsidRPr="00526EC5">
        <w:rPr>
          <w:rFonts w:ascii="Cambria" w:hAnsi="Cambria"/>
        </w:rPr>
        <w:t xml:space="preserve"> 2017. Interview by</w:t>
      </w:r>
      <w:r w:rsidR="004E43D2" w:rsidRPr="00526EC5">
        <w:rPr>
          <w:rFonts w:ascii="Cambria" w:hAnsi="Cambria"/>
          <w:b/>
        </w:rPr>
        <w:t xml:space="preserve"> </w:t>
      </w:r>
      <w:r w:rsidR="004E43D2" w:rsidRPr="00526EC5">
        <w:rPr>
          <w:rFonts w:ascii="Cambria" w:hAnsi="Cambria"/>
        </w:rPr>
        <w:t xml:space="preserve">William </w:t>
      </w:r>
      <w:proofErr w:type="spellStart"/>
      <w:r w:rsidR="004E43D2" w:rsidRPr="00526EC5">
        <w:rPr>
          <w:rFonts w:ascii="Cambria" w:hAnsi="Cambria"/>
        </w:rPr>
        <w:t>DeBlaey</w:t>
      </w:r>
      <w:proofErr w:type="spellEnd"/>
      <w:r w:rsidR="004E43D2" w:rsidRPr="00526EC5">
        <w:rPr>
          <w:rFonts w:ascii="Cambria" w:hAnsi="Cambria"/>
        </w:rPr>
        <w:t xml:space="preserve"> and Isaiah </w:t>
      </w:r>
      <w:proofErr w:type="spellStart"/>
      <w:r w:rsidR="004E43D2" w:rsidRPr="00526EC5">
        <w:rPr>
          <w:rFonts w:ascii="Cambria" w:hAnsi="Cambria"/>
        </w:rPr>
        <w:t>Steig</w:t>
      </w:r>
      <w:proofErr w:type="spellEnd"/>
      <w:r w:rsidR="004E43D2" w:rsidRPr="00526EC5">
        <w:rPr>
          <w:rFonts w:ascii="Cambria" w:hAnsi="Cambria"/>
        </w:rPr>
        <w:t>. Eau Claire, WI. October 24.</w:t>
      </w:r>
    </w:p>
    <w:p w14:paraId="143C904B" w14:textId="77777777" w:rsidR="004E43D2" w:rsidRPr="00526EC5" w:rsidRDefault="004E43D2" w:rsidP="004E43D2">
      <w:pPr>
        <w:pStyle w:val="FootnoteText"/>
        <w:ind w:left="720" w:hanging="720"/>
        <w:rPr>
          <w:rFonts w:ascii="Cambria" w:hAnsi="Cambria"/>
        </w:rPr>
      </w:pPr>
    </w:p>
    <w:p w14:paraId="0F2B9B37" w14:textId="0D0823B7" w:rsidR="004E43D2" w:rsidRPr="00526EC5" w:rsidRDefault="00C02D04" w:rsidP="00C02D04">
      <w:pPr>
        <w:pStyle w:val="FootnoteText"/>
        <w:rPr>
          <w:rFonts w:ascii="Cambria" w:hAnsi="Cambria"/>
        </w:rPr>
      </w:pPr>
      <w:r>
        <w:rPr>
          <w:rFonts w:ascii="Cambria" w:hAnsi="Cambria"/>
        </w:rPr>
        <w:t>——.</w:t>
      </w:r>
      <w:r w:rsidR="00B80F9C">
        <w:rPr>
          <w:rFonts w:ascii="Cambria" w:hAnsi="Cambria"/>
        </w:rPr>
        <w:t xml:space="preserve"> </w:t>
      </w:r>
      <w:r w:rsidR="004E43D2" w:rsidRPr="00526EC5">
        <w:rPr>
          <w:rFonts w:ascii="Cambria" w:hAnsi="Cambria"/>
        </w:rPr>
        <w:t>2018. Interview by Author. Eau Claire, WI. October 11.</w:t>
      </w:r>
    </w:p>
    <w:p w14:paraId="72784404" w14:textId="77777777" w:rsidR="004E43D2" w:rsidRPr="00526EC5" w:rsidRDefault="004E43D2" w:rsidP="004E43D2">
      <w:pPr>
        <w:pStyle w:val="FootnoteText"/>
        <w:ind w:left="720" w:hanging="720"/>
        <w:rPr>
          <w:rFonts w:ascii="Cambria" w:hAnsi="Cambria"/>
        </w:rPr>
      </w:pPr>
    </w:p>
    <w:p w14:paraId="16EE50B8" w14:textId="73243D8E" w:rsidR="004E43D2" w:rsidRPr="00526EC5" w:rsidRDefault="00C02D04" w:rsidP="004E43D2">
      <w:pPr>
        <w:pStyle w:val="FootnoteText"/>
        <w:ind w:left="720" w:hanging="720"/>
        <w:rPr>
          <w:rFonts w:ascii="Cambria" w:hAnsi="Cambria"/>
        </w:rPr>
      </w:pPr>
      <w:r>
        <w:rPr>
          <w:rFonts w:ascii="Cambria" w:hAnsi="Cambria"/>
        </w:rPr>
        <w:t>——.</w:t>
      </w:r>
      <w:r w:rsidR="004E43D2" w:rsidRPr="00526EC5">
        <w:rPr>
          <w:rFonts w:ascii="Cambria" w:hAnsi="Cambria"/>
        </w:rPr>
        <w:t xml:space="preserve"> 2018. Interview by </w:t>
      </w:r>
      <w:proofErr w:type="spellStart"/>
      <w:r w:rsidR="004E43D2" w:rsidRPr="00526EC5">
        <w:rPr>
          <w:rFonts w:ascii="Cambria" w:hAnsi="Cambria"/>
        </w:rPr>
        <w:t>Karyssa</w:t>
      </w:r>
      <w:proofErr w:type="spellEnd"/>
      <w:r w:rsidR="004E43D2" w:rsidRPr="00526EC5">
        <w:rPr>
          <w:rFonts w:ascii="Cambria" w:hAnsi="Cambria"/>
        </w:rPr>
        <w:t xml:space="preserve"> </w:t>
      </w:r>
      <w:proofErr w:type="spellStart"/>
      <w:r w:rsidR="004E43D2" w:rsidRPr="00526EC5">
        <w:rPr>
          <w:rFonts w:ascii="Cambria" w:hAnsi="Cambria"/>
        </w:rPr>
        <w:t>Guilsh</w:t>
      </w:r>
      <w:proofErr w:type="spellEnd"/>
      <w:r w:rsidR="004E43D2" w:rsidRPr="00526EC5">
        <w:rPr>
          <w:rFonts w:ascii="Cambria" w:hAnsi="Cambria"/>
        </w:rPr>
        <w:t>. Eau Claire, WI. April 16.</w:t>
      </w:r>
    </w:p>
    <w:p w14:paraId="3B3B916C" w14:textId="77777777" w:rsidR="002D41EF" w:rsidRPr="00526EC5" w:rsidRDefault="002D41EF" w:rsidP="004E43D2">
      <w:pPr>
        <w:pStyle w:val="FootnoteText"/>
        <w:ind w:left="720" w:hanging="720"/>
        <w:rPr>
          <w:rFonts w:ascii="Cambria" w:hAnsi="Cambria"/>
        </w:rPr>
      </w:pPr>
    </w:p>
    <w:p w14:paraId="6C6263FD" w14:textId="505A5D4E" w:rsidR="002D41EF" w:rsidRPr="00526EC5" w:rsidRDefault="00C02D04" w:rsidP="002D41EF">
      <w:pPr>
        <w:shd w:val="clear" w:color="auto" w:fill="FFFFFF"/>
        <w:ind w:left="720" w:hanging="720"/>
        <w:rPr>
          <w:rFonts w:ascii="Cambria" w:eastAsia="Times New Roman" w:hAnsi="Cambria" w:cs="Times New Roman"/>
        </w:rPr>
      </w:pPr>
      <w:r>
        <w:rPr>
          <w:rFonts w:ascii="Cambria" w:hAnsi="Cambria"/>
        </w:rPr>
        <w:t>——</w:t>
      </w:r>
      <w:r>
        <w:rPr>
          <w:rFonts w:ascii="Cambria" w:eastAsia="Times New Roman" w:hAnsi="Cambria" w:cs="Times New Roman"/>
        </w:rPr>
        <w:t>.</w:t>
      </w:r>
      <w:r w:rsidR="002D41EF" w:rsidRPr="00526EC5">
        <w:rPr>
          <w:rFonts w:ascii="Cambria" w:eastAsia="Times New Roman" w:hAnsi="Cambria" w:cs="Times New Roman"/>
        </w:rPr>
        <w:t xml:space="preserve"> “Scrapbook: </w:t>
      </w:r>
      <w:r w:rsidR="00934F3B" w:rsidRPr="00526EC5">
        <w:rPr>
          <w:rFonts w:ascii="Cambria" w:eastAsia="Times New Roman" w:hAnsi="Cambria" w:cs="Times New Roman"/>
        </w:rPr>
        <w:t>Shake, Rattle, and Roll</w:t>
      </w:r>
      <w:r w:rsidR="002D41EF" w:rsidRPr="00526EC5">
        <w:rPr>
          <w:rFonts w:ascii="Cambria" w:eastAsia="Times New Roman" w:hAnsi="Cambria" w:cs="Times New Roman"/>
        </w:rPr>
        <w:t>,” </w:t>
      </w:r>
      <w:r w:rsidR="002D41EF" w:rsidRPr="00526EC5">
        <w:rPr>
          <w:rFonts w:ascii="Cambria" w:eastAsia="Times New Roman" w:hAnsi="Cambria" w:cs="Times New Roman"/>
          <w:i/>
          <w:iCs/>
        </w:rPr>
        <w:t>Sounds of Eau Claire</w:t>
      </w:r>
      <w:r w:rsidR="002D41EF" w:rsidRPr="00526EC5">
        <w:rPr>
          <w:rFonts w:ascii="Cambria" w:eastAsia="Times New Roman" w:hAnsi="Cambria" w:cs="Times New Roman"/>
        </w:rPr>
        <w:t>, accessed November 15, 2018, https://soundsofeauclaire.omeka.net/items/show/315.</w:t>
      </w:r>
    </w:p>
    <w:p w14:paraId="7746A630" w14:textId="77777777" w:rsidR="002D41EF" w:rsidRPr="00526EC5" w:rsidRDefault="002D41EF" w:rsidP="004E43D2">
      <w:pPr>
        <w:pStyle w:val="FootnoteText"/>
        <w:ind w:left="720" w:hanging="720"/>
        <w:rPr>
          <w:rFonts w:ascii="Cambria" w:hAnsi="Cambria"/>
        </w:rPr>
      </w:pPr>
    </w:p>
    <w:p w14:paraId="3962FF53" w14:textId="77777777" w:rsidR="00872AB7" w:rsidRPr="00526EC5" w:rsidRDefault="00872AB7" w:rsidP="00DA563A">
      <w:pPr>
        <w:rPr>
          <w:rFonts w:ascii="Cambria" w:eastAsia="Times New Roman" w:hAnsi="Cambria" w:cs="Times New Roman"/>
        </w:rPr>
      </w:pPr>
    </w:p>
    <w:p w14:paraId="1B4CAB08" w14:textId="674A0F7F" w:rsidR="004E43D2" w:rsidRPr="00526EC5" w:rsidRDefault="004E43D2" w:rsidP="00DA563A">
      <w:pPr>
        <w:rPr>
          <w:rFonts w:ascii="Cambria" w:eastAsia="Times New Roman" w:hAnsi="Cambria" w:cs="Times New Roman"/>
          <w:b/>
        </w:rPr>
      </w:pPr>
      <w:r w:rsidRPr="00526EC5">
        <w:rPr>
          <w:rFonts w:ascii="Cambria" w:eastAsia="Times New Roman" w:hAnsi="Cambria" w:cs="Times New Roman"/>
          <w:b/>
        </w:rPr>
        <w:t>Secondary Sources</w:t>
      </w:r>
    </w:p>
    <w:p w14:paraId="7CFDA2B7" w14:textId="77777777" w:rsidR="009C43D5" w:rsidRDefault="009C43D5"/>
    <w:p w14:paraId="29584AE1" w14:textId="57DCA831" w:rsidR="009C43D5" w:rsidRDefault="009C43D5" w:rsidP="00846F46">
      <w:pPr>
        <w:ind w:left="720" w:hanging="720"/>
        <w:rPr>
          <w:rFonts w:ascii="Cambria" w:eastAsia="Times New Roman" w:hAnsi="Cambria"/>
          <w:color w:val="000000" w:themeColor="text1"/>
          <w:shd w:val="clear" w:color="auto" w:fill="FFFFFF"/>
        </w:rPr>
      </w:pPr>
      <w:r w:rsidRPr="00526EC5">
        <w:rPr>
          <w:rFonts w:ascii="Cambria" w:eastAsia="Times New Roman" w:hAnsi="Cambria"/>
          <w:color w:val="000000" w:themeColor="text1"/>
          <w:shd w:val="clear" w:color="auto" w:fill="FFFFFF"/>
        </w:rPr>
        <w:t xml:space="preserve">Carnegie, M. D. "Generation Sax: The </w:t>
      </w:r>
      <w:proofErr w:type="spellStart"/>
      <w:r w:rsidRPr="00526EC5">
        <w:rPr>
          <w:rFonts w:ascii="Cambria" w:eastAsia="Times New Roman" w:hAnsi="Cambria"/>
          <w:color w:val="000000" w:themeColor="text1"/>
          <w:shd w:val="clear" w:color="auto" w:fill="FFFFFF"/>
        </w:rPr>
        <w:t>Newporters</w:t>
      </w:r>
      <w:proofErr w:type="spellEnd"/>
      <w:r w:rsidRPr="00526EC5">
        <w:rPr>
          <w:rFonts w:ascii="Cambria" w:eastAsia="Times New Roman" w:hAnsi="Cambria"/>
          <w:color w:val="000000" w:themeColor="text1"/>
          <w:shd w:val="clear" w:color="auto" w:fill="FFFFFF"/>
        </w:rPr>
        <w:t xml:space="preserve">--40 Years of a Jazzy Alternative." </w:t>
      </w:r>
      <w:r w:rsidRPr="00526EC5">
        <w:rPr>
          <w:rFonts w:ascii="Cambria" w:eastAsia="Times New Roman" w:hAnsi="Cambria"/>
          <w:i/>
          <w:iCs/>
          <w:color w:val="000000" w:themeColor="text1"/>
          <w:shd w:val="clear" w:color="auto" w:fill="FFFFFF"/>
        </w:rPr>
        <w:t>The Washington Post,</w:t>
      </w:r>
      <w:r w:rsidRPr="00526EC5">
        <w:rPr>
          <w:rFonts w:ascii="Cambria" w:eastAsia="Times New Roman" w:hAnsi="Cambria"/>
          <w:color w:val="000000" w:themeColor="text1"/>
          <w:shd w:val="clear" w:color="auto" w:fill="FFFFFF"/>
        </w:rPr>
        <w:t xml:space="preserve"> Aug 16, 1994. </w:t>
      </w:r>
      <w:r w:rsidRPr="009C43D5">
        <w:rPr>
          <w:rFonts w:ascii="Cambria" w:eastAsia="Times New Roman" w:hAnsi="Cambria"/>
          <w:color w:val="000000" w:themeColor="text1"/>
          <w:shd w:val="clear" w:color="auto" w:fill="FFFFFF"/>
        </w:rPr>
        <w:t>https://search.proquest.com/docview/408198939?accountid=14790</w:t>
      </w:r>
      <w:r w:rsidRPr="00526EC5">
        <w:rPr>
          <w:rFonts w:ascii="Cambria" w:eastAsia="Times New Roman" w:hAnsi="Cambria"/>
          <w:color w:val="000000" w:themeColor="text1"/>
          <w:shd w:val="clear" w:color="auto" w:fill="FFFFFF"/>
        </w:rPr>
        <w:t>.</w:t>
      </w:r>
      <w:r>
        <w:rPr>
          <w:rFonts w:ascii="Cambria" w:eastAsia="Times New Roman" w:hAnsi="Cambria"/>
          <w:color w:val="000000" w:themeColor="text1"/>
          <w:shd w:val="clear" w:color="auto" w:fill="FFFFFF"/>
        </w:rPr>
        <w:t xml:space="preserve"> </w:t>
      </w:r>
    </w:p>
    <w:p w14:paraId="70A0EDEC" w14:textId="77777777" w:rsidR="009C43D5" w:rsidRPr="00526EC5" w:rsidRDefault="009C43D5" w:rsidP="00846F46">
      <w:pPr>
        <w:ind w:left="720" w:hanging="720"/>
        <w:rPr>
          <w:rFonts w:ascii="Cambria" w:eastAsia="Times New Roman" w:hAnsi="Cambria"/>
          <w:color w:val="000000" w:themeColor="text1"/>
        </w:rPr>
      </w:pPr>
    </w:p>
    <w:p w14:paraId="3B3D7214" w14:textId="04542EA3" w:rsidR="009C43D5" w:rsidRDefault="009C43D5" w:rsidP="004E43D2">
      <w:pPr>
        <w:pStyle w:val="FootnoteText"/>
        <w:ind w:left="720" w:hanging="720"/>
        <w:rPr>
          <w:rFonts w:ascii="Cambria" w:hAnsi="Cambria"/>
          <w:color w:val="000000" w:themeColor="text1"/>
        </w:rPr>
      </w:pPr>
      <w:r w:rsidRPr="00526EC5">
        <w:rPr>
          <w:rFonts w:ascii="Cambria" w:hAnsi="Cambria"/>
          <w:color w:val="000000" w:themeColor="text1"/>
        </w:rPr>
        <w:t xml:space="preserve">Coffey, Frank. 1997. The Complete Idiot’s Guide to Elvis. New York, N.Y.: Penguin Group [USA], Inc. 23. </w:t>
      </w:r>
      <w:r w:rsidRPr="009C43D5">
        <w:rPr>
          <w:rFonts w:ascii="Cambria" w:hAnsi="Cambria"/>
          <w:color w:val="000000" w:themeColor="text1"/>
        </w:rPr>
        <w:t>http://proxy.uwec.edu/login?url=https://search.ebscohost.com/login.aspx?direct=true&amp;AuthType=ip,uid&amp;db=nlebk&amp;AN=8985&amp;site=ehost-live&amp;scope=site</w:t>
      </w:r>
      <w:r w:rsidRPr="00526EC5">
        <w:rPr>
          <w:rFonts w:ascii="Cambria" w:hAnsi="Cambria"/>
          <w:color w:val="000000" w:themeColor="text1"/>
        </w:rPr>
        <w:t>.</w:t>
      </w:r>
    </w:p>
    <w:p w14:paraId="534BE1CA" w14:textId="77777777" w:rsidR="009C43D5" w:rsidRPr="00526EC5" w:rsidRDefault="009C43D5" w:rsidP="004E43D2">
      <w:pPr>
        <w:pStyle w:val="FootnoteText"/>
        <w:ind w:left="720" w:hanging="720"/>
        <w:rPr>
          <w:rFonts w:ascii="Cambria" w:hAnsi="Cambria"/>
          <w:color w:val="000000" w:themeColor="text1"/>
        </w:rPr>
      </w:pPr>
    </w:p>
    <w:p w14:paraId="3F4E4906" w14:textId="77BC7D7F" w:rsidR="009C43D5" w:rsidRDefault="009C43D5" w:rsidP="004E43D2">
      <w:pPr>
        <w:pStyle w:val="FootnoteText"/>
        <w:ind w:left="720" w:hanging="720"/>
        <w:rPr>
          <w:rFonts w:ascii="Cambria" w:hAnsi="Cambria"/>
          <w:color w:val="000000" w:themeColor="text1"/>
        </w:rPr>
      </w:pPr>
      <w:r w:rsidRPr="00526EC5">
        <w:rPr>
          <w:rFonts w:ascii="Cambria" w:hAnsi="Cambria"/>
          <w:color w:val="000000" w:themeColor="text1"/>
        </w:rPr>
        <w:t xml:space="preserve">Fry, Robert W., </w:t>
      </w:r>
      <w:r w:rsidRPr="00526EC5">
        <w:rPr>
          <w:rFonts w:ascii="Cambria" w:hAnsi="Cambria"/>
          <w:i/>
          <w:color w:val="000000" w:themeColor="text1"/>
        </w:rPr>
        <w:t>Performing Nashville.</w:t>
      </w:r>
      <w:r w:rsidRPr="00526EC5">
        <w:rPr>
          <w:rFonts w:ascii="Cambria" w:hAnsi="Cambria"/>
          <w:color w:val="000000" w:themeColor="text1"/>
        </w:rPr>
        <w:t xml:space="preserve"> London, </w:t>
      </w:r>
      <w:r w:rsidR="00ED4783">
        <w:rPr>
          <w:rFonts w:ascii="Cambria" w:hAnsi="Cambria"/>
          <w:color w:val="000000" w:themeColor="text1"/>
        </w:rPr>
        <w:t>UK: Palgrave Macmillan, 2017</w:t>
      </w:r>
      <w:r w:rsidRPr="00526EC5">
        <w:rPr>
          <w:rFonts w:ascii="Cambria" w:hAnsi="Cambria"/>
          <w:color w:val="000000" w:themeColor="text1"/>
        </w:rPr>
        <w:t>.</w:t>
      </w:r>
    </w:p>
    <w:p w14:paraId="60825249" w14:textId="77777777" w:rsidR="009C43D5" w:rsidRPr="00526EC5" w:rsidRDefault="009C43D5" w:rsidP="004E43D2">
      <w:pPr>
        <w:pStyle w:val="FootnoteText"/>
        <w:ind w:left="720" w:hanging="720"/>
        <w:rPr>
          <w:rFonts w:ascii="Cambria" w:hAnsi="Cambria"/>
          <w:color w:val="000000" w:themeColor="text1"/>
        </w:rPr>
      </w:pPr>
    </w:p>
    <w:p w14:paraId="39544A44" w14:textId="77777777" w:rsidR="009C43D5" w:rsidRDefault="009C43D5" w:rsidP="009F0173">
      <w:pPr>
        <w:shd w:val="clear" w:color="auto" w:fill="FFFFFF"/>
        <w:ind w:left="720" w:hanging="720"/>
        <w:rPr>
          <w:rFonts w:ascii="Helvetica Neue" w:eastAsia="Times New Roman" w:hAnsi="Helvetica Neue" w:cs="Times New Roman"/>
          <w:color w:val="000000" w:themeColor="text1"/>
          <w:sz w:val="23"/>
          <w:szCs w:val="23"/>
        </w:rPr>
      </w:pPr>
      <w:r w:rsidRPr="009F0173">
        <w:rPr>
          <w:rFonts w:ascii="Helvetica Neue" w:eastAsia="Times New Roman" w:hAnsi="Helvetica Neue" w:cs="Times New Roman"/>
          <w:color w:val="000000" w:themeColor="text1"/>
          <w:sz w:val="23"/>
          <w:szCs w:val="23"/>
        </w:rPr>
        <w:t>Gibson, Chris, Connell, John, and Connell, J. </w:t>
      </w:r>
      <w:r w:rsidRPr="009F0173">
        <w:rPr>
          <w:rFonts w:ascii="Helvetica Neue" w:eastAsia="Times New Roman" w:hAnsi="Helvetica Neue" w:cs="Times New Roman"/>
          <w:i/>
          <w:iCs/>
          <w:color w:val="000000" w:themeColor="text1"/>
          <w:sz w:val="23"/>
          <w:szCs w:val="23"/>
        </w:rPr>
        <w:t>Music and Tourism on the Road Again</w:t>
      </w:r>
      <w:r w:rsidRPr="009F0173">
        <w:rPr>
          <w:rFonts w:ascii="Helvetica Neue" w:eastAsia="Times New Roman" w:hAnsi="Helvetica Neue" w:cs="Times New Roman"/>
          <w:color w:val="000000" w:themeColor="text1"/>
          <w:sz w:val="23"/>
          <w:szCs w:val="23"/>
        </w:rPr>
        <w:t xml:space="preserve">. Aspects of </w:t>
      </w:r>
      <w:proofErr w:type="gramStart"/>
      <w:r w:rsidRPr="009F0173">
        <w:rPr>
          <w:rFonts w:ascii="Helvetica Neue" w:eastAsia="Times New Roman" w:hAnsi="Helvetica Neue" w:cs="Times New Roman"/>
          <w:color w:val="000000" w:themeColor="text1"/>
          <w:sz w:val="23"/>
          <w:szCs w:val="23"/>
        </w:rPr>
        <w:t>Tourism ;</w:t>
      </w:r>
      <w:proofErr w:type="gramEnd"/>
      <w:r w:rsidRPr="009F0173">
        <w:rPr>
          <w:rFonts w:ascii="Helvetica Neue" w:eastAsia="Times New Roman" w:hAnsi="Helvetica Neue" w:cs="Times New Roman"/>
          <w:color w:val="000000" w:themeColor="text1"/>
          <w:sz w:val="23"/>
          <w:szCs w:val="23"/>
        </w:rPr>
        <w:t xml:space="preserve"> 19. </w:t>
      </w:r>
      <w:proofErr w:type="spellStart"/>
      <w:r w:rsidRPr="009F0173">
        <w:rPr>
          <w:rFonts w:ascii="Helvetica Neue" w:eastAsia="Times New Roman" w:hAnsi="Helvetica Neue" w:cs="Times New Roman"/>
          <w:color w:val="000000" w:themeColor="text1"/>
          <w:sz w:val="23"/>
          <w:szCs w:val="23"/>
        </w:rPr>
        <w:t>Clevedon</w:t>
      </w:r>
      <w:proofErr w:type="spellEnd"/>
      <w:r w:rsidRPr="009F0173">
        <w:rPr>
          <w:rFonts w:ascii="Helvetica Neue" w:eastAsia="Times New Roman" w:hAnsi="Helvetica Neue" w:cs="Times New Roman"/>
          <w:color w:val="000000" w:themeColor="text1"/>
          <w:sz w:val="23"/>
          <w:szCs w:val="23"/>
        </w:rPr>
        <w:t>: Channel View Publications, 2005.</w:t>
      </w:r>
    </w:p>
    <w:p w14:paraId="029B926A" w14:textId="77777777" w:rsidR="009C43D5" w:rsidRPr="009F0173" w:rsidRDefault="009C43D5" w:rsidP="009F0173">
      <w:pPr>
        <w:shd w:val="clear" w:color="auto" w:fill="FFFFFF"/>
        <w:ind w:left="720" w:hanging="720"/>
        <w:rPr>
          <w:rFonts w:ascii="Helvetica Neue" w:eastAsia="Times New Roman" w:hAnsi="Helvetica Neue" w:cs="Times New Roman"/>
          <w:color w:val="000000" w:themeColor="text1"/>
          <w:sz w:val="23"/>
          <w:szCs w:val="23"/>
        </w:rPr>
      </w:pPr>
    </w:p>
    <w:p w14:paraId="71B1D96F" w14:textId="77777777" w:rsidR="009C43D5" w:rsidRDefault="009C43D5" w:rsidP="004E43D2">
      <w:pPr>
        <w:ind w:left="720" w:hanging="720"/>
        <w:rPr>
          <w:rFonts w:ascii="Cambria" w:hAnsi="Cambria"/>
          <w:color w:val="000000" w:themeColor="text1"/>
        </w:rPr>
      </w:pPr>
      <w:r w:rsidRPr="00526EC5">
        <w:rPr>
          <w:rFonts w:ascii="Cambria" w:hAnsi="Cambria"/>
          <w:color w:val="000000" w:themeColor="text1"/>
        </w:rPr>
        <w:t xml:space="preserve">Glassberg, David. Sense of </w:t>
      </w:r>
      <w:proofErr w:type="gramStart"/>
      <w:r w:rsidRPr="00526EC5">
        <w:rPr>
          <w:rFonts w:ascii="Cambria" w:hAnsi="Cambria"/>
          <w:color w:val="000000" w:themeColor="text1"/>
        </w:rPr>
        <w:t>History :</w:t>
      </w:r>
      <w:proofErr w:type="gramEnd"/>
      <w:r w:rsidRPr="00526EC5">
        <w:rPr>
          <w:rFonts w:ascii="Cambria" w:hAnsi="Cambria"/>
          <w:color w:val="000000" w:themeColor="text1"/>
        </w:rPr>
        <w:t xml:space="preserve"> The Place of the past in American Life. Amherst: University of Massachusetts Press, 2001.</w:t>
      </w:r>
    </w:p>
    <w:p w14:paraId="254CA275" w14:textId="77777777" w:rsidR="009C43D5" w:rsidRPr="00526EC5" w:rsidRDefault="009C43D5" w:rsidP="004E43D2">
      <w:pPr>
        <w:ind w:left="720" w:hanging="720"/>
        <w:rPr>
          <w:rFonts w:ascii="Cambria" w:hAnsi="Cambria"/>
          <w:color w:val="000000" w:themeColor="text1"/>
        </w:rPr>
      </w:pPr>
    </w:p>
    <w:p w14:paraId="4EEF6325" w14:textId="77777777" w:rsidR="009C43D5" w:rsidRDefault="009C43D5" w:rsidP="00846F46">
      <w:pPr>
        <w:ind w:left="720" w:hanging="720"/>
        <w:rPr>
          <w:rFonts w:ascii="Cambria" w:hAnsi="Cambria"/>
          <w:color w:val="000000" w:themeColor="text1"/>
        </w:rPr>
      </w:pPr>
      <w:proofErr w:type="spellStart"/>
      <w:r w:rsidRPr="00526EC5">
        <w:rPr>
          <w:rFonts w:ascii="Cambria" w:hAnsi="Cambria"/>
          <w:color w:val="000000" w:themeColor="text1"/>
        </w:rPr>
        <w:t>Hillstrom</w:t>
      </w:r>
      <w:proofErr w:type="spellEnd"/>
      <w:r w:rsidRPr="00526EC5">
        <w:rPr>
          <w:rFonts w:ascii="Cambria" w:hAnsi="Cambria"/>
          <w:color w:val="000000" w:themeColor="text1"/>
        </w:rPr>
        <w:t xml:space="preserve">, Kevin, and </w:t>
      </w:r>
      <w:proofErr w:type="spellStart"/>
      <w:r w:rsidRPr="00526EC5">
        <w:rPr>
          <w:rFonts w:ascii="Cambria" w:hAnsi="Cambria"/>
          <w:color w:val="000000" w:themeColor="text1"/>
        </w:rPr>
        <w:t>Hillstrom</w:t>
      </w:r>
      <w:proofErr w:type="spellEnd"/>
      <w:r w:rsidRPr="00526EC5">
        <w:rPr>
          <w:rFonts w:ascii="Cambria" w:hAnsi="Cambria"/>
          <w:color w:val="000000" w:themeColor="text1"/>
        </w:rPr>
        <w:t xml:space="preserve">, Laurie Collier. </w:t>
      </w:r>
      <w:r w:rsidRPr="00526EC5">
        <w:rPr>
          <w:rFonts w:ascii="Cambria" w:hAnsi="Cambria"/>
          <w:i/>
          <w:color w:val="000000" w:themeColor="text1"/>
        </w:rPr>
        <w:t>Woodstock</w:t>
      </w:r>
      <w:r w:rsidRPr="00526EC5">
        <w:rPr>
          <w:rFonts w:ascii="Cambria" w:hAnsi="Cambria"/>
          <w:color w:val="000000" w:themeColor="text1"/>
        </w:rPr>
        <w:t xml:space="preserve">. Detroit: </w:t>
      </w:r>
      <w:proofErr w:type="spellStart"/>
      <w:r w:rsidRPr="00526EC5">
        <w:rPr>
          <w:rFonts w:ascii="Cambria" w:hAnsi="Cambria"/>
          <w:color w:val="000000" w:themeColor="text1"/>
        </w:rPr>
        <w:t>Omnigraphics</w:t>
      </w:r>
      <w:proofErr w:type="spellEnd"/>
      <w:r w:rsidRPr="00526EC5">
        <w:rPr>
          <w:rFonts w:ascii="Cambria" w:hAnsi="Cambria"/>
          <w:color w:val="000000" w:themeColor="text1"/>
        </w:rPr>
        <w:t xml:space="preserve">, Incorporated, 2012. Accessed November 6, 2018. ProQuest </w:t>
      </w:r>
      <w:proofErr w:type="spellStart"/>
      <w:r w:rsidRPr="00526EC5">
        <w:rPr>
          <w:rFonts w:ascii="Cambria" w:hAnsi="Cambria"/>
          <w:color w:val="000000" w:themeColor="text1"/>
        </w:rPr>
        <w:t>Ebook</w:t>
      </w:r>
      <w:proofErr w:type="spellEnd"/>
      <w:r w:rsidRPr="00526EC5">
        <w:rPr>
          <w:rFonts w:ascii="Cambria" w:hAnsi="Cambria"/>
          <w:color w:val="000000" w:themeColor="text1"/>
        </w:rPr>
        <w:t xml:space="preserve"> Central.</w:t>
      </w:r>
    </w:p>
    <w:p w14:paraId="080133F5" w14:textId="77777777" w:rsidR="009C43D5" w:rsidRPr="00526EC5" w:rsidRDefault="009C43D5" w:rsidP="00846F46">
      <w:pPr>
        <w:ind w:left="720" w:hanging="720"/>
        <w:rPr>
          <w:rFonts w:ascii="Cambria" w:hAnsi="Cambria"/>
          <w:color w:val="000000" w:themeColor="text1"/>
        </w:rPr>
      </w:pPr>
    </w:p>
    <w:p w14:paraId="50BB6AF7" w14:textId="77777777" w:rsidR="009C43D5" w:rsidRDefault="009C43D5" w:rsidP="00C57BD8">
      <w:pPr>
        <w:ind w:left="720" w:hanging="720"/>
        <w:rPr>
          <w:rFonts w:ascii="Cambria" w:eastAsia="Times New Roman" w:hAnsi="Cambria" w:cs="Times New Roman"/>
          <w:color w:val="000000" w:themeColor="text1"/>
          <w:shd w:val="clear" w:color="auto" w:fill="FFFFFF"/>
        </w:rPr>
      </w:pPr>
      <w:r w:rsidRPr="00526EC5">
        <w:rPr>
          <w:rFonts w:ascii="Cambria" w:eastAsia="Times New Roman" w:hAnsi="Cambria" w:cs="Times New Roman"/>
          <w:color w:val="000000" w:themeColor="text1"/>
          <w:shd w:val="clear" w:color="auto" w:fill="FFFFFF"/>
        </w:rPr>
        <w:t>Hughes, Howard L. </w:t>
      </w:r>
      <w:r w:rsidRPr="00526EC5">
        <w:rPr>
          <w:rFonts w:ascii="Cambria" w:eastAsia="Times New Roman" w:hAnsi="Cambria" w:cs="Times New Roman"/>
          <w:i/>
          <w:iCs/>
          <w:color w:val="000000" w:themeColor="text1"/>
          <w:shd w:val="clear" w:color="auto" w:fill="FFFFFF"/>
        </w:rPr>
        <w:t>Arts, Entertainment and Tourism</w:t>
      </w:r>
      <w:r w:rsidRPr="00526EC5">
        <w:rPr>
          <w:rFonts w:ascii="Cambria" w:eastAsia="Times New Roman" w:hAnsi="Cambria" w:cs="Times New Roman"/>
          <w:color w:val="000000" w:themeColor="text1"/>
          <w:shd w:val="clear" w:color="auto" w:fill="FFFFFF"/>
        </w:rPr>
        <w:t>. Oxford: Butterworth-Heinemann, 2000.</w:t>
      </w:r>
    </w:p>
    <w:p w14:paraId="3132F321" w14:textId="77777777" w:rsidR="009C43D5" w:rsidRPr="00526EC5" w:rsidRDefault="009C43D5" w:rsidP="00C57BD8">
      <w:pPr>
        <w:ind w:left="720" w:hanging="720"/>
        <w:rPr>
          <w:rFonts w:ascii="Cambria" w:eastAsia="Times New Roman" w:hAnsi="Cambria" w:cs="Times New Roman"/>
          <w:color w:val="000000" w:themeColor="text1"/>
        </w:rPr>
      </w:pPr>
    </w:p>
    <w:p w14:paraId="41036E7B" w14:textId="77777777" w:rsidR="009C43D5" w:rsidRDefault="009C43D5" w:rsidP="009F0173">
      <w:pPr>
        <w:shd w:val="clear" w:color="auto" w:fill="FFFFFF"/>
        <w:ind w:left="720" w:hanging="720"/>
        <w:rPr>
          <w:rFonts w:ascii="Helvetica Neue" w:eastAsia="Times New Roman" w:hAnsi="Helvetica Neue" w:cs="Times New Roman"/>
          <w:color w:val="000000" w:themeColor="text1"/>
          <w:sz w:val="23"/>
          <w:szCs w:val="23"/>
        </w:rPr>
      </w:pPr>
      <w:r w:rsidRPr="009F0173">
        <w:rPr>
          <w:rFonts w:ascii="Helvetica Neue" w:eastAsia="Times New Roman" w:hAnsi="Helvetica Neue" w:cs="Times New Roman"/>
          <w:color w:val="000000" w:themeColor="text1"/>
          <w:sz w:val="23"/>
          <w:szCs w:val="23"/>
        </w:rPr>
        <w:lastRenderedPageBreak/>
        <w:t>Humphrey, Lin T., and Humphrey, Theodore C. "The High School Reunion: A Traditional Festival?" </w:t>
      </w:r>
      <w:r w:rsidRPr="009F0173">
        <w:rPr>
          <w:rFonts w:ascii="Helvetica Neue" w:eastAsia="Times New Roman" w:hAnsi="Helvetica Neue" w:cs="Times New Roman"/>
          <w:i/>
          <w:iCs/>
          <w:color w:val="000000" w:themeColor="text1"/>
          <w:sz w:val="23"/>
          <w:szCs w:val="23"/>
        </w:rPr>
        <w:t>Journal of Popular Culture</w:t>
      </w:r>
      <w:r w:rsidRPr="009F0173">
        <w:rPr>
          <w:rFonts w:ascii="Helvetica Neue" w:eastAsia="Times New Roman" w:hAnsi="Helvetica Neue" w:cs="Times New Roman"/>
          <w:color w:val="000000" w:themeColor="text1"/>
          <w:sz w:val="23"/>
          <w:szCs w:val="23"/>
        </w:rPr>
        <w:t> 19, no. 1 (1985): 99-106.</w:t>
      </w:r>
    </w:p>
    <w:p w14:paraId="0AA60A84" w14:textId="77777777" w:rsidR="009C43D5" w:rsidRPr="009F0173" w:rsidRDefault="009C43D5" w:rsidP="009F0173">
      <w:pPr>
        <w:shd w:val="clear" w:color="auto" w:fill="FFFFFF"/>
        <w:ind w:left="720" w:hanging="720"/>
        <w:rPr>
          <w:rFonts w:ascii="Helvetica Neue" w:eastAsia="Times New Roman" w:hAnsi="Helvetica Neue" w:cs="Times New Roman"/>
          <w:color w:val="000000" w:themeColor="text1"/>
          <w:sz w:val="23"/>
          <w:szCs w:val="23"/>
        </w:rPr>
      </w:pPr>
    </w:p>
    <w:p w14:paraId="3BB23BFA" w14:textId="77777777" w:rsidR="009C43D5" w:rsidRPr="00526EC5" w:rsidRDefault="009C43D5" w:rsidP="004E43D2">
      <w:pPr>
        <w:ind w:left="720" w:hanging="720"/>
        <w:rPr>
          <w:rFonts w:ascii="Cambria" w:hAnsi="Cambria"/>
          <w:color w:val="000000" w:themeColor="text1"/>
        </w:rPr>
      </w:pPr>
      <w:r w:rsidRPr="00526EC5">
        <w:rPr>
          <w:rFonts w:ascii="Cambria" w:hAnsi="Cambria"/>
          <w:color w:val="000000" w:themeColor="text1"/>
        </w:rPr>
        <w:t xml:space="preserve">Ikeda, Keiko. A Room Full of </w:t>
      </w:r>
      <w:proofErr w:type="gramStart"/>
      <w:r w:rsidRPr="00526EC5">
        <w:rPr>
          <w:rFonts w:ascii="Cambria" w:hAnsi="Cambria"/>
          <w:color w:val="000000" w:themeColor="text1"/>
        </w:rPr>
        <w:t>Mirrors :</w:t>
      </w:r>
      <w:proofErr w:type="gramEnd"/>
      <w:r w:rsidRPr="00526EC5">
        <w:rPr>
          <w:rFonts w:ascii="Cambria" w:hAnsi="Cambria"/>
          <w:color w:val="000000" w:themeColor="text1"/>
        </w:rPr>
        <w:t xml:space="preserve"> High School Reunions in Middle America. Stanford, Calif.: Stanford University Press, 1998.</w:t>
      </w:r>
    </w:p>
    <w:p w14:paraId="3FB3B0C0" w14:textId="2F343744" w:rsidR="009C43D5" w:rsidRDefault="009C43D5" w:rsidP="004E43D2">
      <w:pPr>
        <w:shd w:val="clear" w:color="auto" w:fill="FFFFFF"/>
        <w:ind w:left="720" w:hanging="720"/>
        <w:rPr>
          <w:rFonts w:ascii="Cambria" w:eastAsia="Times New Roman" w:hAnsi="Cambria" w:cs="Arial"/>
          <w:color w:val="000000" w:themeColor="text1"/>
        </w:rPr>
      </w:pPr>
      <w:proofErr w:type="spellStart"/>
      <w:r w:rsidRPr="00526EC5">
        <w:rPr>
          <w:rFonts w:ascii="Cambria" w:eastAsia="Times New Roman" w:hAnsi="Cambria" w:cs="Arial"/>
          <w:color w:val="000000" w:themeColor="text1"/>
        </w:rPr>
        <w:t>Lucsko</w:t>
      </w:r>
      <w:proofErr w:type="spellEnd"/>
      <w:r w:rsidRPr="00526EC5">
        <w:rPr>
          <w:rFonts w:ascii="Cambria" w:eastAsia="Times New Roman" w:hAnsi="Cambria" w:cs="Arial"/>
          <w:color w:val="000000" w:themeColor="text1"/>
        </w:rPr>
        <w:t>, David N. ""Junkyard Jamboree": Hunting for Automotive Treasure in the Twentieth Century." </w:t>
      </w:r>
      <w:r w:rsidRPr="00526EC5">
        <w:rPr>
          <w:rFonts w:ascii="Cambria" w:eastAsia="Times New Roman" w:hAnsi="Cambria" w:cs="Arial"/>
          <w:i/>
          <w:iCs/>
          <w:color w:val="000000" w:themeColor="text1"/>
        </w:rPr>
        <w:t>IA. The Journal of the Society for Industrial Archeology</w:t>
      </w:r>
      <w:r w:rsidRPr="00526EC5">
        <w:rPr>
          <w:rFonts w:ascii="Cambria" w:eastAsia="Times New Roman" w:hAnsi="Cambria" w:cs="Arial"/>
          <w:color w:val="000000" w:themeColor="text1"/>
        </w:rPr>
        <w:t xml:space="preserve"> 39, no. 1/2 (2013): 93-111. </w:t>
      </w:r>
      <w:r w:rsidRPr="009C43D5">
        <w:rPr>
          <w:rFonts w:ascii="Cambria" w:eastAsia="Times New Roman" w:hAnsi="Cambria" w:cs="Arial"/>
          <w:color w:val="000000" w:themeColor="text1"/>
        </w:rPr>
        <w:t>http://www.jstor.org.proxy.uwec.edu/stable/43958429</w:t>
      </w:r>
      <w:r w:rsidRPr="00526EC5">
        <w:rPr>
          <w:rFonts w:ascii="Cambria" w:eastAsia="Times New Roman" w:hAnsi="Cambria" w:cs="Arial"/>
          <w:color w:val="000000" w:themeColor="text1"/>
        </w:rPr>
        <w:t>.</w:t>
      </w:r>
    </w:p>
    <w:p w14:paraId="1EEE0F0C" w14:textId="77777777" w:rsidR="009C43D5" w:rsidRPr="00526EC5" w:rsidRDefault="009C43D5" w:rsidP="004E43D2">
      <w:pPr>
        <w:shd w:val="clear" w:color="auto" w:fill="FFFFFF"/>
        <w:ind w:left="720" w:hanging="720"/>
        <w:rPr>
          <w:rFonts w:ascii="Cambria" w:eastAsia="Times New Roman" w:hAnsi="Cambria" w:cs="Arial"/>
          <w:color w:val="000000" w:themeColor="text1"/>
        </w:rPr>
      </w:pPr>
    </w:p>
    <w:p w14:paraId="6B9081CD" w14:textId="77777777" w:rsidR="009C43D5" w:rsidRDefault="009C43D5" w:rsidP="00D318E5">
      <w:pPr>
        <w:ind w:left="720" w:hanging="720"/>
        <w:rPr>
          <w:rFonts w:ascii="Cambria" w:eastAsia="Times New Roman" w:hAnsi="Cambria" w:cs="Times New Roman"/>
          <w:color w:val="000000" w:themeColor="text1"/>
          <w:shd w:val="clear" w:color="auto" w:fill="FFFFFF"/>
        </w:rPr>
      </w:pPr>
      <w:r w:rsidRPr="00526EC5">
        <w:rPr>
          <w:rFonts w:ascii="Cambria" w:eastAsia="Times New Roman" w:hAnsi="Cambria" w:cs="Times New Roman"/>
          <w:color w:val="000000" w:themeColor="text1"/>
          <w:shd w:val="clear" w:color="auto" w:fill="FFFFFF"/>
        </w:rPr>
        <w:t>Massimo, Richard. </w:t>
      </w:r>
      <w:r w:rsidRPr="00526EC5">
        <w:rPr>
          <w:rFonts w:ascii="Cambria" w:eastAsia="Times New Roman" w:hAnsi="Cambria" w:cs="Times New Roman"/>
          <w:i/>
          <w:iCs/>
          <w:color w:val="000000" w:themeColor="text1"/>
          <w:shd w:val="clear" w:color="auto" w:fill="FFFFFF"/>
        </w:rPr>
        <w:t xml:space="preserve">I Got a </w:t>
      </w:r>
      <w:proofErr w:type="gramStart"/>
      <w:r w:rsidRPr="00526EC5">
        <w:rPr>
          <w:rFonts w:ascii="Cambria" w:eastAsia="Times New Roman" w:hAnsi="Cambria" w:cs="Times New Roman"/>
          <w:i/>
          <w:iCs/>
          <w:color w:val="000000" w:themeColor="text1"/>
          <w:shd w:val="clear" w:color="auto" w:fill="FFFFFF"/>
        </w:rPr>
        <w:t>Song :</w:t>
      </w:r>
      <w:proofErr w:type="gramEnd"/>
      <w:r w:rsidRPr="00526EC5">
        <w:rPr>
          <w:rFonts w:ascii="Cambria" w:eastAsia="Times New Roman" w:hAnsi="Cambria" w:cs="Times New Roman"/>
          <w:i/>
          <w:iCs/>
          <w:color w:val="000000" w:themeColor="text1"/>
          <w:shd w:val="clear" w:color="auto" w:fill="FFFFFF"/>
        </w:rPr>
        <w:t xml:space="preserve"> A History of the Newport Folk Festival</w:t>
      </w:r>
      <w:r w:rsidRPr="00526EC5">
        <w:rPr>
          <w:rFonts w:ascii="Cambria" w:eastAsia="Times New Roman" w:hAnsi="Cambria" w:cs="Times New Roman"/>
          <w:color w:val="000000" w:themeColor="text1"/>
          <w:shd w:val="clear" w:color="auto" w:fill="FFFFFF"/>
        </w:rPr>
        <w:t xml:space="preserve">. </w:t>
      </w:r>
      <w:proofErr w:type="spellStart"/>
      <w:proofErr w:type="gramStart"/>
      <w:r w:rsidRPr="00526EC5">
        <w:rPr>
          <w:rFonts w:ascii="Cambria" w:eastAsia="Times New Roman" w:hAnsi="Cambria" w:cs="Times New Roman"/>
          <w:color w:val="000000" w:themeColor="text1"/>
          <w:shd w:val="clear" w:color="auto" w:fill="FFFFFF"/>
        </w:rPr>
        <w:t>Music:interview</w:t>
      </w:r>
      <w:proofErr w:type="spellEnd"/>
      <w:proofErr w:type="gramEnd"/>
      <w:r w:rsidRPr="00526EC5">
        <w:rPr>
          <w:rFonts w:ascii="Cambria" w:eastAsia="Times New Roman" w:hAnsi="Cambria" w:cs="Times New Roman"/>
          <w:color w:val="000000" w:themeColor="text1"/>
          <w:shd w:val="clear" w:color="auto" w:fill="FFFFFF"/>
        </w:rPr>
        <w:t>. Middletown, Connecticut: Wesleyan University Press, 2017.</w:t>
      </w:r>
    </w:p>
    <w:p w14:paraId="572BAF09" w14:textId="77777777" w:rsidR="009C43D5" w:rsidRPr="00526EC5" w:rsidRDefault="009C43D5" w:rsidP="00D318E5">
      <w:pPr>
        <w:ind w:left="720" w:hanging="720"/>
        <w:rPr>
          <w:rFonts w:ascii="Cambria" w:eastAsia="Times New Roman" w:hAnsi="Cambria" w:cs="Times New Roman"/>
          <w:color w:val="000000" w:themeColor="text1"/>
        </w:rPr>
      </w:pPr>
    </w:p>
    <w:p w14:paraId="21D07D53" w14:textId="77777777" w:rsidR="009C43D5" w:rsidRDefault="009C43D5" w:rsidP="00BC28F5">
      <w:pPr>
        <w:ind w:left="720" w:hanging="720"/>
        <w:rPr>
          <w:rFonts w:ascii="Cambria" w:eastAsia="Times New Roman" w:hAnsi="Cambria" w:cs="Times New Roman"/>
          <w:color w:val="3A3A3A"/>
          <w:sz w:val="23"/>
          <w:szCs w:val="23"/>
          <w:shd w:val="clear" w:color="auto" w:fill="FFFFFF"/>
        </w:rPr>
      </w:pPr>
      <w:r w:rsidRPr="00526EC5">
        <w:rPr>
          <w:rFonts w:ascii="Cambria" w:eastAsia="Times New Roman" w:hAnsi="Cambria" w:cs="Times New Roman"/>
          <w:color w:val="000000" w:themeColor="text1"/>
          <w:shd w:val="clear" w:color="auto" w:fill="FFFFFF"/>
        </w:rPr>
        <w:t>Robinson, Roxy. </w:t>
      </w:r>
      <w:r w:rsidRPr="00526EC5">
        <w:rPr>
          <w:rFonts w:ascii="Cambria" w:eastAsia="Times New Roman" w:hAnsi="Cambria" w:cs="Times New Roman"/>
          <w:i/>
          <w:iCs/>
          <w:color w:val="000000" w:themeColor="text1"/>
          <w:shd w:val="clear" w:color="auto" w:fill="FFFFFF"/>
        </w:rPr>
        <w:t>Music Festivals and the Politics of Participation</w:t>
      </w:r>
      <w:r w:rsidRPr="00526EC5">
        <w:rPr>
          <w:rFonts w:ascii="Cambria" w:eastAsia="Times New Roman" w:hAnsi="Cambria" w:cs="Times New Roman"/>
          <w:color w:val="000000" w:themeColor="text1"/>
          <w:shd w:val="clear" w:color="auto" w:fill="FFFFFF"/>
        </w:rPr>
        <w:t>. Ashgate Popular and Folk Music Series. London: Routledge, Taylor &amp; Francis Group, 2016</w:t>
      </w:r>
      <w:r w:rsidRPr="00526EC5">
        <w:rPr>
          <w:rFonts w:ascii="Cambria" w:eastAsia="Times New Roman" w:hAnsi="Cambria" w:cs="Times New Roman"/>
          <w:color w:val="3A3A3A"/>
          <w:sz w:val="23"/>
          <w:szCs w:val="23"/>
          <w:shd w:val="clear" w:color="auto" w:fill="FFFFFF"/>
        </w:rPr>
        <w:t>.</w:t>
      </w:r>
    </w:p>
    <w:p w14:paraId="41E6CD3A" w14:textId="77777777" w:rsidR="009C43D5" w:rsidRPr="00526EC5" w:rsidRDefault="009C43D5" w:rsidP="00BC28F5">
      <w:pPr>
        <w:ind w:left="720" w:hanging="720"/>
        <w:rPr>
          <w:rFonts w:ascii="Cambria" w:eastAsia="Times New Roman" w:hAnsi="Cambria" w:cs="Times New Roman"/>
        </w:rPr>
      </w:pPr>
    </w:p>
    <w:p w14:paraId="5664A9B3" w14:textId="77777777" w:rsidR="009C43D5" w:rsidRDefault="009C43D5" w:rsidP="00BC27C6">
      <w:pPr>
        <w:shd w:val="clear" w:color="auto" w:fill="FFFFFF"/>
        <w:ind w:left="720" w:hanging="720"/>
        <w:rPr>
          <w:rFonts w:ascii="Cambria" w:eastAsia="Times New Roman" w:hAnsi="Cambria" w:cs="Times New Roman"/>
          <w:color w:val="000000" w:themeColor="text1"/>
        </w:rPr>
      </w:pPr>
      <w:r w:rsidRPr="00526EC5">
        <w:rPr>
          <w:rFonts w:ascii="Cambria" w:eastAsia="Times New Roman" w:hAnsi="Cambria" w:cs="Times New Roman"/>
          <w:color w:val="000000" w:themeColor="text1"/>
        </w:rPr>
        <w:t>Rosenberg, Neil V. </w:t>
      </w:r>
      <w:r w:rsidRPr="00526EC5">
        <w:rPr>
          <w:rFonts w:ascii="Cambria" w:eastAsia="Times New Roman" w:hAnsi="Cambria" w:cs="Times New Roman"/>
          <w:i/>
          <w:iCs/>
          <w:color w:val="000000" w:themeColor="text1"/>
        </w:rPr>
        <w:t xml:space="preserve">Transforming </w:t>
      </w:r>
      <w:proofErr w:type="gramStart"/>
      <w:r w:rsidRPr="00526EC5">
        <w:rPr>
          <w:rFonts w:ascii="Cambria" w:eastAsia="Times New Roman" w:hAnsi="Cambria" w:cs="Times New Roman"/>
          <w:i/>
          <w:iCs/>
          <w:color w:val="000000" w:themeColor="text1"/>
        </w:rPr>
        <w:t>Tradition :</w:t>
      </w:r>
      <w:proofErr w:type="gramEnd"/>
      <w:r w:rsidRPr="00526EC5">
        <w:rPr>
          <w:rFonts w:ascii="Cambria" w:eastAsia="Times New Roman" w:hAnsi="Cambria" w:cs="Times New Roman"/>
          <w:i/>
          <w:iCs/>
          <w:color w:val="000000" w:themeColor="text1"/>
        </w:rPr>
        <w:t xml:space="preserve"> Folk Music Revivals Examined</w:t>
      </w:r>
      <w:r w:rsidRPr="00526EC5">
        <w:rPr>
          <w:rFonts w:ascii="Cambria" w:eastAsia="Times New Roman" w:hAnsi="Cambria" w:cs="Times New Roman"/>
          <w:color w:val="000000" w:themeColor="text1"/>
        </w:rPr>
        <w:t>. Publications of the American Folklore Society. New Series (Unnumbered). Urbana: University of Illinois Press, 1993.</w:t>
      </w:r>
    </w:p>
    <w:p w14:paraId="45BFF798" w14:textId="77777777" w:rsidR="009C43D5" w:rsidRDefault="009C43D5" w:rsidP="00BC27C6">
      <w:pPr>
        <w:shd w:val="clear" w:color="auto" w:fill="FFFFFF"/>
        <w:ind w:left="720" w:hanging="720"/>
        <w:rPr>
          <w:rFonts w:ascii="Cambria" w:eastAsia="Times New Roman" w:hAnsi="Cambria" w:cs="Times New Roman"/>
          <w:color w:val="000000" w:themeColor="text1"/>
        </w:rPr>
      </w:pPr>
    </w:p>
    <w:p w14:paraId="45A77F00" w14:textId="58FD045D" w:rsidR="009C43D5" w:rsidRDefault="009C43D5" w:rsidP="009C43D5">
      <w:pPr>
        <w:pStyle w:val="Bibliography"/>
        <w:ind w:left="720" w:hanging="720"/>
        <w:rPr>
          <w:noProof/>
        </w:rPr>
      </w:pPr>
      <w:r w:rsidRPr="00526EC5">
        <w:rPr>
          <w:rFonts w:ascii="Cambria" w:hAnsi="Cambria"/>
          <w:color w:val="000000" w:themeColor="text1"/>
        </w:rPr>
        <w:fldChar w:fldCharType="begin"/>
      </w:r>
      <w:r w:rsidRPr="00526EC5">
        <w:rPr>
          <w:rFonts w:ascii="Cambria" w:hAnsi="Cambria"/>
          <w:color w:val="000000" w:themeColor="text1"/>
        </w:rPr>
        <w:instrText xml:space="preserve"> BIBLIOGRAPHY </w:instrText>
      </w:r>
      <w:r w:rsidRPr="00526EC5">
        <w:rPr>
          <w:rFonts w:ascii="Cambria" w:hAnsi="Cambria"/>
          <w:color w:val="000000" w:themeColor="text1"/>
        </w:rPr>
        <w:fldChar w:fldCharType="separate"/>
      </w:r>
      <w:r>
        <w:rPr>
          <w:noProof/>
        </w:rPr>
        <w:t xml:space="preserve">Tam-Scott, Derek. 2009. "Rationalizing </w:t>
      </w:r>
      <w:r w:rsidR="00243007">
        <w:rPr>
          <w:noProof/>
        </w:rPr>
        <w:t>The Lunatic Fringe: Bases Of Classic Car Enthusiasm.</w:t>
      </w:r>
      <w:r>
        <w:rPr>
          <w:noProof/>
        </w:rPr>
        <w:t xml:space="preserve">" </w:t>
      </w:r>
      <w:r>
        <w:rPr>
          <w:i/>
          <w:iCs/>
          <w:noProof/>
        </w:rPr>
        <w:t>Intersect</w:t>
      </w:r>
      <w:r>
        <w:rPr>
          <w:noProof/>
        </w:rPr>
        <w:t xml:space="preserve"> </w:t>
      </w:r>
      <w:r w:rsidR="00ED4783">
        <w:rPr>
          <w:noProof/>
        </w:rPr>
        <w:t>(</w:t>
      </w:r>
      <w:r w:rsidR="00ED4783">
        <w:rPr>
          <w:rFonts w:ascii="Cambria" w:hAnsi="Cambria"/>
        </w:rPr>
        <w:t>Stanford, CA</w:t>
      </w:r>
      <w:r w:rsidR="00ED4783" w:rsidRPr="00971CEA">
        <w:rPr>
          <w:rFonts w:ascii="Cambria" w:hAnsi="Cambria"/>
        </w:rPr>
        <w:t xml:space="preserve">: </w:t>
      </w:r>
      <w:r w:rsidR="00ED4783">
        <w:rPr>
          <w:rFonts w:ascii="Cambria" w:hAnsi="Cambria"/>
        </w:rPr>
        <w:t>Stanford University Press</w:t>
      </w:r>
      <w:r>
        <w:rPr>
          <w:noProof/>
        </w:rPr>
        <w:t>)</w:t>
      </w:r>
      <w:r w:rsidR="00ED4783">
        <w:rPr>
          <w:noProof/>
        </w:rPr>
        <w:t xml:space="preserve"> 104-125,</w:t>
      </w:r>
      <w:r>
        <w:rPr>
          <w:noProof/>
        </w:rPr>
        <w:t xml:space="preserve"> 121.</w:t>
      </w:r>
    </w:p>
    <w:p w14:paraId="4E5C058F" w14:textId="6AD7572A" w:rsidR="009C43D5" w:rsidRPr="00526EC5" w:rsidRDefault="009C43D5" w:rsidP="009C43D5">
      <w:pPr>
        <w:shd w:val="clear" w:color="auto" w:fill="FFFFFF"/>
        <w:ind w:left="720" w:hanging="720"/>
        <w:rPr>
          <w:rFonts w:ascii="Cambria" w:eastAsia="Times New Roman" w:hAnsi="Cambria" w:cs="Times New Roman"/>
          <w:color w:val="000000" w:themeColor="text1"/>
        </w:rPr>
      </w:pPr>
      <w:r w:rsidRPr="00526EC5">
        <w:rPr>
          <w:rFonts w:ascii="Cambria" w:hAnsi="Cambria"/>
          <w:b/>
          <w:bCs/>
          <w:color w:val="000000" w:themeColor="text1"/>
        </w:rPr>
        <w:fldChar w:fldCharType="end"/>
      </w:r>
    </w:p>
    <w:p w14:paraId="6ECF1BFB" w14:textId="77777777" w:rsidR="009C43D5" w:rsidRDefault="009C43D5" w:rsidP="003B7D5E">
      <w:pPr>
        <w:shd w:val="clear" w:color="auto" w:fill="FFFFFF"/>
        <w:ind w:left="720" w:hanging="720"/>
        <w:rPr>
          <w:rFonts w:ascii="Cambria" w:eastAsia="Times New Roman" w:hAnsi="Cambria" w:cs="Times New Roman"/>
          <w:color w:val="000000" w:themeColor="text1"/>
        </w:rPr>
      </w:pPr>
      <w:r w:rsidRPr="003B7D5E">
        <w:rPr>
          <w:rFonts w:ascii="Cambria" w:hAnsi="Cambria"/>
          <w:color w:val="000000" w:themeColor="text1"/>
        </w:rPr>
        <w:t xml:space="preserve"> </w:t>
      </w:r>
      <w:r w:rsidRPr="003B7D5E">
        <w:rPr>
          <w:rFonts w:ascii="Cambria" w:eastAsia="Times New Roman" w:hAnsi="Cambria" w:cs="Times New Roman"/>
          <w:color w:val="000000" w:themeColor="text1"/>
        </w:rPr>
        <w:t xml:space="preserve">Timothy, </w:t>
      </w:r>
      <w:proofErr w:type="spellStart"/>
      <w:r w:rsidRPr="003B7D5E">
        <w:rPr>
          <w:rFonts w:ascii="Cambria" w:eastAsia="Times New Roman" w:hAnsi="Cambria" w:cs="Times New Roman"/>
          <w:color w:val="000000" w:themeColor="text1"/>
        </w:rPr>
        <w:t>Dallen</w:t>
      </w:r>
      <w:proofErr w:type="spellEnd"/>
      <w:r w:rsidRPr="003B7D5E">
        <w:rPr>
          <w:rFonts w:ascii="Cambria" w:eastAsia="Times New Roman" w:hAnsi="Cambria" w:cs="Times New Roman"/>
          <w:color w:val="000000" w:themeColor="text1"/>
        </w:rPr>
        <w:t xml:space="preserve"> J., and Boyd, Stephen W. </w:t>
      </w:r>
      <w:r w:rsidRPr="003B7D5E">
        <w:rPr>
          <w:rFonts w:ascii="Cambria" w:eastAsia="Times New Roman" w:hAnsi="Cambria" w:cs="Times New Roman"/>
          <w:i/>
          <w:iCs/>
          <w:color w:val="000000" w:themeColor="text1"/>
        </w:rPr>
        <w:t>Heritage Tourism</w:t>
      </w:r>
      <w:r w:rsidRPr="003B7D5E">
        <w:rPr>
          <w:rFonts w:ascii="Cambria" w:eastAsia="Times New Roman" w:hAnsi="Cambria" w:cs="Times New Roman"/>
          <w:color w:val="000000" w:themeColor="text1"/>
        </w:rPr>
        <w:t xml:space="preserve">. First ed. Themes in Tourism. Harlow, </w:t>
      </w:r>
      <w:proofErr w:type="gramStart"/>
      <w:r w:rsidRPr="003B7D5E">
        <w:rPr>
          <w:rFonts w:ascii="Cambria" w:eastAsia="Times New Roman" w:hAnsi="Cambria" w:cs="Times New Roman"/>
          <w:color w:val="000000" w:themeColor="text1"/>
        </w:rPr>
        <w:t>England ;</w:t>
      </w:r>
      <w:proofErr w:type="gramEnd"/>
      <w:r w:rsidRPr="003B7D5E">
        <w:rPr>
          <w:rFonts w:ascii="Cambria" w:eastAsia="Times New Roman" w:hAnsi="Cambria" w:cs="Times New Roman"/>
          <w:color w:val="000000" w:themeColor="text1"/>
        </w:rPr>
        <w:t xml:space="preserve"> New York: Pearson Education, 2003.</w:t>
      </w:r>
    </w:p>
    <w:p w14:paraId="3B4E1079" w14:textId="77777777" w:rsidR="009C43D5" w:rsidRPr="003B7D5E" w:rsidRDefault="009C43D5" w:rsidP="003B7D5E">
      <w:pPr>
        <w:shd w:val="clear" w:color="auto" w:fill="FFFFFF"/>
        <w:ind w:left="720" w:hanging="720"/>
        <w:rPr>
          <w:rFonts w:ascii="Cambria" w:eastAsia="Times New Roman" w:hAnsi="Cambria" w:cs="Times New Roman"/>
          <w:color w:val="000000" w:themeColor="text1"/>
        </w:rPr>
      </w:pPr>
    </w:p>
    <w:p w14:paraId="1A7151DD" w14:textId="0764D857" w:rsidR="009C43D5" w:rsidRDefault="009C43D5" w:rsidP="003C456C">
      <w:pPr>
        <w:pStyle w:val="NormalWeb"/>
        <w:spacing w:beforeAutospacing="0" w:afterAutospacing="0"/>
        <w:ind w:left="720" w:right="120" w:hanging="720"/>
        <w:rPr>
          <w:rFonts w:ascii="Cambria" w:hAnsi="Cambria"/>
          <w:color w:val="555555"/>
          <w:shd w:val="clear" w:color="auto" w:fill="FFFFFF"/>
        </w:rPr>
      </w:pPr>
      <w:r w:rsidRPr="00526EC5">
        <w:rPr>
          <w:rFonts w:ascii="Cambria" w:hAnsi="Cambria"/>
          <w:color w:val="000000" w:themeColor="text1"/>
          <w:shd w:val="clear" w:color="auto" w:fill="FFFFFF"/>
        </w:rPr>
        <w:t xml:space="preserve">Waddell, Ray. 2013. "The Big Four." </w:t>
      </w:r>
      <w:r w:rsidRPr="00526EC5">
        <w:rPr>
          <w:rFonts w:ascii="Cambria" w:hAnsi="Cambria"/>
          <w:i/>
          <w:iCs/>
          <w:color w:val="000000" w:themeColor="text1"/>
          <w:shd w:val="clear" w:color="auto" w:fill="FFFFFF"/>
        </w:rPr>
        <w:t>Billboard</w:t>
      </w:r>
      <w:r w:rsidRPr="00526EC5">
        <w:rPr>
          <w:rFonts w:ascii="Cambria" w:hAnsi="Cambria"/>
          <w:color w:val="000000" w:themeColor="text1"/>
          <w:shd w:val="clear" w:color="auto" w:fill="FFFFFF"/>
        </w:rPr>
        <w:t xml:space="preserve"> 125 (14) (Apr 13): 32-33. </w:t>
      </w:r>
      <w:r w:rsidRPr="009C43D5">
        <w:rPr>
          <w:rFonts w:ascii="Cambria" w:hAnsi="Cambria"/>
          <w:color w:val="000000" w:themeColor="text1"/>
          <w:shd w:val="clear" w:color="auto" w:fill="FFFFFF"/>
        </w:rPr>
        <w:t>https://search.proquest.com/docview/1349624043?accountid=14790</w:t>
      </w:r>
      <w:r w:rsidRPr="00526EC5">
        <w:rPr>
          <w:rFonts w:ascii="Cambria" w:hAnsi="Cambria"/>
          <w:color w:val="555555"/>
          <w:shd w:val="clear" w:color="auto" w:fill="FFFFFF"/>
        </w:rPr>
        <w:t xml:space="preserve"> </w:t>
      </w:r>
    </w:p>
    <w:p w14:paraId="3CDABD69" w14:textId="77777777" w:rsidR="009C43D5" w:rsidRPr="00526EC5" w:rsidRDefault="009C43D5" w:rsidP="003C456C">
      <w:pPr>
        <w:pStyle w:val="NormalWeb"/>
        <w:spacing w:beforeAutospacing="0" w:afterAutospacing="0"/>
        <w:ind w:left="720" w:right="120" w:hanging="720"/>
        <w:rPr>
          <w:rFonts w:ascii="Cambria" w:hAnsi="Cambria"/>
          <w:color w:val="555555"/>
          <w:shd w:val="clear" w:color="auto" w:fill="FFFFFF"/>
        </w:rPr>
      </w:pPr>
    </w:p>
    <w:p w14:paraId="085E517F" w14:textId="77777777" w:rsidR="009C43D5" w:rsidRDefault="009C43D5" w:rsidP="004E43D2">
      <w:pPr>
        <w:ind w:left="720" w:hanging="720"/>
        <w:rPr>
          <w:rFonts w:ascii="Cambria" w:eastAsia="Times New Roman" w:hAnsi="Cambria" w:cs="Times New Roman"/>
          <w:color w:val="000000" w:themeColor="text1"/>
          <w:shd w:val="clear" w:color="auto" w:fill="FFFFFF"/>
        </w:rPr>
      </w:pPr>
      <w:r w:rsidRPr="00526EC5">
        <w:rPr>
          <w:rFonts w:ascii="Cambria" w:eastAsia="Times New Roman" w:hAnsi="Cambria" w:cs="Times New Roman"/>
          <w:color w:val="000000" w:themeColor="text1"/>
          <w:shd w:val="clear" w:color="auto" w:fill="FFFFFF"/>
        </w:rPr>
        <w:t>Wald, Elijah. </w:t>
      </w:r>
      <w:r w:rsidRPr="00526EC5">
        <w:rPr>
          <w:rFonts w:ascii="Cambria" w:eastAsia="Times New Roman" w:hAnsi="Cambria" w:cs="Times New Roman"/>
          <w:i/>
          <w:iCs/>
          <w:color w:val="000000" w:themeColor="text1"/>
          <w:shd w:val="clear" w:color="auto" w:fill="FFFFFF"/>
        </w:rPr>
        <w:t>How the Beatles Destroyed Rock 'n' Roll an Alternative History of American Popular Music</w:t>
      </w:r>
      <w:r w:rsidRPr="00526EC5">
        <w:rPr>
          <w:rFonts w:ascii="Cambria" w:eastAsia="Times New Roman" w:hAnsi="Cambria" w:cs="Times New Roman"/>
          <w:color w:val="000000" w:themeColor="text1"/>
          <w:shd w:val="clear" w:color="auto" w:fill="FFFFFF"/>
        </w:rPr>
        <w:t xml:space="preserve">. </w:t>
      </w:r>
      <w:proofErr w:type="gramStart"/>
      <w:r w:rsidRPr="00526EC5">
        <w:rPr>
          <w:rFonts w:ascii="Cambria" w:eastAsia="Times New Roman" w:hAnsi="Cambria" w:cs="Times New Roman"/>
          <w:color w:val="000000" w:themeColor="text1"/>
          <w:shd w:val="clear" w:color="auto" w:fill="FFFFFF"/>
        </w:rPr>
        <w:t>Oxford ;</w:t>
      </w:r>
      <w:proofErr w:type="gramEnd"/>
      <w:r w:rsidRPr="00526EC5">
        <w:rPr>
          <w:rFonts w:ascii="Cambria" w:eastAsia="Times New Roman" w:hAnsi="Cambria" w:cs="Times New Roman"/>
          <w:color w:val="000000" w:themeColor="text1"/>
          <w:shd w:val="clear" w:color="auto" w:fill="FFFFFF"/>
        </w:rPr>
        <w:t xml:space="preserve"> New York: Oxford University Press, 2009, 22.</w:t>
      </w:r>
    </w:p>
    <w:p w14:paraId="09FB7011" w14:textId="77777777" w:rsidR="009C43D5" w:rsidRPr="00526EC5" w:rsidRDefault="009C43D5" w:rsidP="004E43D2">
      <w:pPr>
        <w:ind w:left="720" w:hanging="720"/>
        <w:rPr>
          <w:rFonts w:ascii="Cambria" w:eastAsia="Times New Roman" w:hAnsi="Cambria" w:cs="Times New Roman"/>
          <w:color w:val="000000" w:themeColor="text1"/>
          <w:shd w:val="clear" w:color="auto" w:fill="FFFFFF"/>
        </w:rPr>
      </w:pPr>
    </w:p>
    <w:p w14:paraId="2569302F" w14:textId="77777777" w:rsidR="009C43D5" w:rsidRPr="00526EC5" w:rsidRDefault="009C43D5" w:rsidP="003C456C">
      <w:pPr>
        <w:ind w:left="720" w:hanging="720"/>
        <w:rPr>
          <w:rFonts w:ascii="Cambria" w:eastAsia="Times New Roman" w:hAnsi="Cambria" w:cs="Times New Roman"/>
          <w:color w:val="000000" w:themeColor="text1"/>
        </w:rPr>
      </w:pPr>
      <w:r w:rsidRPr="00526EC5">
        <w:rPr>
          <w:rFonts w:ascii="Cambria" w:eastAsia="Times New Roman" w:hAnsi="Cambria" w:cs="Times New Roman"/>
          <w:color w:val="000000" w:themeColor="text1"/>
          <w:shd w:val="clear" w:color="auto" w:fill="FFFFFF"/>
        </w:rPr>
        <w:t>Wynn, Jonathan R. </w:t>
      </w:r>
      <w:r w:rsidRPr="00526EC5">
        <w:rPr>
          <w:rFonts w:ascii="Cambria" w:eastAsia="Times New Roman" w:hAnsi="Cambria" w:cs="Times New Roman"/>
          <w:i/>
          <w:iCs/>
          <w:color w:val="000000" w:themeColor="text1"/>
          <w:shd w:val="clear" w:color="auto" w:fill="FFFFFF"/>
        </w:rPr>
        <w:t xml:space="preserve">Music </w:t>
      </w:r>
      <w:proofErr w:type="gramStart"/>
      <w:r w:rsidRPr="00526EC5">
        <w:rPr>
          <w:rFonts w:ascii="Cambria" w:eastAsia="Times New Roman" w:hAnsi="Cambria" w:cs="Times New Roman"/>
          <w:i/>
          <w:iCs/>
          <w:color w:val="000000" w:themeColor="text1"/>
          <w:shd w:val="clear" w:color="auto" w:fill="FFFFFF"/>
        </w:rPr>
        <w:t>City :</w:t>
      </w:r>
      <w:proofErr w:type="gramEnd"/>
      <w:r w:rsidRPr="00526EC5">
        <w:rPr>
          <w:rFonts w:ascii="Cambria" w:eastAsia="Times New Roman" w:hAnsi="Cambria" w:cs="Times New Roman"/>
          <w:i/>
          <w:iCs/>
          <w:color w:val="000000" w:themeColor="text1"/>
          <w:shd w:val="clear" w:color="auto" w:fill="FFFFFF"/>
        </w:rPr>
        <w:t xml:space="preserve"> American Festivals and Placemaking in Austin, Nashville, and Newport</w:t>
      </w:r>
      <w:r w:rsidRPr="00526EC5">
        <w:rPr>
          <w:rFonts w:ascii="Cambria" w:eastAsia="Times New Roman" w:hAnsi="Cambria" w:cs="Times New Roman"/>
          <w:color w:val="000000" w:themeColor="text1"/>
          <w:shd w:val="clear" w:color="auto" w:fill="FFFFFF"/>
        </w:rPr>
        <w:t xml:space="preserve">. </w:t>
      </w:r>
      <w:proofErr w:type="gramStart"/>
      <w:r w:rsidRPr="00526EC5">
        <w:rPr>
          <w:rFonts w:ascii="Cambria" w:eastAsia="Times New Roman" w:hAnsi="Cambria" w:cs="Times New Roman"/>
          <w:color w:val="000000" w:themeColor="text1"/>
          <w:shd w:val="clear" w:color="auto" w:fill="FFFFFF"/>
        </w:rPr>
        <w:t>Chicago ;</w:t>
      </w:r>
      <w:proofErr w:type="gramEnd"/>
      <w:r w:rsidRPr="00526EC5">
        <w:rPr>
          <w:rFonts w:ascii="Cambria" w:eastAsia="Times New Roman" w:hAnsi="Cambria" w:cs="Times New Roman"/>
          <w:color w:val="000000" w:themeColor="text1"/>
          <w:shd w:val="clear" w:color="auto" w:fill="FFFFFF"/>
        </w:rPr>
        <w:t xml:space="preserve"> London: University of Chicago Press, 2015.</w:t>
      </w:r>
    </w:p>
    <w:p w14:paraId="34D8D946" w14:textId="7E1417F6" w:rsidR="003B7D5E" w:rsidRPr="003B7D5E" w:rsidRDefault="003B7D5E" w:rsidP="003B7D5E">
      <w:pPr>
        <w:rPr>
          <w:rFonts w:ascii="Times New Roman" w:eastAsia="Times New Roman" w:hAnsi="Times New Roman" w:cs="Times New Roman"/>
        </w:rPr>
      </w:pPr>
      <w:r w:rsidRPr="003B7D5E">
        <w:rPr>
          <w:rFonts w:ascii="Times New Roman" w:eastAsia="Times New Roman" w:hAnsi="Times New Roman" w:cs="Times New Roman"/>
        </w:rPr>
        <w:t> </w:t>
      </w:r>
    </w:p>
    <w:p w14:paraId="22F2DA82" w14:textId="54DDF50C" w:rsidR="00653FD6" w:rsidRPr="00820E84" w:rsidRDefault="00653FD6" w:rsidP="009C43D5">
      <w:pPr>
        <w:rPr>
          <w:rFonts w:ascii="Cambria" w:hAnsi="Cambria"/>
        </w:rPr>
      </w:pPr>
    </w:p>
    <w:sectPr w:rsidR="00653FD6" w:rsidRPr="00820E84" w:rsidSect="00CD0AD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06C758" w14:textId="77777777" w:rsidR="00144027" w:rsidRDefault="00144027" w:rsidP="006A4C20">
      <w:r>
        <w:separator/>
      </w:r>
    </w:p>
  </w:endnote>
  <w:endnote w:type="continuationSeparator" w:id="0">
    <w:p w14:paraId="0FD16EB4" w14:textId="77777777" w:rsidR="00144027" w:rsidRDefault="00144027" w:rsidP="006A4C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Helvetica Neue">
    <w:altName w:val="Sylfaen"/>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730E4D" w14:textId="77777777" w:rsidR="00CD688B" w:rsidRDefault="00CD688B" w:rsidP="00CD0ADD">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BA68CC4" w14:textId="77777777" w:rsidR="00CD688B" w:rsidRDefault="00CD68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1A0AA4" w14:textId="77777777" w:rsidR="00CD688B" w:rsidRDefault="00CD688B" w:rsidP="00CD0ADD">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B22D0">
      <w:rPr>
        <w:rStyle w:val="PageNumber"/>
        <w:noProof/>
      </w:rPr>
      <w:t>iii</w:t>
    </w:r>
    <w:r>
      <w:rPr>
        <w:rStyle w:val="PageNumber"/>
      </w:rPr>
      <w:fldChar w:fldCharType="end"/>
    </w:r>
  </w:p>
  <w:p w14:paraId="332CF75A" w14:textId="77777777" w:rsidR="00CD688B" w:rsidRDefault="00CD68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B0D322" w14:textId="77777777" w:rsidR="00144027" w:rsidRDefault="00144027" w:rsidP="006A4C20">
      <w:r>
        <w:separator/>
      </w:r>
    </w:p>
  </w:footnote>
  <w:footnote w:type="continuationSeparator" w:id="0">
    <w:p w14:paraId="02C4BD8E" w14:textId="77777777" w:rsidR="00144027" w:rsidRDefault="00144027" w:rsidP="006A4C20">
      <w:r>
        <w:continuationSeparator/>
      </w:r>
    </w:p>
  </w:footnote>
  <w:footnote w:id="1">
    <w:p w14:paraId="30D6E851" w14:textId="30FAD6B2" w:rsidR="00CD688B" w:rsidRDefault="00CD688B" w:rsidP="00275446">
      <w:pPr>
        <w:pStyle w:val="FootnoteText"/>
        <w:ind w:firstLine="720"/>
        <w:rPr>
          <w:rFonts w:ascii="Cambria" w:hAnsi="Cambria"/>
        </w:rPr>
      </w:pPr>
      <w:r w:rsidRPr="009B2A73">
        <w:rPr>
          <w:rStyle w:val="FootnoteReference"/>
          <w:rFonts w:ascii="Cambria" w:hAnsi="Cambria"/>
        </w:rPr>
        <w:footnoteRef/>
      </w:r>
      <w:r w:rsidRPr="009B2A73">
        <w:rPr>
          <w:rFonts w:ascii="Cambria" w:hAnsi="Cambria"/>
        </w:rPr>
        <w:t xml:space="preserve"> Larry Barr,</w:t>
      </w:r>
      <w:r>
        <w:rPr>
          <w:rFonts w:ascii="Cambria" w:hAnsi="Cambria"/>
        </w:rPr>
        <w:t xml:space="preserve"> Interview by Author,</w:t>
      </w:r>
      <w:r w:rsidRPr="009B2A73">
        <w:rPr>
          <w:rFonts w:ascii="Cambria" w:hAnsi="Cambria"/>
        </w:rPr>
        <w:t xml:space="preserve"> Eau Claire, WI. October 11</w:t>
      </w:r>
      <w:r>
        <w:rPr>
          <w:rFonts w:ascii="Cambria" w:hAnsi="Cambria"/>
        </w:rPr>
        <w:t>, 2018</w:t>
      </w:r>
      <w:r w:rsidRPr="009B2A73">
        <w:rPr>
          <w:rFonts w:ascii="Cambria" w:hAnsi="Cambria"/>
        </w:rPr>
        <w:t>.</w:t>
      </w:r>
    </w:p>
    <w:p w14:paraId="3F65AD49" w14:textId="77777777" w:rsidR="00CD688B" w:rsidRPr="009B2A73" w:rsidRDefault="00CD688B">
      <w:pPr>
        <w:pStyle w:val="FootnoteText"/>
        <w:rPr>
          <w:rFonts w:ascii="Cambria" w:hAnsi="Cambria"/>
        </w:rPr>
      </w:pPr>
    </w:p>
  </w:footnote>
  <w:footnote w:id="2">
    <w:p w14:paraId="6A8ACB6A" w14:textId="665E0153" w:rsidR="00CD688B" w:rsidRPr="0096455A" w:rsidRDefault="00CD688B" w:rsidP="00275446">
      <w:pPr>
        <w:pStyle w:val="FootnoteText"/>
        <w:ind w:firstLine="720"/>
        <w:rPr>
          <w:rFonts w:ascii="Cambria" w:hAnsi="Cambria"/>
        </w:rPr>
      </w:pPr>
      <w:r w:rsidRPr="0096455A">
        <w:rPr>
          <w:rStyle w:val="FootnoteReference"/>
          <w:rFonts w:ascii="Cambria" w:hAnsi="Cambria"/>
        </w:rPr>
        <w:footnoteRef/>
      </w:r>
      <w:r w:rsidRPr="0096455A">
        <w:rPr>
          <w:rFonts w:ascii="Cambria" w:hAnsi="Cambria"/>
        </w:rPr>
        <w:t xml:space="preserve"> The era emphasized at Shake, Rattle, and Roll was 1958-1969, therefore, this work uses this timeframe when referring to the “Rock and Roll” era. </w:t>
      </w:r>
    </w:p>
  </w:footnote>
  <w:footnote w:id="3">
    <w:p w14:paraId="04790C2B" w14:textId="5F111360" w:rsidR="00CD688B" w:rsidRDefault="00CD688B" w:rsidP="005C48F5">
      <w:pPr>
        <w:pStyle w:val="FootnoteText"/>
        <w:ind w:firstLine="720"/>
        <w:rPr>
          <w:rFonts w:ascii="Cambria" w:hAnsi="Cambria"/>
        </w:rPr>
      </w:pPr>
      <w:r>
        <w:rPr>
          <w:rStyle w:val="FootnoteReference"/>
        </w:rPr>
        <w:footnoteRef/>
      </w:r>
      <w:r>
        <w:t xml:space="preserve"> </w:t>
      </w:r>
      <w:r w:rsidRPr="009B2A73">
        <w:rPr>
          <w:rFonts w:ascii="Cambria" w:hAnsi="Cambria"/>
        </w:rPr>
        <w:t xml:space="preserve">Robert W. Fry, </w:t>
      </w:r>
      <w:r w:rsidRPr="009B2A73">
        <w:rPr>
          <w:rFonts w:ascii="Cambria" w:hAnsi="Cambria"/>
          <w:i/>
        </w:rPr>
        <w:t>Performing Nashville.</w:t>
      </w:r>
      <w:r>
        <w:rPr>
          <w:rFonts w:ascii="Cambria" w:hAnsi="Cambria"/>
        </w:rPr>
        <w:t xml:space="preserve"> (London</w:t>
      </w:r>
      <w:r w:rsidR="00B452E1">
        <w:rPr>
          <w:rFonts w:ascii="Cambria" w:hAnsi="Cambria"/>
        </w:rPr>
        <w:t xml:space="preserve">: </w:t>
      </w:r>
      <w:r w:rsidR="005005A8">
        <w:rPr>
          <w:rFonts w:ascii="Cambria" w:hAnsi="Cambria"/>
        </w:rPr>
        <w:t>Palgrave Macmillan.</w:t>
      </w:r>
      <w:r w:rsidR="00B452E1">
        <w:rPr>
          <w:rFonts w:ascii="Cambria" w:hAnsi="Cambria"/>
        </w:rPr>
        <w:t xml:space="preserve"> 2017)</w:t>
      </w:r>
    </w:p>
    <w:p w14:paraId="7AD12932" w14:textId="77777777" w:rsidR="00CD688B" w:rsidRDefault="00CD688B">
      <w:pPr>
        <w:pStyle w:val="FootnoteText"/>
      </w:pPr>
    </w:p>
  </w:footnote>
  <w:footnote w:id="4">
    <w:p w14:paraId="14EA4202" w14:textId="4AE8C481" w:rsidR="00CD688B" w:rsidRPr="00B55509" w:rsidRDefault="00CD688B" w:rsidP="005C48F5">
      <w:pPr>
        <w:shd w:val="clear" w:color="auto" w:fill="FFFFFF"/>
        <w:ind w:firstLine="720"/>
        <w:rPr>
          <w:rFonts w:ascii="Cambria" w:eastAsia="Times New Roman" w:hAnsi="Cambria" w:cs="Times New Roman"/>
          <w:color w:val="000000" w:themeColor="text1"/>
        </w:rPr>
      </w:pPr>
      <w:r>
        <w:rPr>
          <w:rStyle w:val="FootnoteReference"/>
        </w:rPr>
        <w:footnoteRef/>
      </w:r>
      <w:r>
        <w:t xml:space="preserve"> </w:t>
      </w:r>
      <w:r w:rsidRPr="00B55509">
        <w:rPr>
          <w:rFonts w:ascii="Cambria" w:eastAsia="Times New Roman" w:hAnsi="Cambria" w:cs="Times New Roman"/>
          <w:color w:val="000000" w:themeColor="text1"/>
        </w:rPr>
        <w:t xml:space="preserve">Dallen J </w:t>
      </w:r>
      <w:r>
        <w:rPr>
          <w:rFonts w:ascii="Cambria" w:eastAsia="Times New Roman" w:hAnsi="Cambria" w:cs="Times New Roman"/>
          <w:color w:val="000000" w:themeColor="text1"/>
        </w:rPr>
        <w:t>Timothy</w:t>
      </w:r>
      <w:r w:rsidRPr="00B55509">
        <w:rPr>
          <w:rFonts w:ascii="Cambria" w:eastAsia="Times New Roman" w:hAnsi="Cambria" w:cs="Times New Roman"/>
          <w:color w:val="000000" w:themeColor="text1"/>
        </w:rPr>
        <w:t xml:space="preserve">, and Stephen W </w:t>
      </w:r>
      <w:r>
        <w:rPr>
          <w:rFonts w:ascii="Cambria" w:eastAsia="Times New Roman" w:hAnsi="Cambria" w:cs="Times New Roman"/>
          <w:color w:val="000000" w:themeColor="text1"/>
        </w:rPr>
        <w:t>Boyd</w:t>
      </w:r>
      <w:r w:rsidRPr="00B55509">
        <w:rPr>
          <w:rFonts w:ascii="Cambria" w:eastAsia="Times New Roman" w:hAnsi="Cambria" w:cs="Times New Roman"/>
          <w:color w:val="000000" w:themeColor="text1"/>
        </w:rPr>
        <w:t>. </w:t>
      </w:r>
      <w:r w:rsidRPr="00B55509">
        <w:rPr>
          <w:rFonts w:ascii="Cambria" w:eastAsia="Times New Roman" w:hAnsi="Cambria" w:cs="Times New Roman"/>
          <w:i/>
          <w:iCs/>
          <w:color w:val="000000" w:themeColor="text1"/>
        </w:rPr>
        <w:t>Heritage Tourism</w:t>
      </w:r>
      <w:r w:rsidRPr="00B55509">
        <w:rPr>
          <w:rFonts w:ascii="Cambria" w:eastAsia="Times New Roman" w:hAnsi="Cambria" w:cs="Times New Roman"/>
          <w:color w:val="000000" w:themeColor="text1"/>
        </w:rPr>
        <w:t xml:space="preserve">. First ed. Themes in Tourism. </w:t>
      </w:r>
      <w:r>
        <w:rPr>
          <w:rFonts w:ascii="Cambria" w:eastAsia="Times New Roman" w:hAnsi="Cambria" w:cs="Times New Roman"/>
          <w:color w:val="000000" w:themeColor="text1"/>
        </w:rPr>
        <w:t>(</w:t>
      </w:r>
      <w:r w:rsidRPr="00B55509">
        <w:rPr>
          <w:rFonts w:ascii="Cambria" w:eastAsia="Times New Roman" w:hAnsi="Cambria" w:cs="Times New Roman"/>
          <w:color w:val="000000" w:themeColor="text1"/>
        </w:rPr>
        <w:t>N</w:t>
      </w:r>
      <w:r w:rsidR="003355BA">
        <w:rPr>
          <w:rFonts w:ascii="Cambria" w:eastAsia="Times New Roman" w:hAnsi="Cambria" w:cs="Times New Roman"/>
          <w:color w:val="000000" w:themeColor="text1"/>
        </w:rPr>
        <w:t>ew York: Pearson Education</w:t>
      </w:r>
      <w:r w:rsidRPr="00B55509">
        <w:rPr>
          <w:rFonts w:ascii="Cambria" w:eastAsia="Times New Roman" w:hAnsi="Cambria" w:cs="Times New Roman"/>
          <w:color w:val="000000" w:themeColor="text1"/>
        </w:rPr>
        <w:t>.</w:t>
      </w:r>
      <w:r w:rsidR="00B452E1">
        <w:rPr>
          <w:rFonts w:ascii="Cambria" w:eastAsia="Times New Roman" w:hAnsi="Cambria" w:cs="Times New Roman"/>
          <w:color w:val="000000" w:themeColor="text1"/>
        </w:rPr>
        <w:t xml:space="preserve"> 2003)</w:t>
      </w:r>
    </w:p>
    <w:p w14:paraId="7350A72E" w14:textId="77777777" w:rsidR="00CD688B" w:rsidRDefault="00CD688B">
      <w:pPr>
        <w:pStyle w:val="FootnoteText"/>
      </w:pPr>
    </w:p>
  </w:footnote>
  <w:footnote w:id="5">
    <w:p w14:paraId="79593842" w14:textId="3A075FDD" w:rsidR="00CD688B" w:rsidRPr="00500334" w:rsidRDefault="00CD688B" w:rsidP="00F14268">
      <w:pPr>
        <w:ind w:firstLine="720"/>
        <w:rPr>
          <w:rFonts w:ascii="Cambria" w:hAnsi="Cambria"/>
        </w:rPr>
      </w:pPr>
      <w:r w:rsidRPr="00500334">
        <w:rPr>
          <w:rStyle w:val="FootnoteReference"/>
          <w:rFonts w:ascii="Cambria" w:hAnsi="Cambria"/>
        </w:rPr>
        <w:footnoteRef/>
      </w:r>
      <w:r w:rsidRPr="00500334">
        <w:rPr>
          <w:rFonts w:ascii="Cambria" w:hAnsi="Cambria"/>
        </w:rPr>
        <w:t xml:space="preserve"> Chris Gibson, John Connell. Music and Tourism on the Road Again. Aspects of </w:t>
      </w:r>
      <w:r w:rsidRPr="00500334">
        <w:rPr>
          <w:rFonts w:ascii="Cambria" w:hAnsi="Cambria"/>
        </w:rPr>
        <w:t>Tourism ; 19. (</w:t>
      </w:r>
      <w:r w:rsidRPr="00500334">
        <w:rPr>
          <w:rFonts w:ascii="Cambria" w:hAnsi="Cambria"/>
        </w:rPr>
        <w:t>Clevedon, England</w:t>
      </w:r>
      <w:r w:rsidR="00B452E1">
        <w:rPr>
          <w:rFonts w:ascii="Cambria" w:hAnsi="Cambria"/>
        </w:rPr>
        <w:t>:</w:t>
      </w:r>
      <w:r w:rsidRPr="00500334">
        <w:rPr>
          <w:rFonts w:ascii="Cambria" w:hAnsi="Cambria"/>
        </w:rPr>
        <w:t xml:space="preserve"> Channel View Publications, 2005.</w:t>
      </w:r>
      <w:r w:rsidR="00B452E1">
        <w:rPr>
          <w:rFonts w:ascii="Cambria" w:hAnsi="Cambria"/>
        </w:rPr>
        <w:t>)</w:t>
      </w:r>
    </w:p>
    <w:p w14:paraId="4569F250" w14:textId="6A421F09" w:rsidR="00CD688B" w:rsidRPr="00500334" w:rsidRDefault="00CD688B">
      <w:pPr>
        <w:pStyle w:val="FootnoteText"/>
        <w:rPr>
          <w:rFonts w:ascii="Cambria" w:hAnsi="Cambria"/>
        </w:rPr>
      </w:pPr>
    </w:p>
  </w:footnote>
  <w:footnote w:id="6">
    <w:p w14:paraId="51256649" w14:textId="761B52FB" w:rsidR="00CD688B" w:rsidRPr="00500334" w:rsidRDefault="00CD688B" w:rsidP="00F14268">
      <w:pPr>
        <w:pStyle w:val="FootnoteText"/>
        <w:ind w:firstLine="720"/>
        <w:rPr>
          <w:rFonts w:ascii="Cambria" w:hAnsi="Cambria"/>
          <w:color w:val="000000" w:themeColor="text1"/>
        </w:rPr>
      </w:pPr>
      <w:r w:rsidRPr="00500334">
        <w:rPr>
          <w:rStyle w:val="FootnoteReference"/>
          <w:rFonts w:ascii="Cambria" w:hAnsi="Cambria"/>
        </w:rPr>
        <w:footnoteRef/>
      </w:r>
      <w:r w:rsidRPr="00500334">
        <w:rPr>
          <w:rFonts w:ascii="Cambria" w:hAnsi="Cambria"/>
        </w:rPr>
        <w:t xml:space="preserve"> </w:t>
      </w:r>
      <w:r w:rsidRPr="00B01E19">
        <w:rPr>
          <w:rFonts w:ascii="Cambria" w:eastAsia="Times New Roman" w:hAnsi="Cambria" w:cs="Times New Roman"/>
          <w:color w:val="000000" w:themeColor="text1"/>
        </w:rPr>
        <w:t>Lin T</w:t>
      </w:r>
      <w:r w:rsidRPr="00500334">
        <w:rPr>
          <w:rFonts w:ascii="Cambria" w:eastAsia="Times New Roman" w:hAnsi="Cambria" w:cs="Times New Roman"/>
          <w:color w:val="000000" w:themeColor="text1"/>
        </w:rPr>
        <w:t xml:space="preserve"> Humphrey</w:t>
      </w:r>
      <w:r w:rsidRPr="00B01E19">
        <w:rPr>
          <w:rFonts w:ascii="Cambria" w:eastAsia="Times New Roman" w:hAnsi="Cambria" w:cs="Times New Roman"/>
          <w:color w:val="000000" w:themeColor="text1"/>
        </w:rPr>
        <w:t>, and</w:t>
      </w:r>
      <w:r w:rsidRPr="00500334">
        <w:rPr>
          <w:rFonts w:ascii="Cambria" w:eastAsia="Times New Roman" w:hAnsi="Cambria" w:cs="Times New Roman"/>
          <w:color w:val="000000" w:themeColor="text1"/>
        </w:rPr>
        <w:t xml:space="preserve"> </w:t>
      </w:r>
      <w:r w:rsidRPr="00B01E19">
        <w:rPr>
          <w:rFonts w:ascii="Cambria" w:eastAsia="Times New Roman" w:hAnsi="Cambria" w:cs="Times New Roman"/>
          <w:color w:val="000000" w:themeColor="text1"/>
        </w:rPr>
        <w:t>Theodore C</w:t>
      </w:r>
      <w:r w:rsidRPr="00500334">
        <w:rPr>
          <w:rFonts w:ascii="Cambria" w:eastAsia="Times New Roman" w:hAnsi="Cambria" w:cs="Times New Roman"/>
          <w:color w:val="000000" w:themeColor="text1"/>
        </w:rPr>
        <w:t xml:space="preserve"> Humphrey</w:t>
      </w:r>
      <w:r w:rsidRPr="00B01E19">
        <w:rPr>
          <w:rFonts w:ascii="Cambria" w:eastAsia="Times New Roman" w:hAnsi="Cambria" w:cs="Times New Roman"/>
          <w:color w:val="000000" w:themeColor="text1"/>
        </w:rPr>
        <w:t>. "The High School Reunion: A Traditional Festival?" </w:t>
      </w:r>
      <w:r w:rsidRPr="00B01E19">
        <w:rPr>
          <w:rFonts w:ascii="Cambria" w:eastAsia="Times New Roman" w:hAnsi="Cambria" w:cs="Times New Roman"/>
          <w:i/>
          <w:iCs/>
          <w:color w:val="000000" w:themeColor="text1"/>
        </w:rPr>
        <w:t>Journal of Popular Culture</w:t>
      </w:r>
      <w:r w:rsidRPr="00B01E19">
        <w:rPr>
          <w:rFonts w:ascii="Cambria" w:eastAsia="Times New Roman" w:hAnsi="Cambria" w:cs="Times New Roman"/>
          <w:color w:val="000000" w:themeColor="text1"/>
        </w:rPr>
        <w:t> 19, no. 1 (1985): 99-106.</w:t>
      </w:r>
    </w:p>
    <w:p w14:paraId="2E72D78F" w14:textId="32A503E1" w:rsidR="00CD688B" w:rsidRPr="00500334" w:rsidRDefault="00CD688B">
      <w:pPr>
        <w:pStyle w:val="FootnoteText"/>
        <w:rPr>
          <w:rFonts w:ascii="Cambria" w:hAnsi="Cambria"/>
        </w:rPr>
      </w:pPr>
    </w:p>
  </w:footnote>
  <w:footnote w:id="7">
    <w:p w14:paraId="126B7798" w14:textId="4F47CB8B" w:rsidR="00CD688B" w:rsidRPr="00500334" w:rsidRDefault="00CD688B" w:rsidP="00F14268">
      <w:pPr>
        <w:pStyle w:val="FootnoteText"/>
        <w:ind w:firstLine="720"/>
        <w:rPr>
          <w:rFonts w:ascii="Cambria" w:hAnsi="Cambria"/>
        </w:rPr>
      </w:pPr>
      <w:r w:rsidRPr="00500334">
        <w:rPr>
          <w:rStyle w:val="FootnoteReference"/>
          <w:rFonts w:ascii="Cambria" w:hAnsi="Cambria"/>
        </w:rPr>
        <w:footnoteRef/>
      </w:r>
      <w:r w:rsidRPr="00500334">
        <w:rPr>
          <w:rFonts w:ascii="Cambria" w:hAnsi="Cambria"/>
        </w:rPr>
        <w:t xml:space="preserve"> In this context, nostalgia can be understood to be a sentimental interaction with the past.</w:t>
      </w:r>
    </w:p>
  </w:footnote>
  <w:footnote w:id="8">
    <w:p w14:paraId="2996D2E1" w14:textId="10DFDADE" w:rsidR="00CD688B" w:rsidRPr="009B2A73" w:rsidRDefault="00CD688B" w:rsidP="00F14268">
      <w:pPr>
        <w:pStyle w:val="FootnoteText"/>
        <w:ind w:firstLine="720"/>
        <w:rPr>
          <w:rFonts w:ascii="Cambria" w:hAnsi="Cambria"/>
        </w:rPr>
      </w:pPr>
      <w:r w:rsidRPr="009B2A73">
        <w:rPr>
          <w:rStyle w:val="FootnoteReference"/>
          <w:rFonts w:ascii="Cambria" w:hAnsi="Cambria"/>
        </w:rPr>
        <w:footnoteRef/>
      </w:r>
      <w:r w:rsidRPr="009B2A73">
        <w:rPr>
          <w:rFonts w:ascii="Cambria" w:hAnsi="Cambria"/>
        </w:rPr>
        <w:t xml:space="preserve"> Fry, 58.</w:t>
      </w:r>
    </w:p>
    <w:p w14:paraId="2CD03E2A" w14:textId="77777777" w:rsidR="00CD688B" w:rsidRPr="009B2A73" w:rsidRDefault="00CD688B">
      <w:pPr>
        <w:pStyle w:val="FootnoteText"/>
        <w:rPr>
          <w:rFonts w:ascii="Cambria" w:hAnsi="Cambria"/>
        </w:rPr>
      </w:pPr>
    </w:p>
  </w:footnote>
  <w:footnote w:id="9">
    <w:p w14:paraId="2092B029" w14:textId="41DBFAEA" w:rsidR="00CD688B" w:rsidRPr="009B2A73" w:rsidRDefault="00CD688B" w:rsidP="00F14268">
      <w:pPr>
        <w:ind w:firstLine="720"/>
        <w:rPr>
          <w:rFonts w:ascii="Cambria" w:eastAsia="Times New Roman" w:hAnsi="Cambria" w:cs="Times New Roman"/>
          <w:color w:val="000000" w:themeColor="text1"/>
        </w:rPr>
      </w:pPr>
      <w:r w:rsidRPr="009B2A73">
        <w:rPr>
          <w:rStyle w:val="FootnoteReference"/>
          <w:rFonts w:ascii="Cambria" w:hAnsi="Cambria"/>
          <w:color w:val="000000" w:themeColor="text1"/>
        </w:rPr>
        <w:footnoteRef/>
      </w:r>
      <w:r w:rsidRPr="009B2A73">
        <w:rPr>
          <w:rFonts w:ascii="Cambria" w:hAnsi="Cambria"/>
          <w:color w:val="000000" w:themeColor="text1"/>
        </w:rPr>
        <w:t xml:space="preserve"> </w:t>
      </w:r>
      <w:r w:rsidRPr="009B2A73">
        <w:rPr>
          <w:rFonts w:ascii="Cambria" w:eastAsia="Times New Roman" w:hAnsi="Cambria" w:cs="Times New Roman"/>
          <w:color w:val="000000" w:themeColor="text1"/>
          <w:shd w:val="clear" w:color="auto" w:fill="FFFFFF"/>
        </w:rPr>
        <w:t xml:space="preserve">Elijah </w:t>
      </w:r>
      <w:r w:rsidRPr="009B2A73">
        <w:rPr>
          <w:rFonts w:ascii="Cambria" w:eastAsia="Times New Roman" w:hAnsi="Cambria" w:cs="Times New Roman"/>
          <w:color w:val="000000" w:themeColor="text1"/>
          <w:shd w:val="clear" w:color="auto" w:fill="FFFFFF"/>
        </w:rPr>
        <w:t>Wald,. </w:t>
      </w:r>
      <w:r w:rsidRPr="009B2A73">
        <w:rPr>
          <w:rFonts w:ascii="Cambria" w:eastAsia="Times New Roman" w:hAnsi="Cambria" w:cs="Times New Roman"/>
          <w:i/>
          <w:iCs/>
          <w:color w:val="000000" w:themeColor="text1"/>
          <w:shd w:val="clear" w:color="auto" w:fill="FFFFFF"/>
        </w:rPr>
        <w:t>How the Beatles Destroyed Rock 'n' Roll an Alternative History of American Popular Music</w:t>
      </w:r>
      <w:r w:rsidR="00B452E1">
        <w:rPr>
          <w:rFonts w:ascii="Cambria" w:eastAsia="Times New Roman" w:hAnsi="Cambria" w:cs="Times New Roman"/>
          <w:color w:val="000000" w:themeColor="text1"/>
          <w:shd w:val="clear" w:color="auto" w:fill="FFFFFF"/>
        </w:rPr>
        <w:t xml:space="preserve">. (Oxford </w:t>
      </w:r>
      <w:r w:rsidRPr="009B2A73">
        <w:rPr>
          <w:rFonts w:ascii="Cambria" w:eastAsia="Times New Roman" w:hAnsi="Cambria" w:cs="Times New Roman"/>
          <w:color w:val="000000" w:themeColor="text1"/>
          <w:shd w:val="clear" w:color="auto" w:fill="FFFFFF"/>
        </w:rPr>
        <w:t xml:space="preserve">: </w:t>
      </w:r>
      <w:r w:rsidRPr="009B2A73">
        <w:rPr>
          <w:rFonts w:ascii="Cambria" w:eastAsia="Times New Roman" w:hAnsi="Cambria" w:cs="Times New Roman"/>
          <w:color w:val="000000" w:themeColor="text1"/>
          <w:shd w:val="clear" w:color="auto" w:fill="FFFFFF"/>
        </w:rPr>
        <w:t>Oxford University Press, 2009</w:t>
      </w:r>
      <w:r w:rsidR="00B452E1">
        <w:rPr>
          <w:rFonts w:ascii="Cambria" w:eastAsia="Times New Roman" w:hAnsi="Cambria" w:cs="Times New Roman"/>
          <w:color w:val="000000" w:themeColor="text1"/>
          <w:shd w:val="clear" w:color="auto" w:fill="FFFFFF"/>
        </w:rPr>
        <w:t>)</w:t>
      </w:r>
      <w:r w:rsidRPr="009B2A73">
        <w:rPr>
          <w:rFonts w:ascii="Cambria" w:eastAsia="Times New Roman" w:hAnsi="Cambria" w:cs="Times New Roman"/>
          <w:color w:val="000000" w:themeColor="text1"/>
          <w:shd w:val="clear" w:color="auto" w:fill="FFFFFF"/>
        </w:rPr>
        <w:t>, 22.</w:t>
      </w:r>
    </w:p>
    <w:p w14:paraId="68E41882" w14:textId="6F7C85D5" w:rsidR="00CD688B" w:rsidRDefault="00CD688B">
      <w:pPr>
        <w:pStyle w:val="FootnoteText"/>
      </w:pPr>
    </w:p>
  </w:footnote>
  <w:footnote w:id="10">
    <w:p w14:paraId="48B95991" w14:textId="3887C1E1" w:rsidR="00CD688B" w:rsidRDefault="00CD688B" w:rsidP="00F14268">
      <w:pPr>
        <w:pStyle w:val="FootnoteText"/>
        <w:ind w:firstLine="720"/>
        <w:rPr>
          <w:rFonts w:ascii="Cambria" w:hAnsi="Cambria"/>
        </w:rPr>
      </w:pPr>
      <w:r>
        <w:rPr>
          <w:rStyle w:val="FootnoteReference"/>
        </w:rPr>
        <w:footnoteRef/>
      </w:r>
      <w:r>
        <w:t xml:space="preserve"> </w:t>
      </w:r>
      <w:r w:rsidRPr="004E43D2">
        <w:rPr>
          <w:rFonts w:ascii="Cambria" w:hAnsi="Cambria"/>
        </w:rPr>
        <w:t xml:space="preserve">Larry </w:t>
      </w:r>
      <w:r>
        <w:rPr>
          <w:rFonts w:ascii="Cambria" w:hAnsi="Cambria"/>
        </w:rPr>
        <w:t>Barr</w:t>
      </w:r>
      <w:r w:rsidRPr="004E43D2">
        <w:rPr>
          <w:rFonts w:ascii="Cambria" w:hAnsi="Cambria"/>
        </w:rPr>
        <w:t>, 2017. Interview by</w:t>
      </w:r>
      <w:r w:rsidRPr="004E43D2">
        <w:rPr>
          <w:rFonts w:ascii="Cambria" w:hAnsi="Cambria"/>
          <w:b/>
        </w:rPr>
        <w:t xml:space="preserve"> </w:t>
      </w:r>
      <w:r w:rsidRPr="004E43D2">
        <w:rPr>
          <w:rFonts w:ascii="Cambria" w:hAnsi="Cambria"/>
        </w:rPr>
        <w:t xml:space="preserve">William </w:t>
      </w:r>
      <w:r w:rsidRPr="004E43D2">
        <w:rPr>
          <w:rFonts w:ascii="Cambria" w:hAnsi="Cambria"/>
        </w:rPr>
        <w:t>DeBlaey and Isaiah</w:t>
      </w:r>
      <w:r>
        <w:rPr>
          <w:rFonts w:ascii="Cambria" w:hAnsi="Cambria"/>
        </w:rPr>
        <w:t xml:space="preserve"> Steig. Eau Claire, WI. October </w:t>
      </w:r>
      <w:r w:rsidRPr="004E43D2">
        <w:rPr>
          <w:rFonts w:ascii="Cambria" w:hAnsi="Cambria"/>
        </w:rPr>
        <w:t>24.</w:t>
      </w:r>
    </w:p>
    <w:p w14:paraId="0A487C49" w14:textId="0E654757" w:rsidR="00CD688B" w:rsidRDefault="00CD688B">
      <w:pPr>
        <w:pStyle w:val="FootnoteText"/>
      </w:pPr>
    </w:p>
  </w:footnote>
  <w:footnote w:id="11">
    <w:p w14:paraId="7D37717F" w14:textId="4A4CAC3D" w:rsidR="00CD688B" w:rsidRPr="00E44F7F" w:rsidRDefault="00CD688B" w:rsidP="00F14268">
      <w:pPr>
        <w:pStyle w:val="FootnoteText"/>
        <w:ind w:firstLine="720"/>
        <w:rPr>
          <w:rFonts w:ascii="Cambria" w:hAnsi="Cambria"/>
        </w:rPr>
      </w:pPr>
      <w:r w:rsidRPr="00E44F7F">
        <w:rPr>
          <w:rStyle w:val="FootnoteReference"/>
          <w:rFonts w:ascii="Cambria" w:hAnsi="Cambria"/>
        </w:rPr>
        <w:footnoteRef/>
      </w:r>
      <w:r w:rsidRPr="00E44F7F">
        <w:rPr>
          <w:rFonts w:ascii="Cambria" w:hAnsi="Cambria"/>
        </w:rPr>
        <w:t xml:space="preserve"> Ibid.</w:t>
      </w:r>
    </w:p>
  </w:footnote>
  <w:footnote w:id="12">
    <w:p w14:paraId="37E907A7" w14:textId="24026FA8" w:rsidR="00CD688B" w:rsidRDefault="00CD688B" w:rsidP="00F14268">
      <w:pPr>
        <w:pStyle w:val="FootnoteText"/>
        <w:ind w:firstLine="720"/>
        <w:rPr>
          <w:rFonts w:ascii="Cambria" w:hAnsi="Cambria"/>
        </w:rPr>
      </w:pPr>
      <w:r>
        <w:rPr>
          <w:rStyle w:val="FootnoteReference"/>
        </w:rPr>
        <w:footnoteRef/>
      </w:r>
      <w:r>
        <w:t xml:space="preserve"> </w:t>
      </w:r>
      <w:r w:rsidRPr="004E43D2">
        <w:rPr>
          <w:rFonts w:ascii="Cambria" w:hAnsi="Cambria"/>
        </w:rPr>
        <w:t xml:space="preserve">Larry </w:t>
      </w:r>
      <w:r>
        <w:rPr>
          <w:rFonts w:ascii="Cambria" w:hAnsi="Cambria"/>
        </w:rPr>
        <w:t>Barr</w:t>
      </w:r>
      <w:r w:rsidRPr="004E43D2">
        <w:rPr>
          <w:rFonts w:ascii="Cambria" w:hAnsi="Cambria"/>
        </w:rPr>
        <w:t>. Interview by</w:t>
      </w:r>
      <w:r w:rsidRPr="004E43D2">
        <w:rPr>
          <w:rFonts w:ascii="Cambria" w:hAnsi="Cambria"/>
          <w:b/>
        </w:rPr>
        <w:t xml:space="preserve"> </w:t>
      </w:r>
      <w:r w:rsidRPr="004E43D2">
        <w:rPr>
          <w:rFonts w:ascii="Cambria" w:hAnsi="Cambria"/>
        </w:rPr>
        <w:t xml:space="preserve">William </w:t>
      </w:r>
      <w:r w:rsidRPr="004E43D2">
        <w:rPr>
          <w:rFonts w:ascii="Cambria" w:hAnsi="Cambria"/>
        </w:rPr>
        <w:t>DeBlaey and Isaiah</w:t>
      </w:r>
      <w:r w:rsidR="00B452E1">
        <w:rPr>
          <w:rFonts w:ascii="Cambria" w:hAnsi="Cambria"/>
        </w:rPr>
        <w:t xml:space="preserve"> Steig.</w:t>
      </w:r>
    </w:p>
    <w:p w14:paraId="5506A594" w14:textId="3AF2F0F3" w:rsidR="00CD688B" w:rsidRDefault="00CD688B">
      <w:pPr>
        <w:pStyle w:val="FootnoteText"/>
      </w:pPr>
    </w:p>
  </w:footnote>
  <w:footnote w:id="13">
    <w:p w14:paraId="1573F934" w14:textId="1FBF3DB6" w:rsidR="00CD688B" w:rsidRDefault="00CD688B" w:rsidP="00F14268">
      <w:pPr>
        <w:pStyle w:val="FootnoteText"/>
        <w:ind w:firstLine="720"/>
      </w:pPr>
      <w:r>
        <w:rPr>
          <w:rStyle w:val="FootnoteReference"/>
        </w:rPr>
        <w:footnoteRef/>
      </w:r>
      <w:r>
        <w:t xml:space="preserve"> </w:t>
      </w:r>
      <w:r w:rsidR="00B452E1" w:rsidRPr="004E43D2">
        <w:rPr>
          <w:rFonts w:ascii="Cambria" w:hAnsi="Cambria"/>
        </w:rPr>
        <w:t xml:space="preserve">Larry </w:t>
      </w:r>
      <w:r w:rsidR="00B452E1">
        <w:rPr>
          <w:rFonts w:ascii="Cambria" w:hAnsi="Cambria"/>
        </w:rPr>
        <w:t>Barr</w:t>
      </w:r>
      <w:r w:rsidR="00B452E1" w:rsidRPr="004E43D2">
        <w:rPr>
          <w:rFonts w:ascii="Cambria" w:hAnsi="Cambria"/>
        </w:rPr>
        <w:t>. Interview by</w:t>
      </w:r>
      <w:r w:rsidR="00B452E1" w:rsidRPr="004E43D2">
        <w:rPr>
          <w:rFonts w:ascii="Cambria" w:hAnsi="Cambria"/>
          <w:b/>
        </w:rPr>
        <w:t xml:space="preserve"> </w:t>
      </w:r>
      <w:r w:rsidR="00B452E1" w:rsidRPr="004E43D2">
        <w:rPr>
          <w:rFonts w:ascii="Cambria" w:hAnsi="Cambria"/>
        </w:rPr>
        <w:t xml:space="preserve">William </w:t>
      </w:r>
      <w:r w:rsidR="00B452E1" w:rsidRPr="004E43D2">
        <w:rPr>
          <w:rFonts w:ascii="Cambria" w:hAnsi="Cambria"/>
        </w:rPr>
        <w:t>DeBlaey and Isaiah</w:t>
      </w:r>
      <w:r w:rsidR="00B452E1">
        <w:rPr>
          <w:rFonts w:ascii="Cambria" w:hAnsi="Cambria"/>
        </w:rPr>
        <w:t xml:space="preserve"> Steig</w:t>
      </w:r>
      <w:r>
        <w:t>.</w:t>
      </w:r>
    </w:p>
    <w:p w14:paraId="03BB9510" w14:textId="77777777" w:rsidR="00A20F6C" w:rsidRDefault="00A20F6C">
      <w:pPr>
        <w:pStyle w:val="FootnoteText"/>
      </w:pPr>
    </w:p>
  </w:footnote>
  <w:footnote w:id="14">
    <w:p w14:paraId="008A91DA" w14:textId="58D3026C" w:rsidR="00CD688B" w:rsidRDefault="00CD688B" w:rsidP="00F14268">
      <w:pPr>
        <w:pStyle w:val="FootnoteText"/>
        <w:ind w:firstLine="720"/>
      </w:pPr>
      <w:r>
        <w:rPr>
          <w:rStyle w:val="FootnoteReference"/>
        </w:rPr>
        <w:footnoteRef/>
      </w:r>
      <w:r>
        <w:t xml:space="preserve"> </w:t>
      </w:r>
      <w:r>
        <w:rPr>
          <w:rFonts w:ascii="Cambria" w:hAnsi="Cambria"/>
        </w:rPr>
        <w:t xml:space="preserve">Steve </w:t>
      </w:r>
      <w:r>
        <w:rPr>
          <w:rFonts w:ascii="Cambria" w:hAnsi="Cambria"/>
        </w:rPr>
        <w:t xml:space="preserve">Kinderman. “Permanent Outdoor Stage Built at Fanny Hill.” </w:t>
      </w:r>
      <w:r w:rsidRPr="00E0520D">
        <w:rPr>
          <w:rFonts w:ascii="Cambria" w:hAnsi="Cambria"/>
          <w:i/>
        </w:rPr>
        <w:t>Leader-Telegram</w:t>
      </w:r>
      <w:r w:rsidRPr="00E0520D">
        <w:rPr>
          <w:rFonts w:ascii="Cambria" w:hAnsi="Cambria"/>
        </w:rPr>
        <w:t xml:space="preserve">. </w:t>
      </w:r>
      <w:r w:rsidR="003125E5">
        <w:rPr>
          <w:rFonts w:ascii="Cambria" w:hAnsi="Cambria"/>
        </w:rPr>
        <w:t xml:space="preserve">(Eau Claire, WI.) </w:t>
      </w:r>
      <w:r>
        <w:rPr>
          <w:rFonts w:ascii="Cambria" w:hAnsi="Cambria"/>
        </w:rPr>
        <w:t>June 25</w:t>
      </w:r>
      <w:r w:rsidR="003125E5">
        <w:rPr>
          <w:rFonts w:ascii="Cambria" w:hAnsi="Cambria"/>
        </w:rPr>
        <w:t>,</w:t>
      </w:r>
      <w:r>
        <w:rPr>
          <w:rFonts w:ascii="Cambria" w:hAnsi="Cambria"/>
        </w:rPr>
        <w:t xml:space="preserve"> 1987</w:t>
      </w:r>
      <w:r w:rsidRPr="00E0520D">
        <w:rPr>
          <w:rFonts w:ascii="Cambria" w:hAnsi="Cambria"/>
        </w:rPr>
        <w:t>.</w:t>
      </w:r>
    </w:p>
    <w:p w14:paraId="4743ABC3" w14:textId="77777777" w:rsidR="00CD688B" w:rsidRDefault="00CD688B">
      <w:pPr>
        <w:pStyle w:val="FootnoteText"/>
      </w:pPr>
    </w:p>
  </w:footnote>
  <w:footnote w:id="15">
    <w:p w14:paraId="7C048107" w14:textId="7404DEF7" w:rsidR="00842913" w:rsidRDefault="00842913" w:rsidP="003125E5">
      <w:pPr>
        <w:pStyle w:val="FootnoteText"/>
        <w:spacing w:before="240"/>
        <w:ind w:firstLine="720"/>
        <w:rPr>
          <w:rFonts w:ascii="Cambria" w:hAnsi="Cambria"/>
        </w:rPr>
      </w:pPr>
      <w:r>
        <w:rPr>
          <w:rStyle w:val="FootnoteReference"/>
        </w:rPr>
        <w:footnoteRef/>
      </w:r>
      <w:r>
        <w:t xml:space="preserve"> </w:t>
      </w:r>
      <w:r w:rsidR="00BB1229">
        <w:rPr>
          <w:rFonts w:ascii="Cambria" w:hAnsi="Cambria"/>
        </w:rPr>
        <w:t>William Foy</w:t>
      </w:r>
      <w:r w:rsidRPr="00C76B89">
        <w:rPr>
          <w:rFonts w:ascii="Cambria" w:hAnsi="Cambria"/>
        </w:rPr>
        <w:t xml:space="preserve">. </w:t>
      </w:r>
      <w:r>
        <w:rPr>
          <w:rFonts w:ascii="Cambria" w:hAnsi="Cambria"/>
        </w:rPr>
        <w:t>“</w:t>
      </w:r>
      <w:r w:rsidRPr="00C76B89">
        <w:rPr>
          <w:rFonts w:ascii="Cambria" w:hAnsi="Cambria"/>
        </w:rPr>
        <w:t>Campground, Box seats are new this year.</w:t>
      </w:r>
      <w:r>
        <w:rPr>
          <w:rFonts w:ascii="Cambria" w:hAnsi="Cambria"/>
        </w:rPr>
        <w:t>”</w:t>
      </w:r>
      <w:r w:rsidRPr="00C76B89">
        <w:rPr>
          <w:rFonts w:ascii="Cambria" w:hAnsi="Cambria"/>
        </w:rPr>
        <w:t xml:space="preserve"> </w:t>
      </w:r>
      <w:r w:rsidRPr="00C76B89">
        <w:rPr>
          <w:rFonts w:ascii="Cambria" w:hAnsi="Cambria"/>
          <w:i/>
        </w:rPr>
        <w:t>Leader-Telegram</w:t>
      </w:r>
      <w:r w:rsidR="003125E5">
        <w:rPr>
          <w:rFonts w:ascii="Cambria" w:hAnsi="Cambria"/>
          <w:i/>
        </w:rPr>
        <w:t xml:space="preserve"> </w:t>
      </w:r>
      <w:r w:rsidR="003125E5" w:rsidRPr="003125E5">
        <w:rPr>
          <w:rFonts w:ascii="Cambria" w:hAnsi="Cambria"/>
        </w:rPr>
        <w:t>(</w:t>
      </w:r>
      <w:r w:rsidRPr="003125E5">
        <w:rPr>
          <w:rFonts w:ascii="Cambria" w:hAnsi="Cambria"/>
        </w:rPr>
        <w:t>Eau</w:t>
      </w:r>
      <w:r w:rsidR="003125E5">
        <w:rPr>
          <w:rFonts w:ascii="Cambria" w:hAnsi="Cambria"/>
        </w:rPr>
        <w:t xml:space="preserve"> Claire, WI.) </w:t>
      </w:r>
      <w:r w:rsidRPr="00C76B89">
        <w:rPr>
          <w:rFonts w:ascii="Cambria" w:hAnsi="Cambria"/>
        </w:rPr>
        <w:t>July 10</w:t>
      </w:r>
      <w:r w:rsidR="00BB1229">
        <w:rPr>
          <w:rFonts w:ascii="Cambria" w:hAnsi="Cambria"/>
        </w:rPr>
        <w:t xml:space="preserve"> 1992</w:t>
      </w:r>
      <w:r w:rsidRPr="00C76B89">
        <w:rPr>
          <w:rFonts w:ascii="Cambria" w:hAnsi="Cambria"/>
        </w:rPr>
        <w:t>.</w:t>
      </w:r>
    </w:p>
    <w:p w14:paraId="4EDDD98D" w14:textId="77777777" w:rsidR="00842913" w:rsidRDefault="00842913">
      <w:pPr>
        <w:pStyle w:val="FootnoteText"/>
      </w:pPr>
    </w:p>
  </w:footnote>
  <w:footnote w:id="16">
    <w:p w14:paraId="02DF853F" w14:textId="702A9261" w:rsidR="00CD688B" w:rsidRDefault="00CD688B" w:rsidP="00BB1229">
      <w:pPr>
        <w:pStyle w:val="FootnoteText"/>
        <w:ind w:firstLine="720"/>
        <w:rPr>
          <w:rFonts w:ascii="Cambria" w:hAnsi="Cambria"/>
        </w:rPr>
      </w:pPr>
      <w:r>
        <w:rPr>
          <w:rStyle w:val="FootnoteReference"/>
        </w:rPr>
        <w:footnoteRef/>
      </w:r>
      <w:r>
        <w:t xml:space="preserve"> </w:t>
      </w:r>
      <w:r w:rsidRPr="009B2A73">
        <w:rPr>
          <w:rFonts w:ascii="Cambria" w:hAnsi="Cambria"/>
        </w:rPr>
        <w:t>Dan</w:t>
      </w:r>
      <w:r>
        <w:t xml:space="preserve"> </w:t>
      </w:r>
      <w:r>
        <w:rPr>
          <w:rFonts w:ascii="Cambria" w:hAnsi="Cambria"/>
        </w:rPr>
        <w:t>Reiland.</w:t>
      </w:r>
      <w:r w:rsidRPr="009B2A73">
        <w:rPr>
          <w:rFonts w:ascii="Cambria" w:hAnsi="Cambria"/>
        </w:rPr>
        <w:t xml:space="preserve"> </w:t>
      </w:r>
      <w:r>
        <w:rPr>
          <w:rFonts w:ascii="Cambria" w:hAnsi="Cambria"/>
        </w:rPr>
        <w:t>“Sit, Sweat, &amp; Enjoy”</w:t>
      </w:r>
      <w:r w:rsidRPr="009B2A73">
        <w:rPr>
          <w:rFonts w:ascii="Cambria" w:hAnsi="Cambria"/>
        </w:rPr>
        <w:t xml:space="preserve">. </w:t>
      </w:r>
      <w:r w:rsidRPr="009B2A73">
        <w:rPr>
          <w:rFonts w:ascii="Cambria" w:hAnsi="Cambria"/>
          <w:i/>
        </w:rPr>
        <w:t>Leader-Telegram</w:t>
      </w:r>
      <w:r w:rsidRPr="009B2A73">
        <w:rPr>
          <w:rFonts w:ascii="Cambria" w:hAnsi="Cambria"/>
        </w:rPr>
        <w:t xml:space="preserve">. </w:t>
      </w:r>
      <w:r w:rsidR="003125E5" w:rsidRPr="00EE396A">
        <w:rPr>
          <w:rFonts w:ascii="Cambria" w:hAnsi="Cambria"/>
        </w:rPr>
        <w:t xml:space="preserve">(Eau Claire, WI), </w:t>
      </w:r>
      <w:r w:rsidRPr="009B2A73">
        <w:rPr>
          <w:rFonts w:ascii="Cambria" w:hAnsi="Cambria"/>
        </w:rPr>
        <w:t>July</w:t>
      </w:r>
      <w:r>
        <w:rPr>
          <w:rFonts w:ascii="Cambria" w:hAnsi="Cambria"/>
        </w:rPr>
        <w:t xml:space="preserve"> 25, 1987</w:t>
      </w:r>
      <w:r w:rsidRPr="009B2A73">
        <w:rPr>
          <w:rFonts w:ascii="Cambria" w:hAnsi="Cambria"/>
        </w:rPr>
        <w:t>.</w:t>
      </w:r>
    </w:p>
    <w:p w14:paraId="074DDEA6" w14:textId="77777777" w:rsidR="00CD688B" w:rsidRDefault="00CD688B">
      <w:pPr>
        <w:pStyle w:val="FootnoteText"/>
      </w:pPr>
    </w:p>
  </w:footnote>
  <w:footnote w:id="17">
    <w:p w14:paraId="0DE2B78A" w14:textId="4BF23F75" w:rsidR="00CD688B" w:rsidRPr="009B2A73" w:rsidRDefault="00CD688B" w:rsidP="00BB1229">
      <w:pPr>
        <w:pStyle w:val="FootnoteText"/>
        <w:ind w:firstLine="720"/>
        <w:rPr>
          <w:rFonts w:ascii="Cambria" w:hAnsi="Cambria"/>
        </w:rPr>
      </w:pPr>
      <w:r w:rsidRPr="009B2A73">
        <w:rPr>
          <w:rStyle w:val="FootnoteReference"/>
          <w:rFonts w:ascii="Cambria" w:hAnsi="Cambria"/>
        </w:rPr>
        <w:footnoteRef/>
      </w:r>
      <w:r>
        <w:rPr>
          <w:rFonts w:ascii="Cambria" w:hAnsi="Cambria"/>
        </w:rPr>
        <w:t xml:space="preserve"> Larry Barr describes t</w:t>
      </w:r>
      <w:r w:rsidRPr="009B2A73">
        <w:rPr>
          <w:rFonts w:ascii="Cambria" w:hAnsi="Cambria"/>
        </w:rPr>
        <w:t xml:space="preserve">he festival grounds have since been renamed the “Country Jam USA Grounds.” In addition to holding the Country Jam Festival, it also holds the </w:t>
      </w:r>
      <w:r w:rsidRPr="009B2A73">
        <w:rPr>
          <w:rFonts w:ascii="Cambria" w:hAnsi="Cambria"/>
        </w:rPr>
        <w:t>Eaux Claires Festival, and the Blue Ox Bluegrass Festival.</w:t>
      </w:r>
    </w:p>
    <w:p w14:paraId="7E1DC8D3" w14:textId="77777777" w:rsidR="00CD688B" w:rsidRPr="009B2A73" w:rsidRDefault="00CD688B">
      <w:pPr>
        <w:pStyle w:val="FootnoteText"/>
        <w:rPr>
          <w:rFonts w:ascii="Cambria" w:hAnsi="Cambria"/>
        </w:rPr>
      </w:pPr>
    </w:p>
  </w:footnote>
  <w:footnote w:id="18">
    <w:p w14:paraId="15D58639" w14:textId="52D27DA2" w:rsidR="00CD688B" w:rsidRPr="00C76B89" w:rsidRDefault="00CD688B" w:rsidP="00BB1229">
      <w:pPr>
        <w:pStyle w:val="FootnoteText"/>
        <w:ind w:firstLine="720"/>
        <w:rPr>
          <w:rFonts w:ascii="Cambria" w:hAnsi="Cambria"/>
        </w:rPr>
      </w:pPr>
      <w:r w:rsidRPr="00C76B89">
        <w:rPr>
          <w:rStyle w:val="FootnoteReference"/>
          <w:rFonts w:ascii="Cambria" w:hAnsi="Cambria"/>
        </w:rPr>
        <w:footnoteRef/>
      </w:r>
      <w:r w:rsidRPr="00C76B89">
        <w:rPr>
          <w:rFonts w:ascii="Cambria" w:hAnsi="Cambria"/>
        </w:rPr>
        <w:t xml:space="preserve"> </w:t>
      </w:r>
      <w:r w:rsidR="00FD1A50" w:rsidRPr="00C76B89">
        <w:rPr>
          <w:rFonts w:ascii="Cambria" w:hAnsi="Cambria"/>
        </w:rPr>
        <w:t xml:space="preserve">Dan </w:t>
      </w:r>
      <w:r w:rsidR="00FD1A50">
        <w:rPr>
          <w:rFonts w:ascii="Cambria" w:hAnsi="Cambria"/>
        </w:rPr>
        <w:t>Holtz</w:t>
      </w:r>
      <w:r w:rsidRPr="00C76B89">
        <w:rPr>
          <w:rFonts w:ascii="Cambria" w:hAnsi="Cambria"/>
        </w:rPr>
        <w:t>. 1991</w:t>
      </w:r>
      <w:r>
        <w:rPr>
          <w:rFonts w:ascii="Cambria" w:hAnsi="Cambria"/>
        </w:rPr>
        <w:t>.</w:t>
      </w:r>
      <w:r w:rsidRPr="00C76B89">
        <w:rPr>
          <w:rFonts w:ascii="Cambria" w:hAnsi="Cambria"/>
        </w:rPr>
        <w:t xml:space="preserve"> </w:t>
      </w:r>
      <w:r>
        <w:rPr>
          <w:rFonts w:ascii="Cambria" w:hAnsi="Cambria"/>
        </w:rPr>
        <w:t>“</w:t>
      </w:r>
      <w:r w:rsidRPr="00C76B89">
        <w:rPr>
          <w:rFonts w:ascii="Cambria" w:hAnsi="Cambria"/>
        </w:rPr>
        <w:t>Shake,</w:t>
      </w:r>
      <w:r>
        <w:rPr>
          <w:rFonts w:ascii="Cambria" w:hAnsi="Cambria"/>
        </w:rPr>
        <w:t xml:space="preserve"> Rattle Enthusiasts Return for M</w:t>
      </w:r>
      <w:r w:rsidRPr="00C76B89">
        <w:rPr>
          <w:rFonts w:ascii="Cambria" w:hAnsi="Cambria"/>
        </w:rPr>
        <w:t>ore.</w:t>
      </w:r>
      <w:r>
        <w:rPr>
          <w:rFonts w:ascii="Cambria" w:hAnsi="Cambria"/>
        </w:rPr>
        <w:t>”</w:t>
      </w:r>
      <w:r w:rsidRPr="00C76B89">
        <w:rPr>
          <w:rFonts w:ascii="Cambria" w:hAnsi="Cambria"/>
        </w:rPr>
        <w:t xml:space="preserve"> </w:t>
      </w:r>
      <w:r w:rsidRPr="00C76B89">
        <w:rPr>
          <w:rFonts w:ascii="Cambria" w:hAnsi="Cambria"/>
          <w:i/>
        </w:rPr>
        <w:t>Leader-Telegram</w:t>
      </w:r>
      <w:r w:rsidRPr="00C76B89">
        <w:rPr>
          <w:rFonts w:ascii="Cambria" w:hAnsi="Cambria"/>
        </w:rPr>
        <w:t xml:space="preserve">. </w:t>
      </w:r>
      <w:r w:rsidR="003125E5">
        <w:rPr>
          <w:rFonts w:ascii="Cambria" w:hAnsi="Cambria"/>
        </w:rPr>
        <w:t>(</w:t>
      </w:r>
      <w:r w:rsidR="00BB1229">
        <w:rPr>
          <w:rFonts w:ascii="Cambria" w:hAnsi="Cambria"/>
        </w:rPr>
        <w:t>Eau Claire, WI.</w:t>
      </w:r>
      <w:r w:rsidR="003125E5">
        <w:rPr>
          <w:rFonts w:ascii="Cambria" w:hAnsi="Cambria"/>
        </w:rPr>
        <w:t>)</w:t>
      </w:r>
      <w:r w:rsidR="00BB1229">
        <w:rPr>
          <w:rFonts w:ascii="Cambria" w:hAnsi="Cambria"/>
        </w:rPr>
        <w:t xml:space="preserve"> </w:t>
      </w:r>
      <w:r w:rsidRPr="00C76B89">
        <w:rPr>
          <w:rFonts w:ascii="Cambria" w:hAnsi="Cambria"/>
        </w:rPr>
        <w:t>July 12</w:t>
      </w:r>
      <w:r w:rsidR="00BB1229">
        <w:rPr>
          <w:rFonts w:ascii="Cambria" w:hAnsi="Cambria"/>
        </w:rPr>
        <w:t>, 1991</w:t>
      </w:r>
      <w:r w:rsidRPr="00C76B89">
        <w:rPr>
          <w:rFonts w:ascii="Cambria" w:hAnsi="Cambria"/>
        </w:rPr>
        <w:t xml:space="preserve">. </w:t>
      </w:r>
    </w:p>
    <w:p w14:paraId="752D818B" w14:textId="77777777" w:rsidR="00CD688B" w:rsidRPr="00C76B89" w:rsidRDefault="00CD688B">
      <w:pPr>
        <w:pStyle w:val="FootnoteText"/>
        <w:rPr>
          <w:rFonts w:ascii="Cambria" w:hAnsi="Cambria"/>
        </w:rPr>
      </w:pPr>
    </w:p>
  </w:footnote>
  <w:footnote w:id="19">
    <w:p w14:paraId="3D609412" w14:textId="52C9A7A8" w:rsidR="00CD688B" w:rsidRPr="00C76B89" w:rsidRDefault="00CD688B" w:rsidP="00F14268">
      <w:pPr>
        <w:pStyle w:val="FootnoteText"/>
        <w:ind w:firstLine="720"/>
        <w:rPr>
          <w:rFonts w:ascii="Cambria" w:hAnsi="Cambria"/>
        </w:rPr>
      </w:pPr>
      <w:r w:rsidRPr="00C76B89">
        <w:rPr>
          <w:rStyle w:val="FootnoteReference"/>
          <w:rFonts w:ascii="Cambria" w:hAnsi="Cambria"/>
        </w:rPr>
        <w:footnoteRef/>
      </w:r>
      <w:r w:rsidRPr="00C76B89">
        <w:rPr>
          <w:rFonts w:ascii="Cambria" w:hAnsi="Cambria"/>
        </w:rPr>
        <w:t xml:space="preserve"> </w:t>
      </w:r>
      <w:r w:rsidR="00A37685">
        <w:rPr>
          <w:rFonts w:ascii="Cambria" w:hAnsi="Cambria"/>
        </w:rPr>
        <w:t>Foy,</w:t>
      </w:r>
      <w:r w:rsidRPr="00C76B89">
        <w:rPr>
          <w:rFonts w:ascii="Cambria" w:hAnsi="Cambria"/>
        </w:rPr>
        <w:t xml:space="preserve"> </w:t>
      </w:r>
      <w:r>
        <w:rPr>
          <w:rFonts w:ascii="Cambria" w:hAnsi="Cambria"/>
        </w:rPr>
        <w:t>“</w:t>
      </w:r>
      <w:r w:rsidRPr="00C76B89">
        <w:rPr>
          <w:rFonts w:ascii="Cambria" w:hAnsi="Cambria"/>
        </w:rPr>
        <w:t>Campground, Box seats are new this year.</w:t>
      </w:r>
      <w:r>
        <w:rPr>
          <w:rFonts w:ascii="Cambria" w:hAnsi="Cambria"/>
        </w:rPr>
        <w:t>”</w:t>
      </w:r>
      <w:r w:rsidRPr="00C76B89">
        <w:rPr>
          <w:rFonts w:ascii="Cambria" w:hAnsi="Cambria"/>
        </w:rPr>
        <w:t xml:space="preserve"> </w:t>
      </w:r>
    </w:p>
    <w:p w14:paraId="4C79F320" w14:textId="77777777" w:rsidR="00CD688B" w:rsidRPr="00C76B89" w:rsidRDefault="00CD688B">
      <w:pPr>
        <w:pStyle w:val="FootnoteText"/>
        <w:rPr>
          <w:rFonts w:ascii="Cambria" w:hAnsi="Cambria"/>
        </w:rPr>
      </w:pPr>
    </w:p>
  </w:footnote>
  <w:footnote w:id="20">
    <w:p w14:paraId="0D40D5B7" w14:textId="40690264" w:rsidR="00CD688B" w:rsidRPr="00C76B89" w:rsidRDefault="00CD688B" w:rsidP="00F14268">
      <w:pPr>
        <w:pStyle w:val="FootnoteText"/>
        <w:ind w:firstLine="720"/>
        <w:rPr>
          <w:rFonts w:ascii="Cambria" w:hAnsi="Cambria"/>
        </w:rPr>
      </w:pPr>
      <w:r w:rsidRPr="00C76B89">
        <w:rPr>
          <w:rStyle w:val="FootnoteReference"/>
          <w:rFonts w:ascii="Cambria" w:hAnsi="Cambria"/>
        </w:rPr>
        <w:footnoteRef/>
      </w:r>
      <w:r w:rsidR="00446760">
        <w:rPr>
          <w:rFonts w:ascii="Cambria" w:hAnsi="Cambria"/>
        </w:rPr>
        <w:t xml:space="preserve"> Larry Barr. Interview by Author</w:t>
      </w:r>
      <w:r w:rsidRPr="00C76B89">
        <w:rPr>
          <w:rFonts w:ascii="Cambria" w:hAnsi="Cambria"/>
        </w:rPr>
        <w:t>.</w:t>
      </w:r>
    </w:p>
    <w:p w14:paraId="3C0E980F" w14:textId="55613526" w:rsidR="00CD688B" w:rsidRDefault="00CD688B">
      <w:pPr>
        <w:pStyle w:val="FootnoteText"/>
      </w:pPr>
    </w:p>
  </w:footnote>
  <w:footnote w:id="21">
    <w:p w14:paraId="716969AB" w14:textId="74C5E871" w:rsidR="00CD688B" w:rsidRPr="00E0520D" w:rsidRDefault="00CD688B" w:rsidP="00F14268">
      <w:pPr>
        <w:pStyle w:val="FootnoteText"/>
        <w:ind w:firstLine="720"/>
        <w:rPr>
          <w:rFonts w:ascii="Cambria" w:hAnsi="Cambria"/>
        </w:rPr>
      </w:pPr>
      <w:r w:rsidRPr="00E0520D">
        <w:rPr>
          <w:rStyle w:val="FootnoteReference"/>
          <w:rFonts w:ascii="Cambria" w:hAnsi="Cambria"/>
        </w:rPr>
        <w:footnoteRef/>
      </w:r>
      <w:r w:rsidRPr="00E0520D">
        <w:rPr>
          <w:rFonts w:ascii="Cambria" w:hAnsi="Cambria"/>
        </w:rPr>
        <w:t xml:space="preserve"> </w:t>
      </w:r>
      <w:r w:rsidR="00EE396A" w:rsidRPr="00EE396A">
        <w:rPr>
          <w:rFonts w:ascii="Cambria" w:hAnsi="Cambria"/>
        </w:rPr>
        <w:t>The Mandarin Club, "Pre-Festival Dance Party," advertisement, Leader Telegram (Eau Claire, WI), July 10, 1991.</w:t>
      </w:r>
      <w:r w:rsidRPr="00E0520D">
        <w:rPr>
          <w:rFonts w:ascii="Cambria" w:hAnsi="Cambria"/>
        </w:rPr>
        <w:t xml:space="preserve"> </w:t>
      </w:r>
    </w:p>
  </w:footnote>
  <w:footnote w:id="22">
    <w:p w14:paraId="5E6ADEB5" w14:textId="28CF7AAC" w:rsidR="00CD688B" w:rsidRPr="009B2A73" w:rsidRDefault="00CD688B" w:rsidP="00F14268">
      <w:pPr>
        <w:pStyle w:val="FootnoteText"/>
        <w:ind w:firstLine="720"/>
        <w:rPr>
          <w:rFonts w:ascii="Cambria" w:hAnsi="Cambria"/>
        </w:rPr>
      </w:pPr>
      <w:r>
        <w:rPr>
          <w:rStyle w:val="FootnoteReference"/>
        </w:rPr>
        <w:footnoteRef/>
      </w:r>
      <w:r>
        <w:t xml:space="preserve"> </w:t>
      </w:r>
      <w:r w:rsidR="00BB7F11">
        <w:rPr>
          <w:rFonts w:ascii="Cambria" w:hAnsi="Cambria"/>
        </w:rPr>
        <w:t>Larry Barr</w:t>
      </w:r>
      <w:r w:rsidRPr="009B2A73">
        <w:rPr>
          <w:rFonts w:ascii="Cambria" w:hAnsi="Cambria"/>
        </w:rPr>
        <w:t xml:space="preserve">. Interview by </w:t>
      </w:r>
      <w:r>
        <w:rPr>
          <w:rFonts w:ascii="Cambria" w:hAnsi="Cambria"/>
        </w:rPr>
        <w:t>Karyssa Guilsh</w:t>
      </w:r>
      <w:r w:rsidRPr="009B2A73">
        <w:rPr>
          <w:rFonts w:ascii="Cambria" w:hAnsi="Cambria"/>
        </w:rPr>
        <w:t xml:space="preserve">. Eau Claire, WI. </w:t>
      </w:r>
      <w:r>
        <w:rPr>
          <w:rFonts w:ascii="Cambria" w:hAnsi="Cambria"/>
        </w:rPr>
        <w:t>April 16</w:t>
      </w:r>
      <w:r w:rsidR="00BB7F11">
        <w:rPr>
          <w:rFonts w:ascii="Cambria" w:hAnsi="Cambria"/>
        </w:rPr>
        <w:t>, 2018</w:t>
      </w:r>
      <w:r w:rsidRPr="009B2A73">
        <w:rPr>
          <w:rFonts w:ascii="Cambria" w:hAnsi="Cambria"/>
        </w:rPr>
        <w:t>.</w:t>
      </w:r>
    </w:p>
    <w:p w14:paraId="77124EB1" w14:textId="17D195C1" w:rsidR="00CD688B" w:rsidRDefault="00CD688B">
      <w:pPr>
        <w:pStyle w:val="FootnoteText"/>
      </w:pPr>
    </w:p>
  </w:footnote>
  <w:footnote w:id="23">
    <w:p w14:paraId="760F31E4" w14:textId="79ECCCC0" w:rsidR="00CD688B" w:rsidRPr="00971CEA" w:rsidRDefault="00CD688B" w:rsidP="00F14268">
      <w:pPr>
        <w:ind w:firstLine="720"/>
        <w:rPr>
          <w:rFonts w:ascii="Cambria" w:eastAsia="Times New Roman" w:hAnsi="Cambria" w:cs="Times New Roman"/>
          <w:color w:val="000000" w:themeColor="text1"/>
        </w:rPr>
      </w:pPr>
      <w:r w:rsidRPr="00971CEA">
        <w:rPr>
          <w:rStyle w:val="FootnoteReference"/>
          <w:rFonts w:ascii="Cambria" w:hAnsi="Cambria"/>
          <w:color w:val="000000" w:themeColor="text1"/>
        </w:rPr>
        <w:footnoteRef/>
      </w:r>
      <w:r w:rsidRPr="00971CEA">
        <w:rPr>
          <w:rFonts w:ascii="Cambria" w:hAnsi="Cambria"/>
          <w:color w:val="000000" w:themeColor="text1"/>
        </w:rPr>
        <w:t xml:space="preserve"> </w:t>
      </w:r>
      <w:r w:rsidRPr="00971CEA">
        <w:rPr>
          <w:rFonts w:ascii="Cambria" w:eastAsia="Times New Roman" w:hAnsi="Cambria" w:cs="Times New Roman"/>
          <w:color w:val="000000" w:themeColor="text1"/>
          <w:shd w:val="clear" w:color="auto" w:fill="FFFFFF"/>
        </w:rPr>
        <w:t xml:space="preserve">The </w:t>
      </w:r>
      <w:r w:rsidRPr="00971CEA">
        <w:rPr>
          <w:rFonts w:ascii="Cambria" w:eastAsia="Times New Roman" w:hAnsi="Cambria" w:cs="Times New Roman"/>
          <w:color w:val="000000" w:themeColor="text1"/>
          <w:shd w:val="clear" w:color="auto" w:fill="FFFFFF"/>
        </w:rPr>
        <w:t>Trashmen. “THE TRASHMEN - OFFICIAL PAGE.” </w:t>
      </w:r>
      <w:r w:rsidRPr="00971CEA">
        <w:rPr>
          <w:rFonts w:ascii="Cambria" w:eastAsia="Times New Roman" w:hAnsi="Cambria" w:cs="Times New Roman"/>
          <w:i/>
          <w:iCs/>
          <w:color w:val="000000" w:themeColor="text1"/>
        </w:rPr>
        <w:t>Facebook</w:t>
      </w:r>
      <w:r w:rsidR="00994E08">
        <w:rPr>
          <w:rFonts w:ascii="Cambria" w:eastAsia="Times New Roman" w:hAnsi="Cambria" w:cs="Times New Roman"/>
          <w:color w:val="000000" w:themeColor="text1"/>
          <w:shd w:val="clear" w:color="auto" w:fill="FFFFFF"/>
        </w:rPr>
        <w:t>, 2011.</w:t>
      </w:r>
      <w:r w:rsidRPr="00971CEA">
        <w:rPr>
          <w:rFonts w:ascii="Cambria" w:eastAsia="Times New Roman" w:hAnsi="Cambria" w:cs="Times New Roman"/>
          <w:color w:val="000000" w:themeColor="text1"/>
          <w:shd w:val="clear" w:color="auto" w:fill="FFFFFF"/>
        </w:rPr>
        <w:t xml:space="preserve"> </w:t>
      </w:r>
      <w:r w:rsidR="00BB7F11">
        <w:rPr>
          <w:rFonts w:ascii="Cambria" w:eastAsia="Times New Roman" w:hAnsi="Cambria" w:cs="Times New Roman"/>
          <w:color w:val="000000" w:themeColor="text1"/>
          <w:shd w:val="clear" w:color="auto" w:fill="FFFFFF"/>
        </w:rPr>
        <w:t>Accessed</w:t>
      </w:r>
      <w:r>
        <w:rPr>
          <w:rFonts w:ascii="Cambria" w:eastAsia="Times New Roman" w:hAnsi="Cambria" w:cs="Times New Roman"/>
          <w:color w:val="000000" w:themeColor="text1"/>
          <w:shd w:val="clear" w:color="auto" w:fill="FFFFFF"/>
        </w:rPr>
        <w:t xml:space="preserve"> November 17, 2018. </w:t>
      </w:r>
      <w:r w:rsidRPr="00971CEA">
        <w:rPr>
          <w:rFonts w:ascii="Cambria" w:eastAsia="Times New Roman" w:hAnsi="Cambria" w:cs="Times New Roman"/>
          <w:color w:val="000000" w:themeColor="text1"/>
          <w:shd w:val="clear" w:color="auto" w:fill="FFFFFF"/>
        </w:rPr>
        <w:t>www.facebook.com/pg/TheTrashmenBand/about/?ref=page_internal.</w:t>
      </w:r>
    </w:p>
    <w:p w14:paraId="513D7D07" w14:textId="72CD7DE6" w:rsidR="00CD688B" w:rsidRDefault="00CD688B">
      <w:pPr>
        <w:pStyle w:val="FootnoteText"/>
      </w:pPr>
    </w:p>
  </w:footnote>
  <w:footnote w:id="24">
    <w:p w14:paraId="759807F6" w14:textId="3210D369" w:rsidR="00CD688B" w:rsidRDefault="00CD688B" w:rsidP="00F14268">
      <w:pPr>
        <w:pStyle w:val="FootnoteText"/>
        <w:ind w:firstLine="720"/>
      </w:pPr>
      <w:r>
        <w:rPr>
          <w:rStyle w:val="FootnoteReference"/>
        </w:rPr>
        <w:footnoteRef/>
      </w:r>
      <w:r>
        <w:t xml:space="preserve"> </w:t>
      </w:r>
      <w:r w:rsidR="00BB7F11">
        <w:rPr>
          <w:rFonts w:ascii="Cambria" w:hAnsi="Cambria"/>
        </w:rPr>
        <w:t>Leader Telegram Staff</w:t>
      </w:r>
      <w:r>
        <w:rPr>
          <w:rFonts w:ascii="Cambria" w:hAnsi="Cambria"/>
        </w:rPr>
        <w:t>.</w:t>
      </w:r>
      <w:r w:rsidRPr="009B2A73">
        <w:rPr>
          <w:rFonts w:ascii="Cambria" w:hAnsi="Cambria"/>
        </w:rPr>
        <w:t xml:space="preserve"> </w:t>
      </w:r>
      <w:r w:rsidR="008A72EF">
        <w:rPr>
          <w:rFonts w:ascii="Cambria" w:hAnsi="Cambria"/>
        </w:rPr>
        <w:t>“</w:t>
      </w:r>
      <w:r>
        <w:rPr>
          <w:rFonts w:ascii="Cambria" w:hAnsi="Cambria"/>
        </w:rPr>
        <w:t>Fanny Hill Readies for Oldies Rock Fest</w:t>
      </w:r>
      <w:r w:rsidRPr="009B2A73">
        <w:rPr>
          <w:rFonts w:ascii="Cambria" w:hAnsi="Cambria"/>
        </w:rPr>
        <w:t>.</w:t>
      </w:r>
      <w:r w:rsidR="008A72EF">
        <w:rPr>
          <w:rFonts w:ascii="Cambria" w:hAnsi="Cambria"/>
        </w:rPr>
        <w:t>”</w:t>
      </w:r>
      <w:r w:rsidRPr="009B2A73">
        <w:rPr>
          <w:rFonts w:ascii="Cambria" w:hAnsi="Cambria"/>
        </w:rPr>
        <w:t xml:space="preserve"> </w:t>
      </w:r>
      <w:r w:rsidRPr="009B2A73">
        <w:rPr>
          <w:rFonts w:ascii="Cambria" w:hAnsi="Cambria"/>
          <w:i/>
        </w:rPr>
        <w:t>Leader-Telegram.</w:t>
      </w:r>
      <w:r w:rsidRPr="009B2A73">
        <w:rPr>
          <w:rFonts w:ascii="Cambria" w:hAnsi="Cambria"/>
        </w:rPr>
        <w:t xml:space="preserve"> </w:t>
      </w:r>
      <w:r w:rsidR="003125E5" w:rsidRPr="00EE396A">
        <w:rPr>
          <w:rFonts w:ascii="Cambria" w:hAnsi="Cambria"/>
        </w:rPr>
        <w:t xml:space="preserve">(Eau Claire, WI), </w:t>
      </w:r>
      <w:r w:rsidRPr="009B2A73">
        <w:rPr>
          <w:rFonts w:ascii="Cambria" w:hAnsi="Cambria"/>
        </w:rPr>
        <w:t>July</w:t>
      </w:r>
      <w:r>
        <w:rPr>
          <w:rFonts w:ascii="Cambria" w:hAnsi="Cambria"/>
        </w:rPr>
        <w:t xml:space="preserve"> 23</w:t>
      </w:r>
      <w:r w:rsidR="00BB7F11">
        <w:rPr>
          <w:rFonts w:ascii="Cambria" w:hAnsi="Cambria"/>
        </w:rPr>
        <w:t>, 1987</w:t>
      </w:r>
      <w:r w:rsidRPr="009B2A73">
        <w:rPr>
          <w:rFonts w:ascii="Cambria" w:hAnsi="Cambria"/>
        </w:rPr>
        <w:t>.</w:t>
      </w:r>
    </w:p>
  </w:footnote>
  <w:footnote w:id="25">
    <w:p w14:paraId="39C348B7" w14:textId="4A8B2561" w:rsidR="00CD688B" w:rsidRDefault="00CD688B" w:rsidP="00F14268">
      <w:pPr>
        <w:pStyle w:val="FootnoteText"/>
        <w:ind w:firstLine="720"/>
        <w:rPr>
          <w:rFonts w:ascii="Cambria" w:hAnsi="Cambria"/>
        </w:rPr>
      </w:pPr>
      <w:r w:rsidRPr="006222B8">
        <w:rPr>
          <w:rStyle w:val="FootnoteReference"/>
          <w:rFonts w:ascii="Cambria" w:hAnsi="Cambria"/>
        </w:rPr>
        <w:footnoteRef/>
      </w:r>
      <w:r w:rsidRPr="006222B8">
        <w:rPr>
          <w:rFonts w:ascii="Cambria" w:hAnsi="Cambria"/>
        </w:rPr>
        <w:t xml:space="preserve"> Leader</w:t>
      </w:r>
      <w:r w:rsidR="006740EF">
        <w:rPr>
          <w:rFonts w:ascii="Cambria" w:hAnsi="Cambria"/>
        </w:rPr>
        <w:t xml:space="preserve"> Telegram Staff</w:t>
      </w:r>
      <w:r>
        <w:rPr>
          <w:rFonts w:ascii="Cambria" w:hAnsi="Cambria"/>
        </w:rPr>
        <w:t>.</w:t>
      </w:r>
      <w:r w:rsidRPr="009B2A73">
        <w:rPr>
          <w:rFonts w:ascii="Cambria" w:hAnsi="Cambria"/>
        </w:rPr>
        <w:t xml:space="preserve"> </w:t>
      </w:r>
      <w:r w:rsidR="006740EF">
        <w:rPr>
          <w:rFonts w:ascii="Cambria" w:hAnsi="Cambria"/>
        </w:rPr>
        <w:t>“</w:t>
      </w:r>
      <w:r>
        <w:rPr>
          <w:rFonts w:ascii="Cambria" w:hAnsi="Cambria"/>
        </w:rPr>
        <w:t>Chicago, Jones Headline Shake Fest</w:t>
      </w:r>
      <w:r w:rsidRPr="009B2A73">
        <w:rPr>
          <w:rFonts w:ascii="Cambria" w:hAnsi="Cambria"/>
        </w:rPr>
        <w:t>.</w:t>
      </w:r>
      <w:r w:rsidR="006740EF">
        <w:rPr>
          <w:rFonts w:ascii="Cambria" w:hAnsi="Cambria"/>
        </w:rPr>
        <w:t>”</w:t>
      </w:r>
      <w:r w:rsidRPr="009B2A73">
        <w:rPr>
          <w:rFonts w:ascii="Cambria" w:hAnsi="Cambria"/>
        </w:rPr>
        <w:t xml:space="preserve"> </w:t>
      </w:r>
      <w:r w:rsidRPr="009B2A73">
        <w:rPr>
          <w:rFonts w:ascii="Cambria" w:hAnsi="Cambria"/>
          <w:i/>
        </w:rPr>
        <w:t>Leade</w:t>
      </w:r>
      <w:r>
        <w:rPr>
          <w:rFonts w:ascii="Cambria" w:hAnsi="Cambria"/>
          <w:i/>
        </w:rPr>
        <w:t>r-Telegram</w:t>
      </w:r>
      <w:r w:rsidRPr="009B2A73">
        <w:rPr>
          <w:rFonts w:ascii="Cambria" w:hAnsi="Cambria"/>
        </w:rPr>
        <w:t xml:space="preserve">. </w:t>
      </w:r>
      <w:r w:rsidR="003125E5" w:rsidRPr="00EE396A">
        <w:rPr>
          <w:rFonts w:ascii="Cambria" w:hAnsi="Cambria"/>
        </w:rPr>
        <w:t xml:space="preserve">(Eau Claire, WI), </w:t>
      </w:r>
      <w:r>
        <w:rPr>
          <w:rFonts w:ascii="Cambria" w:hAnsi="Cambria"/>
        </w:rPr>
        <w:t>April 21</w:t>
      </w:r>
      <w:r w:rsidR="006740EF">
        <w:rPr>
          <w:rFonts w:ascii="Cambria" w:hAnsi="Cambria"/>
        </w:rPr>
        <w:t>,1993</w:t>
      </w:r>
      <w:r>
        <w:rPr>
          <w:rFonts w:ascii="Cambria" w:hAnsi="Cambria"/>
        </w:rPr>
        <w:t>.</w:t>
      </w:r>
    </w:p>
    <w:p w14:paraId="229415EC" w14:textId="77777777" w:rsidR="00CD688B" w:rsidRDefault="00CD688B">
      <w:pPr>
        <w:pStyle w:val="FootnoteText"/>
      </w:pPr>
    </w:p>
  </w:footnote>
  <w:footnote w:id="26">
    <w:p w14:paraId="10F22526" w14:textId="550AF925" w:rsidR="00CD688B" w:rsidRDefault="00CD688B" w:rsidP="00F14268">
      <w:pPr>
        <w:pStyle w:val="FootnoteText"/>
        <w:ind w:firstLine="720"/>
        <w:rPr>
          <w:rFonts w:ascii="Cambria" w:hAnsi="Cambria"/>
        </w:rPr>
      </w:pPr>
      <w:r>
        <w:rPr>
          <w:rStyle w:val="FootnoteReference"/>
        </w:rPr>
        <w:footnoteRef/>
      </w:r>
      <w:r>
        <w:t xml:space="preserve"> </w:t>
      </w:r>
      <w:r w:rsidR="008A72EF">
        <w:rPr>
          <w:rFonts w:ascii="Cambria" w:hAnsi="Cambria"/>
        </w:rPr>
        <w:t>Leader Telegram Staff</w:t>
      </w:r>
      <w:r>
        <w:rPr>
          <w:rFonts w:ascii="Cambria" w:hAnsi="Cambria"/>
        </w:rPr>
        <w:t>.</w:t>
      </w:r>
      <w:r w:rsidRPr="009B2A73">
        <w:rPr>
          <w:rFonts w:ascii="Cambria" w:hAnsi="Cambria"/>
        </w:rPr>
        <w:t xml:space="preserve"> </w:t>
      </w:r>
      <w:r>
        <w:rPr>
          <w:rFonts w:ascii="Cambria" w:hAnsi="Cambria"/>
        </w:rPr>
        <w:t>“Fanny Hill Readies for Oldies Rock Fest</w:t>
      </w:r>
      <w:r w:rsidRPr="009B2A73">
        <w:rPr>
          <w:rFonts w:ascii="Cambria" w:hAnsi="Cambria"/>
        </w:rPr>
        <w:t>.</w:t>
      </w:r>
      <w:r>
        <w:rPr>
          <w:rFonts w:ascii="Cambria" w:hAnsi="Cambria"/>
        </w:rPr>
        <w:t>”</w:t>
      </w:r>
      <w:r w:rsidRPr="009B2A73">
        <w:rPr>
          <w:rFonts w:ascii="Cambria" w:hAnsi="Cambria"/>
        </w:rPr>
        <w:t xml:space="preserve"> </w:t>
      </w:r>
    </w:p>
    <w:p w14:paraId="2619B91B" w14:textId="77777777" w:rsidR="00CD688B" w:rsidRDefault="00CD688B">
      <w:pPr>
        <w:pStyle w:val="FootnoteText"/>
      </w:pPr>
    </w:p>
  </w:footnote>
  <w:footnote w:id="27">
    <w:p w14:paraId="26EC7401" w14:textId="2E0E97CC" w:rsidR="00CD688B" w:rsidRDefault="00CD688B" w:rsidP="00F14268">
      <w:pPr>
        <w:pStyle w:val="FootnoteText"/>
        <w:ind w:firstLine="720"/>
      </w:pPr>
      <w:r>
        <w:rPr>
          <w:rStyle w:val="FootnoteReference"/>
        </w:rPr>
        <w:footnoteRef/>
      </w:r>
      <w:r>
        <w:t xml:space="preserve"> </w:t>
      </w:r>
      <w:r w:rsidR="00AE43CD">
        <w:rPr>
          <w:rFonts w:ascii="Cambria" w:hAnsi="Cambria"/>
        </w:rPr>
        <w:t xml:space="preserve"> Larry Barr</w:t>
      </w:r>
      <w:r w:rsidRPr="006222B8">
        <w:rPr>
          <w:rFonts w:ascii="Cambria" w:hAnsi="Cambria"/>
        </w:rPr>
        <w:t xml:space="preserve">. Interview by </w:t>
      </w:r>
      <w:r w:rsidRPr="006222B8">
        <w:rPr>
          <w:rFonts w:ascii="Cambria" w:hAnsi="Cambria"/>
        </w:rPr>
        <w:t>Karyssa Guilsh</w:t>
      </w:r>
    </w:p>
    <w:p w14:paraId="6E7296BE" w14:textId="77777777" w:rsidR="00CD688B" w:rsidRDefault="00CD688B">
      <w:pPr>
        <w:pStyle w:val="FootnoteText"/>
      </w:pPr>
    </w:p>
  </w:footnote>
  <w:footnote w:id="28">
    <w:p w14:paraId="2249C390" w14:textId="5B48D93F" w:rsidR="00CD688B" w:rsidRPr="00971CEA" w:rsidRDefault="00CD688B" w:rsidP="00F14268">
      <w:pPr>
        <w:pStyle w:val="FootnoteText"/>
        <w:ind w:firstLine="720"/>
        <w:rPr>
          <w:rFonts w:ascii="Cambria" w:hAnsi="Cambria"/>
        </w:rPr>
      </w:pPr>
      <w:r w:rsidRPr="00971CEA">
        <w:rPr>
          <w:rStyle w:val="FootnoteReference"/>
          <w:rFonts w:ascii="Cambria" w:hAnsi="Cambria"/>
        </w:rPr>
        <w:footnoteRef/>
      </w:r>
      <w:r w:rsidRPr="00971CEA">
        <w:rPr>
          <w:rFonts w:ascii="Cambria" w:hAnsi="Cambria"/>
        </w:rPr>
        <w:t xml:space="preserve"> Frank Coffey. </w:t>
      </w:r>
      <w:r w:rsidR="00F56D67">
        <w:rPr>
          <w:rFonts w:ascii="Cambria" w:hAnsi="Cambria"/>
        </w:rPr>
        <w:t>“</w:t>
      </w:r>
      <w:r w:rsidRPr="00971CEA">
        <w:rPr>
          <w:rFonts w:ascii="Cambria" w:hAnsi="Cambria"/>
        </w:rPr>
        <w:t>The Complete Idiot’s Guide to Elvis.</w:t>
      </w:r>
      <w:r w:rsidR="00F56D67">
        <w:rPr>
          <w:rFonts w:ascii="Cambria" w:hAnsi="Cambria"/>
        </w:rPr>
        <w:t xml:space="preserve">” </w:t>
      </w:r>
      <w:r w:rsidR="00AE43CD">
        <w:rPr>
          <w:rFonts w:ascii="Cambria" w:hAnsi="Cambria"/>
        </w:rPr>
        <w:t>(</w:t>
      </w:r>
      <w:r w:rsidRPr="00971CEA">
        <w:rPr>
          <w:rFonts w:ascii="Cambria" w:hAnsi="Cambria"/>
        </w:rPr>
        <w:t xml:space="preserve"> New</w:t>
      </w:r>
      <w:r w:rsidR="00AE43CD">
        <w:rPr>
          <w:rFonts w:ascii="Cambria" w:hAnsi="Cambria"/>
        </w:rPr>
        <w:t xml:space="preserve"> York, N.Y.: Penguin Group</w:t>
      </w:r>
      <w:r w:rsidRPr="00971CEA">
        <w:rPr>
          <w:rFonts w:ascii="Cambria" w:hAnsi="Cambria"/>
        </w:rPr>
        <w:t>, Inc.</w:t>
      </w:r>
      <w:r w:rsidR="00F56D67" w:rsidRPr="00F56D67">
        <w:rPr>
          <w:rFonts w:ascii="Cambria" w:hAnsi="Cambria"/>
        </w:rPr>
        <w:t xml:space="preserve"> </w:t>
      </w:r>
      <w:r w:rsidR="00F56D67" w:rsidRPr="00971CEA">
        <w:rPr>
          <w:rFonts w:ascii="Cambria" w:hAnsi="Cambria"/>
        </w:rPr>
        <w:t>1997</w:t>
      </w:r>
      <w:r w:rsidR="00AE43CD">
        <w:rPr>
          <w:rFonts w:ascii="Cambria" w:hAnsi="Cambria"/>
        </w:rPr>
        <w:t>)</w:t>
      </w:r>
      <w:r w:rsidRPr="00971CEA">
        <w:rPr>
          <w:rFonts w:ascii="Cambria" w:hAnsi="Cambria"/>
        </w:rPr>
        <w:t xml:space="preserve"> 23. http://proxy.uwec.edu/login?url=https://search.ebscohost.com/login.aspx?direct=true&amp;AuthType=ip,uid&amp;db=nlebk&amp;AN=8985&amp;site=ehost-live&amp;scope=site.</w:t>
      </w:r>
    </w:p>
  </w:footnote>
  <w:footnote w:id="29">
    <w:p w14:paraId="342A4373" w14:textId="5725E9F5" w:rsidR="00CD688B" w:rsidRDefault="00CD688B" w:rsidP="00F14268">
      <w:pPr>
        <w:pStyle w:val="FootnoteText"/>
        <w:ind w:firstLine="720"/>
        <w:rPr>
          <w:rFonts w:ascii="Cambria" w:hAnsi="Cambria"/>
        </w:rPr>
      </w:pPr>
      <w:r>
        <w:rPr>
          <w:rStyle w:val="FootnoteReference"/>
        </w:rPr>
        <w:footnoteRef/>
      </w:r>
      <w:r>
        <w:t xml:space="preserve"> </w:t>
      </w:r>
      <w:r w:rsidRPr="006222B8">
        <w:rPr>
          <w:rFonts w:ascii="Cambria" w:hAnsi="Cambria"/>
        </w:rPr>
        <w:t>Leader</w:t>
      </w:r>
      <w:r>
        <w:rPr>
          <w:rFonts w:ascii="Cambria" w:hAnsi="Cambria"/>
        </w:rPr>
        <w:t xml:space="preserve"> Telegram Staff.</w:t>
      </w:r>
      <w:r w:rsidRPr="009B2A73">
        <w:rPr>
          <w:rFonts w:ascii="Cambria" w:hAnsi="Cambria"/>
        </w:rPr>
        <w:t xml:space="preserve"> </w:t>
      </w:r>
      <w:r w:rsidR="00AE43CD">
        <w:rPr>
          <w:rFonts w:ascii="Cambria" w:hAnsi="Cambria"/>
        </w:rPr>
        <w:t>“</w:t>
      </w:r>
      <w:r>
        <w:rPr>
          <w:rFonts w:ascii="Cambria" w:hAnsi="Cambria"/>
        </w:rPr>
        <w:t>Chicago, Jones Headline Shake Fest</w:t>
      </w:r>
      <w:r w:rsidRPr="009B2A73">
        <w:rPr>
          <w:rFonts w:ascii="Cambria" w:hAnsi="Cambria"/>
        </w:rPr>
        <w:t>.</w:t>
      </w:r>
      <w:r w:rsidR="00AE43CD">
        <w:rPr>
          <w:rFonts w:ascii="Cambria" w:hAnsi="Cambria"/>
        </w:rPr>
        <w:t>”</w:t>
      </w:r>
      <w:r w:rsidRPr="009B2A73">
        <w:rPr>
          <w:rFonts w:ascii="Cambria" w:hAnsi="Cambria"/>
        </w:rPr>
        <w:t xml:space="preserve"> </w:t>
      </w:r>
      <w:r w:rsidRPr="009B2A73">
        <w:rPr>
          <w:rFonts w:ascii="Cambria" w:hAnsi="Cambria"/>
          <w:i/>
        </w:rPr>
        <w:t>Leade</w:t>
      </w:r>
      <w:r>
        <w:rPr>
          <w:rFonts w:ascii="Cambria" w:hAnsi="Cambria"/>
          <w:i/>
        </w:rPr>
        <w:t>r-Telegram</w:t>
      </w:r>
      <w:r w:rsidRPr="009B2A73">
        <w:rPr>
          <w:rFonts w:ascii="Cambria" w:hAnsi="Cambria"/>
        </w:rPr>
        <w:t xml:space="preserve">. </w:t>
      </w:r>
      <w:r w:rsidR="003125E5" w:rsidRPr="00EE396A">
        <w:rPr>
          <w:rFonts w:ascii="Cambria" w:hAnsi="Cambria"/>
        </w:rPr>
        <w:t xml:space="preserve">(Eau Claire, WI), </w:t>
      </w:r>
      <w:r>
        <w:rPr>
          <w:rFonts w:ascii="Cambria" w:hAnsi="Cambria"/>
        </w:rPr>
        <w:t>April 21</w:t>
      </w:r>
      <w:r w:rsidR="00AE43CD">
        <w:rPr>
          <w:rFonts w:ascii="Cambria" w:hAnsi="Cambria"/>
        </w:rPr>
        <w:t>, 1993</w:t>
      </w:r>
      <w:r>
        <w:rPr>
          <w:rFonts w:ascii="Cambria" w:hAnsi="Cambria"/>
        </w:rPr>
        <w:t>.</w:t>
      </w:r>
    </w:p>
    <w:p w14:paraId="4187032B" w14:textId="2DB720CE" w:rsidR="00CD688B" w:rsidRDefault="00CD688B">
      <w:pPr>
        <w:pStyle w:val="FootnoteText"/>
      </w:pPr>
    </w:p>
  </w:footnote>
  <w:footnote w:id="30">
    <w:p w14:paraId="1A493E54" w14:textId="3BDE91E4" w:rsidR="00CD688B" w:rsidRPr="00526A7A" w:rsidRDefault="00CD688B" w:rsidP="00BF5F28">
      <w:pPr>
        <w:pStyle w:val="Bibliography"/>
        <w:ind w:left="720"/>
        <w:rPr>
          <w:rFonts w:ascii="Cambria" w:hAnsi="Cambria"/>
          <w:noProof/>
        </w:rPr>
      </w:pPr>
      <w:r w:rsidRPr="00526A7A">
        <w:rPr>
          <w:rStyle w:val="FootnoteReference"/>
          <w:rFonts w:ascii="Cambria" w:hAnsi="Cambria"/>
        </w:rPr>
        <w:footnoteRef/>
      </w:r>
      <w:r w:rsidRPr="00526A7A">
        <w:rPr>
          <w:rFonts w:ascii="Cambria" w:hAnsi="Cambria"/>
          <w:noProof/>
        </w:rPr>
        <w:t>Derek</w:t>
      </w:r>
      <w:r w:rsidRPr="00526A7A">
        <w:rPr>
          <w:rFonts w:ascii="Cambria" w:hAnsi="Cambria"/>
        </w:rPr>
        <w:t xml:space="preserve"> </w:t>
      </w:r>
      <w:r w:rsidRPr="00526A7A">
        <w:rPr>
          <w:rFonts w:ascii="Cambria" w:hAnsi="Cambria"/>
        </w:rPr>
        <w:fldChar w:fldCharType="begin"/>
      </w:r>
      <w:r w:rsidRPr="00526A7A">
        <w:rPr>
          <w:rFonts w:ascii="Cambria" w:hAnsi="Cambria"/>
        </w:rPr>
        <w:instrText xml:space="preserve"> BIBLIOGRAPHY </w:instrText>
      </w:r>
      <w:r w:rsidRPr="00526A7A">
        <w:rPr>
          <w:rFonts w:ascii="Cambria" w:hAnsi="Cambria"/>
        </w:rPr>
        <w:fldChar w:fldCharType="separate"/>
      </w:r>
      <w:r w:rsidRPr="00526A7A">
        <w:rPr>
          <w:rFonts w:ascii="Cambria" w:hAnsi="Cambria"/>
          <w:noProof/>
        </w:rPr>
        <w:t xml:space="preserve">Tam-Scott. 2009. "Rationalizing the lunatic fringe: bases of classic car enthusiasm." </w:t>
      </w:r>
      <w:r w:rsidRPr="00526A7A">
        <w:rPr>
          <w:rFonts w:ascii="Cambria" w:hAnsi="Cambria"/>
          <w:i/>
          <w:iCs/>
          <w:noProof/>
        </w:rPr>
        <w:t>Intersect</w:t>
      </w:r>
      <w:r w:rsidRPr="00526A7A">
        <w:rPr>
          <w:rFonts w:ascii="Cambria" w:hAnsi="Cambria"/>
          <w:noProof/>
        </w:rPr>
        <w:t xml:space="preserve"> </w:t>
      </w:r>
      <w:r w:rsidR="00DB05D2">
        <w:rPr>
          <w:rFonts w:ascii="Cambria" w:hAnsi="Cambria"/>
          <w:noProof/>
        </w:rPr>
        <w:t xml:space="preserve">Vol. 2. no 1. </w:t>
      </w:r>
      <w:r w:rsidRPr="00526A7A">
        <w:rPr>
          <w:rFonts w:ascii="Cambria" w:hAnsi="Cambria"/>
          <w:noProof/>
        </w:rPr>
        <w:t>(S</w:t>
      </w:r>
      <w:r w:rsidR="00A578F3">
        <w:rPr>
          <w:rFonts w:ascii="Cambria" w:hAnsi="Cambria"/>
        </w:rPr>
        <w:t>tanford, CA</w:t>
      </w:r>
      <w:r w:rsidR="00A578F3" w:rsidRPr="00971CEA">
        <w:rPr>
          <w:rFonts w:ascii="Cambria" w:hAnsi="Cambria"/>
        </w:rPr>
        <w:t xml:space="preserve">: </w:t>
      </w:r>
      <w:r w:rsidR="00A578F3">
        <w:rPr>
          <w:rFonts w:ascii="Cambria" w:hAnsi="Cambria"/>
        </w:rPr>
        <w:t>Stanford University Press</w:t>
      </w:r>
      <w:r w:rsidRPr="00526A7A">
        <w:rPr>
          <w:rFonts w:ascii="Cambria" w:hAnsi="Cambria"/>
          <w:noProof/>
        </w:rPr>
        <w:t xml:space="preserve"> </w:t>
      </w:r>
      <w:r w:rsidR="005F45D9">
        <w:rPr>
          <w:rFonts w:ascii="Cambria" w:hAnsi="Cambria"/>
          <w:noProof/>
        </w:rPr>
        <w:t>)</w:t>
      </w:r>
      <w:r w:rsidR="00ED4783">
        <w:rPr>
          <w:rFonts w:ascii="Cambria" w:hAnsi="Cambria"/>
          <w:noProof/>
        </w:rPr>
        <w:t xml:space="preserve">104-125, </w:t>
      </w:r>
      <w:r w:rsidRPr="00526A7A">
        <w:rPr>
          <w:rFonts w:ascii="Cambria" w:hAnsi="Cambria"/>
          <w:noProof/>
        </w:rPr>
        <w:t>121.</w:t>
      </w:r>
    </w:p>
    <w:p w14:paraId="4634EF2C" w14:textId="02489068" w:rsidR="00CD688B" w:rsidRDefault="00CD688B" w:rsidP="00B479E9">
      <w:pPr>
        <w:pStyle w:val="FootnoteText"/>
      </w:pPr>
      <w:r w:rsidRPr="00526A7A">
        <w:rPr>
          <w:rFonts w:ascii="Cambria" w:hAnsi="Cambria"/>
          <w:b/>
          <w:bCs/>
        </w:rPr>
        <w:fldChar w:fldCharType="end"/>
      </w:r>
    </w:p>
  </w:footnote>
  <w:footnote w:id="31">
    <w:p w14:paraId="161A6560" w14:textId="37801F47" w:rsidR="00A97E22" w:rsidRDefault="00A97E22" w:rsidP="00BF5F28">
      <w:pPr>
        <w:pStyle w:val="FootnoteText"/>
        <w:ind w:firstLine="720"/>
      </w:pPr>
      <w:r>
        <w:rPr>
          <w:rStyle w:val="FootnoteReference"/>
        </w:rPr>
        <w:footnoteRef/>
      </w:r>
      <w:r>
        <w:t xml:space="preserve"> 1890-1900.</w:t>
      </w:r>
    </w:p>
    <w:p w14:paraId="54BF670A" w14:textId="77777777" w:rsidR="004E4296" w:rsidRDefault="004E4296">
      <w:pPr>
        <w:pStyle w:val="FootnoteText"/>
      </w:pPr>
    </w:p>
  </w:footnote>
  <w:footnote w:id="32">
    <w:p w14:paraId="5671883A" w14:textId="715D1081" w:rsidR="004E4296" w:rsidRPr="004E4296" w:rsidRDefault="004E4296" w:rsidP="00BF5F28">
      <w:pPr>
        <w:shd w:val="clear" w:color="auto" w:fill="FFFFFF"/>
        <w:ind w:firstLine="720"/>
        <w:rPr>
          <w:rFonts w:ascii="Cambria" w:eastAsia="Times New Roman" w:hAnsi="Cambria" w:cs="Arial"/>
          <w:color w:val="000000" w:themeColor="text1"/>
        </w:rPr>
      </w:pPr>
      <w:r w:rsidRPr="004E4296">
        <w:rPr>
          <w:rStyle w:val="FootnoteReference"/>
          <w:rFonts w:ascii="Cambria" w:hAnsi="Cambria"/>
          <w:color w:val="000000" w:themeColor="text1"/>
        </w:rPr>
        <w:footnoteRef/>
      </w:r>
      <w:r w:rsidRPr="004E4296">
        <w:rPr>
          <w:rFonts w:ascii="Cambria" w:hAnsi="Cambria"/>
          <w:color w:val="000000" w:themeColor="text1"/>
        </w:rPr>
        <w:t xml:space="preserve"> </w:t>
      </w:r>
      <w:r w:rsidRPr="004E4296">
        <w:rPr>
          <w:rFonts w:ascii="Cambria" w:eastAsia="Times New Roman" w:hAnsi="Cambria" w:cs="Arial"/>
          <w:color w:val="000000" w:themeColor="text1"/>
        </w:rPr>
        <w:t>David N</w:t>
      </w:r>
      <w:r w:rsidR="00BF5F28">
        <w:rPr>
          <w:rFonts w:ascii="Cambria" w:eastAsia="Times New Roman" w:hAnsi="Cambria" w:cs="Arial"/>
          <w:color w:val="000000" w:themeColor="text1"/>
        </w:rPr>
        <w:t xml:space="preserve"> </w:t>
      </w:r>
      <w:r w:rsidR="00BF5F28">
        <w:rPr>
          <w:rFonts w:ascii="Cambria" w:eastAsia="Times New Roman" w:hAnsi="Cambria" w:cs="Arial"/>
          <w:color w:val="000000" w:themeColor="text1"/>
        </w:rPr>
        <w:t>Lucsko</w:t>
      </w:r>
      <w:r w:rsidRPr="004E4296">
        <w:rPr>
          <w:rFonts w:ascii="Cambria" w:eastAsia="Times New Roman" w:hAnsi="Cambria" w:cs="Arial"/>
          <w:color w:val="000000" w:themeColor="text1"/>
        </w:rPr>
        <w:t>. ""Junkyard Jamboree": Hunting for Automotive Treasure in the Twentieth Century." </w:t>
      </w:r>
      <w:r w:rsidRPr="004E4296">
        <w:rPr>
          <w:rFonts w:ascii="Cambria" w:eastAsia="Times New Roman" w:hAnsi="Cambria" w:cs="Arial"/>
          <w:i/>
          <w:iCs/>
          <w:color w:val="000000" w:themeColor="text1"/>
        </w:rPr>
        <w:t>IA. The Journal of the Society for Industrial Archeology</w:t>
      </w:r>
      <w:r w:rsidRPr="004E4296">
        <w:rPr>
          <w:rFonts w:ascii="Cambria" w:eastAsia="Times New Roman" w:hAnsi="Cambria" w:cs="Arial"/>
          <w:color w:val="000000" w:themeColor="text1"/>
        </w:rPr>
        <w:t> 39, no. 1/2 (2013): 93-111</w:t>
      </w:r>
      <w:r>
        <w:rPr>
          <w:rFonts w:ascii="Cambria" w:eastAsia="Times New Roman" w:hAnsi="Cambria" w:cs="Arial"/>
          <w:color w:val="000000" w:themeColor="text1"/>
        </w:rPr>
        <w:t>, 101</w:t>
      </w:r>
      <w:r w:rsidRPr="004E4296">
        <w:rPr>
          <w:rFonts w:ascii="Cambria" w:eastAsia="Times New Roman" w:hAnsi="Cambria" w:cs="Arial"/>
          <w:color w:val="000000" w:themeColor="text1"/>
        </w:rPr>
        <w:t>. http://www.jstor.org.proxy.uwec.edu/stable/43958429.</w:t>
      </w:r>
    </w:p>
    <w:p w14:paraId="5C840B2F" w14:textId="77777777" w:rsidR="004E4296" w:rsidRPr="004E4296" w:rsidRDefault="004E4296" w:rsidP="004E4296">
      <w:pPr>
        <w:rPr>
          <w:rFonts w:ascii="Times New Roman" w:eastAsia="Times New Roman" w:hAnsi="Times New Roman" w:cs="Times New Roman"/>
        </w:rPr>
      </w:pPr>
    </w:p>
    <w:p w14:paraId="3B733C73" w14:textId="71AB53EC" w:rsidR="004E4296" w:rsidRDefault="004E4296">
      <w:pPr>
        <w:pStyle w:val="FootnoteText"/>
      </w:pPr>
    </w:p>
  </w:footnote>
  <w:footnote w:id="33">
    <w:p w14:paraId="462546EB" w14:textId="5E58CBFC" w:rsidR="00CD688B" w:rsidRPr="00971CEA" w:rsidRDefault="00CD688B" w:rsidP="00F14268">
      <w:pPr>
        <w:shd w:val="clear" w:color="auto" w:fill="FFFFFF"/>
        <w:ind w:firstLine="720"/>
        <w:rPr>
          <w:rFonts w:ascii="Cambria" w:eastAsia="Times New Roman" w:hAnsi="Cambria" w:cs="Arial"/>
          <w:color w:val="000000" w:themeColor="text1"/>
        </w:rPr>
      </w:pPr>
      <w:r w:rsidRPr="00971CEA">
        <w:rPr>
          <w:rStyle w:val="FootnoteReference"/>
          <w:rFonts w:ascii="Cambria" w:hAnsi="Cambria"/>
          <w:color w:val="000000" w:themeColor="text1"/>
        </w:rPr>
        <w:footnoteRef/>
      </w:r>
      <w:r w:rsidRPr="00971CEA">
        <w:rPr>
          <w:rFonts w:ascii="Cambria" w:hAnsi="Cambria"/>
          <w:color w:val="000000" w:themeColor="text1"/>
        </w:rPr>
        <w:t xml:space="preserve"> </w:t>
      </w:r>
      <w:r>
        <w:rPr>
          <w:rFonts w:ascii="Cambria" w:eastAsia="Times New Roman" w:hAnsi="Cambria" w:cs="Arial"/>
          <w:color w:val="000000" w:themeColor="text1"/>
        </w:rPr>
        <w:t xml:space="preserve">Lucsko. </w:t>
      </w:r>
      <w:r w:rsidRPr="00971CEA">
        <w:rPr>
          <w:rFonts w:ascii="Cambria" w:eastAsia="Times New Roman" w:hAnsi="Cambria" w:cs="Arial"/>
          <w:color w:val="000000" w:themeColor="text1"/>
        </w:rPr>
        <w:t xml:space="preserve">105. </w:t>
      </w:r>
    </w:p>
    <w:p w14:paraId="63A49140" w14:textId="3664AECC" w:rsidR="00CD688B" w:rsidRDefault="00CD688B">
      <w:pPr>
        <w:pStyle w:val="FootnoteText"/>
      </w:pPr>
    </w:p>
  </w:footnote>
  <w:footnote w:id="34">
    <w:p w14:paraId="6EB32676" w14:textId="05932E23" w:rsidR="00CD688B" w:rsidRPr="00971CEA" w:rsidRDefault="00CD688B" w:rsidP="00F14268">
      <w:pPr>
        <w:shd w:val="clear" w:color="auto" w:fill="FFFFFF"/>
        <w:ind w:firstLine="720"/>
        <w:rPr>
          <w:rFonts w:ascii="Times New Roman" w:eastAsia="Times New Roman" w:hAnsi="Times New Roman" w:cs="Times New Roman"/>
          <w:color w:val="000000" w:themeColor="text1"/>
        </w:rPr>
      </w:pPr>
      <w:r w:rsidRPr="00971CEA">
        <w:rPr>
          <w:rStyle w:val="FootnoteReference"/>
          <w:rFonts w:ascii="Cambria" w:hAnsi="Cambria"/>
          <w:color w:val="000000" w:themeColor="text1"/>
        </w:rPr>
        <w:footnoteRef/>
      </w:r>
      <w:r w:rsidRPr="00971CEA">
        <w:rPr>
          <w:rFonts w:ascii="Cambria" w:hAnsi="Cambria"/>
          <w:color w:val="000000" w:themeColor="text1"/>
        </w:rPr>
        <w:t xml:space="preserve"> </w:t>
      </w:r>
      <w:r w:rsidRPr="00971CEA">
        <w:rPr>
          <w:rFonts w:ascii="Cambria" w:eastAsia="Times New Roman" w:hAnsi="Cambria" w:cs="Arial"/>
          <w:color w:val="000000" w:themeColor="text1"/>
        </w:rPr>
        <w:t xml:space="preserve">Lucsko. 100. </w:t>
      </w:r>
    </w:p>
    <w:p w14:paraId="28BA2871" w14:textId="2156B888" w:rsidR="00CD688B" w:rsidRDefault="00CD688B">
      <w:pPr>
        <w:pStyle w:val="FootnoteText"/>
      </w:pPr>
    </w:p>
  </w:footnote>
  <w:footnote w:id="35">
    <w:p w14:paraId="0A996DF2" w14:textId="77012A74" w:rsidR="003F0532" w:rsidRPr="00971CEA" w:rsidRDefault="003F0532" w:rsidP="00F14268">
      <w:pPr>
        <w:ind w:firstLine="720"/>
        <w:rPr>
          <w:rFonts w:ascii="Cambria" w:hAnsi="Cambria"/>
        </w:rPr>
      </w:pPr>
      <w:r w:rsidRPr="00971CEA">
        <w:rPr>
          <w:rStyle w:val="FootnoteReference"/>
          <w:rFonts w:ascii="Cambria" w:hAnsi="Cambria"/>
        </w:rPr>
        <w:footnoteRef/>
      </w:r>
      <w:r w:rsidRPr="00971CEA">
        <w:rPr>
          <w:rFonts w:ascii="Cambria" w:hAnsi="Cambria"/>
        </w:rPr>
        <w:t xml:space="preserve"> Keiko Ikeda. </w:t>
      </w:r>
      <w:r w:rsidRPr="0020593C">
        <w:rPr>
          <w:rFonts w:ascii="Cambria" w:hAnsi="Cambria"/>
          <w:i/>
        </w:rPr>
        <w:t xml:space="preserve">A Room Full of </w:t>
      </w:r>
      <w:r w:rsidRPr="0020593C">
        <w:rPr>
          <w:rFonts w:ascii="Cambria" w:hAnsi="Cambria"/>
          <w:i/>
        </w:rPr>
        <w:t>Mirrors : High School Reunions in Middle America</w:t>
      </w:r>
      <w:r w:rsidRPr="00971CEA">
        <w:rPr>
          <w:rFonts w:ascii="Cambria" w:hAnsi="Cambria"/>
        </w:rPr>
        <w:t xml:space="preserve">. </w:t>
      </w:r>
      <w:r>
        <w:rPr>
          <w:rFonts w:ascii="Cambria" w:hAnsi="Cambria"/>
        </w:rPr>
        <w:t>(</w:t>
      </w:r>
      <w:r w:rsidR="00BF5F28">
        <w:rPr>
          <w:rFonts w:ascii="Cambria" w:hAnsi="Cambria"/>
        </w:rPr>
        <w:t>Stanford, CA</w:t>
      </w:r>
      <w:r w:rsidRPr="00971CEA">
        <w:rPr>
          <w:rFonts w:ascii="Cambria" w:hAnsi="Cambria"/>
        </w:rPr>
        <w:t xml:space="preserve">: </w:t>
      </w:r>
      <w:r w:rsidR="00BF5F28">
        <w:rPr>
          <w:rFonts w:ascii="Cambria" w:hAnsi="Cambria"/>
        </w:rPr>
        <w:t>Stanford University Press, 1998)</w:t>
      </w:r>
      <w:r w:rsidRPr="00971CEA">
        <w:rPr>
          <w:rFonts w:ascii="Cambria" w:hAnsi="Cambria"/>
        </w:rPr>
        <w:t xml:space="preserve"> 55.</w:t>
      </w:r>
    </w:p>
    <w:p w14:paraId="3B1BA093" w14:textId="77777777" w:rsidR="003F0532" w:rsidRPr="00971CEA" w:rsidRDefault="003F0532" w:rsidP="003F0532">
      <w:pPr>
        <w:pStyle w:val="FootnoteText"/>
        <w:rPr>
          <w:rFonts w:ascii="Cambria" w:hAnsi="Cambria"/>
        </w:rPr>
      </w:pPr>
    </w:p>
  </w:footnote>
  <w:footnote w:id="36">
    <w:p w14:paraId="2DEC0211" w14:textId="77777777" w:rsidR="003F0532" w:rsidRPr="00971CEA" w:rsidRDefault="003F0532" w:rsidP="00F14268">
      <w:pPr>
        <w:ind w:firstLine="720"/>
        <w:rPr>
          <w:rFonts w:ascii="Cambria" w:hAnsi="Cambria"/>
        </w:rPr>
      </w:pPr>
      <w:r w:rsidRPr="00971CEA">
        <w:rPr>
          <w:rStyle w:val="FootnoteReference"/>
          <w:rFonts w:ascii="Cambria" w:hAnsi="Cambria"/>
        </w:rPr>
        <w:footnoteRef/>
      </w:r>
      <w:r w:rsidRPr="00971CEA">
        <w:rPr>
          <w:rFonts w:ascii="Cambria" w:hAnsi="Cambria"/>
        </w:rPr>
        <w:t xml:space="preserve"> Ikeda, 125.</w:t>
      </w:r>
    </w:p>
    <w:p w14:paraId="521817C6" w14:textId="77777777" w:rsidR="003F0532" w:rsidRPr="00971CEA" w:rsidRDefault="003F0532" w:rsidP="003F0532">
      <w:pPr>
        <w:pStyle w:val="FootnoteText"/>
        <w:rPr>
          <w:rFonts w:ascii="Cambria" w:hAnsi="Cambria"/>
        </w:rPr>
      </w:pPr>
    </w:p>
  </w:footnote>
  <w:footnote w:id="37">
    <w:p w14:paraId="0154D95B" w14:textId="0BE83AF0" w:rsidR="003F0532" w:rsidRPr="00971CEA" w:rsidRDefault="003F0532" w:rsidP="00F14268">
      <w:pPr>
        <w:ind w:firstLine="720"/>
        <w:rPr>
          <w:rFonts w:ascii="Cambria" w:hAnsi="Cambria"/>
        </w:rPr>
      </w:pPr>
      <w:r w:rsidRPr="00971CEA">
        <w:rPr>
          <w:rStyle w:val="FootnoteReference"/>
          <w:rFonts w:ascii="Cambria" w:hAnsi="Cambria"/>
        </w:rPr>
        <w:footnoteRef/>
      </w:r>
      <w:r w:rsidRPr="00971CEA">
        <w:rPr>
          <w:rFonts w:ascii="Cambria" w:hAnsi="Cambria"/>
        </w:rPr>
        <w:t xml:space="preserve"> David </w:t>
      </w:r>
      <w:r w:rsidRPr="00971CEA">
        <w:rPr>
          <w:rFonts w:ascii="Cambria" w:hAnsi="Cambria"/>
        </w:rPr>
        <w:t xml:space="preserve">Glassberg. Sense of History: The Place of the past in American Life. </w:t>
      </w:r>
      <w:r w:rsidR="00BF5F28">
        <w:rPr>
          <w:rFonts w:ascii="Cambria" w:hAnsi="Cambria"/>
        </w:rPr>
        <w:t>(</w:t>
      </w:r>
      <w:r w:rsidRPr="00971CEA">
        <w:rPr>
          <w:rFonts w:ascii="Cambria" w:hAnsi="Cambria"/>
        </w:rPr>
        <w:t>Amherst: University of Massachusetts Press, 2001.</w:t>
      </w:r>
      <w:r w:rsidR="009446CB">
        <w:rPr>
          <w:rFonts w:ascii="Cambria" w:hAnsi="Cambria"/>
        </w:rPr>
        <w:t>)</w:t>
      </w:r>
      <w:r w:rsidR="009911FF">
        <w:rPr>
          <w:rFonts w:ascii="Cambria" w:hAnsi="Cambria"/>
        </w:rPr>
        <w:t xml:space="preserve"> 115.</w:t>
      </w:r>
    </w:p>
    <w:p w14:paraId="2F23240B" w14:textId="77777777" w:rsidR="003F0532" w:rsidRDefault="003F0532" w:rsidP="003F0532">
      <w:pPr>
        <w:pStyle w:val="FootnoteText"/>
      </w:pPr>
    </w:p>
  </w:footnote>
  <w:footnote w:id="38">
    <w:p w14:paraId="21E6F5AE" w14:textId="7ABAA661" w:rsidR="00CD688B" w:rsidRPr="00B40294" w:rsidRDefault="00CD688B" w:rsidP="009F4434">
      <w:pPr>
        <w:pStyle w:val="FootnoteText"/>
        <w:ind w:firstLine="720"/>
        <w:rPr>
          <w:rFonts w:ascii="Cambria" w:eastAsia="Times New Roman" w:hAnsi="Cambria" w:cs="Times New Roman"/>
          <w:color w:val="000000" w:themeColor="text1"/>
        </w:rPr>
      </w:pPr>
      <w:r w:rsidRPr="00B40294">
        <w:rPr>
          <w:rStyle w:val="FootnoteReference"/>
          <w:rFonts w:ascii="Cambria" w:hAnsi="Cambria"/>
          <w:color w:val="000000" w:themeColor="text1"/>
        </w:rPr>
        <w:footnoteRef/>
      </w:r>
      <w:r w:rsidRPr="00B40294">
        <w:rPr>
          <w:rFonts w:ascii="Cambria" w:hAnsi="Cambria"/>
          <w:color w:val="000000" w:themeColor="text1"/>
        </w:rPr>
        <w:t xml:space="preserve"> </w:t>
      </w:r>
      <w:r w:rsidRPr="00B40294">
        <w:rPr>
          <w:rFonts w:ascii="Cambria" w:eastAsia="Times New Roman" w:hAnsi="Cambria" w:cs="Times New Roman"/>
          <w:color w:val="000000" w:themeColor="text1"/>
        </w:rPr>
        <w:t>Humphrey, and Humphrey</w:t>
      </w:r>
      <w:r w:rsidR="00BF5F28">
        <w:rPr>
          <w:rFonts w:ascii="Cambria" w:eastAsia="Times New Roman" w:hAnsi="Cambria" w:cs="Times New Roman"/>
          <w:color w:val="000000" w:themeColor="text1"/>
        </w:rPr>
        <w:t>,</w:t>
      </w:r>
      <w:r w:rsidRPr="00B40294">
        <w:rPr>
          <w:rFonts w:ascii="Cambria" w:eastAsia="Times New Roman" w:hAnsi="Cambria" w:cs="Times New Roman"/>
          <w:color w:val="000000" w:themeColor="text1"/>
        </w:rPr>
        <w:t xml:space="preserve"> 105.</w:t>
      </w:r>
    </w:p>
    <w:p w14:paraId="1EA76EFE" w14:textId="77777777" w:rsidR="00715425" w:rsidRPr="00B40294" w:rsidRDefault="00715425" w:rsidP="00CE3E6D">
      <w:pPr>
        <w:pStyle w:val="FootnoteText"/>
        <w:rPr>
          <w:rFonts w:ascii="Cambria" w:hAnsi="Cambria"/>
          <w:color w:val="000000" w:themeColor="text1"/>
        </w:rPr>
      </w:pPr>
    </w:p>
  </w:footnote>
  <w:footnote w:id="39">
    <w:p w14:paraId="7E362526" w14:textId="6AA2DE06" w:rsidR="00715425" w:rsidRPr="00B40294" w:rsidRDefault="00715425" w:rsidP="009F4434">
      <w:pPr>
        <w:pStyle w:val="FootnoteText"/>
        <w:ind w:firstLine="720"/>
        <w:rPr>
          <w:rFonts w:ascii="Cambria" w:hAnsi="Cambria"/>
        </w:rPr>
      </w:pPr>
      <w:r w:rsidRPr="00B40294">
        <w:rPr>
          <w:rStyle w:val="FootnoteReference"/>
          <w:rFonts w:ascii="Cambria" w:hAnsi="Cambria"/>
        </w:rPr>
        <w:footnoteRef/>
      </w:r>
      <w:r w:rsidRPr="00B40294">
        <w:rPr>
          <w:rFonts w:ascii="Cambria" w:hAnsi="Cambria"/>
        </w:rPr>
        <w:t xml:space="preserve"> Based in Cadott, Wisconsin, </w:t>
      </w:r>
      <w:r w:rsidR="003D52F7" w:rsidRPr="00B40294">
        <w:rPr>
          <w:rFonts w:ascii="Cambria" w:hAnsi="Cambria"/>
        </w:rPr>
        <w:t xml:space="preserve">about thirty miles from Eau Claire. </w:t>
      </w:r>
    </w:p>
    <w:p w14:paraId="3F2909A1" w14:textId="3A50B11A" w:rsidR="003D52F7" w:rsidRPr="00B40294" w:rsidRDefault="009F4434">
      <w:pPr>
        <w:pStyle w:val="FootnoteText"/>
        <w:rPr>
          <w:rFonts w:ascii="Cambria" w:hAnsi="Cambria"/>
        </w:rPr>
      </w:pPr>
      <w:r>
        <w:rPr>
          <w:rFonts w:ascii="Cambria" w:hAnsi="Cambria"/>
        </w:rPr>
        <w:tab/>
      </w:r>
    </w:p>
  </w:footnote>
  <w:footnote w:id="40">
    <w:p w14:paraId="14B5D00B" w14:textId="225BEECB" w:rsidR="003D52F7" w:rsidRPr="00B40294" w:rsidRDefault="003D52F7" w:rsidP="009F4434">
      <w:pPr>
        <w:pStyle w:val="FootnoteText"/>
        <w:ind w:left="720"/>
        <w:rPr>
          <w:rFonts w:ascii="Cambria" w:hAnsi="Cambria"/>
        </w:rPr>
      </w:pPr>
      <w:r w:rsidRPr="00B40294">
        <w:rPr>
          <w:rStyle w:val="FootnoteReference"/>
          <w:rFonts w:ascii="Cambria" w:hAnsi="Cambria"/>
        </w:rPr>
        <w:footnoteRef/>
      </w:r>
      <w:r w:rsidRPr="00B40294">
        <w:rPr>
          <w:rFonts w:ascii="Cambria" w:hAnsi="Cambria"/>
        </w:rPr>
        <w:t xml:space="preserve"> </w:t>
      </w:r>
      <w:r w:rsidR="00BF5F28">
        <w:rPr>
          <w:rFonts w:ascii="Cambria" w:hAnsi="Cambria"/>
        </w:rPr>
        <w:t>Larry Barr</w:t>
      </w:r>
      <w:r w:rsidRPr="00B40294">
        <w:rPr>
          <w:rFonts w:ascii="Cambria" w:hAnsi="Cambria"/>
        </w:rPr>
        <w:t xml:space="preserve">. Interview by Author. </w:t>
      </w:r>
    </w:p>
  </w:footnote>
  <w:footnote w:id="41">
    <w:p w14:paraId="239A46A8" w14:textId="2C2FB69A" w:rsidR="00225BA0" w:rsidRDefault="00225BA0" w:rsidP="009F4434">
      <w:pPr>
        <w:pStyle w:val="FootnoteText"/>
        <w:ind w:firstLine="720"/>
        <w:rPr>
          <w:rFonts w:ascii="Cambria" w:hAnsi="Cambria"/>
        </w:rPr>
      </w:pPr>
      <w:r>
        <w:rPr>
          <w:rStyle w:val="FootnoteReference"/>
        </w:rPr>
        <w:footnoteRef/>
      </w:r>
      <w:r>
        <w:t xml:space="preserve"> </w:t>
      </w:r>
      <w:r w:rsidRPr="00971CEA">
        <w:rPr>
          <w:rFonts w:ascii="Cambria" w:hAnsi="Cambria"/>
        </w:rPr>
        <w:t xml:space="preserve">"Music Capital of the North - Our Growth." Volume One. 2015. Accessed November 18, 2018. </w:t>
      </w:r>
      <w:r w:rsidRPr="00225BA0">
        <w:rPr>
          <w:rFonts w:ascii="Cambria" w:hAnsi="Cambria"/>
        </w:rPr>
        <w:t>http://volumeone.org/musiccapital/growth</w:t>
      </w:r>
      <w:r w:rsidRPr="00971CEA">
        <w:rPr>
          <w:rFonts w:ascii="Cambria" w:hAnsi="Cambria"/>
        </w:rPr>
        <w:t>.</w:t>
      </w:r>
    </w:p>
    <w:p w14:paraId="06905BC6" w14:textId="77777777" w:rsidR="00225BA0" w:rsidRDefault="00225BA0">
      <w:pPr>
        <w:pStyle w:val="FootnoteText"/>
      </w:pPr>
    </w:p>
  </w:footnote>
  <w:footnote w:id="42">
    <w:p w14:paraId="4F0DF0EA" w14:textId="44A7187F" w:rsidR="00CD688B" w:rsidRPr="00FB035E" w:rsidRDefault="00CD688B" w:rsidP="009F4434">
      <w:pPr>
        <w:pStyle w:val="FootnoteText"/>
        <w:ind w:left="720"/>
        <w:rPr>
          <w:rFonts w:ascii="Cambria" w:hAnsi="Cambria"/>
        </w:rPr>
      </w:pPr>
      <w:r w:rsidRPr="00FB035E">
        <w:rPr>
          <w:rStyle w:val="FootnoteReference"/>
          <w:rFonts w:ascii="Cambria" w:hAnsi="Cambria"/>
        </w:rPr>
        <w:footnoteRef/>
      </w:r>
      <w:r w:rsidRPr="00FB035E">
        <w:rPr>
          <w:rFonts w:ascii="Cambria" w:hAnsi="Cambria"/>
        </w:rPr>
        <w:t xml:space="preserve"> Larry Barr, 2018. Interview by Author. </w:t>
      </w:r>
    </w:p>
    <w:p w14:paraId="194AE757" w14:textId="48DD27C3" w:rsidR="00CD688B" w:rsidRDefault="00CD688B">
      <w:pPr>
        <w:pStyle w:val="FootnoteText"/>
      </w:pPr>
    </w:p>
  </w:footnote>
  <w:footnote w:id="43">
    <w:p w14:paraId="378BEB75" w14:textId="1679DBF8" w:rsidR="00CD688B" w:rsidRDefault="00CD688B" w:rsidP="009F4434">
      <w:pPr>
        <w:pStyle w:val="FootnoteText"/>
        <w:ind w:firstLine="720"/>
        <w:rPr>
          <w:rFonts w:ascii="Cambria" w:hAnsi="Cambria"/>
        </w:rPr>
      </w:pPr>
      <w:r>
        <w:rPr>
          <w:rStyle w:val="FootnoteReference"/>
        </w:rPr>
        <w:footnoteRef/>
      </w:r>
      <w:r>
        <w:t xml:space="preserve"> </w:t>
      </w:r>
      <w:r w:rsidR="009446CB">
        <w:rPr>
          <w:rFonts w:ascii="Cambria" w:hAnsi="Cambria"/>
        </w:rPr>
        <w:t xml:space="preserve">Thomas </w:t>
      </w:r>
      <w:r w:rsidR="009446CB">
        <w:rPr>
          <w:rFonts w:ascii="Cambria" w:hAnsi="Cambria"/>
        </w:rPr>
        <w:t>Pfankuch</w:t>
      </w:r>
      <w:r>
        <w:rPr>
          <w:rFonts w:ascii="Cambria" w:hAnsi="Cambria"/>
        </w:rPr>
        <w:t xml:space="preserve">. Shake Festival Scrapped. </w:t>
      </w:r>
      <w:r w:rsidRPr="00E0520D">
        <w:rPr>
          <w:rFonts w:ascii="Cambria" w:hAnsi="Cambria"/>
          <w:i/>
        </w:rPr>
        <w:t>Leader-Telegram</w:t>
      </w:r>
      <w:r w:rsidRPr="00E0520D">
        <w:rPr>
          <w:rFonts w:ascii="Cambria" w:hAnsi="Cambria"/>
        </w:rPr>
        <w:t xml:space="preserve">. </w:t>
      </w:r>
      <w:r w:rsidR="00243007">
        <w:rPr>
          <w:rFonts w:ascii="Cambria" w:hAnsi="Cambria"/>
        </w:rPr>
        <w:t>(</w:t>
      </w:r>
      <w:r w:rsidRPr="00E0520D">
        <w:rPr>
          <w:rFonts w:ascii="Cambria" w:hAnsi="Cambria"/>
        </w:rPr>
        <w:t>Eau Claire, WI.</w:t>
      </w:r>
      <w:r w:rsidR="00243007">
        <w:rPr>
          <w:rFonts w:ascii="Cambria" w:hAnsi="Cambria"/>
        </w:rPr>
        <w:t>)</w:t>
      </w:r>
      <w:r w:rsidRPr="00E0520D">
        <w:rPr>
          <w:rFonts w:ascii="Cambria" w:hAnsi="Cambria"/>
        </w:rPr>
        <w:t xml:space="preserve"> </w:t>
      </w:r>
      <w:r>
        <w:rPr>
          <w:rFonts w:ascii="Cambria" w:hAnsi="Cambria"/>
        </w:rPr>
        <w:t>January 19</w:t>
      </w:r>
      <w:r w:rsidR="009446CB">
        <w:rPr>
          <w:rFonts w:ascii="Cambria" w:hAnsi="Cambria"/>
        </w:rPr>
        <w:t>, 1994</w:t>
      </w:r>
      <w:r w:rsidRPr="00E0520D">
        <w:rPr>
          <w:rFonts w:ascii="Cambria" w:hAnsi="Cambria"/>
        </w:rPr>
        <w:t>.</w:t>
      </w:r>
    </w:p>
    <w:p w14:paraId="5DBB7054" w14:textId="77777777" w:rsidR="00CD688B" w:rsidRDefault="00CD688B">
      <w:pPr>
        <w:pStyle w:val="FootnoteText"/>
      </w:pPr>
    </w:p>
  </w:footnote>
  <w:footnote w:id="44">
    <w:p w14:paraId="394E47C2" w14:textId="5963A91C" w:rsidR="00CD688B" w:rsidRPr="00971CEA" w:rsidRDefault="00CD688B" w:rsidP="00F14268">
      <w:pPr>
        <w:pStyle w:val="FootnoteText"/>
        <w:ind w:firstLine="720"/>
        <w:rPr>
          <w:rFonts w:ascii="Cambria" w:hAnsi="Cambria"/>
        </w:rPr>
      </w:pPr>
      <w:r w:rsidRPr="00971CEA">
        <w:rPr>
          <w:rStyle w:val="FootnoteReference"/>
          <w:rFonts w:ascii="Cambria" w:hAnsi="Cambria"/>
        </w:rPr>
        <w:footnoteRef/>
      </w:r>
      <w:r w:rsidRPr="00971CEA">
        <w:rPr>
          <w:rFonts w:ascii="Cambria" w:hAnsi="Cambria"/>
        </w:rPr>
        <w:t xml:space="preserve"> "Music Capital of the North - Our Growth." Volume One. </w:t>
      </w:r>
    </w:p>
    <w:p w14:paraId="3D030E5A" w14:textId="77777777" w:rsidR="00CD688B" w:rsidRPr="00971CEA" w:rsidRDefault="00CD688B">
      <w:pPr>
        <w:pStyle w:val="FootnoteText"/>
        <w:rPr>
          <w:rFonts w:ascii="Cambria" w:hAnsi="Cambria"/>
        </w:rPr>
      </w:pPr>
    </w:p>
  </w:footnote>
  <w:footnote w:id="45">
    <w:p w14:paraId="787A0A31" w14:textId="2CCAF398" w:rsidR="00FC5666" w:rsidRDefault="00FC5666" w:rsidP="00F14268">
      <w:pPr>
        <w:pStyle w:val="FootnoteText"/>
        <w:ind w:firstLine="720"/>
      </w:pPr>
      <w:r>
        <w:rPr>
          <w:rStyle w:val="FootnoteReference"/>
        </w:rPr>
        <w:footnoteRef/>
      </w:r>
      <w:r>
        <w:t xml:space="preserve"> </w:t>
      </w:r>
      <w:r w:rsidR="00842490" w:rsidRPr="00FC5666">
        <w:t xml:space="preserve">Nick </w:t>
      </w:r>
      <w:r w:rsidR="00842490">
        <w:t>Meyer</w:t>
      </w:r>
      <w:r w:rsidRPr="00FC5666">
        <w:t xml:space="preserve">, Luong Huynh, and Branden </w:t>
      </w:r>
      <w:r w:rsidRPr="00FC5666">
        <w:t xml:space="preserve">Nall. "Eaux Claires: Organizers Set Sights on 2020 Reboot Right in the Heart of the City." </w:t>
      </w:r>
      <w:r w:rsidRPr="00FC5666">
        <w:rPr>
          <w:i/>
        </w:rPr>
        <w:t>Volume One</w:t>
      </w:r>
      <w:r w:rsidRPr="00FC5666">
        <w:t>. December 10, 2018. Accessed December 16, 2018. http://volumeone.org/news/1/posts/2018/12/10/20803_eaux_claires_organizers_set_sights_on_2020_reboot?fbclid=IwAR2ETcO0FycU9lk-gUX7HdrA0WhCmC_gs_qcHHnNhaWex2Gmy11odToVXYM.</w:t>
      </w:r>
    </w:p>
    <w:p w14:paraId="41624637" w14:textId="77777777" w:rsidR="00FC5666" w:rsidRDefault="00FC5666">
      <w:pPr>
        <w:pStyle w:val="FootnoteText"/>
      </w:pPr>
    </w:p>
  </w:footnote>
  <w:footnote w:id="46">
    <w:p w14:paraId="4DCFEEA5" w14:textId="4BDB9829" w:rsidR="00CD688B" w:rsidRPr="00971CEA" w:rsidRDefault="00CD688B" w:rsidP="00F14268">
      <w:pPr>
        <w:pStyle w:val="FootnoteText"/>
        <w:ind w:firstLine="720"/>
        <w:rPr>
          <w:rFonts w:ascii="Cambria" w:hAnsi="Cambria"/>
        </w:rPr>
      </w:pPr>
      <w:r w:rsidRPr="00971CEA">
        <w:rPr>
          <w:rStyle w:val="FootnoteReference"/>
          <w:rFonts w:ascii="Cambria" w:hAnsi="Cambria"/>
        </w:rPr>
        <w:footnoteRef/>
      </w:r>
      <w:r w:rsidRPr="00971CEA">
        <w:rPr>
          <w:rFonts w:ascii="Cambria" w:hAnsi="Cambria"/>
        </w:rPr>
        <w:t xml:space="preserve"> </w:t>
      </w:r>
      <w:r w:rsidR="00FC5666" w:rsidRPr="00971CEA">
        <w:rPr>
          <w:rFonts w:ascii="Cambria" w:hAnsi="Cambria"/>
        </w:rPr>
        <w:t xml:space="preserve">Larry </w:t>
      </w:r>
      <w:r w:rsidR="00FC5666">
        <w:rPr>
          <w:rFonts w:ascii="Cambria" w:hAnsi="Cambria"/>
        </w:rPr>
        <w:t>Barr,</w:t>
      </w:r>
      <w:r w:rsidRPr="00971CEA">
        <w:rPr>
          <w:rFonts w:ascii="Cambria" w:hAnsi="Cambria"/>
        </w:rPr>
        <w:t xml:space="preserve"> 2018. Interview by Author. </w:t>
      </w:r>
    </w:p>
    <w:p w14:paraId="02924D77" w14:textId="75CA3CF0" w:rsidR="00CD688B" w:rsidRPr="00971CEA" w:rsidRDefault="00CD688B">
      <w:pPr>
        <w:pStyle w:val="FootnoteText"/>
        <w:rPr>
          <w:rFonts w:ascii="Cambria" w:hAnsi="Cambria"/>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3655"/>
    <w:rsid w:val="000071B7"/>
    <w:rsid w:val="00012AB7"/>
    <w:rsid w:val="00013205"/>
    <w:rsid w:val="00015A15"/>
    <w:rsid w:val="000175A0"/>
    <w:rsid w:val="000220B6"/>
    <w:rsid w:val="00024417"/>
    <w:rsid w:val="00025B50"/>
    <w:rsid w:val="00031168"/>
    <w:rsid w:val="00032AC8"/>
    <w:rsid w:val="00046727"/>
    <w:rsid w:val="00051272"/>
    <w:rsid w:val="00056AEF"/>
    <w:rsid w:val="0006175B"/>
    <w:rsid w:val="00070B35"/>
    <w:rsid w:val="00071661"/>
    <w:rsid w:val="00075781"/>
    <w:rsid w:val="00075C1A"/>
    <w:rsid w:val="00077ECA"/>
    <w:rsid w:val="00082EE3"/>
    <w:rsid w:val="00085600"/>
    <w:rsid w:val="000861D4"/>
    <w:rsid w:val="00087767"/>
    <w:rsid w:val="0009076E"/>
    <w:rsid w:val="00091FD3"/>
    <w:rsid w:val="00091FD7"/>
    <w:rsid w:val="0009248A"/>
    <w:rsid w:val="0009387C"/>
    <w:rsid w:val="000944AF"/>
    <w:rsid w:val="000949CB"/>
    <w:rsid w:val="00097C1D"/>
    <w:rsid w:val="000A24FE"/>
    <w:rsid w:val="000A2755"/>
    <w:rsid w:val="000A7BC5"/>
    <w:rsid w:val="000B2F10"/>
    <w:rsid w:val="000B4017"/>
    <w:rsid w:val="000B52F3"/>
    <w:rsid w:val="000B7060"/>
    <w:rsid w:val="000C04EA"/>
    <w:rsid w:val="000D2E41"/>
    <w:rsid w:val="000D38B9"/>
    <w:rsid w:val="000E1BD9"/>
    <w:rsid w:val="000E2392"/>
    <w:rsid w:val="000E4168"/>
    <w:rsid w:val="000E4B9B"/>
    <w:rsid w:val="000F0779"/>
    <w:rsid w:val="000F24F5"/>
    <w:rsid w:val="000F2DB2"/>
    <w:rsid w:val="000F3C72"/>
    <w:rsid w:val="000F4CFF"/>
    <w:rsid w:val="000F74A6"/>
    <w:rsid w:val="00114169"/>
    <w:rsid w:val="00117FF4"/>
    <w:rsid w:val="001243AA"/>
    <w:rsid w:val="0012632E"/>
    <w:rsid w:val="001266A3"/>
    <w:rsid w:val="00127821"/>
    <w:rsid w:val="0013062E"/>
    <w:rsid w:val="00132942"/>
    <w:rsid w:val="00134682"/>
    <w:rsid w:val="001357DB"/>
    <w:rsid w:val="00140A8A"/>
    <w:rsid w:val="00143CBA"/>
    <w:rsid w:val="00144027"/>
    <w:rsid w:val="00145FE8"/>
    <w:rsid w:val="00152452"/>
    <w:rsid w:val="00156C0B"/>
    <w:rsid w:val="00157337"/>
    <w:rsid w:val="00163546"/>
    <w:rsid w:val="001645DC"/>
    <w:rsid w:val="001646E3"/>
    <w:rsid w:val="00164D87"/>
    <w:rsid w:val="00167E61"/>
    <w:rsid w:val="00167FCD"/>
    <w:rsid w:val="001704DE"/>
    <w:rsid w:val="00170B30"/>
    <w:rsid w:val="001727E3"/>
    <w:rsid w:val="00172EA1"/>
    <w:rsid w:val="001737E0"/>
    <w:rsid w:val="00174D92"/>
    <w:rsid w:val="0017730B"/>
    <w:rsid w:val="00180ECB"/>
    <w:rsid w:val="00181A31"/>
    <w:rsid w:val="00183371"/>
    <w:rsid w:val="00191406"/>
    <w:rsid w:val="00192100"/>
    <w:rsid w:val="00194F7D"/>
    <w:rsid w:val="0019668B"/>
    <w:rsid w:val="001A14AC"/>
    <w:rsid w:val="001A1B19"/>
    <w:rsid w:val="001A6558"/>
    <w:rsid w:val="001A65FC"/>
    <w:rsid w:val="001A6B2D"/>
    <w:rsid w:val="001B12A1"/>
    <w:rsid w:val="001B1E51"/>
    <w:rsid w:val="001B2B45"/>
    <w:rsid w:val="001B455D"/>
    <w:rsid w:val="001C3467"/>
    <w:rsid w:val="001D19EF"/>
    <w:rsid w:val="001D24D4"/>
    <w:rsid w:val="001D3AAA"/>
    <w:rsid w:val="001D4492"/>
    <w:rsid w:val="001D5EDC"/>
    <w:rsid w:val="001E0228"/>
    <w:rsid w:val="001E1D61"/>
    <w:rsid w:val="001E55FA"/>
    <w:rsid w:val="001E5747"/>
    <w:rsid w:val="001E5DBE"/>
    <w:rsid w:val="001F05C3"/>
    <w:rsid w:val="001F225E"/>
    <w:rsid w:val="001F2771"/>
    <w:rsid w:val="001F63F6"/>
    <w:rsid w:val="001F672A"/>
    <w:rsid w:val="001F6F01"/>
    <w:rsid w:val="001F7EA8"/>
    <w:rsid w:val="00203F6A"/>
    <w:rsid w:val="002049D1"/>
    <w:rsid w:val="0020593C"/>
    <w:rsid w:val="00205D51"/>
    <w:rsid w:val="00212EDF"/>
    <w:rsid w:val="00214989"/>
    <w:rsid w:val="00215459"/>
    <w:rsid w:val="00215590"/>
    <w:rsid w:val="00220094"/>
    <w:rsid w:val="00225BA0"/>
    <w:rsid w:val="00226CE4"/>
    <w:rsid w:val="00230D6D"/>
    <w:rsid w:val="00240249"/>
    <w:rsid w:val="00243007"/>
    <w:rsid w:val="00243EFE"/>
    <w:rsid w:val="00244344"/>
    <w:rsid w:val="00245856"/>
    <w:rsid w:val="00253DF9"/>
    <w:rsid w:val="00253EFA"/>
    <w:rsid w:val="00253FB3"/>
    <w:rsid w:val="00255416"/>
    <w:rsid w:val="00264B3D"/>
    <w:rsid w:val="002652E9"/>
    <w:rsid w:val="002656E5"/>
    <w:rsid w:val="00265BB7"/>
    <w:rsid w:val="00265E4D"/>
    <w:rsid w:val="00270D61"/>
    <w:rsid w:val="0027117C"/>
    <w:rsid w:val="00275446"/>
    <w:rsid w:val="002759F4"/>
    <w:rsid w:val="00284979"/>
    <w:rsid w:val="0028634B"/>
    <w:rsid w:val="00290491"/>
    <w:rsid w:val="00293655"/>
    <w:rsid w:val="002937F5"/>
    <w:rsid w:val="00293C43"/>
    <w:rsid w:val="00295001"/>
    <w:rsid w:val="002957F6"/>
    <w:rsid w:val="002A1615"/>
    <w:rsid w:val="002A4AF6"/>
    <w:rsid w:val="002B3C34"/>
    <w:rsid w:val="002B6545"/>
    <w:rsid w:val="002B6756"/>
    <w:rsid w:val="002B767E"/>
    <w:rsid w:val="002C5411"/>
    <w:rsid w:val="002C6B0C"/>
    <w:rsid w:val="002C7E2E"/>
    <w:rsid w:val="002D3961"/>
    <w:rsid w:val="002D41EF"/>
    <w:rsid w:val="002D7A20"/>
    <w:rsid w:val="002E60C7"/>
    <w:rsid w:val="002F2A69"/>
    <w:rsid w:val="002F2C88"/>
    <w:rsid w:val="002F6362"/>
    <w:rsid w:val="00301E56"/>
    <w:rsid w:val="00302B1F"/>
    <w:rsid w:val="00306B30"/>
    <w:rsid w:val="003125E5"/>
    <w:rsid w:val="003160BF"/>
    <w:rsid w:val="0032046E"/>
    <w:rsid w:val="003204C7"/>
    <w:rsid w:val="003247C3"/>
    <w:rsid w:val="00327877"/>
    <w:rsid w:val="003342C1"/>
    <w:rsid w:val="0033543E"/>
    <w:rsid w:val="003355BA"/>
    <w:rsid w:val="00342E7A"/>
    <w:rsid w:val="003512A4"/>
    <w:rsid w:val="00354505"/>
    <w:rsid w:val="003547FF"/>
    <w:rsid w:val="00355422"/>
    <w:rsid w:val="00357432"/>
    <w:rsid w:val="003616E3"/>
    <w:rsid w:val="0036208C"/>
    <w:rsid w:val="0036637E"/>
    <w:rsid w:val="0036667A"/>
    <w:rsid w:val="0037431E"/>
    <w:rsid w:val="003754C4"/>
    <w:rsid w:val="00385F9D"/>
    <w:rsid w:val="00386637"/>
    <w:rsid w:val="00386799"/>
    <w:rsid w:val="00386CAA"/>
    <w:rsid w:val="0039507E"/>
    <w:rsid w:val="00397062"/>
    <w:rsid w:val="003A327C"/>
    <w:rsid w:val="003A46FE"/>
    <w:rsid w:val="003A55FF"/>
    <w:rsid w:val="003B0A89"/>
    <w:rsid w:val="003B0C43"/>
    <w:rsid w:val="003B0CC9"/>
    <w:rsid w:val="003B1D2D"/>
    <w:rsid w:val="003B22A6"/>
    <w:rsid w:val="003B3AFA"/>
    <w:rsid w:val="003B4E09"/>
    <w:rsid w:val="003B6A64"/>
    <w:rsid w:val="003B7206"/>
    <w:rsid w:val="003B7A7B"/>
    <w:rsid w:val="003B7D5E"/>
    <w:rsid w:val="003C34D1"/>
    <w:rsid w:val="003C3DEF"/>
    <w:rsid w:val="003C456C"/>
    <w:rsid w:val="003C7B25"/>
    <w:rsid w:val="003D0AD8"/>
    <w:rsid w:val="003D0BB0"/>
    <w:rsid w:val="003D1226"/>
    <w:rsid w:val="003D1C2E"/>
    <w:rsid w:val="003D52F7"/>
    <w:rsid w:val="003D7835"/>
    <w:rsid w:val="003E1FC3"/>
    <w:rsid w:val="003E280E"/>
    <w:rsid w:val="003E586D"/>
    <w:rsid w:val="003E5F9E"/>
    <w:rsid w:val="003E6962"/>
    <w:rsid w:val="003E6E21"/>
    <w:rsid w:val="003F0532"/>
    <w:rsid w:val="003F23E2"/>
    <w:rsid w:val="0040450B"/>
    <w:rsid w:val="00407786"/>
    <w:rsid w:val="00414E41"/>
    <w:rsid w:val="004161DC"/>
    <w:rsid w:val="004261A2"/>
    <w:rsid w:val="00426690"/>
    <w:rsid w:val="00426B61"/>
    <w:rsid w:val="00427D71"/>
    <w:rsid w:val="00432B9D"/>
    <w:rsid w:val="00436A16"/>
    <w:rsid w:val="00437D96"/>
    <w:rsid w:val="0044053B"/>
    <w:rsid w:val="00441388"/>
    <w:rsid w:val="00441C71"/>
    <w:rsid w:val="00444B35"/>
    <w:rsid w:val="00446760"/>
    <w:rsid w:val="00450057"/>
    <w:rsid w:val="0045224C"/>
    <w:rsid w:val="004541D0"/>
    <w:rsid w:val="00462506"/>
    <w:rsid w:val="00466E9A"/>
    <w:rsid w:val="00472116"/>
    <w:rsid w:val="00477DBD"/>
    <w:rsid w:val="00477E92"/>
    <w:rsid w:val="0048127A"/>
    <w:rsid w:val="00481C42"/>
    <w:rsid w:val="00481F07"/>
    <w:rsid w:val="00481F79"/>
    <w:rsid w:val="00484CEA"/>
    <w:rsid w:val="00487F16"/>
    <w:rsid w:val="00494303"/>
    <w:rsid w:val="004955E2"/>
    <w:rsid w:val="00497A00"/>
    <w:rsid w:val="004A35AD"/>
    <w:rsid w:val="004A3F2E"/>
    <w:rsid w:val="004B1371"/>
    <w:rsid w:val="004B253C"/>
    <w:rsid w:val="004B3E36"/>
    <w:rsid w:val="004B5C84"/>
    <w:rsid w:val="004B5CBE"/>
    <w:rsid w:val="004B6467"/>
    <w:rsid w:val="004C1438"/>
    <w:rsid w:val="004C2F17"/>
    <w:rsid w:val="004D31C6"/>
    <w:rsid w:val="004D3775"/>
    <w:rsid w:val="004D37A9"/>
    <w:rsid w:val="004D47B7"/>
    <w:rsid w:val="004D7744"/>
    <w:rsid w:val="004E2BBF"/>
    <w:rsid w:val="004E4296"/>
    <w:rsid w:val="004E43D2"/>
    <w:rsid w:val="004F0D6C"/>
    <w:rsid w:val="004F18B1"/>
    <w:rsid w:val="004F3FDA"/>
    <w:rsid w:val="004F4427"/>
    <w:rsid w:val="004F5A8C"/>
    <w:rsid w:val="00500334"/>
    <w:rsid w:val="005005A8"/>
    <w:rsid w:val="00510BEA"/>
    <w:rsid w:val="00512F97"/>
    <w:rsid w:val="005158D7"/>
    <w:rsid w:val="00516BF3"/>
    <w:rsid w:val="00520F96"/>
    <w:rsid w:val="00522A3E"/>
    <w:rsid w:val="00525901"/>
    <w:rsid w:val="00525A61"/>
    <w:rsid w:val="00526A7A"/>
    <w:rsid w:val="00526EC5"/>
    <w:rsid w:val="00530563"/>
    <w:rsid w:val="00532161"/>
    <w:rsid w:val="00534FFC"/>
    <w:rsid w:val="005359FB"/>
    <w:rsid w:val="005362EB"/>
    <w:rsid w:val="00537681"/>
    <w:rsid w:val="00541018"/>
    <w:rsid w:val="005426FD"/>
    <w:rsid w:val="0054794A"/>
    <w:rsid w:val="00551419"/>
    <w:rsid w:val="00553578"/>
    <w:rsid w:val="00562140"/>
    <w:rsid w:val="00564690"/>
    <w:rsid w:val="005663FD"/>
    <w:rsid w:val="0058582F"/>
    <w:rsid w:val="00586E1F"/>
    <w:rsid w:val="00592380"/>
    <w:rsid w:val="005943DC"/>
    <w:rsid w:val="00596251"/>
    <w:rsid w:val="005A06F5"/>
    <w:rsid w:val="005A0F23"/>
    <w:rsid w:val="005A1328"/>
    <w:rsid w:val="005A7105"/>
    <w:rsid w:val="005A7BFA"/>
    <w:rsid w:val="005B0ED6"/>
    <w:rsid w:val="005B0FB4"/>
    <w:rsid w:val="005B12AF"/>
    <w:rsid w:val="005C3350"/>
    <w:rsid w:val="005C48F5"/>
    <w:rsid w:val="005C592A"/>
    <w:rsid w:val="005C5A08"/>
    <w:rsid w:val="005C72B7"/>
    <w:rsid w:val="005D0B5F"/>
    <w:rsid w:val="005D6D2B"/>
    <w:rsid w:val="005D747A"/>
    <w:rsid w:val="005E3FDD"/>
    <w:rsid w:val="005F45D9"/>
    <w:rsid w:val="005F7AE2"/>
    <w:rsid w:val="00602F78"/>
    <w:rsid w:val="0060438A"/>
    <w:rsid w:val="00605F6F"/>
    <w:rsid w:val="00613254"/>
    <w:rsid w:val="006175BF"/>
    <w:rsid w:val="00621913"/>
    <w:rsid w:val="006222B8"/>
    <w:rsid w:val="00622DAE"/>
    <w:rsid w:val="00623DBA"/>
    <w:rsid w:val="00625127"/>
    <w:rsid w:val="006262C9"/>
    <w:rsid w:val="00630D39"/>
    <w:rsid w:val="0063365E"/>
    <w:rsid w:val="00633913"/>
    <w:rsid w:val="006360E7"/>
    <w:rsid w:val="0064443E"/>
    <w:rsid w:val="006444D0"/>
    <w:rsid w:val="00644955"/>
    <w:rsid w:val="006463F1"/>
    <w:rsid w:val="0065058F"/>
    <w:rsid w:val="00651E32"/>
    <w:rsid w:val="0065271D"/>
    <w:rsid w:val="00653FD6"/>
    <w:rsid w:val="0065719F"/>
    <w:rsid w:val="006575CE"/>
    <w:rsid w:val="00657F5C"/>
    <w:rsid w:val="006606C7"/>
    <w:rsid w:val="00661AA8"/>
    <w:rsid w:val="00662A9A"/>
    <w:rsid w:val="00663B8C"/>
    <w:rsid w:val="0066458A"/>
    <w:rsid w:val="006652CE"/>
    <w:rsid w:val="00667769"/>
    <w:rsid w:val="0067104F"/>
    <w:rsid w:val="006740EF"/>
    <w:rsid w:val="00683723"/>
    <w:rsid w:val="00683D28"/>
    <w:rsid w:val="006901E1"/>
    <w:rsid w:val="00690F4F"/>
    <w:rsid w:val="006937CC"/>
    <w:rsid w:val="006A01AB"/>
    <w:rsid w:val="006A0D4C"/>
    <w:rsid w:val="006A2957"/>
    <w:rsid w:val="006A3AC9"/>
    <w:rsid w:val="006A4C20"/>
    <w:rsid w:val="006A6B44"/>
    <w:rsid w:val="006A79EE"/>
    <w:rsid w:val="006B1E7D"/>
    <w:rsid w:val="006B1FAC"/>
    <w:rsid w:val="006B20D5"/>
    <w:rsid w:val="006B2588"/>
    <w:rsid w:val="006B37E2"/>
    <w:rsid w:val="006B46AC"/>
    <w:rsid w:val="006B57C0"/>
    <w:rsid w:val="006B710B"/>
    <w:rsid w:val="006B778D"/>
    <w:rsid w:val="006C14C9"/>
    <w:rsid w:val="006C2733"/>
    <w:rsid w:val="006C3C5E"/>
    <w:rsid w:val="006C520C"/>
    <w:rsid w:val="006C54F3"/>
    <w:rsid w:val="006C6896"/>
    <w:rsid w:val="006C69D7"/>
    <w:rsid w:val="006D5E4F"/>
    <w:rsid w:val="006E0674"/>
    <w:rsid w:val="006F562F"/>
    <w:rsid w:val="007105AD"/>
    <w:rsid w:val="00710DB1"/>
    <w:rsid w:val="00715425"/>
    <w:rsid w:val="007170E0"/>
    <w:rsid w:val="00720566"/>
    <w:rsid w:val="007219BA"/>
    <w:rsid w:val="00722C97"/>
    <w:rsid w:val="007257EA"/>
    <w:rsid w:val="00725A28"/>
    <w:rsid w:val="007274A5"/>
    <w:rsid w:val="00727D5F"/>
    <w:rsid w:val="007400EF"/>
    <w:rsid w:val="0074177A"/>
    <w:rsid w:val="007501C8"/>
    <w:rsid w:val="0075361D"/>
    <w:rsid w:val="007554A9"/>
    <w:rsid w:val="007574D6"/>
    <w:rsid w:val="00761CC7"/>
    <w:rsid w:val="00764ACA"/>
    <w:rsid w:val="00764B23"/>
    <w:rsid w:val="00764BF5"/>
    <w:rsid w:val="00765B49"/>
    <w:rsid w:val="007716C8"/>
    <w:rsid w:val="00773AE2"/>
    <w:rsid w:val="00773CA7"/>
    <w:rsid w:val="007754BE"/>
    <w:rsid w:val="00786230"/>
    <w:rsid w:val="00792A7F"/>
    <w:rsid w:val="00793043"/>
    <w:rsid w:val="00795D05"/>
    <w:rsid w:val="007B6268"/>
    <w:rsid w:val="007C02BE"/>
    <w:rsid w:val="007C0D02"/>
    <w:rsid w:val="007C1492"/>
    <w:rsid w:val="007C4EDF"/>
    <w:rsid w:val="007C7096"/>
    <w:rsid w:val="007D0A7B"/>
    <w:rsid w:val="007D242F"/>
    <w:rsid w:val="007D2F58"/>
    <w:rsid w:val="007D394C"/>
    <w:rsid w:val="007D46F0"/>
    <w:rsid w:val="007E1341"/>
    <w:rsid w:val="007E2B20"/>
    <w:rsid w:val="007E3F25"/>
    <w:rsid w:val="007E3FD6"/>
    <w:rsid w:val="007F3AF7"/>
    <w:rsid w:val="007F7677"/>
    <w:rsid w:val="00805BA7"/>
    <w:rsid w:val="00816046"/>
    <w:rsid w:val="00817410"/>
    <w:rsid w:val="0081799F"/>
    <w:rsid w:val="00820A8E"/>
    <w:rsid w:val="00820E84"/>
    <w:rsid w:val="00822CD7"/>
    <w:rsid w:val="00824024"/>
    <w:rsid w:val="0082624A"/>
    <w:rsid w:val="00827664"/>
    <w:rsid w:val="008306CA"/>
    <w:rsid w:val="00832087"/>
    <w:rsid w:val="00835F12"/>
    <w:rsid w:val="00841CDF"/>
    <w:rsid w:val="00842490"/>
    <w:rsid w:val="0084274D"/>
    <w:rsid w:val="00842913"/>
    <w:rsid w:val="00846F46"/>
    <w:rsid w:val="00850386"/>
    <w:rsid w:val="008506F6"/>
    <w:rsid w:val="00851344"/>
    <w:rsid w:val="0085361B"/>
    <w:rsid w:val="00853A17"/>
    <w:rsid w:val="0085469E"/>
    <w:rsid w:val="0085749A"/>
    <w:rsid w:val="00865B91"/>
    <w:rsid w:val="008669F2"/>
    <w:rsid w:val="00872AB7"/>
    <w:rsid w:val="00872D8F"/>
    <w:rsid w:val="00883151"/>
    <w:rsid w:val="00883BC7"/>
    <w:rsid w:val="0088498B"/>
    <w:rsid w:val="00887987"/>
    <w:rsid w:val="00893883"/>
    <w:rsid w:val="00895773"/>
    <w:rsid w:val="008A72EF"/>
    <w:rsid w:val="008B060A"/>
    <w:rsid w:val="008B3AF0"/>
    <w:rsid w:val="008B45D9"/>
    <w:rsid w:val="008B4CC5"/>
    <w:rsid w:val="008B60F8"/>
    <w:rsid w:val="008B71BB"/>
    <w:rsid w:val="008C5F36"/>
    <w:rsid w:val="008C656F"/>
    <w:rsid w:val="008C6A8C"/>
    <w:rsid w:val="008C70E7"/>
    <w:rsid w:val="008C7410"/>
    <w:rsid w:val="008D4276"/>
    <w:rsid w:val="008E707E"/>
    <w:rsid w:val="008E7F33"/>
    <w:rsid w:val="008F27B8"/>
    <w:rsid w:val="008F3A4D"/>
    <w:rsid w:val="008F71AA"/>
    <w:rsid w:val="009020DE"/>
    <w:rsid w:val="009118AD"/>
    <w:rsid w:val="0091323C"/>
    <w:rsid w:val="009143D4"/>
    <w:rsid w:val="00914468"/>
    <w:rsid w:val="00917307"/>
    <w:rsid w:val="009223C5"/>
    <w:rsid w:val="00934F3B"/>
    <w:rsid w:val="00940680"/>
    <w:rsid w:val="00940E87"/>
    <w:rsid w:val="00943B4A"/>
    <w:rsid w:val="009446CB"/>
    <w:rsid w:val="00946FE9"/>
    <w:rsid w:val="00950DC1"/>
    <w:rsid w:val="009528FB"/>
    <w:rsid w:val="00954045"/>
    <w:rsid w:val="009572C9"/>
    <w:rsid w:val="009607AF"/>
    <w:rsid w:val="009608F2"/>
    <w:rsid w:val="0096235F"/>
    <w:rsid w:val="00963CAA"/>
    <w:rsid w:val="0096455A"/>
    <w:rsid w:val="00964E44"/>
    <w:rsid w:val="00966C57"/>
    <w:rsid w:val="00967353"/>
    <w:rsid w:val="009717A1"/>
    <w:rsid w:val="00971CEA"/>
    <w:rsid w:val="00972BD2"/>
    <w:rsid w:val="009739C6"/>
    <w:rsid w:val="00974209"/>
    <w:rsid w:val="00976F40"/>
    <w:rsid w:val="0097766D"/>
    <w:rsid w:val="00980BBE"/>
    <w:rsid w:val="0098334F"/>
    <w:rsid w:val="00983416"/>
    <w:rsid w:val="0098464E"/>
    <w:rsid w:val="009854A8"/>
    <w:rsid w:val="009911FF"/>
    <w:rsid w:val="00992BDE"/>
    <w:rsid w:val="00994E08"/>
    <w:rsid w:val="00996FB7"/>
    <w:rsid w:val="009A0E55"/>
    <w:rsid w:val="009A360E"/>
    <w:rsid w:val="009B22D0"/>
    <w:rsid w:val="009B2A73"/>
    <w:rsid w:val="009B3ACE"/>
    <w:rsid w:val="009B4753"/>
    <w:rsid w:val="009B48A5"/>
    <w:rsid w:val="009B6160"/>
    <w:rsid w:val="009B661F"/>
    <w:rsid w:val="009C1D5B"/>
    <w:rsid w:val="009C1F0F"/>
    <w:rsid w:val="009C2EB9"/>
    <w:rsid w:val="009C43D5"/>
    <w:rsid w:val="009C7439"/>
    <w:rsid w:val="009C7574"/>
    <w:rsid w:val="009D0D32"/>
    <w:rsid w:val="009D5C5C"/>
    <w:rsid w:val="009E744C"/>
    <w:rsid w:val="009F0173"/>
    <w:rsid w:val="009F1013"/>
    <w:rsid w:val="009F4434"/>
    <w:rsid w:val="009F4848"/>
    <w:rsid w:val="009F4B56"/>
    <w:rsid w:val="009F4DCE"/>
    <w:rsid w:val="009F7E5A"/>
    <w:rsid w:val="00A0137F"/>
    <w:rsid w:val="00A01B79"/>
    <w:rsid w:val="00A10463"/>
    <w:rsid w:val="00A11879"/>
    <w:rsid w:val="00A20F6C"/>
    <w:rsid w:val="00A24D00"/>
    <w:rsid w:val="00A371E0"/>
    <w:rsid w:val="00A37685"/>
    <w:rsid w:val="00A37798"/>
    <w:rsid w:val="00A4207A"/>
    <w:rsid w:val="00A4648F"/>
    <w:rsid w:val="00A466DF"/>
    <w:rsid w:val="00A53DF8"/>
    <w:rsid w:val="00A53FB4"/>
    <w:rsid w:val="00A578F3"/>
    <w:rsid w:val="00A639C4"/>
    <w:rsid w:val="00A70297"/>
    <w:rsid w:val="00A7320C"/>
    <w:rsid w:val="00A74373"/>
    <w:rsid w:val="00A74818"/>
    <w:rsid w:val="00A76E0F"/>
    <w:rsid w:val="00A86B11"/>
    <w:rsid w:val="00A90253"/>
    <w:rsid w:val="00A970BE"/>
    <w:rsid w:val="00A97E22"/>
    <w:rsid w:val="00AA04E0"/>
    <w:rsid w:val="00AA3188"/>
    <w:rsid w:val="00AA31FE"/>
    <w:rsid w:val="00AA6BF6"/>
    <w:rsid w:val="00AB062B"/>
    <w:rsid w:val="00AB5A5B"/>
    <w:rsid w:val="00AB68B5"/>
    <w:rsid w:val="00AB69D8"/>
    <w:rsid w:val="00AB6A89"/>
    <w:rsid w:val="00AC3F55"/>
    <w:rsid w:val="00AC4544"/>
    <w:rsid w:val="00AC5DBA"/>
    <w:rsid w:val="00AC7DFB"/>
    <w:rsid w:val="00AD010E"/>
    <w:rsid w:val="00AD1926"/>
    <w:rsid w:val="00AD27C0"/>
    <w:rsid w:val="00AD56DD"/>
    <w:rsid w:val="00AE032F"/>
    <w:rsid w:val="00AE258D"/>
    <w:rsid w:val="00AE270E"/>
    <w:rsid w:val="00AE43CD"/>
    <w:rsid w:val="00AE7980"/>
    <w:rsid w:val="00AF01BD"/>
    <w:rsid w:val="00AF3B5E"/>
    <w:rsid w:val="00AF6F77"/>
    <w:rsid w:val="00B01E19"/>
    <w:rsid w:val="00B02B5C"/>
    <w:rsid w:val="00B02E8E"/>
    <w:rsid w:val="00B05428"/>
    <w:rsid w:val="00B1346A"/>
    <w:rsid w:val="00B14964"/>
    <w:rsid w:val="00B15858"/>
    <w:rsid w:val="00B20AE0"/>
    <w:rsid w:val="00B21B34"/>
    <w:rsid w:val="00B300CC"/>
    <w:rsid w:val="00B33703"/>
    <w:rsid w:val="00B37368"/>
    <w:rsid w:val="00B40294"/>
    <w:rsid w:val="00B452E1"/>
    <w:rsid w:val="00B470E8"/>
    <w:rsid w:val="00B479E9"/>
    <w:rsid w:val="00B47C95"/>
    <w:rsid w:val="00B55509"/>
    <w:rsid w:val="00B557B2"/>
    <w:rsid w:val="00B602D2"/>
    <w:rsid w:val="00B60D9B"/>
    <w:rsid w:val="00B6110D"/>
    <w:rsid w:val="00B634CF"/>
    <w:rsid w:val="00B75224"/>
    <w:rsid w:val="00B764C8"/>
    <w:rsid w:val="00B80F9C"/>
    <w:rsid w:val="00B823DD"/>
    <w:rsid w:val="00B845CD"/>
    <w:rsid w:val="00B91AC9"/>
    <w:rsid w:val="00B92314"/>
    <w:rsid w:val="00B967D2"/>
    <w:rsid w:val="00BA0BDE"/>
    <w:rsid w:val="00BA1A57"/>
    <w:rsid w:val="00BA3733"/>
    <w:rsid w:val="00BA40E2"/>
    <w:rsid w:val="00BA691E"/>
    <w:rsid w:val="00BA7F2A"/>
    <w:rsid w:val="00BB1229"/>
    <w:rsid w:val="00BB282D"/>
    <w:rsid w:val="00BB4FF2"/>
    <w:rsid w:val="00BB7F11"/>
    <w:rsid w:val="00BC0CAC"/>
    <w:rsid w:val="00BC2624"/>
    <w:rsid w:val="00BC27C6"/>
    <w:rsid w:val="00BC28F5"/>
    <w:rsid w:val="00BC2A4E"/>
    <w:rsid w:val="00BC48E6"/>
    <w:rsid w:val="00BC5CFA"/>
    <w:rsid w:val="00BC6541"/>
    <w:rsid w:val="00BD0B5C"/>
    <w:rsid w:val="00BD16AE"/>
    <w:rsid w:val="00BD4813"/>
    <w:rsid w:val="00BD6B02"/>
    <w:rsid w:val="00BD6FB0"/>
    <w:rsid w:val="00BE0294"/>
    <w:rsid w:val="00BE37CA"/>
    <w:rsid w:val="00BE387D"/>
    <w:rsid w:val="00BF01EB"/>
    <w:rsid w:val="00BF5F28"/>
    <w:rsid w:val="00BF7C7E"/>
    <w:rsid w:val="00C02D04"/>
    <w:rsid w:val="00C05645"/>
    <w:rsid w:val="00C10C3A"/>
    <w:rsid w:val="00C11D5B"/>
    <w:rsid w:val="00C14F07"/>
    <w:rsid w:val="00C15285"/>
    <w:rsid w:val="00C26972"/>
    <w:rsid w:val="00C26EB3"/>
    <w:rsid w:val="00C31115"/>
    <w:rsid w:val="00C31220"/>
    <w:rsid w:val="00C329BD"/>
    <w:rsid w:val="00C35E31"/>
    <w:rsid w:val="00C3646A"/>
    <w:rsid w:val="00C3707A"/>
    <w:rsid w:val="00C440C2"/>
    <w:rsid w:val="00C44899"/>
    <w:rsid w:val="00C44B4D"/>
    <w:rsid w:val="00C56988"/>
    <w:rsid w:val="00C56DF5"/>
    <w:rsid w:val="00C57450"/>
    <w:rsid w:val="00C57BD8"/>
    <w:rsid w:val="00C61BFA"/>
    <w:rsid w:val="00C66301"/>
    <w:rsid w:val="00C73F8C"/>
    <w:rsid w:val="00C753E8"/>
    <w:rsid w:val="00C76B89"/>
    <w:rsid w:val="00C76C23"/>
    <w:rsid w:val="00C77779"/>
    <w:rsid w:val="00C82C98"/>
    <w:rsid w:val="00C85A0C"/>
    <w:rsid w:val="00C8760E"/>
    <w:rsid w:val="00C92135"/>
    <w:rsid w:val="00C937C5"/>
    <w:rsid w:val="00C93DD5"/>
    <w:rsid w:val="00C93FD6"/>
    <w:rsid w:val="00CA056A"/>
    <w:rsid w:val="00CB1A39"/>
    <w:rsid w:val="00CB3A05"/>
    <w:rsid w:val="00CB5A78"/>
    <w:rsid w:val="00CC0DFD"/>
    <w:rsid w:val="00CC1292"/>
    <w:rsid w:val="00CC43B9"/>
    <w:rsid w:val="00CC5D90"/>
    <w:rsid w:val="00CD0ADD"/>
    <w:rsid w:val="00CD2120"/>
    <w:rsid w:val="00CD2D7C"/>
    <w:rsid w:val="00CD688B"/>
    <w:rsid w:val="00CE1F69"/>
    <w:rsid w:val="00CE3AEA"/>
    <w:rsid w:val="00CE3E6D"/>
    <w:rsid w:val="00CE5735"/>
    <w:rsid w:val="00CF1B6F"/>
    <w:rsid w:val="00CF5BA4"/>
    <w:rsid w:val="00CF5E06"/>
    <w:rsid w:val="00CF7083"/>
    <w:rsid w:val="00CF7E27"/>
    <w:rsid w:val="00D00AAB"/>
    <w:rsid w:val="00D012CE"/>
    <w:rsid w:val="00D0433C"/>
    <w:rsid w:val="00D11419"/>
    <w:rsid w:val="00D15040"/>
    <w:rsid w:val="00D20EE3"/>
    <w:rsid w:val="00D318E5"/>
    <w:rsid w:val="00D31FBD"/>
    <w:rsid w:val="00D32C55"/>
    <w:rsid w:val="00D418E1"/>
    <w:rsid w:val="00D461C0"/>
    <w:rsid w:val="00D5082D"/>
    <w:rsid w:val="00D51E6C"/>
    <w:rsid w:val="00D527FF"/>
    <w:rsid w:val="00D60740"/>
    <w:rsid w:val="00D6375B"/>
    <w:rsid w:val="00D72B80"/>
    <w:rsid w:val="00D74518"/>
    <w:rsid w:val="00D7760F"/>
    <w:rsid w:val="00D776D8"/>
    <w:rsid w:val="00D77C08"/>
    <w:rsid w:val="00D80B51"/>
    <w:rsid w:val="00D80C24"/>
    <w:rsid w:val="00D80CA4"/>
    <w:rsid w:val="00D80F30"/>
    <w:rsid w:val="00D824BA"/>
    <w:rsid w:val="00D91E87"/>
    <w:rsid w:val="00D92C40"/>
    <w:rsid w:val="00D95F71"/>
    <w:rsid w:val="00D977BB"/>
    <w:rsid w:val="00DA01D5"/>
    <w:rsid w:val="00DA430A"/>
    <w:rsid w:val="00DA5340"/>
    <w:rsid w:val="00DA563A"/>
    <w:rsid w:val="00DA6AEF"/>
    <w:rsid w:val="00DA7A29"/>
    <w:rsid w:val="00DB05D2"/>
    <w:rsid w:val="00DB1AFE"/>
    <w:rsid w:val="00DB44E6"/>
    <w:rsid w:val="00DB7731"/>
    <w:rsid w:val="00DB7F19"/>
    <w:rsid w:val="00DC0973"/>
    <w:rsid w:val="00DC1C78"/>
    <w:rsid w:val="00DC424E"/>
    <w:rsid w:val="00DC436F"/>
    <w:rsid w:val="00DC43F0"/>
    <w:rsid w:val="00DC44FF"/>
    <w:rsid w:val="00DC46CE"/>
    <w:rsid w:val="00DC72A1"/>
    <w:rsid w:val="00DD0118"/>
    <w:rsid w:val="00DD7040"/>
    <w:rsid w:val="00DE2B91"/>
    <w:rsid w:val="00DF4A6A"/>
    <w:rsid w:val="00DF62B8"/>
    <w:rsid w:val="00E03B8B"/>
    <w:rsid w:val="00E0520D"/>
    <w:rsid w:val="00E06657"/>
    <w:rsid w:val="00E131AE"/>
    <w:rsid w:val="00E2214C"/>
    <w:rsid w:val="00E2282B"/>
    <w:rsid w:val="00E22DFB"/>
    <w:rsid w:val="00E3085D"/>
    <w:rsid w:val="00E3277E"/>
    <w:rsid w:val="00E3439D"/>
    <w:rsid w:val="00E3581D"/>
    <w:rsid w:val="00E36CAB"/>
    <w:rsid w:val="00E3761E"/>
    <w:rsid w:val="00E44F7F"/>
    <w:rsid w:val="00E46CFD"/>
    <w:rsid w:val="00E54CE3"/>
    <w:rsid w:val="00E5706E"/>
    <w:rsid w:val="00E571AE"/>
    <w:rsid w:val="00E57665"/>
    <w:rsid w:val="00E57855"/>
    <w:rsid w:val="00E57F37"/>
    <w:rsid w:val="00E60F82"/>
    <w:rsid w:val="00E627E7"/>
    <w:rsid w:val="00E74245"/>
    <w:rsid w:val="00E74982"/>
    <w:rsid w:val="00E762E2"/>
    <w:rsid w:val="00E833F2"/>
    <w:rsid w:val="00E83DEA"/>
    <w:rsid w:val="00E84A6A"/>
    <w:rsid w:val="00E909CB"/>
    <w:rsid w:val="00E94457"/>
    <w:rsid w:val="00E959DF"/>
    <w:rsid w:val="00E95B51"/>
    <w:rsid w:val="00E97837"/>
    <w:rsid w:val="00EA15BF"/>
    <w:rsid w:val="00EA2FED"/>
    <w:rsid w:val="00EA3F3A"/>
    <w:rsid w:val="00EA674E"/>
    <w:rsid w:val="00EA7593"/>
    <w:rsid w:val="00EA79C2"/>
    <w:rsid w:val="00EB41E9"/>
    <w:rsid w:val="00EB43B2"/>
    <w:rsid w:val="00EB69CE"/>
    <w:rsid w:val="00EB7C8F"/>
    <w:rsid w:val="00EC00C8"/>
    <w:rsid w:val="00EC0AF0"/>
    <w:rsid w:val="00EC4AC8"/>
    <w:rsid w:val="00EC5331"/>
    <w:rsid w:val="00ED1628"/>
    <w:rsid w:val="00ED3CE1"/>
    <w:rsid w:val="00ED4783"/>
    <w:rsid w:val="00ED7752"/>
    <w:rsid w:val="00EE15C5"/>
    <w:rsid w:val="00EE28EA"/>
    <w:rsid w:val="00EE3357"/>
    <w:rsid w:val="00EE396A"/>
    <w:rsid w:val="00EF0FF1"/>
    <w:rsid w:val="00F009D7"/>
    <w:rsid w:val="00F14268"/>
    <w:rsid w:val="00F23476"/>
    <w:rsid w:val="00F30956"/>
    <w:rsid w:val="00F31C64"/>
    <w:rsid w:val="00F3205C"/>
    <w:rsid w:val="00F35A9C"/>
    <w:rsid w:val="00F35CE2"/>
    <w:rsid w:val="00F3720A"/>
    <w:rsid w:val="00F43EB2"/>
    <w:rsid w:val="00F53338"/>
    <w:rsid w:val="00F54FAA"/>
    <w:rsid w:val="00F56A47"/>
    <w:rsid w:val="00F56D67"/>
    <w:rsid w:val="00F63EF6"/>
    <w:rsid w:val="00F641A3"/>
    <w:rsid w:val="00F66366"/>
    <w:rsid w:val="00F6794B"/>
    <w:rsid w:val="00F71AF4"/>
    <w:rsid w:val="00F720F7"/>
    <w:rsid w:val="00F81A83"/>
    <w:rsid w:val="00F82CC7"/>
    <w:rsid w:val="00F87481"/>
    <w:rsid w:val="00F87850"/>
    <w:rsid w:val="00F95009"/>
    <w:rsid w:val="00F958EE"/>
    <w:rsid w:val="00F9605E"/>
    <w:rsid w:val="00FA16E1"/>
    <w:rsid w:val="00FB035E"/>
    <w:rsid w:val="00FB38A1"/>
    <w:rsid w:val="00FB455A"/>
    <w:rsid w:val="00FB48D4"/>
    <w:rsid w:val="00FB6F69"/>
    <w:rsid w:val="00FC3EE5"/>
    <w:rsid w:val="00FC5666"/>
    <w:rsid w:val="00FC6DCF"/>
    <w:rsid w:val="00FD1595"/>
    <w:rsid w:val="00FD1701"/>
    <w:rsid w:val="00FD1A50"/>
    <w:rsid w:val="00FD414F"/>
    <w:rsid w:val="00FE1458"/>
    <w:rsid w:val="00FE285F"/>
    <w:rsid w:val="00FE3615"/>
    <w:rsid w:val="00FE4184"/>
    <w:rsid w:val="00FF44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4AB1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479E9"/>
    <w:pPr>
      <w:keepNext/>
      <w:keepLines/>
      <w:spacing w:before="480" w:line="276" w:lineRule="auto"/>
      <w:outlineLvl w:val="0"/>
    </w:pPr>
    <w:rPr>
      <w:rFonts w:asciiTheme="majorHAnsi" w:eastAsiaTheme="majorEastAsia" w:hAnsiTheme="majorHAnsi" w:cstheme="majorBidi"/>
      <w:b/>
      <w:bCs/>
      <w:color w:val="2E74B5"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A563A"/>
    <w:pPr>
      <w:spacing w:before="100" w:beforeAutospacing="1" w:after="100" w:afterAutospacing="1"/>
    </w:pPr>
    <w:rPr>
      <w:rFonts w:ascii="Times New Roman" w:hAnsi="Times New Roman" w:cs="Times New Roman"/>
    </w:rPr>
  </w:style>
  <w:style w:type="paragraph" w:styleId="FootnoteText">
    <w:name w:val="footnote text"/>
    <w:basedOn w:val="Normal"/>
    <w:link w:val="FootnoteTextChar"/>
    <w:uiPriority w:val="99"/>
    <w:unhideWhenUsed/>
    <w:rsid w:val="006A4C20"/>
  </w:style>
  <w:style w:type="character" w:customStyle="1" w:styleId="FootnoteTextChar">
    <w:name w:val="Footnote Text Char"/>
    <w:basedOn w:val="DefaultParagraphFont"/>
    <w:link w:val="FootnoteText"/>
    <w:uiPriority w:val="99"/>
    <w:rsid w:val="006A4C20"/>
  </w:style>
  <w:style w:type="character" w:styleId="FootnoteReference">
    <w:name w:val="footnote reference"/>
    <w:basedOn w:val="DefaultParagraphFont"/>
    <w:uiPriority w:val="99"/>
    <w:unhideWhenUsed/>
    <w:rsid w:val="006A4C20"/>
    <w:rPr>
      <w:vertAlign w:val="superscript"/>
    </w:rPr>
  </w:style>
  <w:style w:type="paragraph" w:styleId="Footer">
    <w:name w:val="footer"/>
    <w:basedOn w:val="Normal"/>
    <w:link w:val="FooterChar"/>
    <w:uiPriority w:val="99"/>
    <w:unhideWhenUsed/>
    <w:rsid w:val="009F4DCE"/>
    <w:pPr>
      <w:tabs>
        <w:tab w:val="center" w:pos="4680"/>
        <w:tab w:val="right" w:pos="9360"/>
      </w:tabs>
    </w:pPr>
  </w:style>
  <w:style w:type="character" w:customStyle="1" w:styleId="FooterChar">
    <w:name w:val="Footer Char"/>
    <w:basedOn w:val="DefaultParagraphFont"/>
    <w:link w:val="Footer"/>
    <w:uiPriority w:val="99"/>
    <w:rsid w:val="009F4DCE"/>
  </w:style>
  <w:style w:type="character" w:styleId="PageNumber">
    <w:name w:val="page number"/>
    <w:basedOn w:val="DefaultParagraphFont"/>
    <w:uiPriority w:val="99"/>
    <w:semiHidden/>
    <w:unhideWhenUsed/>
    <w:rsid w:val="009F4DCE"/>
  </w:style>
  <w:style w:type="character" w:styleId="Hyperlink">
    <w:name w:val="Hyperlink"/>
    <w:basedOn w:val="DefaultParagraphFont"/>
    <w:uiPriority w:val="99"/>
    <w:unhideWhenUsed/>
    <w:rsid w:val="00BC2624"/>
    <w:rPr>
      <w:color w:val="0563C1" w:themeColor="hyperlink"/>
      <w:u w:val="single"/>
    </w:rPr>
  </w:style>
  <w:style w:type="character" w:customStyle="1" w:styleId="Heading1Char">
    <w:name w:val="Heading 1 Char"/>
    <w:basedOn w:val="DefaultParagraphFont"/>
    <w:link w:val="Heading1"/>
    <w:uiPriority w:val="9"/>
    <w:rsid w:val="00B479E9"/>
    <w:rPr>
      <w:rFonts w:asciiTheme="majorHAnsi" w:eastAsiaTheme="majorEastAsia" w:hAnsiTheme="majorHAnsi" w:cstheme="majorBidi"/>
      <w:b/>
      <w:bCs/>
      <w:color w:val="2E74B5" w:themeColor="accent1" w:themeShade="BF"/>
      <w:sz w:val="28"/>
      <w:szCs w:val="28"/>
      <w:lang w:bidi="en-US"/>
    </w:rPr>
  </w:style>
  <w:style w:type="paragraph" w:styleId="Bibliography">
    <w:name w:val="Bibliography"/>
    <w:basedOn w:val="Normal"/>
    <w:next w:val="Normal"/>
    <w:uiPriority w:val="37"/>
    <w:unhideWhenUsed/>
    <w:rsid w:val="00B479E9"/>
  </w:style>
  <w:style w:type="character" w:styleId="Emphasis">
    <w:name w:val="Emphasis"/>
    <w:basedOn w:val="DefaultParagraphFont"/>
    <w:uiPriority w:val="20"/>
    <w:qFormat/>
    <w:rsid w:val="00E571AE"/>
    <w:rPr>
      <w:i/>
      <w:iCs/>
    </w:rPr>
  </w:style>
  <w:style w:type="character" w:customStyle="1" w:styleId="citation-url">
    <w:name w:val="citation-url"/>
    <w:basedOn w:val="DefaultParagraphFont"/>
    <w:rsid w:val="00E571AE"/>
  </w:style>
  <w:style w:type="paragraph" w:styleId="Revision">
    <w:name w:val="Revision"/>
    <w:hidden/>
    <w:uiPriority w:val="99"/>
    <w:semiHidden/>
    <w:rsid w:val="00070B35"/>
  </w:style>
  <w:style w:type="paragraph" w:styleId="TOCHeading">
    <w:name w:val="TOC Heading"/>
    <w:basedOn w:val="Heading1"/>
    <w:next w:val="Normal"/>
    <w:uiPriority w:val="39"/>
    <w:unhideWhenUsed/>
    <w:qFormat/>
    <w:rsid w:val="00427D71"/>
    <w:pPr>
      <w:outlineLvl w:val="9"/>
    </w:pPr>
    <w:rPr>
      <w:lang w:bidi="ar-SA"/>
    </w:rPr>
  </w:style>
  <w:style w:type="paragraph" w:styleId="TOC1">
    <w:name w:val="toc 1"/>
    <w:basedOn w:val="Normal"/>
    <w:next w:val="Normal"/>
    <w:autoRedefine/>
    <w:uiPriority w:val="39"/>
    <w:unhideWhenUsed/>
    <w:rsid w:val="00427D71"/>
    <w:pPr>
      <w:spacing w:before="120"/>
    </w:pPr>
    <w:rPr>
      <w:b/>
      <w:bCs/>
    </w:rPr>
  </w:style>
  <w:style w:type="paragraph" w:styleId="TOC2">
    <w:name w:val="toc 2"/>
    <w:basedOn w:val="Normal"/>
    <w:next w:val="Normal"/>
    <w:autoRedefine/>
    <w:uiPriority w:val="39"/>
    <w:semiHidden/>
    <w:unhideWhenUsed/>
    <w:rsid w:val="00427D71"/>
    <w:pPr>
      <w:ind w:left="240"/>
    </w:pPr>
    <w:rPr>
      <w:b/>
      <w:bCs/>
      <w:sz w:val="22"/>
      <w:szCs w:val="22"/>
    </w:rPr>
  </w:style>
  <w:style w:type="paragraph" w:styleId="TOC3">
    <w:name w:val="toc 3"/>
    <w:basedOn w:val="Normal"/>
    <w:next w:val="Normal"/>
    <w:autoRedefine/>
    <w:uiPriority w:val="39"/>
    <w:semiHidden/>
    <w:unhideWhenUsed/>
    <w:rsid w:val="00427D71"/>
    <w:pPr>
      <w:ind w:left="480"/>
    </w:pPr>
    <w:rPr>
      <w:sz w:val="22"/>
      <w:szCs w:val="22"/>
    </w:rPr>
  </w:style>
  <w:style w:type="paragraph" w:styleId="TOC4">
    <w:name w:val="toc 4"/>
    <w:basedOn w:val="Normal"/>
    <w:next w:val="Normal"/>
    <w:autoRedefine/>
    <w:uiPriority w:val="39"/>
    <w:semiHidden/>
    <w:unhideWhenUsed/>
    <w:rsid w:val="00427D71"/>
    <w:pPr>
      <w:ind w:left="720"/>
    </w:pPr>
    <w:rPr>
      <w:sz w:val="20"/>
      <w:szCs w:val="20"/>
    </w:rPr>
  </w:style>
  <w:style w:type="paragraph" w:styleId="TOC5">
    <w:name w:val="toc 5"/>
    <w:basedOn w:val="Normal"/>
    <w:next w:val="Normal"/>
    <w:autoRedefine/>
    <w:uiPriority w:val="39"/>
    <w:semiHidden/>
    <w:unhideWhenUsed/>
    <w:rsid w:val="00427D71"/>
    <w:pPr>
      <w:ind w:left="960"/>
    </w:pPr>
    <w:rPr>
      <w:sz w:val="20"/>
      <w:szCs w:val="20"/>
    </w:rPr>
  </w:style>
  <w:style w:type="paragraph" w:styleId="TOC6">
    <w:name w:val="toc 6"/>
    <w:basedOn w:val="Normal"/>
    <w:next w:val="Normal"/>
    <w:autoRedefine/>
    <w:uiPriority w:val="39"/>
    <w:semiHidden/>
    <w:unhideWhenUsed/>
    <w:rsid w:val="00427D71"/>
    <w:pPr>
      <w:ind w:left="1200"/>
    </w:pPr>
    <w:rPr>
      <w:sz w:val="20"/>
      <w:szCs w:val="20"/>
    </w:rPr>
  </w:style>
  <w:style w:type="paragraph" w:styleId="TOC7">
    <w:name w:val="toc 7"/>
    <w:basedOn w:val="Normal"/>
    <w:next w:val="Normal"/>
    <w:autoRedefine/>
    <w:uiPriority w:val="39"/>
    <w:semiHidden/>
    <w:unhideWhenUsed/>
    <w:rsid w:val="00427D71"/>
    <w:pPr>
      <w:ind w:left="1440"/>
    </w:pPr>
    <w:rPr>
      <w:sz w:val="20"/>
      <w:szCs w:val="20"/>
    </w:rPr>
  </w:style>
  <w:style w:type="paragraph" w:styleId="TOC8">
    <w:name w:val="toc 8"/>
    <w:basedOn w:val="Normal"/>
    <w:next w:val="Normal"/>
    <w:autoRedefine/>
    <w:uiPriority w:val="39"/>
    <w:semiHidden/>
    <w:unhideWhenUsed/>
    <w:rsid w:val="00427D71"/>
    <w:pPr>
      <w:ind w:left="1680"/>
    </w:pPr>
    <w:rPr>
      <w:sz w:val="20"/>
      <w:szCs w:val="20"/>
    </w:rPr>
  </w:style>
  <w:style w:type="paragraph" w:styleId="TOC9">
    <w:name w:val="toc 9"/>
    <w:basedOn w:val="Normal"/>
    <w:next w:val="Normal"/>
    <w:autoRedefine/>
    <w:uiPriority w:val="39"/>
    <w:semiHidden/>
    <w:unhideWhenUsed/>
    <w:rsid w:val="00427D71"/>
    <w:pPr>
      <w:ind w:left="1920"/>
    </w:pPr>
    <w:rPr>
      <w:sz w:val="20"/>
      <w:szCs w:val="20"/>
    </w:rPr>
  </w:style>
  <w:style w:type="paragraph" w:styleId="TableofFigures">
    <w:name w:val="table of figures"/>
    <w:basedOn w:val="Normal"/>
    <w:next w:val="Normal"/>
    <w:uiPriority w:val="99"/>
    <w:unhideWhenUsed/>
    <w:rsid w:val="00427D71"/>
    <w:pPr>
      <w:ind w:left="480" w:hanging="480"/>
    </w:pPr>
  </w:style>
  <w:style w:type="paragraph" w:styleId="Caption">
    <w:name w:val="caption"/>
    <w:basedOn w:val="Normal"/>
    <w:next w:val="Normal"/>
    <w:uiPriority w:val="35"/>
    <w:unhideWhenUsed/>
    <w:qFormat/>
    <w:rsid w:val="00EC4AC8"/>
    <w:pPr>
      <w:spacing w:after="200"/>
    </w:pPr>
    <w:rPr>
      <w:i/>
      <w:iCs/>
      <w:color w:val="44546A" w:themeColor="text2"/>
      <w:sz w:val="18"/>
      <w:szCs w:val="18"/>
    </w:rPr>
  </w:style>
  <w:style w:type="character" w:styleId="FollowedHyperlink">
    <w:name w:val="FollowedHyperlink"/>
    <w:basedOn w:val="DefaultParagraphFont"/>
    <w:uiPriority w:val="99"/>
    <w:semiHidden/>
    <w:unhideWhenUsed/>
    <w:rsid w:val="003C456C"/>
    <w:rPr>
      <w:color w:val="954F72" w:themeColor="followedHyperlink"/>
      <w:u w:val="single"/>
    </w:rPr>
  </w:style>
  <w:style w:type="paragraph" w:styleId="Header">
    <w:name w:val="header"/>
    <w:basedOn w:val="Normal"/>
    <w:link w:val="HeaderChar"/>
    <w:uiPriority w:val="99"/>
    <w:unhideWhenUsed/>
    <w:rsid w:val="00386CAA"/>
    <w:pPr>
      <w:tabs>
        <w:tab w:val="center" w:pos="4680"/>
        <w:tab w:val="right" w:pos="9360"/>
      </w:tabs>
    </w:pPr>
  </w:style>
  <w:style w:type="character" w:customStyle="1" w:styleId="HeaderChar">
    <w:name w:val="Header Char"/>
    <w:basedOn w:val="DefaultParagraphFont"/>
    <w:link w:val="Header"/>
    <w:uiPriority w:val="99"/>
    <w:rsid w:val="00386C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522423">
      <w:bodyDiv w:val="1"/>
      <w:marLeft w:val="0"/>
      <w:marRight w:val="0"/>
      <w:marTop w:val="0"/>
      <w:marBottom w:val="0"/>
      <w:divBdr>
        <w:top w:val="none" w:sz="0" w:space="0" w:color="auto"/>
        <w:left w:val="none" w:sz="0" w:space="0" w:color="auto"/>
        <w:bottom w:val="none" w:sz="0" w:space="0" w:color="auto"/>
        <w:right w:val="none" w:sz="0" w:space="0" w:color="auto"/>
      </w:divBdr>
      <w:divsChild>
        <w:div w:id="664818617">
          <w:marLeft w:val="0"/>
          <w:marRight w:val="0"/>
          <w:marTop w:val="0"/>
          <w:marBottom w:val="0"/>
          <w:divBdr>
            <w:top w:val="none" w:sz="0" w:space="0" w:color="auto"/>
            <w:left w:val="none" w:sz="0" w:space="0" w:color="auto"/>
            <w:bottom w:val="none" w:sz="0" w:space="0" w:color="auto"/>
            <w:right w:val="none" w:sz="0" w:space="0" w:color="auto"/>
          </w:divBdr>
          <w:divsChild>
            <w:div w:id="32998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324456">
      <w:bodyDiv w:val="1"/>
      <w:marLeft w:val="0"/>
      <w:marRight w:val="0"/>
      <w:marTop w:val="0"/>
      <w:marBottom w:val="0"/>
      <w:divBdr>
        <w:top w:val="none" w:sz="0" w:space="0" w:color="auto"/>
        <w:left w:val="none" w:sz="0" w:space="0" w:color="auto"/>
        <w:bottom w:val="none" w:sz="0" w:space="0" w:color="auto"/>
        <w:right w:val="none" w:sz="0" w:space="0" w:color="auto"/>
      </w:divBdr>
      <w:divsChild>
        <w:div w:id="1771196738">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173304637">
      <w:bodyDiv w:val="1"/>
      <w:marLeft w:val="0"/>
      <w:marRight w:val="0"/>
      <w:marTop w:val="0"/>
      <w:marBottom w:val="0"/>
      <w:divBdr>
        <w:top w:val="none" w:sz="0" w:space="0" w:color="auto"/>
        <w:left w:val="none" w:sz="0" w:space="0" w:color="auto"/>
        <w:bottom w:val="none" w:sz="0" w:space="0" w:color="auto"/>
        <w:right w:val="none" w:sz="0" w:space="0" w:color="auto"/>
      </w:divBdr>
      <w:divsChild>
        <w:div w:id="1129589406">
          <w:marLeft w:val="0"/>
          <w:marRight w:val="0"/>
          <w:marTop w:val="0"/>
          <w:marBottom w:val="0"/>
          <w:divBdr>
            <w:top w:val="none" w:sz="0" w:space="0" w:color="auto"/>
            <w:left w:val="none" w:sz="0" w:space="0" w:color="auto"/>
            <w:bottom w:val="none" w:sz="0" w:space="0" w:color="auto"/>
            <w:right w:val="none" w:sz="0" w:space="0" w:color="auto"/>
          </w:divBdr>
          <w:divsChild>
            <w:div w:id="581836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54203">
      <w:bodyDiv w:val="1"/>
      <w:marLeft w:val="0"/>
      <w:marRight w:val="0"/>
      <w:marTop w:val="0"/>
      <w:marBottom w:val="0"/>
      <w:divBdr>
        <w:top w:val="none" w:sz="0" w:space="0" w:color="auto"/>
        <w:left w:val="none" w:sz="0" w:space="0" w:color="auto"/>
        <w:bottom w:val="none" w:sz="0" w:space="0" w:color="auto"/>
        <w:right w:val="none" w:sz="0" w:space="0" w:color="auto"/>
      </w:divBdr>
    </w:div>
    <w:div w:id="195703968">
      <w:bodyDiv w:val="1"/>
      <w:marLeft w:val="0"/>
      <w:marRight w:val="0"/>
      <w:marTop w:val="0"/>
      <w:marBottom w:val="0"/>
      <w:divBdr>
        <w:top w:val="none" w:sz="0" w:space="0" w:color="auto"/>
        <w:left w:val="none" w:sz="0" w:space="0" w:color="auto"/>
        <w:bottom w:val="none" w:sz="0" w:space="0" w:color="auto"/>
        <w:right w:val="none" w:sz="0" w:space="0" w:color="auto"/>
      </w:divBdr>
    </w:div>
    <w:div w:id="284237974">
      <w:bodyDiv w:val="1"/>
      <w:marLeft w:val="0"/>
      <w:marRight w:val="0"/>
      <w:marTop w:val="0"/>
      <w:marBottom w:val="0"/>
      <w:divBdr>
        <w:top w:val="none" w:sz="0" w:space="0" w:color="auto"/>
        <w:left w:val="none" w:sz="0" w:space="0" w:color="auto"/>
        <w:bottom w:val="none" w:sz="0" w:space="0" w:color="auto"/>
        <w:right w:val="none" w:sz="0" w:space="0" w:color="auto"/>
      </w:divBdr>
    </w:div>
    <w:div w:id="332227208">
      <w:bodyDiv w:val="1"/>
      <w:marLeft w:val="0"/>
      <w:marRight w:val="0"/>
      <w:marTop w:val="0"/>
      <w:marBottom w:val="0"/>
      <w:divBdr>
        <w:top w:val="none" w:sz="0" w:space="0" w:color="auto"/>
        <w:left w:val="none" w:sz="0" w:space="0" w:color="auto"/>
        <w:bottom w:val="none" w:sz="0" w:space="0" w:color="auto"/>
        <w:right w:val="none" w:sz="0" w:space="0" w:color="auto"/>
      </w:divBdr>
    </w:div>
    <w:div w:id="334040084">
      <w:bodyDiv w:val="1"/>
      <w:marLeft w:val="0"/>
      <w:marRight w:val="0"/>
      <w:marTop w:val="0"/>
      <w:marBottom w:val="0"/>
      <w:divBdr>
        <w:top w:val="none" w:sz="0" w:space="0" w:color="auto"/>
        <w:left w:val="none" w:sz="0" w:space="0" w:color="auto"/>
        <w:bottom w:val="none" w:sz="0" w:space="0" w:color="auto"/>
        <w:right w:val="none" w:sz="0" w:space="0" w:color="auto"/>
      </w:divBdr>
      <w:divsChild>
        <w:div w:id="481772145">
          <w:marLeft w:val="0"/>
          <w:marRight w:val="0"/>
          <w:marTop w:val="0"/>
          <w:marBottom w:val="270"/>
          <w:divBdr>
            <w:top w:val="single" w:sz="48" w:space="9" w:color="4B6569"/>
            <w:left w:val="single" w:sz="2" w:space="12" w:color="4B6569"/>
            <w:bottom w:val="single" w:sz="2" w:space="9" w:color="4B6569"/>
            <w:right w:val="single" w:sz="2" w:space="12" w:color="4B6569"/>
          </w:divBdr>
          <w:divsChild>
            <w:div w:id="206887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909427">
      <w:bodyDiv w:val="1"/>
      <w:marLeft w:val="0"/>
      <w:marRight w:val="0"/>
      <w:marTop w:val="0"/>
      <w:marBottom w:val="0"/>
      <w:divBdr>
        <w:top w:val="none" w:sz="0" w:space="0" w:color="auto"/>
        <w:left w:val="none" w:sz="0" w:space="0" w:color="auto"/>
        <w:bottom w:val="none" w:sz="0" w:space="0" w:color="auto"/>
        <w:right w:val="none" w:sz="0" w:space="0" w:color="auto"/>
      </w:divBdr>
    </w:div>
    <w:div w:id="400326510">
      <w:bodyDiv w:val="1"/>
      <w:marLeft w:val="0"/>
      <w:marRight w:val="0"/>
      <w:marTop w:val="0"/>
      <w:marBottom w:val="0"/>
      <w:divBdr>
        <w:top w:val="none" w:sz="0" w:space="0" w:color="auto"/>
        <w:left w:val="none" w:sz="0" w:space="0" w:color="auto"/>
        <w:bottom w:val="none" w:sz="0" w:space="0" w:color="auto"/>
        <w:right w:val="none" w:sz="0" w:space="0" w:color="auto"/>
      </w:divBdr>
    </w:div>
    <w:div w:id="424882269">
      <w:bodyDiv w:val="1"/>
      <w:marLeft w:val="0"/>
      <w:marRight w:val="0"/>
      <w:marTop w:val="0"/>
      <w:marBottom w:val="0"/>
      <w:divBdr>
        <w:top w:val="none" w:sz="0" w:space="0" w:color="auto"/>
        <w:left w:val="none" w:sz="0" w:space="0" w:color="auto"/>
        <w:bottom w:val="none" w:sz="0" w:space="0" w:color="auto"/>
        <w:right w:val="none" w:sz="0" w:space="0" w:color="auto"/>
      </w:divBdr>
    </w:div>
    <w:div w:id="440997933">
      <w:bodyDiv w:val="1"/>
      <w:marLeft w:val="0"/>
      <w:marRight w:val="0"/>
      <w:marTop w:val="0"/>
      <w:marBottom w:val="0"/>
      <w:divBdr>
        <w:top w:val="none" w:sz="0" w:space="0" w:color="auto"/>
        <w:left w:val="none" w:sz="0" w:space="0" w:color="auto"/>
        <w:bottom w:val="none" w:sz="0" w:space="0" w:color="auto"/>
        <w:right w:val="none" w:sz="0" w:space="0" w:color="auto"/>
      </w:divBdr>
      <w:divsChild>
        <w:div w:id="1226379726">
          <w:marLeft w:val="0"/>
          <w:marRight w:val="0"/>
          <w:marTop w:val="0"/>
          <w:marBottom w:val="0"/>
          <w:divBdr>
            <w:top w:val="none" w:sz="0" w:space="0" w:color="auto"/>
            <w:left w:val="none" w:sz="0" w:space="0" w:color="auto"/>
            <w:bottom w:val="none" w:sz="0" w:space="0" w:color="auto"/>
            <w:right w:val="none" w:sz="0" w:space="0" w:color="auto"/>
          </w:divBdr>
          <w:divsChild>
            <w:div w:id="1981180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228872">
      <w:bodyDiv w:val="1"/>
      <w:marLeft w:val="0"/>
      <w:marRight w:val="0"/>
      <w:marTop w:val="0"/>
      <w:marBottom w:val="0"/>
      <w:divBdr>
        <w:top w:val="none" w:sz="0" w:space="0" w:color="auto"/>
        <w:left w:val="none" w:sz="0" w:space="0" w:color="auto"/>
        <w:bottom w:val="none" w:sz="0" w:space="0" w:color="auto"/>
        <w:right w:val="none" w:sz="0" w:space="0" w:color="auto"/>
      </w:divBdr>
    </w:div>
    <w:div w:id="481123929">
      <w:bodyDiv w:val="1"/>
      <w:marLeft w:val="0"/>
      <w:marRight w:val="0"/>
      <w:marTop w:val="0"/>
      <w:marBottom w:val="0"/>
      <w:divBdr>
        <w:top w:val="none" w:sz="0" w:space="0" w:color="auto"/>
        <w:left w:val="none" w:sz="0" w:space="0" w:color="auto"/>
        <w:bottom w:val="none" w:sz="0" w:space="0" w:color="auto"/>
        <w:right w:val="none" w:sz="0" w:space="0" w:color="auto"/>
      </w:divBdr>
    </w:div>
    <w:div w:id="544870795">
      <w:bodyDiv w:val="1"/>
      <w:marLeft w:val="0"/>
      <w:marRight w:val="0"/>
      <w:marTop w:val="0"/>
      <w:marBottom w:val="0"/>
      <w:divBdr>
        <w:top w:val="none" w:sz="0" w:space="0" w:color="auto"/>
        <w:left w:val="none" w:sz="0" w:space="0" w:color="auto"/>
        <w:bottom w:val="none" w:sz="0" w:space="0" w:color="auto"/>
        <w:right w:val="none" w:sz="0" w:space="0" w:color="auto"/>
      </w:divBdr>
    </w:div>
    <w:div w:id="608971986">
      <w:bodyDiv w:val="1"/>
      <w:marLeft w:val="0"/>
      <w:marRight w:val="0"/>
      <w:marTop w:val="0"/>
      <w:marBottom w:val="0"/>
      <w:divBdr>
        <w:top w:val="none" w:sz="0" w:space="0" w:color="auto"/>
        <w:left w:val="none" w:sz="0" w:space="0" w:color="auto"/>
        <w:bottom w:val="none" w:sz="0" w:space="0" w:color="auto"/>
        <w:right w:val="none" w:sz="0" w:space="0" w:color="auto"/>
      </w:divBdr>
    </w:div>
    <w:div w:id="645663874">
      <w:bodyDiv w:val="1"/>
      <w:marLeft w:val="0"/>
      <w:marRight w:val="0"/>
      <w:marTop w:val="0"/>
      <w:marBottom w:val="0"/>
      <w:divBdr>
        <w:top w:val="none" w:sz="0" w:space="0" w:color="auto"/>
        <w:left w:val="none" w:sz="0" w:space="0" w:color="auto"/>
        <w:bottom w:val="none" w:sz="0" w:space="0" w:color="auto"/>
        <w:right w:val="none" w:sz="0" w:space="0" w:color="auto"/>
      </w:divBdr>
      <w:divsChild>
        <w:div w:id="1598127094">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670334048">
      <w:bodyDiv w:val="1"/>
      <w:marLeft w:val="0"/>
      <w:marRight w:val="0"/>
      <w:marTop w:val="0"/>
      <w:marBottom w:val="0"/>
      <w:divBdr>
        <w:top w:val="none" w:sz="0" w:space="0" w:color="auto"/>
        <w:left w:val="none" w:sz="0" w:space="0" w:color="auto"/>
        <w:bottom w:val="none" w:sz="0" w:space="0" w:color="auto"/>
        <w:right w:val="none" w:sz="0" w:space="0" w:color="auto"/>
      </w:divBdr>
    </w:div>
    <w:div w:id="704255988">
      <w:bodyDiv w:val="1"/>
      <w:marLeft w:val="0"/>
      <w:marRight w:val="0"/>
      <w:marTop w:val="0"/>
      <w:marBottom w:val="0"/>
      <w:divBdr>
        <w:top w:val="none" w:sz="0" w:space="0" w:color="auto"/>
        <w:left w:val="none" w:sz="0" w:space="0" w:color="auto"/>
        <w:bottom w:val="none" w:sz="0" w:space="0" w:color="auto"/>
        <w:right w:val="none" w:sz="0" w:space="0" w:color="auto"/>
      </w:divBdr>
      <w:divsChild>
        <w:div w:id="2110391283">
          <w:marLeft w:val="0"/>
          <w:marRight w:val="0"/>
          <w:marTop w:val="0"/>
          <w:marBottom w:val="270"/>
          <w:divBdr>
            <w:top w:val="single" w:sz="48" w:space="9" w:color="4B6569"/>
            <w:left w:val="single" w:sz="2" w:space="12" w:color="4B6569"/>
            <w:bottom w:val="single" w:sz="2" w:space="9" w:color="4B6569"/>
            <w:right w:val="single" w:sz="2" w:space="12" w:color="4B6569"/>
          </w:divBdr>
          <w:divsChild>
            <w:div w:id="71454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889944">
      <w:bodyDiv w:val="1"/>
      <w:marLeft w:val="0"/>
      <w:marRight w:val="0"/>
      <w:marTop w:val="0"/>
      <w:marBottom w:val="0"/>
      <w:divBdr>
        <w:top w:val="none" w:sz="0" w:space="0" w:color="auto"/>
        <w:left w:val="none" w:sz="0" w:space="0" w:color="auto"/>
        <w:bottom w:val="none" w:sz="0" w:space="0" w:color="auto"/>
        <w:right w:val="none" w:sz="0" w:space="0" w:color="auto"/>
      </w:divBdr>
      <w:divsChild>
        <w:div w:id="1089810350">
          <w:marLeft w:val="207"/>
          <w:marRight w:val="0"/>
          <w:marTop w:val="0"/>
          <w:marBottom w:val="120"/>
          <w:divBdr>
            <w:top w:val="none" w:sz="0" w:space="0" w:color="auto"/>
            <w:left w:val="none" w:sz="0" w:space="0" w:color="auto"/>
            <w:bottom w:val="none" w:sz="0" w:space="0" w:color="auto"/>
            <w:right w:val="none" w:sz="0" w:space="0" w:color="auto"/>
          </w:divBdr>
          <w:divsChild>
            <w:div w:id="1300069329">
              <w:marLeft w:val="0"/>
              <w:marRight w:val="101"/>
              <w:marTop w:val="0"/>
              <w:marBottom w:val="63"/>
              <w:divBdr>
                <w:top w:val="none" w:sz="0" w:space="0" w:color="auto"/>
                <w:left w:val="none" w:sz="0" w:space="0" w:color="auto"/>
                <w:bottom w:val="none" w:sz="0" w:space="0" w:color="auto"/>
                <w:right w:val="none" w:sz="0" w:space="0" w:color="auto"/>
              </w:divBdr>
            </w:div>
          </w:divsChild>
        </w:div>
      </w:divsChild>
    </w:div>
    <w:div w:id="754477030">
      <w:bodyDiv w:val="1"/>
      <w:marLeft w:val="0"/>
      <w:marRight w:val="0"/>
      <w:marTop w:val="0"/>
      <w:marBottom w:val="0"/>
      <w:divBdr>
        <w:top w:val="none" w:sz="0" w:space="0" w:color="auto"/>
        <w:left w:val="none" w:sz="0" w:space="0" w:color="auto"/>
        <w:bottom w:val="none" w:sz="0" w:space="0" w:color="auto"/>
        <w:right w:val="none" w:sz="0" w:space="0" w:color="auto"/>
      </w:divBdr>
      <w:divsChild>
        <w:div w:id="1334838568">
          <w:marLeft w:val="0"/>
          <w:marRight w:val="0"/>
          <w:marTop w:val="0"/>
          <w:marBottom w:val="270"/>
          <w:divBdr>
            <w:top w:val="single" w:sz="48" w:space="9" w:color="4B6569"/>
            <w:left w:val="single" w:sz="2" w:space="12" w:color="4B6569"/>
            <w:bottom w:val="single" w:sz="2" w:space="9" w:color="4B6569"/>
            <w:right w:val="single" w:sz="2" w:space="12" w:color="4B6569"/>
          </w:divBdr>
          <w:divsChild>
            <w:div w:id="210888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732467">
      <w:bodyDiv w:val="1"/>
      <w:marLeft w:val="0"/>
      <w:marRight w:val="0"/>
      <w:marTop w:val="0"/>
      <w:marBottom w:val="0"/>
      <w:divBdr>
        <w:top w:val="none" w:sz="0" w:space="0" w:color="auto"/>
        <w:left w:val="none" w:sz="0" w:space="0" w:color="auto"/>
        <w:bottom w:val="none" w:sz="0" w:space="0" w:color="auto"/>
        <w:right w:val="none" w:sz="0" w:space="0" w:color="auto"/>
      </w:divBdr>
    </w:div>
    <w:div w:id="798842987">
      <w:bodyDiv w:val="1"/>
      <w:marLeft w:val="0"/>
      <w:marRight w:val="0"/>
      <w:marTop w:val="0"/>
      <w:marBottom w:val="0"/>
      <w:divBdr>
        <w:top w:val="none" w:sz="0" w:space="0" w:color="auto"/>
        <w:left w:val="none" w:sz="0" w:space="0" w:color="auto"/>
        <w:bottom w:val="none" w:sz="0" w:space="0" w:color="auto"/>
        <w:right w:val="none" w:sz="0" w:space="0" w:color="auto"/>
      </w:divBdr>
    </w:div>
    <w:div w:id="801382800">
      <w:bodyDiv w:val="1"/>
      <w:marLeft w:val="0"/>
      <w:marRight w:val="0"/>
      <w:marTop w:val="0"/>
      <w:marBottom w:val="0"/>
      <w:divBdr>
        <w:top w:val="none" w:sz="0" w:space="0" w:color="auto"/>
        <w:left w:val="none" w:sz="0" w:space="0" w:color="auto"/>
        <w:bottom w:val="none" w:sz="0" w:space="0" w:color="auto"/>
        <w:right w:val="none" w:sz="0" w:space="0" w:color="auto"/>
      </w:divBdr>
    </w:div>
    <w:div w:id="803892674">
      <w:bodyDiv w:val="1"/>
      <w:marLeft w:val="0"/>
      <w:marRight w:val="0"/>
      <w:marTop w:val="0"/>
      <w:marBottom w:val="0"/>
      <w:divBdr>
        <w:top w:val="none" w:sz="0" w:space="0" w:color="auto"/>
        <w:left w:val="none" w:sz="0" w:space="0" w:color="auto"/>
        <w:bottom w:val="none" w:sz="0" w:space="0" w:color="auto"/>
        <w:right w:val="none" w:sz="0" w:space="0" w:color="auto"/>
      </w:divBdr>
      <w:divsChild>
        <w:div w:id="464860018">
          <w:marLeft w:val="0"/>
          <w:marRight w:val="0"/>
          <w:marTop w:val="0"/>
          <w:marBottom w:val="0"/>
          <w:divBdr>
            <w:top w:val="none" w:sz="0" w:space="0" w:color="auto"/>
            <w:left w:val="none" w:sz="0" w:space="0" w:color="auto"/>
            <w:bottom w:val="none" w:sz="0" w:space="0" w:color="auto"/>
            <w:right w:val="none" w:sz="0" w:space="0" w:color="auto"/>
          </w:divBdr>
          <w:divsChild>
            <w:div w:id="32644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454105">
      <w:bodyDiv w:val="1"/>
      <w:marLeft w:val="0"/>
      <w:marRight w:val="0"/>
      <w:marTop w:val="0"/>
      <w:marBottom w:val="0"/>
      <w:divBdr>
        <w:top w:val="none" w:sz="0" w:space="0" w:color="auto"/>
        <w:left w:val="none" w:sz="0" w:space="0" w:color="auto"/>
        <w:bottom w:val="none" w:sz="0" w:space="0" w:color="auto"/>
        <w:right w:val="none" w:sz="0" w:space="0" w:color="auto"/>
      </w:divBdr>
    </w:div>
    <w:div w:id="870344025">
      <w:bodyDiv w:val="1"/>
      <w:marLeft w:val="0"/>
      <w:marRight w:val="0"/>
      <w:marTop w:val="0"/>
      <w:marBottom w:val="0"/>
      <w:divBdr>
        <w:top w:val="none" w:sz="0" w:space="0" w:color="auto"/>
        <w:left w:val="none" w:sz="0" w:space="0" w:color="auto"/>
        <w:bottom w:val="none" w:sz="0" w:space="0" w:color="auto"/>
        <w:right w:val="none" w:sz="0" w:space="0" w:color="auto"/>
      </w:divBdr>
      <w:divsChild>
        <w:div w:id="1649551085">
          <w:marLeft w:val="0"/>
          <w:marRight w:val="0"/>
          <w:marTop w:val="0"/>
          <w:marBottom w:val="270"/>
          <w:divBdr>
            <w:top w:val="single" w:sz="48" w:space="9" w:color="4B6569"/>
            <w:left w:val="single" w:sz="2" w:space="12" w:color="4B6569"/>
            <w:bottom w:val="single" w:sz="2" w:space="9" w:color="4B6569"/>
            <w:right w:val="single" w:sz="2" w:space="12" w:color="4B6569"/>
          </w:divBdr>
          <w:divsChild>
            <w:div w:id="31067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600943">
      <w:bodyDiv w:val="1"/>
      <w:marLeft w:val="0"/>
      <w:marRight w:val="0"/>
      <w:marTop w:val="0"/>
      <w:marBottom w:val="0"/>
      <w:divBdr>
        <w:top w:val="none" w:sz="0" w:space="0" w:color="auto"/>
        <w:left w:val="none" w:sz="0" w:space="0" w:color="auto"/>
        <w:bottom w:val="none" w:sz="0" w:space="0" w:color="auto"/>
        <w:right w:val="none" w:sz="0" w:space="0" w:color="auto"/>
      </w:divBdr>
    </w:div>
    <w:div w:id="912424197">
      <w:bodyDiv w:val="1"/>
      <w:marLeft w:val="0"/>
      <w:marRight w:val="0"/>
      <w:marTop w:val="0"/>
      <w:marBottom w:val="0"/>
      <w:divBdr>
        <w:top w:val="none" w:sz="0" w:space="0" w:color="auto"/>
        <w:left w:val="none" w:sz="0" w:space="0" w:color="auto"/>
        <w:bottom w:val="none" w:sz="0" w:space="0" w:color="auto"/>
        <w:right w:val="none" w:sz="0" w:space="0" w:color="auto"/>
      </w:divBdr>
    </w:div>
    <w:div w:id="991635986">
      <w:bodyDiv w:val="1"/>
      <w:marLeft w:val="0"/>
      <w:marRight w:val="0"/>
      <w:marTop w:val="0"/>
      <w:marBottom w:val="0"/>
      <w:divBdr>
        <w:top w:val="none" w:sz="0" w:space="0" w:color="auto"/>
        <w:left w:val="none" w:sz="0" w:space="0" w:color="auto"/>
        <w:bottom w:val="none" w:sz="0" w:space="0" w:color="auto"/>
        <w:right w:val="none" w:sz="0" w:space="0" w:color="auto"/>
      </w:divBdr>
      <w:divsChild>
        <w:div w:id="1513883643">
          <w:marLeft w:val="0"/>
          <w:marRight w:val="0"/>
          <w:marTop w:val="0"/>
          <w:marBottom w:val="0"/>
          <w:divBdr>
            <w:top w:val="none" w:sz="0" w:space="0" w:color="auto"/>
            <w:left w:val="none" w:sz="0" w:space="0" w:color="auto"/>
            <w:bottom w:val="none" w:sz="0" w:space="0" w:color="auto"/>
            <w:right w:val="none" w:sz="0" w:space="0" w:color="auto"/>
          </w:divBdr>
          <w:divsChild>
            <w:div w:id="186169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575205">
      <w:bodyDiv w:val="1"/>
      <w:marLeft w:val="0"/>
      <w:marRight w:val="0"/>
      <w:marTop w:val="0"/>
      <w:marBottom w:val="0"/>
      <w:divBdr>
        <w:top w:val="none" w:sz="0" w:space="0" w:color="auto"/>
        <w:left w:val="none" w:sz="0" w:space="0" w:color="auto"/>
        <w:bottom w:val="none" w:sz="0" w:space="0" w:color="auto"/>
        <w:right w:val="none" w:sz="0" w:space="0" w:color="auto"/>
      </w:divBdr>
    </w:div>
    <w:div w:id="1116679335">
      <w:bodyDiv w:val="1"/>
      <w:marLeft w:val="0"/>
      <w:marRight w:val="0"/>
      <w:marTop w:val="0"/>
      <w:marBottom w:val="0"/>
      <w:divBdr>
        <w:top w:val="none" w:sz="0" w:space="0" w:color="auto"/>
        <w:left w:val="none" w:sz="0" w:space="0" w:color="auto"/>
        <w:bottom w:val="none" w:sz="0" w:space="0" w:color="auto"/>
        <w:right w:val="none" w:sz="0" w:space="0" w:color="auto"/>
      </w:divBdr>
    </w:div>
    <w:div w:id="1118258755">
      <w:bodyDiv w:val="1"/>
      <w:marLeft w:val="0"/>
      <w:marRight w:val="0"/>
      <w:marTop w:val="0"/>
      <w:marBottom w:val="0"/>
      <w:divBdr>
        <w:top w:val="none" w:sz="0" w:space="0" w:color="auto"/>
        <w:left w:val="none" w:sz="0" w:space="0" w:color="auto"/>
        <w:bottom w:val="none" w:sz="0" w:space="0" w:color="auto"/>
        <w:right w:val="none" w:sz="0" w:space="0" w:color="auto"/>
      </w:divBdr>
    </w:div>
    <w:div w:id="1120343209">
      <w:bodyDiv w:val="1"/>
      <w:marLeft w:val="0"/>
      <w:marRight w:val="0"/>
      <w:marTop w:val="0"/>
      <w:marBottom w:val="0"/>
      <w:divBdr>
        <w:top w:val="none" w:sz="0" w:space="0" w:color="auto"/>
        <w:left w:val="none" w:sz="0" w:space="0" w:color="auto"/>
        <w:bottom w:val="none" w:sz="0" w:space="0" w:color="auto"/>
        <w:right w:val="none" w:sz="0" w:space="0" w:color="auto"/>
      </w:divBdr>
      <w:divsChild>
        <w:div w:id="927347137">
          <w:marLeft w:val="0"/>
          <w:marRight w:val="0"/>
          <w:marTop w:val="0"/>
          <w:marBottom w:val="0"/>
          <w:divBdr>
            <w:top w:val="none" w:sz="0" w:space="0" w:color="auto"/>
            <w:left w:val="none" w:sz="0" w:space="0" w:color="auto"/>
            <w:bottom w:val="none" w:sz="0" w:space="0" w:color="auto"/>
            <w:right w:val="none" w:sz="0" w:space="0" w:color="auto"/>
          </w:divBdr>
          <w:divsChild>
            <w:div w:id="68729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318827">
      <w:bodyDiv w:val="1"/>
      <w:marLeft w:val="0"/>
      <w:marRight w:val="0"/>
      <w:marTop w:val="0"/>
      <w:marBottom w:val="0"/>
      <w:divBdr>
        <w:top w:val="none" w:sz="0" w:space="0" w:color="auto"/>
        <w:left w:val="none" w:sz="0" w:space="0" w:color="auto"/>
        <w:bottom w:val="none" w:sz="0" w:space="0" w:color="auto"/>
        <w:right w:val="none" w:sz="0" w:space="0" w:color="auto"/>
      </w:divBdr>
    </w:div>
    <w:div w:id="1221095848">
      <w:bodyDiv w:val="1"/>
      <w:marLeft w:val="0"/>
      <w:marRight w:val="0"/>
      <w:marTop w:val="0"/>
      <w:marBottom w:val="0"/>
      <w:divBdr>
        <w:top w:val="none" w:sz="0" w:space="0" w:color="auto"/>
        <w:left w:val="none" w:sz="0" w:space="0" w:color="auto"/>
        <w:bottom w:val="none" w:sz="0" w:space="0" w:color="auto"/>
        <w:right w:val="none" w:sz="0" w:space="0" w:color="auto"/>
      </w:divBdr>
      <w:divsChild>
        <w:div w:id="2067415910">
          <w:marLeft w:val="0"/>
          <w:marRight w:val="0"/>
          <w:marTop w:val="0"/>
          <w:marBottom w:val="0"/>
          <w:divBdr>
            <w:top w:val="none" w:sz="0" w:space="0" w:color="auto"/>
            <w:left w:val="none" w:sz="0" w:space="0" w:color="auto"/>
            <w:bottom w:val="none" w:sz="0" w:space="0" w:color="auto"/>
            <w:right w:val="none" w:sz="0" w:space="0" w:color="auto"/>
          </w:divBdr>
          <w:divsChild>
            <w:div w:id="98076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445376">
      <w:bodyDiv w:val="1"/>
      <w:marLeft w:val="0"/>
      <w:marRight w:val="0"/>
      <w:marTop w:val="0"/>
      <w:marBottom w:val="0"/>
      <w:divBdr>
        <w:top w:val="none" w:sz="0" w:space="0" w:color="auto"/>
        <w:left w:val="none" w:sz="0" w:space="0" w:color="auto"/>
        <w:bottom w:val="none" w:sz="0" w:space="0" w:color="auto"/>
        <w:right w:val="none" w:sz="0" w:space="0" w:color="auto"/>
      </w:divBdr>
    </w:div>
    <w:div w:id="1350180716">
      <w:bodyDiv w:val="1"/>
      <w:marLeft w:val="0"/>
      <w:marRight w:val="0"/>
      <w:marTop w:val="0"/>
      <w:marBottom w:val="0"/>
      <w:divBdr>
        <w:top w:val="none" w:sz="0" w:space="0" w:color="auto"/>
        <w:left w:val="none" w:sz="0" w:space="0" w:color="auto"/>
        <w:bottom w:val="none" w:sz="0" w:space="0" w:color="auto"/>
        <w:right w:val="none" w:sz="0" w:space="0" w:color="auto"/>
      </w:divBdr>
    </w:div>
    <w:div w:id="1357735904">
      <w:bodyDiv w:val="1"/>
      <w:marLeft w:val="0"/>
      <w:marRight w:val="0"/>
      <w:marTop w:val="0"/>
      <w:marBottom w:val="0"/>
      <w:divBdr>
        <w:top w:val="none" w:sz="0" w:space="0" w:color="auto"/>
        <w:left w:val="none" w:sz="0" w:space="0" w:color="auto"/>
        <w:bottom w:val="none" w:sz="0" w:space="0" w:color="auto"/>
        <w:right w:val="none" w:sz="0" w:space="0" w:color="auto"/>
      </w:divBdr>
    </w:div>
    <w:div w:id="1444617523">
      <w:bodyDiv w:val="1"/>
      <w:marLeft w:val="0"/>
      <w:marRight w:val="0"/>
      <w:marTop w:val="0"/>
      <w:marBottom w:val="0"/>
      <w:divBdr>
        <w:top w:val="none" w:sz="0" w:space="0" w:color="auto"/>
        <w:left w:val="none" w:sz="0" w:space="0" w:color="auto"/>
        <w:bottom w:val="none" w:sz="0" w:space="0" w:color="auto"/>
        <w:right w:val="none" w:sz="0" w:space="0" w:color="auto"/>
      </w:divBdr>
    </w:div>
    <w:div w:id="1461222843">
      <w:bodyDiv w:val="1"/>
      <w:marLeft w:val="0"/>
      <w:marRight w:val="0"/>
      <w:marTop w:val="0"/>
      <w:marBottom w:val="0"/>
      <w:divBdr>
        <w:top w:val="none" w:sz="0" w:space="0" w:color="auto"/>
        <w:left w:val="none" w:sz="0" w:space="0" w:color="auto"/>
        <w:bottom w:val="none" w:sz="0" w:space="0" w:color="auto"/>
        <w:right w:val="none" w:sz="0" w:space="0" w:color="auto"/>
      </w:divBdr>
    </w:div>
    <w:div w:id="1510563143">
      <w:bodyDiv w:val="1"/>
      <w:marLeft w:val="0"/>
      <w:marRight w:val="0"/>
      <w:marTop w:val="0"/>
      <w:marBottom w:val="0"/>
      <w:divBdr>
        <w:top w:val="none" w:sz="0" w:space="0" w:color="auto"/>
        <w:left w:val="none" w:sz="0" w:space="0" w:color="auto"/>
        <w:bottom w:val="none" w:sz="0" w:space="0" w:color="auto"/>
        <w:right w:val="none" w:sz="0" w:space="0" w:color="auto"/>
      </w:divBdr>
    </w:div>
    <w:div w:id="1529370536">
      <w:bodyDiv w:val="1"/>
      <w:marLeft w:val="0"/>
      <w:marRight w:val="0"/>
      <w:marTop w:val="0"/>
      <w:marBottom w:val="0"/>
      <w:divBdr>
        <w:top w:val="none" w:sz="0" w:space="0" w:color="auto"/>
        <w:left w:val="none" w:sz="0" w:space="0" w:color="auto"/>
        <w:bottom w:val="none" w:sz="0" w:space="0" w:color="auto"/>
        <w:right w:val="none" w:sz="0" w:space="0" w:color="auto"/>
      </w:divBdr>
    </w:div>
    <w:div w:id="1558274688">
      <w:bodyDiv w:val="1"/>
      <w:marLeft w:val="0"/>
      <w:marRight w:val="0"/>
      <w:marTop w:val="0"/>
      <w:marBottom w:val="0"/>
      <w:divBdr>
        <w:top w:val="none" w:sz="0" w:space="0" w:color="auto"/>
        <w:left w:val="none" w:sz="0" w:space="0" w:color="auto"/>
        <w:bottom w:val="none" w:sz="0" w:space="0" w:color="auto"/>
        <w:right w:val="none" w:sz="0" w:space="0" w:color="auto"/>
      </w:divBdr>
    </w:div>
    <w:div w:id="1590189119">
      <w:bodyDiv w:val="1"/>
      <w:marLeft w:val="0"/>
      <w:marRight w:val="0"/>
      <w:marTop w:val="0"/>
      <w:marBottom w:val="0"/>
      <w:divBdr>
        <w:top w:val="none" w:sz="0" w:space="0" w:color="auto"/>
        <w:left w:val="none" w:sz="0" w:space="0" w:color="auto"/>
        <w:bottom w:val="none" w:sz="0" w:space="0" w:color="auto"/>
        <w:right w:val="none" w:sz="0" w:space="0" w:color="auto"/>
      </w:divBdr>
      <w:divsChild>
        <w:div w:id="974870500">
          <w:marLeft w:val="0"/>
          <w:marRight w:val="0"/>
          <w:marTop w:val="0"/>
          <w:marBottom w:val="0"/>
          <w:divBdr>
            <w:top w:val="none" w:sz="0" w:space="0" w:color="auto"/>
            <w:left w:val="none" w:sz="0" w:space="0" w:color="auto"/>
            <w:bottom w:val="none" w:sz="0" w:space="0" w:color="auto"/>
            <w:right w:val="none" w:sz="0" w:space="0" w:color="auto"/>
          </w:divBdr>
          <w:divsChild>
            <w:div w:id="1492066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889445">
      <w:bodyDiv w:val="1"/>
      <w:marLeft w:val="0"/>
      <w:marRight w:val="0"/>
      <w:marTop w:val="0"/>
      <w:marBottom w:val="0"/>
      <w:divBdr>
        <w:top w:val="none" w:sz="0" w:space="0" w:color="auto"/>
        <w:left w:val="none" w:sz="0" w:space="0" w:color="auto"/>
        <w:bottom w:val="none" w:sz="0" w:space="0" w:color="auto"/>
        <w:right w:val="none" w:sz="0" w:space="0" w:color="auto"/>
      </w:divBdr>
      <w:divsChild>
        <w:div w:id="2067365813">
          <w:marLeft w:val="0"/>
          <w:marRight w:val="0"/>
          <w:marTop w:val="0"/>
          <w:marBottom w:val="0"/>
          <w:divBdr>
            <w:top w:val="none" w:sz="0" w:space="0" w:color="auto"/>
            <w:left w:val="none" w:sz="0" w:space="0" w:color="auto"/>
            <w:bottom w:val="none" w:sz="0" w:space="0" w:color="auto"/>
            <w:right w:val="none" w:sz="0" w:space="0" w:color="auto"/>
          </w:divBdr>
          <w:divsChild>
            <w:div w:id="78762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77281">
      <w:bodyDiv w:val="1"/>
      <w:marLeft w:val="0"/>
      <w:marRight w:val="0"/>
      <w:marTop w:val="0"/>
      <w:marBottom w:val="0"/>
      <w:divBdr>
        <w:top w:val="none" w:sz="0" w:space="0" w:color="auto"/>
        <w:left w:val="none" w:sz="0" w:space="0" w:color="auto"/>
        <w:bottom w:val="none" w:sz="0" w:space="0" w:color="auto"/>
        <w:right w:val="none" w:sz="0" w:space="0" w:color="auto"/>
      </w:divBdr>
    </w:div>
    <w:div w:id="1649630021">
      <w:bodyDiv w:val="1"/>
      <w:marLeft w:val="0"/>
      <w:marRight w:val="0"/>
      <w:marTop w:val="0"/>
      <w:marBottom w:val="0"/>
      <w:divBdr>
        <w:top w:val="none" w:sz="0" w:space="0" w:color="auto"/>
        <w:left w:val="none" w:sz="0" w:space="0" w:color="auto"/>
        <w:bottom w:val="none" w:sz="0" w:space="0" w:color="auto"/>
        <w:right w:val="none" w:sz="0" w:space="0" w:color="auto"/>
      </w:divBdr>
    </w:div>
    <w:div w:id="1740908373">
      <w:bodyDiv w:val="1"/>
      <w:marLeft w:val="0"/>
      <w:marRight w:val="0"/>
      <w:marTop w:val="0"/>
      <w:marBottom w:val="0"/>
      <w:divBdr>
        <w:top w:val="none" w:sz="0" w:space="0" w:color="auto"/>
        <w:left w:val="none" w:sz="0" w:space="0" w:color="auto"/>
        <w:bottom w:val="none" w:sz="0" w:space="0" w:color="auto"/>
        <w:right w:val="none" w:sz="0" w:space="0" w:color="auto"/>
      </w:divBdr>
    </w:div>
    <w:div w:id="1805467877">
      <w:bodyDiv w:val="1"/>
      <w:marLeft w:val="0"/>
      <w:marRight w:val="0"/>
      <w:marTop w:val="0"/>
      <w:marBottom w:val="0"/>
      <w:divBdr>
        <w:top w:val="none" w:sz="0" w:space="0" w:color="auto"/>
        <w:left w:val="none" w:sz="0" w:space="0" w:color="auto"/>
        <w:bottom w:val="none" w:sz="0" w:space="0" w:color="auto"/>
        <w:right w:val="none" w:sz="0" w:space="0" w:color="auto"/>
      </w:divBdr>
    </w:div>
    <w:div w:id="1812400611">
      <w:bodyDiv w:val="1"/>
      <w:marLeft w:val="0"/>
      <w:marRight w:val="0"/>
      <w:marTop w:val="0"/>
      <w:marBottom w:val="0"/>
      <w:divBdr>
        <w:top w:val="none" w:sz="0" w:space="0" w:color="auto"/>
        <w:left w:val="none" w:sz="0" w:space="0" w:color="auto"/>
        <w:bottom w:val="none" w:sz="0" w:space="0" w:color="auto"/>
        <w:right w:val="none" w:sz="0" w:space="0" w:color="auto"/>
      </w:divBdr>
      <w:divsChild>
        <w:div w:id="1269047421">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1832016702">
      <w:bodyDiv w:val="1"/>
      <w:marLeft w:val="0"/>
      <w:marRight w:val="0"/>
      <w:marTop w:val="0"/>
      <w:marBottom w:val="0"/>
      <w:divBdr>
        <w:top w:val="none" w:sz="0" w:space="0" w:color="auto"/>
        <w:left w:val="none" w:sz="0" w:space="0" w:color="auto"/>
        <w:bottom w:val="none" w:sz="0" w:space="0" w:color="auto"/>
        <w:right w:val="none" w:sz="0" w:space="0" w:color="auto"/>
      </w:divBdr>
    </w:div>
    <w:div w:id="1847473423">
      <w:bodyDiv w:val="1"/>
      <w:marLeft w:val="0"/>
      <w:marRight w:val="0"/>
      <w:marTop w:val="0"/>
      <w:marBottom w:val="0"/>
      <w:divBdr>
        <w:top w:val="none" w:sz="0" w:space="0" w:color="auto"/>
        <w:left w:val="none" w:sz="0" w:space="0" w:color="auto"/>
        <w:bottom w:val="none" w:sz="0" w:space="0" w:color="auto"/>
        <w:right w:val="none" w:sz="0" w:space="0" w:color="auto"/>
      </w:divBdr>
    </w:div>
    <w:div w:id="1874345181">
      <w:bodyDiv w:val="1"/>
      <w:marLeft w:val="0"/>
      <w:marRight w:val="0"/>
      <w:marTop w:val="0"/>
      <w:marBottom w:val="0"/>
      <w:divBdr>
        <w:top w:val="none" w:sz="0" w:space="0" w:color="auto"/>
        <w:left w:val="none" w:sz="0" w:space="0" w:color="auto"/>
        <w:bottom w:val="none" w:sz="0" w:space="0" w:color="auto"/>
        <w:right w:val="none" w:sz="0" w:space="0" w:color="auto"/>
      </w:divBdr>
    </w:div>
    <w:div w:id="1887331255">
      <w:bodyDiv w:val="1"/>
      <w:marLeft w:val="0"/>
      <w:marRight w:val="0"/>
      <w:marTop w:val="0"/>
      <w:marBottom w:val="0"/>
      <w:divBdr>
        <w:top w:val="none" w:sz="0" w:space="0" w:color="auto"/>
        <w:left w:val="none" w:sz="0" w:space="0" w:color="auto"/>
        <w:bottom w:val="none" w:sz="0" w:space="0" w:color="auto"/>
        <w:right w:val="none" w:sz="0" w:space="0" w:color="auto"/>
      </w:divBdr>
    </w:div>
    <w:div w:id="1968316087">
      <w:bodyDiv w:val="1"/>
      <w:marLeft w:val="0"/>
      <w:marRight w:val="0"/>
      <w:marTop w:val="0"/>
      <w:marBottom w:val="0"/>
      <w:divBdr>
        <w:top w:val="none" w:sz="0" w:space="0" w:color="auto"/>
        <w:left w:val="none" w:sz="0" w:space="0" w:color="auto"/>
        <w:bottom w:val="none" w:sz="0" w:space="0" w:color="auto"/>
        <w:right w:val="none" w:sz="0" w:space="0" w:color="auto"/>
      </w:divBdr>
    </w:div>
    <w:div w:id="1979651682">
      <w:bodyDiv w:val="1"/>
      <w:marLeft w:val="0"/>
      <w:marRight w:val="0"/>
      <w:marTop w:val="0"/>
      <w:marBottom w:val="0"/>
      <w:divBdr>
        <w:top w:val="none" w:sz="0" w:space="0" w:color="auto"/>
        <w:left w:val="none" w:sz="0" w:space="0" w:color="auto"/>
        <w:bottom w:val="none" w:sz="0" w:space="0" w:color="auto"/>
        <w:right w:val="none" w:sz="0" w:space="0" w:color="auto"/>
      </w:divBdr>
      <w:divsChild>
        <w:div w:id="166480801">
          <w:marLeft w:val="0"/>
          <w:marRight w:val="0"/>
          <w:marTop w:val="0"/>
          <w:marBottom w:val="0"/>
          <w:divBdr>
            <w:top w:val="none" w:sz="0" w:space="0" w:color="auto"/>
            <w:left w:val="none" w:sz="0" w:space="0" w:color="auto"/>
            <w:bottom w:val="none" w:sz="0" w:space="0" w:color="auto"/>
            <w:right w:val="none" w:sz="0" w:space="0" w:color="auto"/>
          </w:divBdr>
          <w:divsChild>
            <w:div w:id="1774204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10639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jp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jp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Der09</b:Tag>
    <b:SourceType>JournalArticle</b:SourceType>
    <b:Guid>{ADE3A5EE-2738-5244-A6A8-B9A1ECCC261F}</b:Guid>
    <b:Author>
      <b:Author>
        <b:NameList>
          <b:Person>
            <b:Last>Tam-Scott</b:Last>
            <b:First>Derek</b:First>
          </b:Person>
        </b:NameList>
      </b:Author>
    </b:Author>
    <b:Title>Rationalizing the lunatic fringe: bases of classic car enthusiasm</b:Title>
    <b:Publisher>Stanford University</b:Publisher>
    <b:Year>2009</b:Year>
    <b:Pages>121</b:Pages>
    <b:JournalName>Intersect</b:JournalName>
    <b:RefOrder>1</b:RefOrder>
  </b:Source>
</b:Sources>
</file>

<file path=customXml/itemProps1.xml><?xml version="1.0" encoding="utf-8"?>
<ds:datastoreItem xmlns:ds="http://schemas.openxmlformats.org/officeDocument/2006/customXml" ds:itemID="{550AD186-B20F-45A4-B3E9-7196F39FA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36</Pages>
  <Words>7288</Words>
  <Characters>41543</Characters>
  <Application>Microsoft Office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Keating-Hadlock, Celeste A.</cp:lastModifiedBy>
  <cp:revision>3</cp:revision>
  <cp:lastPrinted>2019-01-16T21:15:00Z</cp:lastPrinted>
  <dcterms:created xsi:type="dcterms:W3CDTF">2019-01-16T21:14:00Z</dcterms:created>
  <dcterms:modified xsi:type="dcterms:W3CDTF">2019-01-16T21:16:00Z</dcterms:modified>
</cp:coreProperties>
</file>