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71C2FA" w14:textId="6E0550D8" w:rsidR="45971A1C" w:rsidRDefault="45971A1C" w:rsidP="055A29F9">
      <w:pPr>
        <w:rPr>
          <w:rFonts w:ascii="Times New Roman" w:eastAsia="Times New Roman" w:hAnsi="Times New Roman" w:cs="Times New Roman"/>
          <w:sz w:val="24"/>
          <w:szCs w:val="24"/>
        </w:rPr>
      </w:pPr>
      <w:r w:rsidRPr="055A29F9">
        <w:rPr>
          <w:rFonts w:ascii="Times New Roman" w:eastAsia="Times New Roman" w:hAnsi="Times New Roman" w:cs="Times New Roman"/>
          <w:b/>
          <w:bCs/>
          <w:sz w:val="24"/>
          <w:szCs w:val="24"/>
          <w:lang w:val="en-US"/>
        </w:rPr>
        <w:t>The Ecological Conscious</w:t>
      </w:r>
      <w:r w:rsidR="000A51F2">
        <w:rPr>
          <w:rFonts w:ascii="Times New Roman" w:eastAsia="Times New Roman" w:hAnsi="Times New Roman" w:cs="Times New Roman"/>
          <w:b/>
          <w:bCs/>
          <w:sz w:val="24"/>
          <w:szCs w:val="24"/>
          <w:lang w:val="en-US"/>
        </w:rPr>
        <w:t>ness</w:t>
      </w:r>
      <w:r w:rsidRPr="055A29F9">
        <w:rPr>
          <w:rFonts w:ascii="Times New Roman" w:eastAsia="Times New Roman" w:hAnsi="Times New Roman" w:cs="Times New Roman"/>
          <w:b/>
          <w:bCs/>
          <w:sz w:val="24"/>
          <w:szCs w:val="24"/>
          <w:lang w:val="en-US"/>
        </w:rPr>
        <w:t xml:space="preserve"> of a Biblical Imagination: Torah Narratives as a Model for Acknowledging and Responding to Human-Generated Climate </w:t>
      </w:r>
      <w:r w:rsidR="00F55AB4">
        <w:rPr>
          <w:rFonts w:ascii="Times New Roman" w:eastAsia="Times New Roman" w:hAnsi="Times New Roman" w:cs="Times New Roman"/>
          <w:b/>
          <w:bCs/>
          <w:sz w:val="24"/>
          <w:szCs w:val="24"/>
          <w:lang w:val="en-US"/>
        </w:rPr>
        <w:t>Crisis</w:t>
      </w:r>
    </w:p>
    <w:p w14:paraId="00000004" w14:textId="77777777" w:rsidR="00BA63A8" w:rsidRDefault="00BA63A8" w:rsidP="055A29F9">
      <w:pPr>
        <w:rPr>
          <w:rFonts w:ascii="Times New Roman" w:eastAsia="Times New Roman" w:hAnsi="Times New Roman" w:cs="Times New Roman"/>
          <w:sz w:val="24"/>
          <w:szCs w:val="24"/>
        </w:rPr>
      </w:pPr>
    </w:p>
    <w:p w14:paraId="05FA0C4D" w14:textId="7BA0C231" w:rsidR="70A9D31B" w:rsidRDefault="000A51F2" w:rsidP="055A29F9">
      <w:pPr>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45971A1C" w:rsidRPr="055A29F9">
        <w:rPr>
          <w:rFonts w:ascii="Times New Roman" w:eastAsia="Times New Roman" w:hAnsi="Times New Roman" w:cs="Times New Roman"/>
          <w:sz w:val="24"/>
          <w:szCs w:val="24"/>
        </w:rPr>
        <w:t xml:space="preserve">Once blasphemy against God was the greatest blasphemy… to blaspheme against the earth is now the most frightful thing.” - </w:t>
      </w:r>
      <w:r w:rsidR="45971A1C" w:rsidRPr="055A29F9">
        <w:rPr>
          <w:rFonts w:ascii="Times New Roman" w:eastAsia="Times New Roman" w:hAnsi="Times New Roman" w:cs="Times New Roman"/>
          <w:i/>
          <w:iCs/>
          <w:sz w:val="24"/>
          <w:szCs w:val="24"/>
        </w:rPr>
        <w:t xml:space="preserve">Thus </w:t>
      </w:r>
      <w:proofErr w:type="spellStart"/>
      <w:r w:rsidR="45971A1C" w:rsidRPr="055A29F9">
        <w:rPr>
          <w:rFonts w:ascii="Times New Roman" w:eastAsia="Times New Roman" w:hAnsi="Times New Roman" w:cs="Times New Roman"/>
          <w:i/>
          <w:iCs/>
          <w:sz w:val="24"/>
          <w:szCs w:val="24"/>
        </w:rPr>
        <w:t>Spake</w:t>
      </w:r>
      <w:proofErr w:type="spellEnd"/>
      <w:r w:rsidR="45971A1C" w:rsidRPr="055A29F9">
        <w:rPr>
          <w:rFonts w:ascii="Times New Roman" w:eastAsia="Times New Roman" w:hAnsi="Times New Roman" w:cs="Times New Roman"/>
          <w:i/>
          <w:iCs/>
          <w:sz w:val="24"/>
          <w:szCs w:val="24"/>
        </w:rPr>
        <w:t xml:space="preserve"> Zarathustra</w:t>
      </w:r>
      <w:r w:rsidR="45971A1C" w:rsidRPr="055A29F9">
        <w:rPr>
          <w:rFonts w:ascii="Times New Roman" w:eastAsia="Times New Roman" w:hAnsi="Times New Roman" w:cs="Times New Roman"/>
          <w:sz w:val="24"/>
          <w:szCs w:val="24"/>
        </w:rPr>
        <w:t xml:space="preserve">, Nietzsche </w:t>
      </w:r>
    </w:p>
    <w:p w14:paraId="099462FC" w14:textId="14B7D4E3" w:rsidR="70A9D31B" w:rsidRDefault="70A9D31B" w:rsidP="055A29F9">
      <w:pPr>
        <w:rPr>
          <w:rFonts w:ascii="Times New Roman" w:eastAsia="Times New Roman" w:hAnsi="Times New Roman" w:cs="Times New Roman"/>
          <w:sz w:val="24"/>
          <w:szCs w:val="24"/>
        </w:rPr>
      </w:pPr>
    </w:p>
    <w:p w14:paraId="00000005" w14:textId="77777777" w:rsidR="00BA63A8" w:rsidRDefault="003E41E9" w:rsidP="055A29F9">
      <w:pPr>
        <w:rPr>
          <w:rFonts w:ascii="Times New Roman" w:eastAsia="Times New Roman" w:hAnsi="Times New Roman" w:cs="Times New Roman"/>
          <w:b/>
          <w:bCs/>
          <w:sz w:val="24"/>
          <w:szCs w:val="24"/>
        </w:rPr>
      </w:pPr>
      <w:r w:rsidRPr="055A29F9">
        <w:rPr>
          <w:rFonts w:ascii="Times New Roman" w:eastAsia="Times New Roman" w:hAnsi="Times New Roman" w:cs="Times New Roman"/>
          <w:b/>
          <w:bCs/>
          <w:sz w:val="24"/>
          <w:szCs w:val="24"/>
        </w:rPr>
        <w:t>Introduction</w:t>
      </w:r>
    </w:p>
    <w:p w14:paraId="475329BD" w14:textId="19894A01" w:rsidR="00BA63A8" w:rsidRDefault="793518D1" w:rsidP="055A29F9">
      <w:pPr>
        <w:ind w:firstLine="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 xml:space="preserve">Climate change has always been coming. </w:t>
      </w:r>
      <w:r w:rsidR="003E41E9" w:rsidRPr="055A29F9">
        <w:rPr>
          <w:rFonts w:ascii="Times New Roman" w:eastAsia="Times New Roman" w:hAnsi="Times New Roman" w:cs="Times New Roman"/>
          <w:sz w:val="24"/>
          <w:szCs w:val="24"/>
        </w:rPr>
        <w:t xml:space="preserve">The birth of modern industrial society is often cited as the critical turning point toward </w:t>
      </w:r>
      <w:r w:rsidR="366B91EE" w:rsidRPr="055A29F9">
        <w:rPr>
          <w:rFonts w:ascii="Times New Roman" w:eastAsia="Times New Roman" w:hAnsi="Times New Roman" w:cs="Times New Roman"/>
          <w:sz w:val="24"/>
          <w:szCs w:val="24"/>
        </w:rPr>
        <w:t>the</w:t>
      </w:r>
      <w:r w:rsidR="001D19C1" w:rsidRPr="055A29F9">
        <w:rPr>
          <w:rFonts w:ascii="Times New Roman" w:eastAsia="Times New Roman" w:hAnsi="Times New Roman" w:cs="Times New Roman"/>
          <w:sz w:val="24"/>
          <w:szCs w:val="24"/>
        </w:rPr>
        <w:t xml:space="preserve"> current climate crisis. However,</w:t>
      </w:r>
      <w:r w:rsidR="003E41E9" w:rsidRPr="055A29F9">
        <w:rPr>
          <w:rFonts w:ascii="Times New Roman" w:eastAsia="Times New Roman" w:hAnsi="Times New Roman" w:cs="Times New Roman"/>
          <w:sz w:val="24"/>
          <w:szCs w:val="24"/>
        </w:rPr>
        <w:t xml:space="preserve"> in other ways </w:t>
      </w:r>
      <w:r w:rsidR="001D19C1" w:rsidRPr="055A29F9">
        <w:rPr>
          <w:rFonts w:ascii="Times New Roman" w:eastAsia="Times New Roman" w:hAnsi="Times New Roman" w:cs="Times New Roman"/>
          <w:sz w:val="24"/>
          <w:szCs w:val="24"/>
        </w:rPr>
        <w:t>t</w:t>
      </w:r>
      <w:r w:rsidR="003E41E9" w:rsidRPr="055A29F9">
        <w:rPr>
          <w:rFonts w:ascii="Times New Roman" w:eastAsia="Times New Roman" w:hAnsi="Times New Roman" w:cs="Times New Roman"/>
          <w:sz w:val="24"/>
          <w:szCs w:val="24"/>
        </w:rPr>
        <w:t xml:space="preserve">he starting point </w:t>
      </w:r>
      <w:r w:rsidR="2965E790" w:rsidRPr="055A29F9">
        <w:rPr>
          <w:rFonts w:ascii="Times New Roman" w:eastAsia="Times New Roman" w:hAnsi="Times New Roman" w:cs="Times New Roman"/>
          <w:sz w:val="24"/>
          <w:szCs w:val="24"/>
        </w:rPr>
        <w:t xml:space="preserve">of </w:t>
      </w:r>
      <w:r w:rsidR="00F55AB4">
        <w:rPr>
          <w:rFonts w:ascii="Times New Roman" w:eastAsia="Times New Roman" w:hAnsi="Times New Roman" w:cs="Times New Roman"/>
          <w:sz w:val="24"/>
          <w:szCs w:val="24"/>
        </w:rPr>
        <w:t>th</w:t>
      </w:r>
      <w:r w:rsidR="000A51F2">
        <w:rPr>
          <w:rFonts w:ascii="Times New Roman" w:eastAsia="Times New Roman" w:hAnsi="Times New Roman" w:cs="Times New Roman"/>
          <w:sz w:val="24"/>
          <w:szCs w:val="24"/>
        </w:rPr>
        <w:t>is</w:t>
      </w:r>
      <w:r w:rsidR="2965E790" w:rsidRPr="055A29F9">
        <w:rPr>
          <w:rFonts w:ascii="Times New Roman" w:eastAsia="Times New Roman" w:hAnsi="Times New Roman" w:cs="Times New Roman"/>
          <w:sz w:val="24"/>
          <w:szCs w:val="24"/>
        </w:rPr>
        <w:t xml:space="preserve"> </w:t>
      </w:r>
      <w:r w:rsidR="00F55AB4">
        <w:rPr>
          <w:rFonts w:ascii="Times New Roman" w:eastAsia="Times New Roman" w:hAnsi="Times New Roman" w:cs="Times New Roman"/>
          <w:sz w:val="24"/>
          <w:szCs w:val="24"/>
        </w:rPr>
        <w:t xml:space="preserve">crisis </w:t>
      </w:r>
      <w:r w:rsidR="001D19C1" w:rsidRPr="055A29F9">
        <w:rPr>
          <w:rFonts w:ascii="Times New Roman" w:eastAsia="Times New Roman" w:hAnsi="Times New Roman" w:cs="Times New Roman"/>
          <w:sz w:val="24"/>
          <w:szCs w:val="24"/>
        </w:rPr>
        <w:t xml:space="preserve">is </w:t>
      </w:r>
      <w:r w:rsidR="02A24261" w:rsidRPr="055A29F9">
        <w:rPr>
          <w:rFonts w:ascii="Times New Roman" w:eastAsia="Times New Roman" w:hAnsi="Times New Roman" w:cs="Times New Roman"/>
          <w:sz w:val="24"/>
          <w:szCs w:val="24"/>
        </w:rPr>
        <w:t xml:space="preserve">earlier </w:t>
      </w:r>
      <w:r w:rsidR="003E41E9" w:rsidRPr="055A29F9">
        <w:rPr>
          <w:rFonts w:ascii="Times New Roman" w:eastAsia="Times New Roman" w:hAnsi="Times New Roman" w:cs="Times New Roman"/>
          <w:sz w:val="24"/>
          <w:szCs w:val="24"/>
        </w:rPr>
        <w:t xml:space="preserve">and </w:t>
      </w:r>
      <w:r w:rsidR="5651DD21" w:rsidRPr="055A29F9">
        <w:rPr>
          <w:rFonts w:ascii="Times New Roman" w:eastAsia="Times New Roman" w:hAnsi="Times New Roman" w:cs="Times New Roman"/>
          <w:sz w:val="24"/>
          <w:szCs w:val="24"/>
        </w:rPr>
        <w:t xml:space="preserve">less easily </w:t>
      </w:r>
      <w:r w:rsidR="003E41E9" w:rsidRPr="055A29F9">
        <w:rPr>
          <w:rFonts w:ascii="Times New Roman" w:eastAsia="Times New Roman" w:hAnsi="Times New Roman" w:cs="Times New Roman"/>
          <w:sz w:val="24"/>
          <w:szCs w:val="24"/>
        </w:rPr>
        <w:t>defin</w:t>
      </w:r>
      <w:r w:rsidR="6A01B9D3" w:rsidRPr="055A29F9">
        <w:rPr>
          <w:rFonts w:ascii="Times New Roman" w:eastAsia="Times New Roman" w:hAnsi="Times New Roman" w:cs="Times New Roman"/>
          <w:sz w:val="24"/>
          <w:szCs w:val="24"/>
        </w:rPr>
        <w:t>ed</w:t>
      </w:r>
      <w:r w:rsidR="000A51F2">
        <w:rPr>
          <w:rFonts w:ascii="Times New Roman" w:eastAsia="Times New Roman" w:hAnsi="Times New Roman" w:cs="Times New Roman"/>
          <w:sz w:val="24"/>
          <w:szCs w:val="24"/>
        </w:rPr>
        <w:t>. It is</w:t>
      </w:r>
      <w:r w:rsidR="003E41E9" w:rsidRPr="055A29F9">
        <w:rPr>
          <w:rFonts w:ascii="Times New Roman" w:eastAsia="Times New Roman" w:hAnsi="Times New Roman" w:cs="Times New Roman"/>
          <w:sz w:val="24"/>
          <w:szCs w:val="24"/>
        </w:rPr>
        <w:t xml:space="preserve"> less a set of historical events than a longstanding human positioning in relation to the shared world.</w:t>
      </w:r>
      <w:r w:rsidR="5FCF41B0" w:rsidRPr="055A29F9">
        <w:rPr>
          <w:rFonts w:ascii="Times New Roman" w:eastAsia="Times New Roman" w:hAnsi="Times New Roman" w:cs="Times New Roman"/>
          <w:sz w:val="24"/>
          <w:szCs w:val="24"/>
        </w:rPr>
        <w:t xml:space="preserve"> </w:t>
      </w:r>
      <w:r w:rsidR="00CF1C19">
        <w:rPr>
          <w:rFonts w:ascii="Times New Roman" w:eastAsia="Times New Roman" w:hAnsi="Times New Roman" w:cs="Times New Roman"/>
          <w:sz w:val="24"/>
          <w:szCs w:val="24"/>
        </w:rPr>
        <w:t xml:space="preserve">Destructive ecological behaviors follow closely upon attitudes of anthropocentric superiority. </w:t>
      </w:r>
      <w:r w:rsidR="5FCF41B0" w:rsidRPr="055A29F9">
        <w:rPr>
          <w:rFonts w:ascii="Times New Roman" w:eastAsia="Times New Roman" w:hAnsi="Times New Roman" w:cs="Times New Roman"/>
          <w:sz w:val="24"/>
          <w:szCs w:val="24"/>
        </w:rPr>
        <w:t>This unhealthy positioning is one source of climate inaction</w:t>
      </w:r>
      <w:r w:rsidR="57E4B0A7" w:rsidRPr="055A29F9">
        <w:rPr>
          <w:rFonts w:ascii="Times New Roman" w:eastAsia="Times New Roman" w:hAnsi="Times New Roman" w:cs="Times New Roman"/>
          <w:sz w:val="24"/>
          <w:szCs w:val="24"/>
        </w:rPr>
        <w:t xml:space="preserve">. </w:t>
      </w:r>
      <w:r w:rsidR="7A32619C" w:rsidRPr="055A29F9">
        <w:rPr>
          <w:rFonts w:ascii="Times New Roman" w:eastAsia="Times New Roman" w:hAnsi="Times New Roman" w:cs="Times New Roman"/>
          <w:sz w:val="24"/>
          <w:szCs w:val="24"/>
        </w:rPr>
        <w:t xml:space="preserve">Environmental change brings climate disruption, which in turn causes insurmountable material destruction to our earth and societies. Under these circumstances, it is hard to conceive of </w:t>
      </w:r>
      <w:r w:rsidR="5ECD266C" w:rsidRPr="055A29F9">
        <w:rPr>
          <w:rFonts w:ascii="Times New Roman" w:eastAsia="Times New Roman" w:hAnsi="Times New Roman" w:cs="Times New Roman"/>
          <w:sz w:val="24"/>
          <w:szCs w:val="24"/>
        </w:rPr>
        <w:t xml:space="preserve">any human role (positive or negative) within </w:t>
      </w:r>
      <w:r w:rsidR="7A32619C" w:rsidRPr="055A29F9">
        <w:rPr>
          <w:rFonts w:ascii="Times New Roman" w:eastAsia="Times New Roman" w:hAnsi="Times New Roman" w:cs="Times New Roman"/>
          <w:sz w:val="24"/>
          <w:szCs w:val="24"/>
        </w:rPr>
        <w:t xml:space="preserve">the </w:t>
      </w:r>
      <w:r w:rsidR="48E4E9A3" w:rsidRPr="055A29F9">
        <w:rPr>
          <w:rFonts w:ascii="Times New Roman" w:eastAsia="Times New Roman" w:hAnsi="Times New Roman" w:cs="Times New Roman"/>
          <w:sz w:val="24"/>
          <w:szCs w:val="24"/>
        </w:rPr>
        <w:t>ineffable magnitude of the problem</w:t>
      </w:r>
      <w:r w:rsidR="5A5E0362" w:rsidRPr="055A29F9">
        <w:rPr>
          <w:rFonts w:ascii="Times New Roman" w:eastAsia="Times New Roman" w:hAnsi="Times New Roman" w:cs="Times New Roman"/>
          <w:sz w:val="24"/>
          <w:szCs w:val="24"/>
        </w:rPr>
        <w:t xml:space="preserve">. </w:t>
      </w:r>
      <w:r w:rsidR="00F55AB4">
        <w:rPr>
          <w:rFonts w:ascii="Times New Roman" w:eastAsia="Times New Roman" w:hAnsi="Times New Roman" w:cs="Times New Roman"/>
          <w:sz w:val="24"/>
          <w:szCs w:val="24"/>
        </w:rPr>
        <w:t xml:space="preserve">Scholar </w:t>
      </w:r>
      <w:r w:rsidR="5A5E0362" w:rsidRPr="055A29F9">
        <w:rPr>
          <w:rFonts w:ascii="Times New Roman" w:eastAsia="Times New Roman" w:hAnsi="Times New Roman" w:cs="Times New Roman"/>
          <w:sz w:val="24"/>
          <w:szCs w:val="24"/>
        </w:rPr>
        <w:t xml:space="preserve">Byron Smith in his recent dissertation highlights the “threat to thought” that accompanies </w:t>
      </w:r>
      <w:r w:rsidR="03320F3C" w:rsidRPr="055A29F9">
        <w:rPr>
          <w:rFonts w:ascii="Times New Roman" w:eastAsia="Times New Roman" w:hAnsi="Times New Roman" w:cs="Times New Roman"/>
          <w:sz w:val="24"/>
          <w:szCs w:val="24"/>
        </w:rPr>
        <w:t xml:space="preserve">the </w:t>
      </w:r>
      <w:r w:rsidR="5A5E0362" w:rsidRPr="055A29F9">
        <w:rPr>
          <w:rFonts w:ascii="Times New Roman" w:eastAsia="Times New Roman" w:hAnsi="Times New Roman" w:cs="Times New Roman"/>
          <w:sz w:val="24"/>
          <w:szCs w:val="24"/>
        </w:rPr>
        <w:t xml:space="preserve">climate </w:t>
      </w:r>
      <w:r w:rsidR="44C08E59" w:rsidRPr="055A29F9">
        <w:rPr>
          <w:rFonts w:ascii="Times New Roman" w:eastAsia="Times New Roman" w:hAnsi="Times New Roman" w:cs="Times New Roman"/>
          <w:sz w:val="24"/>
          <w:szCs w:val="24"/>
        </w:rPr>
        <w:t xml:space="preserve">crisis </w:t>
      </w:r>
      <w:r w:rsidR="5A5E0362" w:rsidRPr="055A29F9">
        <w:rPr>
          <w:rFonts w:ascii="Times New Roman" w:eastAsia="Times New Roman" w:hAnsi="Times New Roman" w:cs="Times New Roman"/>
          <w:sz w:val="24"/>
          <w:szCs w:val="24"/>
        </w:rPr>
        <w:t xml:space="preserve">because natural cognitive defense mechanisms inhibit individual ability to conceptualize and act on </w:t>
      </w:r>
      <w:r w:rsidR="29C0A31F" w:rsidRPr="055A29F9">
        <w:rPr>
          <w:rFonts w:ascii="Times New Roman" w:eastAsia="Times New Roman" w:hAnsi="Times New Roman" w:cs="Times New Roman"/>
          <w:sz w:val="24"/>
          <w:szCs w:val="24"/>
        </w:rPr>
        <w:t>such large</w:t>
      </w:r>
      <w:r w:rsidR="00F55AB4">
        <w:rPr>
          <w:rFonts w:ascii="Times New Roman" w:eastAsia="Times New Roman" w:hAnsi="Times New Roman" w:cs="Times New Roman"/>
          <w:sz w:val="24"/>
          <w:szCs w:val="24"/>
        </w:rPr>
        <w:t>-</w:t>
      </w:r>
      <w:r w:rsidR="29C0A31F" w:rsidRPr="055A29F9">
        <w:rPr>
          <w:rFonts w:ascii="Times New Roman" w:eastAsia="Times New Roman" w:hAnsi="Times New Roman" w:cs="Times New Roman"/>
          <w:sz w:val="24"/>
          <w:szCs w:val="24"/>
        </w:rPr>
        <w:t>scale problems</w:t>
      </w:r>
      <w:r w:rsidR="5A5E0362" w:rsidRPr="055A29F9">
        <w:rPr>
          <w:rFonts w:ascii="Times New Roman" w:eastAsia="Times New Roman" w:hAnsi="Times New Roman" w:cs="Times New Roman"/>
          <w:sz w:val="24"/>
          <w:szCs w:val="24"/>
        </w:rPr>
        <w:t>.</w:t>
      </w:r>
      <w:r w:rsidR="000A51F2">
        <w:rPr>
          <w:rStyle w:val="EndnoteReference"/>
          <w:rFonts w:ascii="Times New Roman" w:eastAsia="Times New Roman" w:hAnsi="Times New Roman" w:cs="Times New Roman"/>
          <w:sz w:val="24"/>
          <w:szCs w:val="24"/>
        </w:rPr>
        <w:endnoteReference w:id="2"/>
      </w:r>
      <w:r w:rsidR="5A5E0362" w:rsidRPr="055A29F9">
        <w:rPr>
          <w:rFonts w:ascii="Times New Roman" w:eastAsia="Times New Roman" w:hAnsi="Times New Roman" w:cs="Times New Roman"/>
          <w:sz w:val="24"/>
          <w:szCs w:val="24"/>
        </w:rPr>
        <w:t xml:space="preserve"> </w:t>
      </w:r>
      <w:r w:rsidR="0ECB095E" w:rsidRPr="055A29F9">
        <w:rPr>
          <w:rFonts w:ascii="Times New Roman" w:eastAsia="Times New Roman" w:hAnsi="Times New Roman" w:cs="Times New Roman"/>
          <w:sz w:val="24"/>
          <w:szCs w:val="24"/>
        </w:rPr>
        <w:t>Smith specifically</w:t>
      </w:r>
      <w:r w:rsidR="5A5E0362" w:rsidRPr="055A29F9">
        <w:rPr>
          <w:rFonts w:ascii="Times New Roman" w:eastAsia="Times New Roman" w:hAnsi="Times New Roman" w:cs="Times New Roman"/>
          <w:sz w:val="24"/>
          <w:szCs w:val="24"/>
        </w:rPr>
        <w:t xml:space="preserve"> hopes to engage this threat by leveraging fear</w:t>
      </w:r>
      <w:r w:rsidR="48E4E9A3" w:rsidRPr="055A29F9">
        <w:rPr>
          <w:rStyle w:val="FootnoteReference"/>
          <w:rFonts w:ascii="Times New Roman" w:eastAsia="Times New Roman" w:hAnsi="Times New Roman" w:cs="Times New Roman"/>
          <w:sz w:val="24"/>
          <w:szCs w:val="24"/>
        </w:rPr>
        <w:footnoteReference w:id="2"/>
      </w:r>
      <w:r w:rsidR="48E4E9A3" w:rsidRPr="055A29F9">
        <w:rPr>
          <w:rFonts w:ascii="Times New Roman" w:eastAsia="Times New Roman" w:hAnsi="Times New Roman" w:cs="Times New Roman"/>
          <w:sz w:val="24"/>
          <w:szCs w:val="24"/>
        </w:rPr>
        <w:t>.</w:t>
      </w:r>
      <w:r w:rsidR="00CF1C19">
        <w:rPr>
          <w:rFonts w:ascii="Times New Roman" w:eastAsia="Times New Roman" w:hAnsi="Times New Roman" w:cs="Times New Roman"/>
          <w:sz w:val="24"/>
          <w:szCs w:val="24"/>
        </w:rPr>
        <w:t xml:space="preserve"> </w:t>
      </w:r>
      <w:r w:rsidR="443732FE" w:rsidRPr="055A29F9">
        <w:rPr>
          <w:rFonts w:ascii="Times New Roman" w:eastAsia="Times New Roman" w:hAnsi="Times New Roman" w:cs="Times New Roman"/>
          <w:sz w:val="24"/>
          <w:szCs w:val="24"/>
        </w:rPr>
        <w:t xml:space="preserve">Likewise, </w:t>
      </w:r>
      <w:r w:rsidR="004E7270">
        <w:rPr>
          <w:rFonts w:ascii="Times New Roman" w:eastAsia="Times New Roman" w:hAnsi="Times New Roman" w:cs="Times New Roman"/>
          <w:sz w:val="24"/>
          <w:szCs w:val="24"/>
        </w:rPr>
        <w:t xml:space="preserve">Torah narratives with prophetic potential </w:t>
      </w:r>
      <w:r w:rsidR="197666BA" w:rsidRPr="055A29F9">
        <w:rPr>
          <w:rFonts w:ascii="Times New Roman" w:eastAsia="Times New Roman" w:hAnsi="Times New Roman" w:cs="Times New Roman"/>
          <w:sz w:val="24"/>
          <w:szCs w:val="24"/>
        </w:rPr>
        <w:t>adopt fear as a stance to promote their call to return to right behavior.</w:t>
      </w:r>
    </w:p>
    <w:p w14:paraId="00000007" w14:textId="53BA1A2A" w:rsidR="00BA63A8" w:rsidRDefault="003E41E9" w:rsidP="055A29F9">
      <w:pPr>
        <w:ind w:firstLine="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T</w:t>
      </w:r>
      <w:r w:rsidR="5B1F7F5B" w:rsidRPr="055A29F9">
        <w:rPr>
          <w:rFonts w:ascii="Times New Roman" w:eastAsia="Times New Roman" w:hAnsi="Times New Roman" w:cs="Times New Roman"/>
          <w:sz w:val="24"/>
          <w:szCs w:val="24"/>
        </w:rPr>
        <w:t xml:space="preserve">o say that climate change has always been </w:t>
      </w:r>
      <w:r w:rsidR="35BEEA81" w:rsidRPr="055A29F9">
        <w:rPr>
          <w:rFonts w:ascii="Times New Roman" w:eastAsia="Times New Roman" w:hAnsi="Times New Roman" w:cs="Times New Roman"/>
          <w:sz w:val="24"/>
          <w:szCs w:val="24"/>
        </w:rPr>
        <w:t>coming</w:t>
      </w:r>
      <w:r w:rsidR="5B1F7F5B" w:rsidRPr="055A29F9">
        <w:rPr>
          <w:rFonts w:ascii="Times New Roman" w:eastAsia="Times New Roman" w:hAnsi="Times New Roman" w:cs="Times New Roman"/>
          <w:sz w:val="24"/>
          <w:szCs w:val="24"/>
        </w:rPr>
        <w:t xml:space="preserve"> </w:t>
      </w:r>
      <w:r w:rsidRPr="055A29F9">
        <w:rPr>
          <w:rFonts w:ascii="Times New Roman" w:eastAsia="Times New Roman" w:hAnsi="Times New Roman" w:cs="Times New Roman"/>
          <w:sz w:val="24"/>
          <w:szCs w:val="24"/>
        </w:rPr>
        <w:t>is not meant to promote either fatalism or a denial of what some deem “alarmi</w:t>
      </w:r>
      <w:r w:rsidR="001D19C1" w:rsidRPr="055A29F9">
        <w:rPr>
          <w:rFonts w:ascii="Times New Roman" w:eastAsia="Times New Roman" w:hAnsi="Times New Roman" w:cs="Times New Roman"/>
          <w:sz w:val="24"/>
          <w:szCs w:val="24"/>
        </w:rPr>
        <w:t>st</w:t>
      </w:r>
      <w:r w:rsidRPr="055A29F9">
        <w:rPr>
          <w:rFonts w:ascii="Times New Roman" w:eastAsia="Times New Roman" w:hAnsi="Times New Roman" w:cs="Times New Roman"/>
          <w:sz w:val="24"/>
          <w:szCs w:val="24"/>
        </w:rPr>
        <w:t>”</w:t>
      </w:r>
      <w:r w:rsidR="001D19C1" w:rsidRPr="055A29F9">
        <w:rPr>
          <w:rFonts w:ascii="Times New Roman" w:eastAsia="Times New Roman" w:hAnsi="Times New Roman" w:cs="Times New Roman"/>
          <w:sz w:val="24"/>
          <w:szCs w:val="24"/>
        </w:rPr>
        <w:t xml:space="preserve"> rhetoric.</w:t>
      </w:r>
      <w:r w:rsidRPr="055A29F9">
        <w:rPr>
          <w:rFonts w:ascii="Times New Roman" w:eastAsia="Times New Roman" w:hAnsi="Times New Roman" w:cs="Times New Roman"/>
          <w:sz w:val="24"/>
          <w:szCs w:val="24"/>
        </w:rPr>
        <w:t xml:space="preserve"> </w:t>
      </w:r>
      <w:r w:rsidR="001D19C1" w:rsidRPr="055A29F9">
        <w:rPr>
          <w:rFonts w:ascii="Times New Roman" w:eastAsia="Times New Roman" w:hAnsi="Times New Roman" w:cs="Times New Roman"/>
          <w:sz w:val="24"/>
          <w:szCs w:val="24"/>
        </w:rPr>
        <w:t xml:space="preserve">We operate from the </w:t>
      </w:r>
      <w:r w:rsidR="00F55AB4">
        <w:rPr>
          <w:rFonts w:ascii="Times New Roman" w:eastAsia="Times New Roman" w:hAnsi="Times New Roman" w:cs="Times New Roman"/>
          <w:sz w:val="24"/>
          <w:szCs w:val="24"/>
        </w:rPr>
        <w:t>position</w:t>
      </w:r>
      <w:r w:rsidR="00F55AB4" w:rsidRPr="055A29F9">
        <w:rPr>
          <w:rFonts w:ascii="Times New Roman" w:eastAsia="Times New Roman" w:hAnsi="Times New Roman" w:cs="Times New Roman"/>
          <w:sz w:val="24"/>
          <w:szCs w:val="24"/>
        </w:rPr>
        <w:t xml:space="preserve"> </w:t>
      </w:r>
      <w:r w:rsidR="00F55AB4">
        <w:rPr>
          <w:rFonts w:ascii="Times New Roman" w:eastAsia="Times New Roman" w:hAnsi="Times New Roman" w:cs="Times New Roman"/>
          <w:sz w:val="24"/>
          <w:szCs w:val="24"/>
        </w:rPr>
        <w:t>that Earth has always experienced changes to the climate</w:t>
      </w:r>
      <w:r w:rsidR="009046A9">
        <w:rPr>
          <w:rFonts w:ascii="Times New Roman" w:eastAsia="Times New Roman" w:hAnsi="Times New Roman" w:cs="Times New Roman"/>
          <w:sz w:val="24"/>
          <w:szCs w:val="24"/>
        </w:rPr>
        <w:t xml:space="preserve"> because human action invariably influences the surrounding world, for better or worse</w:t>
      </w:r>
      <w:r w:rsidR="00F55AB4">
        <w:rPr>
          <w:rFonts w:ascii="Times New Roman" w:eastAsia="Times New Roman" w:hAnsi="Times New Roman" w:cs="Times New Roman"/>
          <w:sz w:val="24"/>
          <w:szCs w:val="24"/>
        </w:rPr>
        <w:t>.</w:t>
      </w:r>
      <w:r w:rsidR="009046A9">
        <w:rPr>
          <w:rFonts w:ascii="Times New Roman" w:eastAsia="Times New Roman" w:hAnsi="Times New Roman" w:cs="Times New Roman"/>
          <w:sz w:val="24"/>
          <w:szCs w:val="24"/>
        </w:rPr>
        <w:t xml:space="preserve"> </w:t>
      </w:r>
      <w:r w:rsidR="00D66122">
        <w:rPr>
          <w:rFonts w:ascii="Times New Roman" w:eastAsia="Times New Roman" w:hAnsi="Times New Roman" w:cs="Times New Roman"/>
          <w:sz w:val="24"/>
          <w:szCs w:val="24"/>
        </w:rPr>
        <w:t xml:space="preserve">When </w:t>
      </w:r>
      <w:r w:rsidR="009046A9">
        <w:rPr>
          <w:rFonts w:ascii="Times New Roman" w:eastAsia="Times New Roman" w:hAnsi="Times New Roman" w:cs="Times New Roman"/>
          <w:sz w:val="24"/>
          <w:szCs w:val="24"/>
        </w:rPr>
        <w:t xml:space="preserve">ecological destruction </w:t>
      </w:r>
      <w:r w:rsidR="00D66122">
        <w:rPr>
          <w:rFonts w:ascii="Times New Roman" w:eastAsia="Times New Roman" w:hAnsi="Times New Roman" w:cs="Times New Roman"/>
          <w:sz w:val="24"/>
          <w:szCs w:val="24"/>
        </w:rPr>
        <w:t xml:space="preserve">results, it </w:t>
      </w:r>
      <w:r w:rsidR="009046A9">
        <w:rPr>
          <w:rFonts w:ascii="Times New Roman" w:eastAsia="Times New Roman" w:hAnsi="Times New Roman" w:cs="Times New Roman"/>
          <w:sz w:val="24"/>
          <w:szCs w:val="24"/>
        </w:rPr>
        <w:t xml:space="preserve">is often difficult to recognize </w:t>
      </w:r>
      <w:r w:rsidR="00D66122">
        <w:rPr>
          <w:rFonts w:ascii="Times New Roman" w:eastAsia="Times New Roman" w:hAnsi="Times New Roman" w:cs="Times New Roman"/>
          <w:sz w:val="24"/>
          <w:szCs w:val="24"/>
        </w:rPr>
        <w:t xml:space="preserve">the connection </w:t>
      </w:r>
      <w:r w:rsidR="009046A9">
        <w:rPr>
          <w:rFonts w:ascii="Times New Roman" w:eastAsia="Times New Roman" w:hAnsi="Times New Roman" w:cs="Times New Roman"/>
          <w:sz w:val="24"/>
          <w:szCs w:val="24"/>
        </w:rPr>
        <w:t>because the consequences feel so incongruous to the actions which caused them.</w:t>
      </w:r>
      <w:r w:rsidRPr="055A29F9">
        <w:rPr>
          <w:rFonts w:ascii="Times New Roman" w:eastAsia="Times New Roman" w:hAnsi="Times New Roman" w:cs="Times New Roman"/>
          <w:sz w:val="24"/>
          <w:szCs w:val="24"/>
        </w:rPr>
        <w:t xml:space="preserve"> </w:t>
      </w:r>
      <w:r w:rsidR="00D66122">
        <w:rPr>
          <w:rFonts w:ascii="Times New Roman" w:eastAsia="Times New Roman" w:hAnsi="Times New Roman" w:cs="Times New Roman"/>
          <w:sz w:val="24"/>
          <w:szCs w:val="24"/>
        </w:rPr>
        <w:t>O</w:t>
      </w:r>
      <w:r w:rsidRPr="055A29F9">
        <w:rPr>
          <w:rFonts w:ascii="Times New Roman" w:eastAsia="Times New Roman" w:hAnsi="Times New Roman" w:cs="Times New Roman"/>
          <w:sz w:val="24"/>
          <w:szCs w:val="24"/>
        </w:rPr>
        <w:t xml:space="preserve">ur collective ways of </w:t>
      </w:r>
      <w:r w:rsidR="001D19C1" w:rsidRPr="055A29F9">
        <w:rPr>
          <w:rFonts w:ascii="Times New Roman" w:eastAsia="Times New Roman" w:hAnsi="Times New Roman" w:cs="Times New Roman"/>
          <w:sz w:val="24"/>
          <w:szCs w:val="24"/>
        </w:rPr>
        <w:t>imagining ourselves, as individuals or human</w:t>
      </w:r>
      <w:r w:rsidR="42E0936C" w:rsidRPr="055A29F9">
        <w:rPr>
          <w:rFonts w:ascii="Times New Roman" w:eastAsia="Times New Roman" w:hAnsi="Times New Roman" w:cs="Times New Roman"/>
          <w:sz w:val="24"/>
          <w:szCs w:val="24"/>
        </w:rPr>
        <w:t>ity writ large</w:t>
      </w:r>
      <w:r w:rsidR="001D19C1" w:rsidRPr="055A29F9">
        <w:rPr>
          <w:rFonts w:ascii="Times New Roman" w:eastAsia="Times New Roman" w:hAnsi="Times New Roman" w:cs="Times New Roman"/>
          <w:sz w:val="24"/>
          <w:szCs w:val="24"/>
        </w:rPr>
        <w:t xml:space="preserve">, in relation to the magnitude of </w:t>
      </w:r>
      <w:r w:rsidR="00B4465F">
        <w:rPr>
          <w:rFonts w:ascii="Times New Roman" w:eastAsia="Times New Roman" w:hAnsi="Times New Roman" w:cs="Times New Roman"/>
          <w:sz w:val="24"/>
          <w:szCs w:val="24"/>
        </w:rPr>
        <w:t xml:space="preserve">these </w:t>
      </w:r>
      <w:r w:rsidR="001D19C1" w:rsidRPr="055A29F9">
        <w:rPr>
          <w:rFonts w:ascii="Times New Roman" w:eastAsia="Times New Roman" w:hAnsi="Times New Roman" w:cs="Times New Roman"/>
          <w:sz w:val="24"/>
          <w:szCs w:val="24"/>
        </w:rPr>
        <w:t>global climate disrupt</w:t>
      </w:r>
      <w:r w:rsidR="3FFDA68F" w:rsidRPr="055A29F9">
        <w:rPr>
          <w:rFonts w:ascii="Times New Roman" w:eastAsia="Times New Roman" w:hAnsi="Times New Roman" w:cs="Times New Roman"/>
          <w:sz w:val="24"/>
          <w:szCs w:val="24"/>
        </w:rPr>
        <w:t>ion</w:t>
      </w:r>
      <w:r w:rsidR="00B4465F">
        <w:rPr>
          <w:rFonts w:ascii="Times New Roman" w:eastAsia="Times New Roman" w:hAnsi="Times New Roman" w:cs="Times New Roman"/>
          <w:sz w:val="24"/>
          <w:szCs w:val="24"/>
        </w:rPr>
        <w:t>s</w:t>
      </w:r>
      <w:r w:rsidR="001D19C1" w:rsidRPr="055A29F9">
        <w:rPr>
          <w:rFonts w:ascii="Times New Roman" w:eastAsia="Times New Roman" w:hAnsi="Times New Roman" w:cs="Times New Roman"/>
          <w:sz w:val="24"/>
          <w:szCs w:val="24"/>
        </w:rPr>
        <w:t xml:space="preserve"> </w:t>
      </w:r>
      <w:r w:rsidRPr="055A29F9">
        <w:rPr>
          <w:rFonts w:ascii="Times New Roman" w:eastAsia="Times New Roman" w:hAnsi="Times New Roman" w:cs="Times New Roman"/>
          <w:sz w:val="24"/>
          <w:szCs w:val="24"/>
        </w:rPr>
        <w:t>often fall</w:t>
      </w:r>
      <w:r w:rsidR="001D19C1" w:rsidRPr="055A29F9">
        <w:rPr>
          <w:rFonts w:ascii="Times New Roman" w:eastAsia="Times New Roman" w:hAnsi="Times New Roman" w:cs="Times New Roman"/>
          <w:sz w:val="24"/>
          <w:szCs w:val="24"/>
        </w:rPr>
        <w:t>s</w:t>
      </w:r>
      <w:r w:rsidRPr="055A29F9">
        <w:rPr>
          <w:rFonts w:ascii="Times New Roman" w:eastAsia="Times New Roman" w:hAnsi="Times New Roman" w:cs="Times New Roman"/>
          <w:sz w:val="24"/>
          <w:szCs w:val="24"/>
        </w:rPr>
        <w:t xml:space="preserve"> short. </w:t>
      </w:r>
      <w:r w:rsidR="00F55AB4">
        <w:rPr>
          <w:rFonts w:ascii="Times New Roman" w:eastAsia="Times New Roman" w:hAnsi="Times New Roman" w:cs="Times New Roman"/>
          <w:sz w:val="24"/>
          <w:szCs w:val="24"/>
        </w:rPr>
        <w:t xml:space="preserve">In his book </w:t>
      </w:r>
      <w:r w:rsidR="00F55AB4">
        <w:rPr>
          <w:rFonts w:ascii="Times New Roman" w:eastAsia="Times New Roman" w:hAnsi="Times New Roman" w:cs="Times New Roman"/>
          <w:i/>
          <w:iCs/>
          <w:sz w:val="24"/>
          <w:szCs w:val="24"/>
        </w:rPr>
        <w:t>Ethics of Hope</w:t>
      </w:r>
      <w:r w:rsidR="00F55AB4">
        <w:rPr>
          <w:rFonts w:ascii="Times New Roman" w:eastAsia="Times New Roman" w:hAnsi="Times New Roman" w:cs="Times New Roman"/>
          <w:sz w:val="24"/>
          <w:szCs w:val="24"/>
        </w:rPr>
        <w:t>, e</w:t>
      </w:r>
      <w:r w:rsidRPr="055A29F9">
        <w:rPr>
          <w:rFonts w:ascii="Times New Roman" w:eastAsia="Times New Roman" w:hAnsi="Times New Roman" w:cs="Times New Roman"/>
          <w:sz w:val="24"/>
          <w:szCs w:val="24"/>
        </w:rPr>
        <w:t>thicist</w:t>
      </w:r>
      <w:r w:rsidR="00F55AB4">
        <w:rPr>
          <w:rFonts w:ascii="Times New Roman" w:eastAsia="Times New Roman" w:hAnsi="Times New Roman" w:cs="Times New Roman"/>
          <w:sz w:val="24"/>
          <w:szCs w:val="24"/>
        </w:rPr>
        <w:t xml:space="preserve"> and </w:t>
      </w:r>
      <w:r w:rsidRPr="055A29F9">
        <w:rPr>
          <w:rFonts w:ascii="Times New Roman" w:eastAsia="Times New Roman" w:hAnsi="Times New Roman" w:cs="Times New Roman"/>
          <w:sz w:val="24"/>
          <w:szCs w:val="24"/>
        </w:rPr>
        <w:t xml:space="preserve">theologian </w:t>
      </w:r>
      <w:r w:rsidR="04256EB0" w:rsidRPr="055A29F9">
        <w:rPr>
          <w:rFonts w:ascii="Times New Roman" w:eastAsia="Times New Roman" w:hAnsi="Times New Roman" w:cs="Times New Roman"/>
          <w:sz w:val="24"/>
          <w:szCs w:val="24"/>
          <w:lang w:val="en-US"/>
        </w:rPr>
        <w:t xml:space="preserve">Jürgen </w:t>
      </w:r>
      <w:r w:rsidRPr="055A29F9">
        <w:rPr>
          <w:rFonts w:ascii="Times New Roman" w:eastAsia="Times New Roman" w:hAnsi="Times New Roman" w:cs="Times New Roman"/>
          <w:sz w:val="24"/>
          <w:szCs w:val="24"/>
        </w:rPr>
        <w:t>Moltmann suspects modern analytical thinking is unprepared for the ecological task at hand, calling for a reversion to “pre-modern concept</w:t>
      </w:r>
      <w:r w:rsidR="2C735BA6" w:rsidRPr="055A29F9">
        <w:rPr>
          <w:rFonts w:ascii="Times New Roman" w:eastAsia="Times New Roman" w:hAnsi="Times New Roman" w:cs="Times New Roman"/>
          <w:sz w:val="24"/>
          <w:szCs w:val="24"/>
        </w:rPr>
        <w:t>[s]</w:t>
      </w:r>
      <w:r w:rsidRPr="055A29F9">
        <w:rPr>
          <w:rFonts w:ascii="Times New Roman" w:eastAsia="Times New Roman" w:hAnsi="Times New Roman" w:cs="Times New Roman"/>
          <w:sz w:val="24"/>
          <w:szCs w:val="24"/>
        </w:rPr>
        <w:t xml:space="preserve"> of reason as the organ of perception and participation</w:t>
      </w:r>
      <w:r w:rsidR="69C6DF5F" w:rsidRPr="055A29F9">
        <w:rPr>
          <w:rFonts w:ascii="Times New Roman" w:eastAsia="Times New Roman" w:hAnsi="Times New Roman" w:cs="Times New Roman"/>
          <w:sz w:val="24"/>
          <w:szCs w:val="24"/>
        </w:rPr>
        <w:t>.</w:t>
      </w:r>
      <w:r w:rsidRPr="055A29F9">
        <w:rPr>
          <w:rFonts w:ascii="Times New Roman" w:eastAsia="Times New Roman" w:hAnsi="Times New Roman" w:cs="Times New Roman"/>
          <w:sz w:val="24"/>
          <w:szCs w:val="24"/>
        </w:rPr>
        <w:t>”</w:t>
      </w:r>
      <w:r w:rsidR="48E4E9A3" w:rsidRPr="055A29F9">
        <w:rPr>
          <w:rStyle w:val="EndnoteReference"/>
          <w:rFonts w:ascii="Times New Roman" w:eastAsia="Times New Roman" w:hAnsi="Times New Roman" w:cs="Times New Roman"/>
          <w:sz w:val="24"/>
          <w:szCs w:val="24"/>
        </w:rPr>
        <w:endnoteReference w:id="3"/>
      </w:r>
      <w:r w:rsidRPr="055A29F9">
        <w:rPr>
          <w:rFonts w:ascii="Times New Roman" w:eastAsia="Times New Roman" w:hAnsi="Times New Roman" w:cs="Times New Roman"/>
          <w:sz w:val="24"/>
          <w:szCs w:val="24"/>
        </w:rPr>
        <w:t xml:space="preserve"> Likewise, writing in 1988, priest and ecologist Thomas Berry concluded, “we are… confused about our human situation. We need guidance. Our immediate tendency is to seek guidance from our cultural traditions… Yet… our cultural traditions, it seems, are themselves a major source of our difficulty</w:t>
      </w:r>
      <w:r w:rsidR="62954636" w:rsidRPr="055A29F9">
        <w:rPr>
          <w:rFonts w:ascii="Times New Roman" w:eastAsia="Times New Roman" w:hAnsi="Times New Roman" w:cs="Times New Roman"/>
          <w:sz w:val="24"/>
          <w:szCs w:val="24"/>
        </w:rPr>
        <w:t>.</w:t>
      </w:r>
      <w:r w:rsidRPr="055A29F9">
        <w:rPr>
          <w:rFonts w:ascii="Times New Roman" w:eastAsia="Times New Roman" w:hAnsi="Times New Roman" w:cs="Times New Roman"/>
          <w:sz w:val="24"/>
          <w:szCs w:val="24"/>
        </w:rPr>
        <w:t>”</w:t>
      </w:r>
      <w:r w:rsidR="48E4E9A3" w:rsidRPr="055A29F9">
        <w:rPr>
          <w:rStyle w:val="EndnoteReference"/>
          <w:rFonts w:ascii="Times New Roman" w:eastAsia="Times New Roman" w:hAnsi="Times New Roman" w:cs="Times New Roman"/>
          <w:sz w:val="24"/>
          <w:szCs w:val="24"/>
        </w:rPr>
        <w:endnoteReference w:id="4"/>
      </w:r>
      <w:r w:rsidRPr="055A29F9">
        <w:rPr>
          <w:rFonts w:ascii="Times New Roman" w:eastAsia="Times New Roman" w:hAnsi="Times New Roman" w:cs="Times New Roman"/>
          <w:sz w:val="24"/>
          <w:szCs w:val="24"/>
        </w:rPr>
        <w:t xml:space="preserve"> We argue, though, that our ancient cultural conditions do contain </w:t>
      </w:r>
      <w:r w:rsidR="001D19C1" w:rsidRPr="055A29F9">
        <w:rPr>
          <w:rFonts w:ascii="Times New Roman" w:eastAsia="Times New Roman" w:hAnsi="Times New Roman" w:cs="Times New Roman"/>
          <w:sz w:val="24"/>
          <w:szCs w:val="24"/>
        </w:rPr>
        <w:t xml:space="preserve">narratives for </w:t>
      </w:r>
      <w:r w:rsidRPr="055A29F9">
        <w:rPr>
          <w:rFonts w:ascii="Times New Roman" w:eastAsia="Times New Roman" w:hAnsi="Times New Roman" w:cs="Times New Roman"/>
          <w:sz w:val="24"/>
          <w:szCs w:val="24"/>
        </w:rPr>
        <w:t>guiding human</w:t>
      </w:r>
      <w:r w:rsidR="001D19C1" w:rsidRPr="055A29F9">
        <w:rPr>
          <w:rFonts w:ascii="Times New Roman" w:eastAsia="Times New Roman" w:hAnsi="Times New Roman" w:cs="Times New Roman"/>
          <w:sz w:val="24"/>
          <w:szCs w:val="24"/>
        </w:rPr>
        <w:t xml:space="preserve"> activity</w:t>
      </w:r>
      <w:r w:rsidRPr="055A29F9">
        <w:rPr>
          <w:rFonts w:ascii="Times New Roman" w:eastAsia="Times New Roman" w:hAnsi="Times New Roman" w:cs="Times New Roman"/>
          <w:sz w:val="24"/>
          <w:szCs w:val="24"/>
        </w:rPr>
        <w:t xml:space="preserve"> in the present ecological </w:t>
      </w:r>
      <w:r w:rsidR="001D19C1" w:rsidRPr="055A29F9">
        <w:rPr>
          <w:rFonts w:ascii="Times New Roman" w:eastAsia="Times New Roman" w:hAnsi="Times New Roman" w:cs="Times New Roman"/>
          <w:sz w:val="24"/>
          <w:szCs w:val="24"/>
        </w:rPr>
        <w:t>moment</w:t>
      </w:r>
      <w:r w:rsidRPr="055A29F9">
        <w:rPr>
          <w:rFonts w:ascii="Times New Roman" w:eastAsia="Times New Roman" w:hAnsi="Times New Roman" w:cs="Times New Roman"/>
          <w:sz w:val="24"/>
          <w:szCs w:val="24"/>
        </w:rPr>
        <w:t xml:space="preserve">, in part because these problems are </w:t>
      </w:r>
      <w:r w:rsidR="00B4465F">
        <w:rPr>
          <w:rFonts w:ascii="Times New Roman" w:eastAsia="Times New Roman" w:hAnsi="Times New Roman" w:cs="Times New Roman"/>
          <w:sz w:val="24"/>
          <w:szCs w:val="24"/>
        </w:rPr>
        <w:t xml:space="preserve">not </w:t>
      </w:r>
      <w:r w:rsidRPr="055A29F9">
        <w:rPr>
          <w:rFonts w:ascii="Times New Roman" w:eastAsia="Times New Roman" w:hAnsi="Times New Roman" w:cs="Times New Roman"/>
          <w:sz w:val="24"/>
          <w:szCs w:val="24"/>
        </w:rPr>
        <w:t>exclusive</w:t>
      </w:r>
      <w:r w:rsidR="00B4465F">
        <w:rPr>
          <w:rFonts w:ascii="Times New Roman" w:eastAsia="Times New Roman" w:hAnsi="Times New Roman" w:cs="Times New Roman"/>
          <w:sz w:val="24"/>
          <w:szCs w:val="24"/>
        </w:rPr>
        <w:t xml:space="preserve"> to the </w:t>
      </w:r>
      <w:r w:rsidRPr="055A29F9">
        <w:rPr>
          <w:rFonts w:ascii="Times New Roman" w:eastAsia="Times New Roman" w:hAnsi="Times New Roman" w:cs="Times New Roman"/>
          <w:sz w:val="24"/>
          <w:szCs w:val="24"/>
        </w:rPr>
        <w:t>presen</w:t>
      </w:r>
      <w:r w:rsidR="00B4465F">
        <w:rPr>
          <w:rFonts w:ascii="Times New Roman" w:eastAsia="Times New Roman" w:hAnsi="Times New Roman" w:cs="Times New Roman"/>
          <w:sz w:val="24"/>
          <w:szCs w:val="24"/>
        </w:rPr>
        <w:t>t</w:t>
      </w:r>
      <w:r w:rsidRPr="055A29F9">
        <w:rPr>
          <w:rFonts w:ascii="Times New Roman" w:eastAsia="Times New Roman" w:hAnsi="Times New Roman" w:cs="Times New Roman"/>
          <w:sz w:val="24"/>
          <w:szCs w:val="24"/>
        </w:rPr>
        <w:t>.</w:t>
      </w:r>
    </w:p>
    <w:p w14:paraId="00000008" w14:textId="6448F39F" w:rsidR="00BA63A8" w:rsidRDefault="003E41E9" w:rsidP="055A29F9">
      <w:pPr>
        <w:ind w:firstLine="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One way to think about the climate crisis is to re</w:t>
      </w:r>
      <w:r w:rsidR="001D19C1" w:rsidRPr="055A29F9">
        <w:rPr>
          <w:rFonts w:ascii="Times New Roman" w:eastAsia="Times New Roman" w:hAnsi="Times New Roman" w:cs="Times New Roman"/>
          <w:sz w:val="24"/>
          <w:szCs w:val="24"/>
        </w:rPr>
        <w:t>-</w:t>
      </w:r>
      <w:r w:rsidRPr="055A29F9">
        <w:rPr>
          <w:rFonts w:ascii="Times New Roman" w:eastAsia="Times New Roman" w:hAnsi="Times New Roman" w:cs="Times New Roman"/>
          <w:sz w:val="24"/>
          <w:szCs w:val="24"/>
        </w:rPr>
        <w:t xml:space="preserve">center the beginning assertion through ancient narratives which solidify the connection between human imagining, human behavior, and </w:t>
      </w:r>
      <w:r w:rsidRPr="055A29F9">
        <w:rPr>
          <w:rFonts w:ascii="Times New Roman" w:eastAsia="Times New Roman" w:hAnsi="Times New Roman" w:cs="Times New Roman"/>
          <w:sz w:val="24"/>
          <w:szCs w:val="24"/>
        </w:rPr>
        <w:lastRenderedPageBreak/>
        <w:t xml:space="preserve">environmental consequence. Narrative is how we imagine the world, and how we imagine the world shapes our behavior toward it. Contrary to </w:t>
      </w:r>
      <w:r w:rsidR="1FDA6C63" w:rsidRPr="055A29F9">
        <w:rPr>
          <w:rFonts w:ascii="Times New Roman" w:eastAsia="Times New Roman" w:hAnsi="Times New Roman" w:cs="Times New Roman"/>
          <w:sz w:val="24"/>
          <w:szCs w:val="24"/>
        </w:rPr>
        <w:t>some</w:t>
      </w:r>
      <w:r w:rsidRPr="055A29F9">
        <w:rPr>
          <w:rFonts w:ascii="Times New Roman" w:eastAsia="Times New Roman" w:hAnsi="Times New Roman" w:cs="Times New Roman"/>
          <w:sz w:val="24"/>
          <w:szCs w:val="24"/>
        </w:rPr>
        <w:t xml:space="preserve"> common American evangelical usage</w:t>
      </w:r>
      <w:r w:rsidR="6CDDB738" w:rsidRPr="055A29F9">
        <w:rPr>
          <w:rFonts w:ascii="Times New Roman" w:eastAsia="Times New Roman" w:hAnsi="Times New Roman" w:cs="Times New Roman"/>
          <w:sz w:val="24"/>
          <w:szCs w:val="24"/>
        </w:rPr>
        <w:t>s</w:t>
      </w:r>
      <w:r w:rsidRPr="055A29F9">
        <w:rPr>
          <w:rFonts w:ascii="Times New Roman" w:eastAsia="Times New Roman" w:hAnsi="Times New Roman" w:cs="Times New Roman"/>
          <w:sz w:val="24"/>
          <w:szCs w:val="24"/>
        </w:rPr>
        <w:t>, we see biblical narrative</w:t>
      </w:r>
      <w:r w:rsidR="03F2C768" w:rsidRPr="055A29F9">
        <w:rPr>
          <w:rFonts w:ascii="Times New Roman" w:eastAsia="Times New Roman" w:hAnsi="Times New Roman" w:cs="Times New Roman"/>
          <w:sz w:val="24"/>
          <w:szCs w:val="24"/>
        </w:rPr>
        <w:t>, especially those which have over the years accrued a popularity that transcends religious and secular boundaries,</w:t>
      </w:r>
      <w:r w:rsidR="1BDFED44" w:rsidRPr="055A29F9">
        <w:rPr>
          <w:rFonts w:ascii="Times New Roman" w:eastAsia="Times New Roman" w:hAnsi="Times New Roman" w:cs="Times New Roman"/>
          <w:sz w:val="24"/>
          <w:szCs w:val="24"/>
        </w:rPr>
        <w:t xml:space="preserve"> as a tool for making ideas of climate crisis accessible </w:t>
      </w:r>
      <w:r w:rsidRPr="055A29F9">
        <w:rPr>
          <w:rFonts w:ascii="Times New Roman" w:eastAsia="Times New Roman" w:hAnsi="Times New Roman" w:cs="Times New Roman"/>
          <w:sz w:val="24"/>
          <w:szCs w:val="24"/>
        </w:rPr>
        <w:t>to both Christian and non-Christian communities. By providing literary-narrative opportunities to imagine ourselves into situations where a changing climate has always already been a human-created challenge, biblical storytelling can cause readers to reconsider their own position in relation to the urgency of climate crisis</w:t>
      </w:r>
      <w:r w:rsidRPr="055A29F9">
        <w:rPr>
          <w:rFonts w:ascii="Times New Roman" w:eastAsia="Times New Roman" w:hAnsi="Times New Roman" w:cs="Times New Roman"/>
          <w:sz w:val="24"/>
          <w:szCs w:val="24"/>
          <w:vertAlign w:val="superscript"/>
        </w:rPr>
        <w:footnoteReference w:id="3"/>
      </w:r>
      <w:r w:rsidRPr="055A29F9">
        <w:rPr>
          <w:rFonts w:ascii="Times New Roman" w:eastAsia="Times New Roman" w:hAnsi="Times New Roman" w:cs="Times New Roman"/>
          <w:sz w:val="24"/>
          <w:szCs w:val="24"/>
        </w:rPr>
        <w:t>.</w:t>
      </w:r>
    </w:p>
    <w:p w14:paraId="00000009" w14:textId="7159708B" w:rsidR="00BA63A8" w:rsidRDefault="003E41E9" w:rsidP="055A29F9">
      <w:pPr>
        <w:ind w:firstLine="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The following essay explores three</w:t>
      </w:r>
      <w:r w:rsidRPr="055A29F9">
        <w:rPr>
          <w:rFonts w:ascii="Times New Roman" w:eastAsia="Times New Roman" w:hAnsi="Times New Roman" w:cs="Times New Roman"/>
          <w:i/>
          <w:iCs/>
          <w:sz w:val="24"/>
          <w:szCs w:val="24"/>
        </w:rPr>
        <w:t xml:space="preserve"> </w:t>
      </w:r>
      <w:r w:rsidRPr="055A29F9">
        <w:rPr>
          <w:rFonts w:ascii="Times New Roman" w:eastAsia="Times New Roman" w:hAnsi="Times New Roman" w:cs="Times New Roman"/>
          <w:sz w:val="24"/>
          <w:szCs w:val="24"/>
        </w:rPr>
        <w:t>examples which help us rethink the appeals</w:t>
      </w:r>
      <w:r w:rsidR="009412E5">
        <w:rPr>
          <w:rFonts w:ascii="Times New Roman" w:eastAsia="Times New Roman" w:hAnsi="Times New Roman" w:cs="Times New Roman"/>
          <w:sz w:val="24"/>
          <w:szCs w:val="24"/>
        </w:rPr>
        <w:t xml:space="preserve"> surrounding popular discourse of and about the climate. We propose an ecologically imaginative way of reading narratives </w:t>
      </w:r>
      <w:r w:rsidRPr="055A29F9">
        <w:rPr>
          <w:rFonts w:ascii="Times New Roman" w:eastAsia="Times New Roman" w:hAnsi="Times New Roman" w:cs="Times New Roman"/>
          <w:sz w:val="24"/>
          <w:szCs w:val="24"/>
        </w:rPr>
        <w:t xml:space="preserve">typically </w:t>
      </w:r>
      <w:r w:rsidR="009412E5">
        <w:rPr>
          <w:rFonts w:ascii="Times New Roman" w:eastAsia="Times New Roman" w:hAnsi="Times New Roman" w:cs="Times New Roman"/>
          <w:sz w:val="24"/>
          <w:szCs w:val="24"/>
        </w:rPr>
        <w:t xml:space="preserve">appropriated to reinforce an ideology of human dominance and control of the land: </w:t>
      </w:r>
      <w:r w:rsidRPr="055A29F9">
        <w:rPr>
          <w:rFonts w:ascii="Times New Roman" w:eastAsia="Times New Roman" w:hAnsi="Times New Roman" w:cs="Times New Roman"/>
          <w:sz w:val="24"/>
          <w:szCs w:val="24"/>
        </w:rPr>
        <w:t xml:space="preserve">the Genesis imperative to care for creation (and the human failure to do so); the </w:t>
      </w:r>
      <w:r w:rsidR="009412E5">
        <w:rPr>
          <w:rFonts w:ascii="Times New Roman" w:eastAsia="Times New Roman" w:hAnsi="Times New Roman" w:cs="Times New Roman"/>
          <w:sz w:val="24"/>
          <w:szCs w:val="24"/>
        </w:rPr>
        <w:t xml:space="preserve">Genesis </w:t>
      </w:r>
      <w:r w:rsidRPr="055A29F9">
        <w:rPr>
          <w:rFonts w:ascii="Times New Roman" w:eastAsia="Times New Roman" w:hAnsi="Times New Roman" w:cs="Times New Roman"/>
          <w:sz w:val="24"/>
          <w:szCs w:val="24"/>
        </w:rPr>
        <w:t xml:space="preserve">Flood </w:t>
      </w:r>
      <w:r w:rsidR="009412E5">
        <w:rPr>
          <w:rFonts w:ascii="Times New Roman" w:eastAsia="Times New Roman" w:hAnsi="Times New Roman" w:cs="Times New Roman"/>
          <w:sz w:val="24"/>
          <w:szCs w:val="24"/>
        </w:rPr>
        <w:t>Narrative</w:t>
      </w:r>
      <w:r w:rsidRPr="055A29F9">
        <w:rPr>
          <w:rFonts w:ascii="Times New Roman" w:eastAsia="Times New Roman" w:hAnsi="Times New Roman" w:cs="Times New Roman"/>
          <w:sz w:val="24"/>
          <w:szCs w:val="24"/>
        </w:rPr>
        <w:t xml:space="preserve">, a parable of climate crisis explicitly caused by </w:t>
      </w:r>
      <w:r w:rsidR="009412E5">
        <w:rPr>
          <w:rFonts w:ascii="Times New Roman" w:eastAsia="Times New Roman" w:hAnsi="Times New Roman" w:cs="Times New Roman"/>
          <w:sz w:val="24"/>
          <w:szCs w:val="24"/>
        </w:rPr>
        <w:t xml:space="preserve">a lack of ecologically conscious </w:t>
      </w:r>
      <w:r w:rsidRPr="055A29F9">
        <w:rPr>
          <w:rFonts w:ascii="Times New Roman" w:eastAsia="Times New Roman" w:hAnsi="Times New Roman" w:cs="Times New Roman"/>
          <w:sz w:val="24"/>
          <w:szCs w:val="24"/>
        </w:rPr>
        <w:t xml:space="preserve">human </w:t>
      </w:r>
      <w:r w:rsidR="009412E5">
        <w:rPr>
          <w:rFonts w:ascii="Times New Roman" w:eastAsia="Times New Roman" w:hAnsi="Times New Roman" w:cs="Times New Roman"/>
          <w:sz w:val="24"/>
          <w:szCs w:val="24"/>
        </w:rPr>
        <w:t>behaviors</w:t>
      </w:r>
      <w:r w:rsidRPr="055A29F9">
        <w:rPr>
          <w:rFonts w:ascii="Times New Roman" w:eastAsia="Times New Roman" w:hAnsi="Times New Roman" w:cs="Times New Roman"/>
          <w:sz w:val="24"/>
          <w:szCs w:val="24"/>
        </w:rPr>
        <w:t>; and the Sabbath command</w:t>
      </w:r>
      <w:r w:rsidR="00D66122">
        <w:rPr>
          <w:rFonts w:ascii="Times New Roman" w:eastAsia="Times New Roman" w:hAnsi="Times New Roman" w:cs="Times New Roman"/>
          <w:sz w:val="24"/>
          <w:szCs w:val="24"/>
        </w:rPr>
        <w:t>’s invitation</w:t>
      </w:r>
      <w:r w:rsidRPr="055A29F9">
        <w:rPr>
          <w:rFonts w:ascii="Times New Roman" w:eastAsia="Times New Roman" w:hAnsi="Times New Roman" w:cs="Times New Roman"/>
          <w:sz w:val="24"/>
          <w:szCs w:val="24"/>
        </w:rPr>
        <w:t xml:space="preserve"> to recognize human destructive behaviors on the land.</w:t>
      </w:r>
    </w:p>
    <w:p w14:paraId="7DBF21DA" w14:textId="77777777" w:rsidR="002B50A6" w:rsidRDefault="002B50A6" w:rsidP="055A29F9">
      <w:pPr>
        <w:rPr>
          <w:rFonts w:ascii="Times New Roman" w:eastAsia="Times New Roman" w:hAnsi="Times New Roman" w:cs="Times New Roman"/>
          <w:b/>
          <w:bCs/>
          <w:sz w:val="24"/>
          <w:szCs w:val="24"/>
        </w:rPr>
      </w:pPr>
    </w:p>
    <w:p w14:paraId="0000000A" w14:textId="4197F5D7" w:rsidR="00BA63A8" w:rsidRDefault="003E41E9" w:rsidP="055A29F9">
      <w:pPr>
        <w:rPr>
          <w:rFonts w:ascii="Times New Roman" w:eastAsia="Times New Roman" w:hAnsi="Times New Roman" w:cs="Times New Roman"/>
          <w:b/>
          <w:bCs/>
          <w:sz w:val="24"/>
          <w:szCs w:val="24"/>
        </w:rPr>
      </w:pPr>
      <w:r w:rsidRPr="055A29F9">
        <w:rPr>
          <w:rFonts w:ascii="Times New Roman" w:eastAsia="Times New Roman" w:hAnsi="Times New Roman" w:cs="Times New Roman"/>
          <w:b/>
          <w:bCs/>
          <w:sz w:val="24"/>
          <w:szCs w:val="24"/>
        </w:rPr>
        <w:t>Methodology</w:t>
      </w:r>
    </w:p>
    <w:p w14:paraId="0000000C" w14:textId="58432CE4" w:rsidR="00BA63A8" w:rsidRDefault="00677A45" w:rsidP="055A29F9">
      <w:pPr>
        <w:ind w:firstLine="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 xml:space="preserve"> </w:t>
      </w:r>
      <w:r w:rsidR="003E41E9" w:rsidRPr="055A29F9">
        <w:rPr>
          <w:rFonts w:ascii="Times New Roman" w:eastAsia="Times New Roman" w:hAnsi="Times New Roman" w:cs="Times New Roman"/>
          <w:sz w:val="24"/>
          <w:szCs w:val="24"/>
        </w:rPr>
        <w:t xml:space="preserve">Because the consequences </w:t>
      </w:r>
      <w:r w:rsidR="0ADD9063" w:rsidRPr="055A29F9">
        <w:rPr>
          <w:rFonts w:ascii="Times New Roman" w:eastAsia="Times New Roman" w:hAnsi="Times New Roman" w:cs="Times New Roman"/>
          <w:sz w:val="24"/>
          <w:szCs w:val="24"/>
        </w:rPr>
        <w:t xml:space="preserve">of </w:t>
      </w:r>
      <w:r w:rsidR="009412E5">
        <w:rPr>
          <w:rFonts w:ascii="Times New Roman" w:eastAsia="Times New Roman" w:hAnsi="Times New Roman" w:cs="Times New Roman"/>
          <w:sz w:val="24"/>
          <w:szCs w:val="24"/>
        </w:rPr>
        <w:t xml:space="preserve">the current </w:t>
      </w:r>
      <w:r w:rsidR="0ADD9063" w:rsidRPr="055A29F9">
        <w:rPr>
          <w:rFonts w:ascii="Times New Roman" w:eastAsia="Times New Roman" w:hAnsi="Times New Roman" w:cs="Times New Roman"/>
          <w:sz w:val="24"/>
          <w:szCs w:val="24"/>
        </w:rPr>
        <w:t xml:space="preserve">climate </w:t>
      </w:r>
      <w:r w:rsidR="009412E5">
        <w:rPr>
          <w:rFonts w:ascii="Times New Roman" w:eastAsia="Times New Roman" w:hAnsi="Times New Roman" w:cs="Times New Roman"/>
          <w:sz w:val="24"/>
          <w:szCs w:val="24"/>
        </w:rPr>
        <w:t xml:space="preserve">crisis </w:t>
      </w:r>
      <w:r w:rsidR="003E41E9" w:rsidRPr="055A29F9">
        <w:rPr>
          <w:rFonts w:ascii="Times New Roman" w:eastAsia="Times New Roman" w:hAnsi="Times New Roman" w:cs="Times New Roman"/>
          <w:sz w:val="24"/>
          <w:szCs w:val="24"/>
        </w:rPr>
        <w:t xml:space="preserve">are not </w:t>
      </w:r>
      <w:r w:rsidR="756414FA" w:rsidRPr="055A29F9">
        <w:rPr>
          <w:rFonts w:ascii="Times New Roman" w:eastAsia="Times New Roman" w:hAnsi="Times New Roman" w:cs="Times New Roman"/>
          <w:sz w:val="24"/>
          <w:szCs w:val="24"/>
        </w:rPr>
        <w:t xml:space="preserve">always </w:t>
      </w:r>
      <w:r w:rsidR="003E41E9" w:rsidRPr="055A29F9">
        <w:rPr>
          <w:rFonts w:ascii="Times New Roman" w:eastAsia="Times New Roman" w:hAnsi="Times New Roman" w:cs="Times New Roman"/>
          <w:sz w:val="24"/>
          <w:szCs w:val="24"/>
        </w:rPr>
        <w:t>readily available to individual imaginations,</w:t>
      </w:r>
      <w:r w:rsidR="344F1762" w:rsidRPr="055A29F9">
        <w:rPr>
          <w:rFonts w:ascii="Times New Roman" w:eastAsia="Times New Roman" w:hAnsi="Times New Roman" w:cs="Times New Roman"/>
          <w:sz w:val="24"/>
          <w:szCs w:val="24"/>
        </w:rPr>
        <w:t xml:space="preserve"> </w:t>
      </w:r>
      <w:r w:rsidR="003E41E9" w:rsidRPr="055A29F9">
        <w:rPr>
          <w:rFonts w:ascii="Times New Roman" w:eastAsia="Times New Roman" w:hAnsi="Times New Roman" w:cs="Times New Roman"/>
          <w:sz w:val="24"/>
          <w:szCs w:val="24"/>
        </w:rPr>
        <w:t>daily action and organizing is seldom shaped with an eye toward our shared world</w:t>
      </w:r>
      <w:r w:rsidR="13431FAA" w:rsidRPr="055A29F9">
        <w:rPr>
          <w:rFonts w:ascii="Times New Roman" w:eastAsia="Times New Roman" w:hAnsi="Times New Roman" w:cs="Times New Roman"/>
          <w:sz w:val="24"/>
          <w:szCs w:val="24"/>
        </w:rPr>
        <w:t>.</w:t>
      </w:r>
      <w:r w:rsidR="003E41E9" w:rsidRPr="055A29F9">
        <w:rPr>
          <w:rFonts w:ascii="Times New Roman" w:eastAsia="Times New Roman" w:hAnsi="Times New Roman" w:cs="Times New Roman"/>
          <w:sz w:val="24"/>
          <w:szCs w:val="24"/>
          <w:vertAlign w:val="superscript"/>
        </w:rPr>
        <w:footnoteReference w:id="4"/>
      </w:r>
      <w:r w:rsidR="003E41E9" w:rsidRPr="055A29F9">
        <w:rPr>
          <w:rFonts w:ascii="Times New Roman" w:eastAsia="Times New Roman" w:hAnsi="Times New Roman" w:cs="Times New Roman"/>
          <w:sz w:val="24"/>
          <w:szCs w:val="24"/>
        </w:rPr>
        <w:t xml:space="preserve"> Our method will follow closely the work done on imagination as a way of knowing, in different domains, by Walter Brueggemann and Benedict Anderson. In </w:t>
      </w:r>
      <w:r w:rsidR="003E41E9" w:rsidRPr="055A29F9">
        <w:rPr>
          <w:rFonts w:ascii="Times New Roman" w:eastAsia="Times New Roman" w:hAnsi="Times New Roman" w:cs="Times New Roman"/>
          <w:i/>
          <w:iCs/>
          <w:sz w:val="24"/>
          <w:szCs w:val="24"/>
        </w:rPr>
        <w:t>Prophetic Imagination</w:t>
      </w:r>
      <w:r w:rsidR="2A2CFE20" w:rsidRPr="055A29F9">
        <w:rPr>
          <w:rFonts w:ascii="Times New Roman" w:eastAsia="Times New Roman" w:hAnsi="Times New Roman" w:cs="Times New Roman"/>
          <w:i/>
          <w:iCs/>
          <w:sz w:val="24"/>
          <w:szCs w:val="24"/>
        </w:rPr>
        <w:t>,</w:t>
      </w:r>
      <w:r w:rsidR="003E41E9" w:rsidRPr="055A29F9">
        <w:rPr>
          <w:rFonts w:ascii="Times New Roman" w:eastAsia="Times New Roman" w:hAnsi="Times New Roman" w:cs="Times New Roman"/>
          <w:sz w:val="24"/>
          <w:szCs w:val="24"/>
        </w:rPr>
        <w:t xml:space="preserve"> Brueggemann examine</w:t>
      </w:r>
      <w:r w:rsidRPr="055A29F9">
        <w:rPr>
          <w:rFonts w:ascii="Times New Roman" w:eastAsia="Times New Roman" w:hAnsi="Times New Roman" w:cs="Times New Roman"/>
          <w:sz w:val="24"/>
          <w:szCs w:val="24"/>
        </w:rPr>
        <w:t>s</w:t>
      </w:r>
      <w:r w:rsidR="003E41E9" w:rsidRPr="055A29F9">
        <w:rPr>
          <w:rFonts w:ascii="Times New Roman" w:eastAsia="Times New Roman" w:hAnsi="Times New Roman" w:cs="Times New Roman"/>
          <w:sz w:val="24"/>
          <w:szCs w:val="24"/>
        </w:rPr>
        <w:t xml:space="preserve"> Israelite prophetic responses to ‘royal consciousness’ in a context of monarchic dissolution and exile, but his methodology also tasks itself with applying these findings to a present-day project of imagination. Following the insights of Phyllis Trible and Paul </w:t>
      </w:r>
      <w:proofErr w:type="spellStart"/>
      <w:r w:rsidR="003E41E9" w:rsidRPr="055A29F9">
        <w:rPr>
          <w:rFonts w:ascii="Times New Roman" w:eastAsia="Times New Roman" w:hAnsi="Times New Roman" w:cs="Times New Roman"/>
          <w:sz w:val="24"/>
          <w:szCs w:val="24"/>
        </w:rPr>
        <w:t>Ricoeur</w:t>
      </w:r>
      <w:proofErr w:type="spellEnd"/>
      <w:r w:rsidR="003E41E9" w:rsidRPr="055A29F9">
        <w:rPr>
          <w:rFonts w:ascii="Times New Roman" w:eastAsia="Times New Roman" w:hAnsi="Times New Roman" w:cs="Times New Roman"/>
          <w:sz w:val="24"/>
          <w:szCs w:val="24"/>
        </w:rPr>
        <w:t>, he assert</w:t>
      </w:r>
      <w:r w:rsidRPr="055A29F9">
        <w:rPr>
          <w:rFonts w:ascii="Times New Roman" w:eastAsia="Times New Roman" w:hAnsi="Times New Roman" w:cs="Times New Roman"/>
          <w:sz w:val="24"/>
          <w:szCs w:val="24"/>
        </w:rPr>
        <w:t>s</w:t>
      </w:r>
      <w:r w:rsidR="003E41E9" w:rsidRPr="055A29F9">
        <w:rPr>
          <w:rFonts w:ascii="Times New Roman" w:eastAsia="Times New Roman" w:hAnsi="Times New Roman" w:cs="Times New Roman"/>
          <w:sz w:val="24"/>
          <w:szCs w:val="24"/>
        </w:rPr>
        <w:t xml:space="preserve"> that public speech/texts </w:t>
      </w:r>
      <w:r w:rsidRPr="055A29F9">
        <w:rPr>
          <w:rFonts w:ascii="Times New Roman" w:eastAsia="Times New Roman" w:hAnsi="Times New Roman" w:cs="Times New Roman"/>
          <w:sz w:val="24"/>
          <w:szCs w:val="24"/>
        </w:rPr>
        <w:t xml:space="preserve">function as </w:t>
      </w:r>
      <w:r w:rsidR="003E41E9" w:rsidRPr="055A29F9">
        <w:rPr>
          <w:rFonts w:ascii="Times New Roman" w:eastAsia="Times New Roman" w:hAnsi="Times New Roman" w:cs="Times New Roman"/>
          <w:sz w:val="24"/>
          <w:szCs w:val="24"/>
        </w:rPr>
        <w:t>“acts of imagination that offer and purpose ‘alternative worlds’ that exist because of and in the act of utterance</w:t>
      </w:r>
      <w:r w:rsidR="0609A16D" w:rsidRPr="055A29F9">
        <w:rPr>
          <w:rFonts w:ascii="Times New Roman" w:eastAsia="Times New Roman" w:hAnsi="Times New Roman" w:cs="Times New Roman"/>
          <w:sz w:val="24"/>
          <w:szCs w:val="24"/>
        </w:rPr>
        <w:t>.</w:t>
      </w:r>
      <w:r w:rsidR="003E41E9" w:rsidRPr="055A29F9">
        <w:rPr>
          <w:rFonts w:ascii="Times New Roman" w:eastAsia="Times New Roman" w:hAnsi="Times New Roman" w:cs="Times New Roman"/>
          <w:sz w:val="24"/>
          <w:szCs w:val="24"/>
        </w:rPr>
        <w:t>”</w:t>
      </w:r>
      <w:r w:rsidRPr="055A29F9">
        <w:rPr>
          <w:rStyle w:val="EndnoteReference"/>
          <w:rFonts w:ascii="Times New Roman" w:eastAsia="Times New Roman" w:hAnsi="Times New Roman" w:cs="Times New Roman"/>
          <w:sz w:val="24"/>
          <w:szCs w:val="24"/>
        </w:rPr>
        <w:endnoteReference w:id="5"/>
      </w:r>
      <w:r w:rsidR="009412E5">
        <w:rPr>
          <w:rFonts w:ascii="Times New Roman" w:eastAsia="Times New Roman" w:hAnsi="Times New Roman" w:cs="Times New Roman"/>
          <w:sz w:val="24"/>
          <w:szCs w:val="24"/>
        </w:rPr>
        <w:t xml:space="preserve"> In other words, when we tell and retell stories, they take on a cultural resonance beyond their original purpose. </w:t>
      </w:r>
      <w:r w:rsidR="0AE3EC17" w:rsidRPr="055A29F9">
        <w:rPr>
          <w:rFonts w:ascii="Times New Roman" w:eastAsia="Times New Roman" w:hAnsi="Times New Roman" w:cs="Times New Roman"/>
          <w:sz w:val="24"/>
          <w:szCs w:val="24"/>
        </w:rPr>
        <w:t xml:space="preserve">Likewise, </w:t>
      </w:r>
      <w:r w:rsidR="003E41E9" w:rsidRPr="055A29F9">
        <w:rPr>
          <w:rFonts w:ascii="Times New Roman" w:eastAsia="Times New Roman" w:hAnsi="Times New Roman" w:cs="Times New Roman"/>
          <w:sz w:val="24"/>
          <w:szCs w:val="24"/>
        </w:rPr>
        <w:t xml:space="preserve">Anderson’s </w:t>
      </w:r>
      <w:r w:rsidR="05744B5A" w:rsidRPr="055A29F9">
        <w:rPr>
          <w:rFonts w:ascii="Times New Roman" w:eastAsia="Times New Roman" w:hAnsi="Times New Roman" w:cs="Times New Roman"/>
          <w:i/>
          <w:iCs/>
          <w:sz w:val="24"/>
          <w:szCs w:val="24"/>
        </w:rPr>
        <w:t xml:space="preserve">Imagined Communities </w:t>
      </w:r>
      <w:r w:rsidR="05744B5A" w:rsidRPr="055A29F9">
        <w:rPr>
          <w:rFonts w:ascii="Times New Roman" w:eastAsia="Times New Roman" w:hAnsi="Times New Roman" w:cs="Times New Roman"/>
          <w:sz w:val="24"/>
          <w:szCs w:val="24"/>
        </w:rPr>
        <w:t>considers</w:t>
      </w:r>
      <w:r w:rsidR="003E41E9" w:rsidRPr="055A29F9">
        <w:rPr>
          <w:rFonts w:ascii="Times New Roman" w:eastAsia="Times New Roman" w:hAnsi="Times New Roman" w:cs="Times New Roman"/>
          <w:sz w:val="24"/>
          <w:szCs w:val="24"/>
        </w:rPr>
        <w:t xml:space="preserve"> </w:t>
      </w:r>
      <w:r w:rsidR="2667D90A" w:rsidRPr="055A29F9">
        <w:rPr>
          <w:rFonts w:ascii="Times New Roman" w:eastAsia="Times New Roman" w:hAnsi="Times New Roman" w:cs="Times New Roman"/>
          <w:sz w:val="24"/>
          <w:szCs w:val="24"/>
        </w:rPr>
        <w:t>how</w:t>
      </w:r>
      <w:r w:rsidR="00FF6788">
        <w:rPr>
          <w:rFonts w:ascii="Times New Roman" w:eastAsia="Times New Roman" w:hAnsi="Times New Roman" w:cs="Times New Roman"/>
          <w:sz w:val="24"/>
          <w:szCs w:val="24"/>
        </w:rPr>
        <w:t xml:space="preserve"> the print circulation of such stories—</w:t>
      </w:r>
      <w:r w:rsidR="1E5FC9A9" w:rsidRPr="055A29F9">
        <w:rPr>
          <w:rFonts w:ascii="Times New Roman" w:eastAsia="Times New Roman" w:hAnsi="Times New Roman" w:cs="Times New Roman"/>
          <w:sz w:val="24"/>
          <w:szCs w:val="24"/>
        </w:rPr>
        <w:t>in</w:t>
      </w:r>
      <w:r w:rsidR="00FF6788">
        <w:rPr>
          <w:rFonts w:ascii="Times New Roman" w:eastAsia="Times New Roman" w:hAnsi="Times New Roman" w:cs="Times New Roman"/>
          <w:sz w:val="24"/>
          <w:szCs w:val="24"/>
        </w:rPr>
        <w:t xml:space="preserve"> </w:t>
      </w:r>
      <w:r w:rsidR="1E5FC9A9" w:rsidRPr="055A29F9">
        <w:rPr>
          <w:rFonts w:ascii="Times New Roman" w:eastAsia="Times New Roman" w:hAnsi="Times New Roman" w:cs="Times New Roman"/>
          <w:sz w:val="24"/>
          <w:szCs w:val="24"/>
        </w:rPr>
        <w:t>the context of</w:t>
      </w:r>
      <w:r w:rsidR="009412E5">
        <w:rPr>
          <w:rFonts w:ascii="Times New Roman" w:eastAsia="Times New Roman" w:hAnsi="Times New Roman" w:cs="Times New Roman"/>
          <w:sz w:val="24"/>
          <w:szCs w:val="24"/>
        </w:rPr>
        <w:t xml:space="preserve"> forming a</w:t>
      </w:r>
      <w:r w:rsidR="1E5FC9A9" w:rsidRPr="055A29F9">
        <w:rPr>
          <w:rFonts w:ascii="Times New Roman" w:eastAsia="Times New Roman" w:hAnsi="Times New Roman" w:cs="Times New Roman"/>
          <w:sz w:val="24"/>
          <w:szCs w:val="24"/>
        </w:rPr>
        <w:t xml:space="preserve"> national </w:t>
      </w:r>
      <w:r w:rsidR="00FF6788">
        <w:rPr>
          <w:rFonts w:ascii="Times New Roman" w:eastAsia="Times New Roman" w:hAnsi="Times New Roman" w:cs="Times New Roman"/>
          <w:sz w:val="24"/>
          <w:szCs w:val="24"/>
        </w:rPr>
        <w:t>identity—</w:t>
      </w:r>
      <w:r w:rsidR="003E41E9" w:rsidRPr="055A29F9">
        <w:rPr>
          <w:rFonts w:ascii="Times New Roman" w:eastAsia="Times New Roman" w:hAnsi="Times New Roman" w:cs="Times New Roman"/>
          <w:sz w:val="24"/>
          <w:szCs w:val="24"/>
        </w:rPr>
        <w:t>create</w:t>
      </w:r>
      <w:r w:rsidR="00FF6788">
        <w:rPr>
          <w:rFonts w:ascii="Times New Roman" w:eastAsia="Times New Roman" w:hAnsi="Times New Roman" w:cs="Times New Roman"/>
          <w:sz w:val="24"/>
          <w:szCs w:val="24"/>
        </w:rPr>
        <w:t xml:space="preserve"> </w:t>
      </w:r>
      <w:r w:rsidR="003E41E9" w:rsidRPr="055A29F9">
        <w:rPr>
          <w:rFonts w:ascii="Times New Roman" w:eastAsia="Times New Roman" w:hAnsi="Times New Roman" w:cs="Times New Roman"/>
          <w:sz w:val="24"/>
          <w:szCs w:val="24"/>
        </w:rPr>
        <w:t>a</w:t>
      </w:r>
      <w:r w:rsidR="00FF6788">
        <w:rPr>
          <w:rFonts w:ascii="Times New Roman" w:eastAsia="Times New Roman" w:hAnsi="Times New Roman" w:cs="Times New Roman"/>
          <w:sz w:val="24"/>
          <w:szCs w:val="24"/>
        </w:rPr>
        <w:t xml:space="preserve"> united</w:t>
      </w:r>
      <w:r w:rsidR="003E41E9" w:rsidRPr="055A29F9">
        <w:rPr>
          <w:rFonts w:ascii="Times New Roman" w:eastAsia="Times New Roman" w:hAnsi="Times New Roman" w:cs="Times New Roman"/>
          <w:sz w:val="24"/>
          <w:szCs w:val="24"/>
        </w:rPr>
        <w:t xml:space="preserve"> consciousness </w:t>
      </w:r>
      <w:r w:rsidR="00FF6788">
        <w:rPr>
          <w:rFonts w:ascii="Times New Roman" w:eastAsia="Times New Roman" w:hAnsi="Times New Roman" w:cs="Times New Roman"/>
          <w:sz w:val="24"/>
          <w:szCs w:val="24"/>
        </w:rPr>
        <w:t>among disparate groups.</w:t>
      </w:r>
      <w:r w:rsidR="003E41E9" w:rsidRPr="055A29F9">
        <w:rPr>
          <w:rFonts w:ascii="Times New Roman" w:eastAsia="Times New Roman" w:hAnsi="Times New Roman" w:cs="Times New Roman"/>
          <w:sz w:val="24"/>
          <w:szCs w:val="24"/>
        </w:rPr>
        <w:t xml:space="preserve"> </w:t>
      </w:r>
    </w:p>
    <w:p w14:paraId="0000000F" w14:textId="22EF8443" w:rsidR="00BA63A8" w:rsidRDefault="003E41E9" w:rsidP="055A29F9">
      <w:pPr>
        <w:ind w:firstLine="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 xml:space="preserve">The prophetic imaginary is that which </w:t>
      </w:r>
      <w:r w:rsidR="1BD48C5A" w:rsidRPr="055A29F9">
        <w:rPr>
          <w:rFonts w:ascii="Times New Roman" w:eastAsia="Times New Roman" w:hAnsi="Times New Roman" w:cs="Times New Roman"/>
          <w:sz w:val="24"/>
          <w:szCs w:val="24"/>
        </w:rPr>
        <w:t>“</w:t>
      </w:r>
      <w:r w:rsidRPr="055A29F9">
        <w:rPr>
          <w:rFonts w:ascii="Times New Roman" w:eastAsia="Times New Roman" w:hAnsi="Times New Roman" w:cs="Times New Roman"/>
          <w:sz w:val="24"/>
          <w:szCs w:val="24"/>
        </w:rPr>
        <w:t>leads inescapably in an artistic direction in which truth is told in a way and at an angle that assures it will not be readily coopted or domesticated by hegemonic interpretive power</w:t>
      </w:r>
      <w:r w:rsidR="6A59488A" w:rsidRPr="055A29F9">
        <w:rPr>
          <w:rFonts w:ascii="Times New Roman" w:eastAsia="Times New Roman" w:hAnsi="Times New Roman" w:cs="Times New Roman"/>
          <w:sz w:val="24"/>
          <w:szCs w:val="24"/>
        </w:rPr>
        <w:t>.</w:t>
      </w:r>
      <w:r w:rsidRPr="055A29F9">
        <w:rPr>
          <w:rFonts w:ascii="Times New Roman" w:eastAsia="Times New Roman" w:hAnsi="Times New Roman" w:cs="Times New Roman"/>
          <w:sz w:val="24"/>
          <w:szCs w:val="24"/>
        </w:rPr>
        <w:t>”</w:t>
      </w:r>
      <w:r w:rsidR="00BA63A8" w:rsidRPr="055A29F9">
        <w:rPr>
          <w:rStyle w:val="EndnoteReference"/>
          <w:rFonts w:ascii="Times New Roman" w:eastAsia="Times New Roman" w:hAnsi="Times New Roman" w:cs="Times New Roman"/>
          <w:sz w:val="24"/>
          <w:szCs w:val="24"/>
        </w:rPr>
        <w:endnoteReference w:id="6"/>
      </w:r>
      <w:r w:rsidRPr="055A29F9">
        <w:rPr>
          <w:rFonts w:ascii="Times New Roman" w:eastAsia="Times New Roman" w:hAnsi="Times New Roman" w:cs="Times New Roman"/>
          <w:sz w:val="24"/>
          <w:szCs w:val="24"/>
        </w:rPr>
        <w:t xml:space="preserve"> Many biblical texts operate in this mode</w:t>
      </w:r>
      <w:r w:rsidR="0AF37BAE" w:rsidRPr="055A29F9">
        <w:rPr>
          <w:rFonts w:ascii="Times New Roman" w:eastAsia="Times New Roman" w:hAnsi="Times New Roman" w:cs="Times New Roman"/>
          <w:sz w:val="24"/>
          <w:szCs w:val="24"/>
        </w:rPr>
        <w:t>, not just the Prophets.</w:t>
      </w:r>
      <w:r w:rsidRPr="055A29F9">
        <w:rPr>
          <w:rFonts w:ascii="Times New Roman" w:eastAsia="Times New Roman" w:hAnsi="Times New Roman" w:cs="Times New Roman"/>
          <w:sz w:val="24"/>
          <w:szCs w:val="24"/>
        </w:rPr>
        <w:t xml:space="preserve"> We </w:t>
      </w:r>
      <w:r w:rsidR="006709D7">
        <w:rPr>
          <w:rFonts w:ascii="Times New Roman" w:eastAsia="Times New Roman" w:hAnsi="Times New Roman" w:cs="Times New Roman"/>
          <w:sz w:val="24"/>
          <w:szCs w:val="24"/>
        </w:rPr>
        <w:t>combine these strategies</w:t>
      </w:r>
      <w:r w:rsidR="006709D7" w:rsidRPr="055A29F9">
        <w:rPr>
          <w:rFonts w:ascii="Times New Roman" w:eastAsia="Times New Roman" w:hAnsi="Times New Roman" w:cs="Times New Roman"/>
          <w:sz w:val="24"/>
          <w:szCs w:val="24"/>
        </w:rPr>
        <w:t xml:space="preserve"> </w:t>
      </w:r>
      <w:r w:rsidRPr="055A29F9">
        <w:rPr>
          <w:rFonts w:ascii="Times New Roman" w:eastAsia="Times New Roman" w:hAnsi="Times New Roman" w:cs="Times New Roman"/>
          <w:sz w:val="24"/>
          <w:szCs w:val="24"/>
        </w:rPr>
        <w:t xml:space="preserve">of reading for the present-day problems facing our shared </w:t>
      </w:r>
      <w:r w:rsidRPr="055A29F9">
        <w:rPr>
          <w:rFonts w:ascii="Times New Roman" w:eastAsia="Times New Roman" w:hAnsi="Times New Roman" w:cs="Times New Roman"/>
          <w:sz w:val="24"/>
          <w:szCs w:val="24"/>
        </w:rPr>
        <w:lastRenderedPageBreak/>
        <w:t xml:space="preserve">world to </w:t>
      </w:r>
      <w:r w:rsidR="00B4232E">
        <w:rPr>
          <w:rFonts w:ascii="Times New Roman" w:eastAsia="Times New Roman" w:hAnsi="Times New Roman" w:cs="Times New Roman"/>
          <w:sz w:val="24"/>
          <w:szCs w:val="24"/>
        </w:rPr>
        <w:t>examine</w:t>
      </w:r>
      <w:r w:rsidRPr="055A29F9">
        <w:rPr>
          <w:rFonts w:ascii="Times New Roman" w:eastAsia="Times New Roman" w:hAnsi="Times New Roman" w:cs="Times New Roman"/>
          <w:sz w:val="24"/>
          <w:szCs w:val="24"/>
        </w:rPr>
        <w:t xml:space="preserve"> </w:t>
      </w:r>
      <w:r w:rsidR="00677A45" w:rsidRPr="055A29F9">
        <w:rPr>
          <w:rFonts w:ascii="Times New Roman" w:eastAsia="Times New Roman" w:hAnsi="Times New Roman" w:cs="Times New Roman"/>
          <w:sz w:val="24"/>
          <w:szCs w:val="24"/>
        </w:rPr>
        <w:t xml:space="preserve">how </w:t>
      </w:r>
      <w:r w:rsidR="00B653EA">
        <w:rPr>
          <w:rFonts w:ascii="Times New Roman" w:eastAsia="Times New Roman" w:hAnsi="Times New Roman" w:cs="Times New Roman"/>
          <w:sz w:val="24"/>
          <w:szCs w:val="24"/>
        </w:rPr>
        <w:t>specific Torah narratives can</w:t>
      </w:r>
      <w:r w:rsidR="00677A45" w:rsidRPr="055A29F9">
        <w:rPr>
          <w:rFonts w:ascii="Times New Roman" w:eastAsia="Times New Roman" w:hAnsi="Times New Roman" w:cs="Times New Roman"/>
          <w:sz w:val="24"/>
          <w:szCs w:val="24"/>
        </w:rPr>
        <w:t xml:space="preserve"> </w:t>
      </w:r>
      <w:r w:rsidRPr="055A29F9">
        <w:rPr>
          <w:rFonts w:ascii="Times New Roman" w:eastAsia="Times New Roman" w:hAnsi="Times New Roman" w:cs="Times New Roman"/>
          <w:sz w:val="24"/>
          <w:szCs w:val="24"/>
        </w:rPr>
        <w:t xml:space="preserve">help us imagine into our present </w:t>
      </w:r>
      <w:r w:rsidR="006709D7">
        <w:rPr>
          <w:rFonts w:ascii="Times New Roman" w:eastAsia="Times New Roman" w:hAnsi="Times New Roman" w:cs="Times New Roman"/>
          <w:sz w:val="24"/>
          <w:szCs w:val="24"/>
        </w:rPr>
        <w:t xml:space="preserve">a </w:t>
      </w:r>
      <w:r w:rsidR="19E7681D" w:rsidRPr="055A29F9">
        <w:rPr>
          <w:rFonts w:ascii="Times New Roman" w:eastAsia="Times New Roman" w:hAnsi="Times New Roman" w:cs="Times New Roman"/>
          <w:sz w:val="24"/>
          <w:szCs w:val="24"/>
        </w:rPr>
        <w:t xml:space="preserve">humane </w:t>
      </w:r>
      <w:r w:rsidRPr="055A29F9">
        <w:rPr>
          <w:rFonts w:ascii="Times New Roman" w:eastAsia="Times New Roman" w:hAnsi="Times New Roman" w:cs="Times New Roman"/>
          <w:sz w:val="24"/>
          <w:szCs w:val="24"/>
        </w:rPr>
        <w:t xml:space="preserve">way </w:t>
      </w:r>
      <w:r w:rsidR="7C6EB4BE" w:rsidRPr="055A29F9">
        <w:rPr>
          <w:rFonts w:ascii="Times New Roman" w:eastAsia="Times New Roman" w:hAnsi="Times New Roman" w:cs="Times New Roman"/>
          <w:sz w:val="24"/>
          <w:szCs w:val="24"/>
        </w:rPr>
        <w:t xml:space="preserve">of </w:t>
      </w:r>
      <w:r w:rsidR="006709D7">
        <w:rPr>
          <w:rFonts w:ascii="Times New Roman" w:eastAsia="Times New Roman" w:hAnsi="Times New Roman" w:cs="Times New Roman"/>
          <w:sz w:val="24"/>
          <w:szCs w:val="24"/>
        </w:rPr>
        <w:t xml:space="preserve">responding </w:t>
      </w:r>
      <w:r w:rsidRPr="055A29F9">
        <w:rPr>
          <w:rFonts w:ascii="Times New Roman" w:eastAsia="Times New Roman" w:hAnsi="Times New Roman" w:cs="Times New Roman"/>
          <w:sz w:val="24"/>
          <w:szCs w:val="24"/>
        </w:rPr>
        <w:t>to a world in crisis.</w:t>
      </w:r>
    </w:p>
    <w:p w14:paraId="64940E2C" w14:textId="240CEF56" w:rsidR="055A29F9" w:rsidRDefault="055A29F9" w:rsidP="055A29F9">
      <w:pPr>
        <w:ind w:firstLine="720"/>
        <w:rPr>
          <w:rFonts w:ascii="Times New Roman" w:eastAsia="Times New Roman" w:hAnsi="Times New Roman" w:cs="Times New Roman"/>
          <w:sz w:val="24"/>
          <w:szCs w:val="24"/>
        </w:rPr>
      </w:pPr>
    </w:p>
    <w:p w14:paraId="00000010" w14:textId="35FBE863" w:rsidR="00BA63A8" w:rsidRDefault="5291A1F6" w:rsidP="055A29F9">
      <w:pPr>
        <w:rPr>
          <w:rFonts w:ascii="Times New Roman" w:eastAsia="Times New Roman" w:hAnsi="Times New Roman" w:cs="Times New Roman"/>
          <w:b/>
          <w:bCs/>
          <w:sz w:val="24"/>
          <w:szCs w:val="24"/>
        </w:rPr>
      </w:pPr>
      <w:r w:rsidRPr="055A29F9">
        <w:rPr>
          <w:rFonts w:ascii="Times New Roman" w:eastAsia="Times New Roman" w:hAnsi="Times New Roman" w:cs="Times New Roman"/>
          <w:b/>
          <w:bCs/>
          <w:sz w:val="24"/>
          <w:szCs w:val="24"/>
        </w:rPr>
        <w:t xml:space="preserve">The </w:t>
      </w:r>
      <w:r w:rsidR="003E41E9" w:rsidRPr="055A29F9">
        <w:rPr>
          <w:rFonts w:ascii="Times New Roman" w:eastAsia="Times New Roman" w:hAnsi="Times New Roman" w:cs="Times New Roman"/>
          <w:b/>
          <w:bCs/>
          <w:sz w:val="24"/>
          <w:szCs w:val="24"/>
        </w:rPr>
        <w:t>Genesis</w:t>
      </w:r>
      <w:r w:rsidR="6DED7D0D" w:rsidRPr="055A29F9">
        <w:rPr>
          <w:rFonts w:ascii="Times New Roman" w:eastAsia="Times New Roman" w:hAnsi="Times New Roman" w:cs="Times New Roman"/>
          <w:b/>
          <w:bCs/>
          <w:sz w:val="24"/>
          <w:szCs w:val="24"/>
        </w:rPr>
        <w:t xml:space="preserve"> Imperative</w:t>
      </w:r>
    </w:p>
    <w:p w14:paraId="00000011" w14:textId="59B1D362" w:rsidR="00BA63A8" w:rsidRDefault="0B3F7BE3" w:rsidP="055A29F9">
      <w:pPr>
        <w:ind w:firstLine="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 xml:space="preserve">Important for our reading is an acknowledgement that a rift exists between popular, modern, Western readings </w:t>
      </w:r>
      <w:r w:rsidR="561F0B48" w:rsidRPr="055A29F9">
        <w:rPr>
          <w:rFonts w:ascii="Times New Roman" w:eastAsia="Times New Roman" w:hAnsi="Times New Roman" w:cs="Times New Roman"/>
          <w:sz w:val="24"/>
          <w:szCs w:val="24"/>
        </w:rPr>
        <w:t xml:space="preserve">of the Bible and other historical or imaginative possibilities. </w:t>
      </w:r>
      <w:r w:rsidR="003E41E9" w:rsidRPr="055A29F9">
        <w:rPr>
          <w:rFonts w:ascii="Times New Roman" w:eastAsia="Times New Roman" w:hAnsi="Times New Roman" w:cs="Times New Roman"/>
          <w:sz w:val="24"/>
          <w:szCs w:val="24"/>
        </w:rPr>
        <w:t xml:space="preserve">Since Lynn White Jr’s 1967 argument that Western Christian understandings of </w:t>
      </w:r>
      <w:r w:rsidR="006709D7">
        <w:rPr>
          <w:rFonts w:ascii="Times New Roman" w:eastAsia="Times New Roman" w:hAnsi="Times New Roman" w:cs="Times New Roman"/>
          <w:sz w:val="24"/>
          <w:szCs w:val="24"/>
        </w:rPr>
        <w:t>“</w:t>
      </w:r>
      <w:r w:rsidR="003E41E9" w:rsidRPr="055A29F9">
        <w:rPr>
          <w:rFonts w:ascii="Times New Roman" w:eastAsia="Times New Roman" w:hAnsi="Times New Roman" w:cs="Times New Roman"/>
          <w:sz w:val="24"/>
          <w:szCs w:val="24"/>
        </w:rPr>
        <w:t>dominion</w:t>
      </w:r>
      <w:r w:rsidR="006709D7">
        <w:rPr>
          <w:rFonts w:ascii="Times New Roman" w:eastAsia="Times New Roman" w:hAnsi="Times New Roman" w:cs="Times New Roman"/>
          <w:sz w:val="24"/>
          <w:szCs w:val="24"/>
        </w:rPr>
        <w:t>”</w:t>
      </w:r>
      <w:r w:rsidR="003E41E9" w:rsidRPr="055A29F9">
        <w:rPr>
          <w:rFonts w:ascii="Times New Roman" w:eastAsia="Times New Roman" w:hAnsi="Times New Roman" w:cs="Times New Roman"/>
          <w:sz w:val="24"/>
          <w:szCs w:val="24"/>
        </w:rPr>
        <w:t xml:space="preserve"> helped fuel the ecological crisis,</w:t>
      </w:r>
      <w:r w:rsidR="00B4232E">
        <w:rPr>
          <w:rStyle w:val="EndnoteReference"/>
          <w:rFonts w:ascii="Times New Roman" w:eastAsia="Times New Roman" w:hAnsi="Times New Roman" w:cs="Times New Roman"/>
          <w:sz w:val="24"/>
          <w:szCs w:val="24"/>
        </w:rPr>
        <w:endnoteReference w:id="7"/>
      </w:r>
      <w:r w:rsidR="003E41E9" w:rsidRPr="055A29F9">
        <w:rPr>
          <w:rFonts w:ascii="Times New Roman" w:eastAsia="Times New Roman" w:hAnsi="Times New Roman" w:cs="Times New Roman"/>
          <w:sz w:val="24"/>
          <w:szCs w:val="24"/>
        </w:rPr>
        <w:t xml:space="preserve"> the relationship of religion to climate has been an open question. The Eden creation story </w:t>
      </w:r>
      <w:r w:rsidR="50A2C4F4" w:rsidRPr="055A29F9">
        <w:rPr>
          <w:rFonts w:ascii="Times New Roman" w:eastAsia="Times New Roman" w:hAnsi="Times New Roman" w:cs="Times New Roman"/>
          <w:sz w:val="24"/>
          <w:szCs w:val="24"/>
        </w:rPr>
        <w:t xml:space="preserve">from which dominion ideology springs </w:t>
      </w:r>
      <w:r w:rsidR="003E41E9" w:rsidRPr="055A29F9">
        <w:rPr>
          <w:rFonts w:ascii="Times New Roman" w:eastAsia="Times New Roman" w:hAnsi="Times New Roman" w:cs="Times New Roman"/>
          <w:sz w:val="24"/>
          <w:szCs w:val="24"/>
        </w:rPr>
        <w:t xml:space="preserve">provides perhaps the preeminent challenge to thinking about </w:t>
      </w:r>
      <w:r w:rsidR="006709D7">
        <w:rPr>
          <w:rFonts w:ascii="Times New Roman" w:eastAsia="Times New Roman" w:hAnsi="Times New Roman" w:cs="Times New Roman"/>
          <w:sz w:val="24"/>
          <w:szCs w:val="24"/>
        </w:rPr>
        <w:t xml:space="preserve">the </w:t>
      </w:r>
      <w:r w:rsidR="003E41E9" w:rsidRPr="055A29F9">
        <w:rPr>
          <w:rFonts w:ascii="Times New Roman" w:eastAsia="Times New Roman" w:hAnsi="Times New Roman" w:cs="Times New Roman"/>
          <w:sz w:val="24"/>
          <w:szCs w:val="24"/>
        </w:rPr>
        <w:t>climate crisis from a biblical lens. It is the most direct treatment of humanity’s relationship with the created order, and its common interpretation poses a distinct challenge for the present undertaking: the fact that humans are explicitly called to wield power over nature in Gen. 1:28.</w:t>
      </w:r>
      <w:r w:rsidR="006709D7">
        <w:rPr>
          <w:rStyle w:val="FootnoteReference"/>
          <w:rFonts w:ascii="Times New Roman" w:eastAsia="Times New Roman" w:hAnsi="Times New Roman" w:cs="Times New Roman"/>
          <w:sz w:val="24"/>
          <w:szCs w:val="24"/>
        </w:rPr>
        <w:footnoteReference w:id="5"/>
      </w:r>
    </w:p>
    <w:p w14:paraId="2D620D1E" w14:textId="77777777" w:rsidR="00F43FB6" w:rsidRDefault="003E41E9" w:rsidP="00F43FB6">
      <w:pPr>
        <w:ind w:firstLine="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 xml:space="preserve">Much work has been done to complicate and dispel this misleading interpretation, and only some of it bears repeating. For example, </w:t>
      </w:r>
      <w:proofErr w:type="spellStart"/>
      <w:r w:rsidRPr="055A29F9">
        <w:rPr>
          <w:rFonts w:ascii="Times New Roman" w:eastAsia="Times New Roman" w:hAnsi="Times New Roman" w:cs="Times New Roman"/>
          <w:i/>
          <w:iCs/>
          <w:sz w:val="24"/>
          <w:szCs w:val="24"/>
        </w:rPr>
        <w:t>radah</w:t>
      </w:r>
      <w:proofErr w:type="spellEnd"/>
      <w:r w:rsidRPr="055A29F9">
        <w:rPr>
          <w:rFonts w:ascii="Times New Roman" w:eastAsia="Times New Roman" w:hAnsi="Times New Roman" w:cs="Times New Roman"/>
          <w:sz w:val="24"/>
          <w:szCs w:val="24"/>
        </w:rPr>
        <w:t>, the Hebrew phrase translated “dominion” or sometimes “hold sway”</w:t>
      </w:r>
      <w:r w:rsidRPr="055A29F9">
        <w:rPr>
          <w:rStyle w:val="EndnoteReference"/>
          <w:rFonts w:ascii="Times New Roman" w:eastAsia="Times New Roman" w:hAnsi="Times New Roman" w:cs="Times New Roman"/>
          <w:sz w:val="24"/>
          <w:szCs w:val="24"/>
        </w:rPr>
        <w:endnoteReference w:id="8"/>
      </w:r>
      <w:r w:rsidRPr="055A29F9">
        <w:rPr>
          <w:rFonts w:ascii="Times New Roman" w:eastAsia="Times New Roman" w:hAnsi="Times New Roman" w:cs="Times New Roman"/>
          <w:sz w:val="24"/>
          <w:szCs w:val="24"/>
        </w:rPr>
        <w:t xml:space="preserve"> in Genesis 1:26 and 28, is a rare word, and its exact translation is debated. </w:t>
      </w:r>
      <w:r w:rsidR="7376EE19" w:rsidRPr="055A29F9">
        <w:rPr>
          <w:rFonts w:ascii="Times New Roman" w:eastAsia="Times New Roman" w:hAnsi="Times New Roman" w:cs="Times New Roman"/>
          <w:sz w:val="24"/>
          <w:szCs w:val="24"/>
        </w:rPr>
        <w:t>Moltmann a</w:t>
      </w:r>
      <w:r w:rsidR="4DA8B418" w:rsidRPr="055A29F9">
        <w:rPr>
          <w:rFonts w:ascii="Times New Roman" w:eastAsia="Times New Roman" w:hAnsi="Times New Roman" w:cs="Times New Roman"/>
          <w:sz w:val="24"/>
          <w:szCs w:val="24"/>
        </w:rPr>
        <w:t xml:space="preserve">ddresses this harsh ecological mandate </w:t>
      </w:r>
      <w:r w:rsidR="7376EE19" w:rsidRPr="055A29F9">
        <w:rPr>
          <w:rFonts w:ascii="Times New Roman" w:eastAsia="Times New Roman" w:hAnsi="Times New Roman" w:cs="Times New Roman"/>
          <w:sz w:val="24"/>
          <w:szCs w:val="24"/>
        </w:rPr>
        <w:t>by highlighting its meaning in relational context</w:t>
      </w:r>
      <w:r w:rsidR="7B90D16C" w:rsidRPr="055A29F9">
        <w:rPr>
          <w:rFonts w:ascii="Times New Roman" w:eastAsia="Times New Roman" w:hAnsi="Times New Roman" w:cs="Times New Roman"/>
          <w:sz w:val="24"/>
          <w:szCs w:val="24"/>
        </w:rPr>
        <w:t>.</w:t>
      </w:r>
      <w:r w:rsidRPr="055A29F9">
        <w:rPr>
          <w:rStyle w:val="EndnoteReference"/>
          <w:rFonts w:ascii="Times New Roman" w:eastAsia="Times New Roman" w:hAnsi="Times New Roman" w:cs="Times New Roman"/>
          <w:sz w:val="24"/>
          <w:szCs w:val="24"/>
        </w:rPr>
        <w:endnoteReference w:id="9"/>
      </w:r>
      <w:r w:rsidR="7376EE19" w:rsidRPr="055A29F9">
        <w:rPr>
          <w:rFonts w:ascii="Times New Roman" w:eastAsia="Times New Roman" w:hAnsi="Times New Roman" w:cs="Times New Roman"/>
          <w:sz w:val="24"/>
          <w:szCs w:val="24"/>
        </w:rPr>
        <w:t xml:space="preserve"> </w:t>
      </w:r>
      <w:r w:rsidR="0469C648" w:rsidRPr="055A29F9">
        <w:rPr>
          <w:rFonts w:ascii="Times New Roman" w:eastAsia="Times New Roman" w:hAnsi="Times New Roman" w:cs="Times New Roman"/>
          <w:sz w:val="24"/>
          <w:szCs w:val="24"/>
        </w:rPr>
        <w:t>T</w:t>
      </w:r>
      <w:r w:rsidRPr="055A29F9">
        <w:rPr>
          <w:rFonts w:ascii="Times New Roman" w:eastAsia="Times New Roman" w:hAnsi="Times New Roman" w:cs="Times New Roman"/>
          <w:sz w:val="24"/>
          <w:szCs w:val="24"/>
        </w:rPr>
        <w:t xml:space="preserve">he </w:t>
      </w:r>
      <w:r w:rsidR="1E20BAAA" w:rsidRPr="055A29F9">
        <w:rPr>
          <w:rFonts w:ascii="Times New Roman" w:eastAsia="Times New Roman" w:hAnsi="Times New Roman" w:cs="Times New Roman"/>
          <w:sz w:val="24"/>
          <w:szCs w:val="24"/>
        </w:rPr>
        <w:t xml:space="preserve">second, </w:t>
      </w:r>
      <w:proofErr w:type="spellStart"/>
      <w:r w:rsidRPr="055A29F9">
        <w:rPr>
          <w:rFonts w:ascii="Times New Roman" w:eastAsia="Times New Roman" w:hAnsi="Times New Roman" w:cs="Times New Roman"/>
          <w:sz w:val="24"/>
          <w:szCs w:val="24"/>
        </w:rPr>
        <w:t>Yahwhist</w:t>
      </w:r>
      <w:proofErr w:type="spellEnd"/>
      <w:r w:rsidRPr="055A29F9">
        <w:rPr>
          <w:rFonts w:ascii="Times New Roman" w:eastAsia="Times New Roman" w:hAnsi="Times New Roman" w:cs="Times New Roman"/>
          <w:sz w:val="24"/>
          <w:szCs w:val="24"/>
        </w:rPr>
        <w:t xml:space="preserve"> account of creation</w:t>
      </w:r>
      <w:r w:rsidR="54F0FC3B" w:rsidRPr="055A29F9">
        <w:rPr>
          <w:rFonts w:ascii="Times New Roman" w:eastAsia="Times New Roman" w:hAnsi="Times New Roman" w:cs="Times New Roman"/>
          <w:sz w:val="24"/>
          <w:szCs w:val="24"/>
        </w:rPr>
        <w:t xml:space="preserve"> has </w:t>
      </w:r>
      <w:r w:rsidRPr="055A29F9">
        <w:rPr>
          <w:rFonts w:ascii="Times New Roman" w:eastAsia="Times New Roman" w:hAnsi="Times New Roman" w:cs="Times New Roman"/>
          <w:sz w:val="24"/>
          <w:szCs w:val="24"/>
        </w:rPr>
        <w:t>humans “till and keep” the land</w:t>
      </w:r>
      <w:r w:rsidR="64DC6E65" w:rsidRPr="055A29F9">
        <w:rPr>
          <w:rFonts w:ascii="Times New Roman" w:eastAsia="Times New Roman" w:hAnsi="Times New Roman" w:cs="Times New Roman"/>
          <w:sz w:val="24"/>
          <w:szCs w:val="24"/>
        </w:rPr>
        <w:t xml:space="preserve"> (Gen. 2:15)</w:t>
      </w:r>
      <w:r w:rsidR="00F43FB6">
        <w:rPr>
          <w:rFonts w:ascii="Times New Roman" w:eastAsia="Times New Roman" w:hAnsi="Times New Roman" w:cs="Times New Roman"/>
          <w:sz w:val="24"/>
          <w:szCs w:val="24"/>
        </w:rPr>
        <w:t>—</w:t>
      </w:r>
      <w:r w:rsidR="701E9ADA" w:rsidRPr="055A29F9">
        <w:rPr>
          <w:rFonts w:ascii="Times New Roman" w:eastAsia="Times New Roman" w:hAnsi="Times New Roman" w:cs="Times New Roman"/>
          <w:sz w:val="24"/>
          <w:szCs w:val="24"/>
        </w:rPr>
        <w:t xml:space="preserve">which </w:t>
      </w:r>
      <w:r w:rsidRPr="055A29F9">
        <w:rPr>
          <w:rFonts w:ascii="Times New Roman" w:eastAsia="Times New Roman" w:hAnsi="Times New Roman" w:cs="Times New Roman"/>
          <w:sz w:val="24"/>
          <w:szCs w:val="24"/>
        </w:rPr>
        <w:t>correspond</w:t>
      </w:r>
      <w:r w:rsidR="047BE6A0" w:rsidRPr="055A29F9">
        <w:rPr>
          <w:rFonts w:ascii="Times New Roman" w:eastAsia="Times New Roman" w:hAnsi="Times New Roman" w:cs="Times New Roman"/>
          <w:sz w:val="24"/>
          <w:szCs w:val="24"/>
        </w:rPr>
        <w:t xml:space="preserve">s </w:t>
      </w:r>
      <w:r w:rsidRPr="055A29F9">
        <w:rPr>
          <w:rFonts w:ascii="Times New Roman" w:eastAsia="Times New Roman" w:hAnsi="Times New Roman" w:cs="Times New Roman"/>
          <w:sz w:val="24"/>
          <w:szCs w:val="24"/>
        </w:rPr>
        <w:t>with “subdue” in 1:28</w:t>
      </w:r>
      <w:r w:rsidR="00F43FB6">
        <w:rPr>
          <w:rFonts w:ascii="Times New Roman" w:eastAsia="Times New Roman" w:hAnsi="Times New Roman" w:cs="Times New Roman"/>
          <w:sz w:val="24"/>
          <w:szCs w:val="24"/>
        </w:rPr>
        <w:t>—</w:t>
      </w:r>
      <w:r w:rsidRPr="055A29F9">
        <w:rPr>
          <w:rFonts w:ascii="Times New Roman" w:eastAsia="Times New Roman" w:hAnsi="Times New Roman" w:cs="Times New Roman"/>
          <w:sz w:val="24"/>
          <w:szCs w:val="24"/>
        </w:rPr>
        <w:t>suggest</w:t>
      </w:r>
      <w:r w:rsidR="71464E65" w:rsidRPr="055A29F9">
        <w:rPr>
          <w:rFonts w:ascii="Times New Roman" w:eastAsia="Times New Roman" w:hAnsi="Times New Roman" w:cs="Times New Roman"/>
          <w:sz w:val="24"/>
          <w:szCs w:val="24"/>
        </w:rPr>
        <w:t>ing</w:t>
      </w:r>
      <w:r w:rsidRPr="055A29F9">
        <w:rPr>
          <w:rFonts w:ascii="Times New Roman" w:eastAsia="Times New Roman" w:hAnsi="Times New Roman" w:cs="Times New Roman"/>
          <w:sz w:val="24"/>
          <w:szCs w:val="24"/>
        </w:rPr>
        <w:t xml:space="preserve"> not destructive domination, but </w:t>
      </w:r>
      <w:r w:rsidR="314462E8" w:rsidRPr="055A29F9">
        <w:rPr>
          <w:rFonts w:ascii="Times New Roman" w:eastAsia="Times New Roman" w:hAnsi="Times New Roman" w:cs="Times New Roman"/>
          <w:sz w:val="24"/>
          <w:szCs w:val="24"/>
        </w:rPr>
        <w:t xml:space="preserve">cooperation and </w:t>
      </w:r>
      <w:r w:rsidRPr="055A29F9">
        <w:rPr>
          <w:rFonts w:ascii="Times New Roman" w:eastAsia="Times New Roman" w:hAnsi="Times New Roman" w:cs="Times New Roman"/>
          <w:sz w:val="24"/>
          <w:szCs w:val="24"/>
        </w:rPr>
        <w:t>a gardener’s responsibility. Furthermore, the larger (eventually broken) command of the story</w:t>
      </w:r>
      <w:r w:rsidR="00F43FB6">
        <w:rPr>
          <w:rFonts w:ascii="Times New Roman" w:eastAsia="Times New Roman" w:hAnsi="Times New Roman" w:cs="Times New Roman"/>
          <w:sz w:val="24"/>
          <w:szCs w:val="24"/>
        </w:rPr>
        <w:t>—</w:t>
      </w:r>
      <w:r w:rsidRPr="055A29F9">
        <w:rPr>
          <w:rFonts w:ascii="Times New Roman" w:eastAsia="Times New Roman" w:hAnsi="Times New Roman" w:cs="Times New Roman"/>
          <w:sz w:val="24"/>
          <w:szCs w:val="24"/>
        </w:rPr>
        <w:t>to not eat of the tree of knowledge, good and evil</w:t>
      </w:r>
      <w:r w:rsidR="00F43FB6">
        <w:rPr>
          <w:rFonts w:ascii="Times New Roman" w:eastAsia="Times New Roman" w:hAnsi="Times New Roman" w:cs="Times New Roman"/>
          <w:sz w:val="24"/>
          <w:szCs w:val="24"/>
        </w:rPr>
        <w:t>—</w:t>
      </w:r>
      <w:r w:rsidRPr="055A29F9">
        <w:rPr>
          <w:rFonts w:ascii="Times New Roman" w:eastAsia="Times New Roman" w:hAnsi="Times New Roman" w:cs="Times New Roman"/>
          <w:sz w:val="24"/>
          <w:szCs w:val="24"/>
        </w:rPr>
        <w:t>is given within the direct context of the task of “watch[</w:t>
      </w:r>
      <w:proofErr w:type="spellStart"/>
      <w:r w:rsidRPr="055A29F9">
        <w:rPr>
          <w:rFonts w:ascii="Times New Roman" w:eastAsia="Times New Roman" w:hAnsi="Times New Roman" w:cs="Times New Roman"/>
          <w:sz w:val="24"/>
          <w:szCs w:val="24"/>
        </w:rPr>
        <w:t>ing</w:t>
      </w:r>
      <w:proofErr w:type="spellEnd"/>
      <w:r w:rsidRPr="055A29F9">
        <w:rPr>
          <w:rFonts w:ascii="Times New Roman" w:eastAsia="Times New Roman" w:hAnsi="Times New Roman" w:cs="Times New Roman"/>
          <w:sz w:val="24"/>
          <w:szCs w:val="24"/>
        </w:rPr>
        <w:t>] and till[</w:t>
      </w:r>
      <w:proofErr w:type="spellStart"/>
      <w:r w:rsidRPr="055A29F9">
        <w:rPr>
          <w:rFonts w:ascii="Times New Roman" w:eastAsia="Times New Roman" w:hAnsi="Times New Roman" w:cs="Times New Roman"/>
          <w:sz w:val="24"/>
          <w:szCs w:val="24"/>
        </w:rPr>
        <w:t>ing</w:t>
      </w:r>
      <w:proofErr w:type="spellEnd"/>
      <w:r w:rsidRPr="055A29F9">
        <w:rPr>
          <w:rFonts w:ascii="Times New Roman" w:eastAsia="Times New Roman" w:hAnsi="Times New Roman" w:cs="Times New Roman"/>
          <w:sz w:val="24"/>
          <w:szCs w:val="24"/>
        </w:rPr>
        <w:t>] the earth” (2:16). By eating of the forbidden fruit, the humans implicitl</w:t>
      </w:r>
      <w:r w:rsidR="23C1949F" w:rsidRPr="055A29F9">
        <w:rPr>
          <w:rFonts w:ascii="Times New Roman" w:eastAsia="Times New Roman" w:hAnsi="Times New Roman" w:cs="Times New Roman"/>
          <w:sz w:val="24"/>
          <w:szCs w:val="24"/>
        </w:rPr>
        <w:t xml:space="preserve">y </w:t>
      </w:r>
      <w:r w:rsidRPr="055A29F9">
        <w:rPr>
          <w:rFonts w:ascii="Times New Roman" w:eastAsia="Times New Roman" w:hAnsi="Times New Roman" w:cs="Times New Roman"/>
          <w:sz w:val="24"/>
          <w:szCs w:val="24"/>
        </w:rPr>
        <w:t>br</w:t>
      </w:r>
      <w:r w:rsidR="417FF5E5" w:rsidRPr="055A29F9">
        <w:rPr>
          <w:rFonts w:ascii="Times New Roman" w:eastAsia="Times New Roman" w:hAnsi="Times New Roman" w:cs="Times New Roman"/>
          <w:sz w:val="24"/>
          <w:szCs w:val="24"/>
        </w:rPr>
        <w:t>e</w:t>
      </w:r>
      <w:r w:rsidRPr="055A29F9">
        <w:rPr>
          <w:rFonts w:ascii="Times New Roman" w:eastAsia="Times New Roman" w:hAnsi="Times New Roman" w:cs="Times New Roman"/>
          <w:sz w:val="24"/>
          <w:szCs w:val="24"/>
        </w:rPr>
        <w:t>ak</w:t>
      </w:r>
      <w:r w:rsidR="60CC1917" w:rsidRPr="055A29F9">
        <w:rPr>
          <w:rFonts w:ascii="Times New Roman" w:eastAsia="Times New Roman" w:hAnsi="Times New Roman" w:cs="Times New Roman"/>
          <w:sz w:val="24"/>
          <w:szCs w:val="24"/>
        </w:rPr>
        <w:t xml:space="preserve"> </w:t>
      </w:r>
      <w:r w:rsidRPr="055A29F9">
        <w:rPr>
          <w:rFonts w:ascii="Times New Roman" w:eastAsia="Times New Roman" w:hAnsi="Times New Roman" w:cs="Times New Roman"/>
          <w:sz w:val="24"/>
          <w:szCs w:val="24"/>
        </w:rPr>
        <w:t xml:space="preserve">their charge to care for the earth, thereby </w:t>
      </w:r>
      <w:r w:rsidR="2D459607" w:rsidRPr="055A29F9">
        <w:rPr>
          <w:rFonts w:ascii="Times New Roman" w:eastAsia="Times New Roman" w:hAnsi="Times New Roman" w:cs="Times New Roman"/>
          <w:sz w:val="24"/>
          <w:szCs w:val="24"/>
        </w:rPr>
        <w:t xml:space="preserve">setting a precedent for unhealthy ecological relations and </w:t>
      </w:r>
      <w:r w:rsidRPr="055A29F9">
        <w:rPr>
          <w:rFonts w:ascii="Times New Roman" w:eastAsia="Times New Roman" w:hAnsi="Times New Roman" w:cs="Times New Roman"/>
          <w:sz w:val="24"/>
          <w:szCs w:val="24"/>
        </w:rPr>
        <w:t>forfeiting their right to the benefits of fulfilling the command.</w:t>
      </w:r>
    </w:p>
    <w:p w14:paraId="1F7D53FD" w14:textId="2013A738" w:rsidR="00FB4261" w:rsidRDefault="003E41E9" w:rsidP="00F43FB6">
      <w:pPr>
        <w:ind w:firstLine="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Part of the problem with interpreting</w:t>
      </w:r>
      <w:r w:rsidR="06A1FF63" w:rsidRPr="055A29F9">
        <w:rPr>
          <w:rFonts w:ascii="Times New Roman" w:eastAsia="Times New Roman" w:hAnsi="Times New Roman" w:cs="Times New Roman"/>
          <w:sz w:val="24"/>
          <w:szCs w:val="24"/>
        </w:rPr>
        <w:t xml:space="preserve"> the </w:t>
      </w:r>
      <w:proofErr w:type="spellStart"/>
      <w:r w:rsidR="06A1FF63" w:rsidRPr="055A29F9">
        <w:rPr>
          <w:rFonts w:ascii="Times New Roman" w:eastAsia="Times New Roman" w:hAnsi="Times New Roman" w:cs="Times New Roman"/>
          <w:i/>
          <w:iCs/>
          <w:sz w:val="24"/>
          <w:szCs w:val="24"/>
        </w:rPr>
        <w:t>dominum</w:t>
      </w:r>
      <w:proofErr w:type="spellEnd"/>
      <w:r w:rsidR="06A1FF63" w:rsidRPr="055A29F9">
        <w:rPr>
          <w:rFonts w:ascii="Times New Roman" w:eastAsia="Times New Roman" w:hAnsi="Times New Roman" w:cs="Times New Roman"/>
          <w:i/>
          <w:iCs/>
          <w:sz w:val="24"/>
          <w:szCs w:val="24"/>
        </w:rPr>
        <w:t xml:space="preserve"> terrae</w:t>
      </w:r>
      <w:r w:rsidR="06A1FF63" w:rsidRPr="055A29F9">
        <w:rPr>
          <w:rFonts w:ascii="Times New Roman" w:eastAsia="Times New Roman" w:hAnsi="Times New Roman" w:cs="Times New Roman"/>
          <w:sz w:val="24"/>
          <w:szCs w:val="24"/>
        </w:rPr>
        <w:t xml:space="preserve"> (command to rule over the earth)</w:t>
      </w:r>
      <w:r w:rsidRPr="055A29F9">
        <w:rPr>
          <w:rFonts w:ascii="Times New Roman" w:eastAsia="Times New Roman" w:hAnsi="Times New Roman" w:cs="Times New Roman"/>
          <w:sz w:val="24"/>
          <w:szCs w:val="24"/>
        </w:rPr>
        <w:t xml:space="preserve"> domineeringly is an alienation from the land, which is precisely what the curse of banishment enacted. </w:t>
      </w:r>
      <w:r w:rsidR="00B653EA">
        <w:rPr>
          <w:rFonts w:ascii="Times New Roman" w:eastAsia="Times New Roman" w:hAnsi="Times New Roman" w:cs="Times New Roman"/>
          <w:sz w:val="24"/>
          <w:szCs w:val="24"/>
        </w:rPr>
        <w:t>E</w:t>
      </w:r>
      <w:r w:rsidRPr="055A29F9">
        <w:rPr>
          <w:rFonts w:ascii="Times New Roman" w:eastAsia="Times New Roman" w:hAnsi="Times New Roman" w:cs="Times New Roman"/>
          <w:sz w:val="24"/>
          <w:szCs w:val="24"/>
        </w:rPr>
        <w:t xml:space="preserve">levating the human mind above the materiality of nature alienates </w:t>
      </w:r>
      <w:r w:rsidR="00B653EA">
        <w:rPr>
          <w:rFonts w:ascii="Times New Roman" w:eastAsia="Times New Roman" w:hAnsi="Times New Roman" w:cs="Times New Roman"/>
          <w:sz w:val="24"/>
          <w:szCs w:val="24"/>
        </w:rPr>
        <w:t xml:space="preserve">humanity </w:t>
      </w:r>
      <w:r w:rsidRPr="055A29F9">
        <w:rPr>
          <w:rFonts w:ascii="Times New Roman" w:eastAsia="Times New Roman" w:hAnsi="Times New Roman" w:cs="Times New Roman"/>
          <w:sz w:val="24"/>
          <w:szCs w:val="24"/>
        </w:rPr>
        <w:t>“from the only context in which human life has any satisfying meaning</w:t>
      </w:r>
      <w:r w:rsidR="4688B04E" w:rsidRPr="055A29F9">
        <w:rPr>
          <w:rFonts w:ascii="Times New Roman" w:eastAsia="Times New Roman" w:hAnsi="Times New Roman" w:cs="Times New Roman"/>
          <w:sz w:val="24"/>
          <w:szCs w:val="24"/>
        </w:rPr>
        <w:t>.</w:t>
      </w:r>
      <w:r w:rsidRPr="055A29F9">
        <w:rPr>
          <w:rFonts w:ascii="Times New Roman" w:eastAsia="Times New Roman" w:hAnsi="Times New Roman" w:cs="Times New Roman"/>
          <w:sz w:val="24"/>
          <w:szCs w:val="24"/>
        </w:rPr>
        <w:t>”</w:t>
      </w:r>
      <w:r w:rsidRPr="055A29F9">
        <w:rPr>
          <w:rStyle w:val="EndnoteReference"/>
          <w:rFonts w:ascii="Times New Roman" w:eastAsia="Times New Roman" w:hAnsi="Times New Roman" w:cs="Times New Roman"/>
          <w:sz w:val="24"/>
          <w:szCs w:val="24"/>
        </w:rPr>
        <w:endnoteReference w:id="10"/>
      </w:r>
      <w:r w:rsidRPr="055A29F9">
        <w:rPr>
          <w:rFonts w:ascii="Times New Roman" w:eastAsia="Times New Roman" w:hAnsi="Times New Roman" w:cs="Times New Roman"/>
          <w:sz w:val="24"/>
          <w:szCs w:val="24"/>
        </w:rPr>
        <w:t xml:space="preserve"> Moltmann </w:t>
      </w:r>
      <w:r w:rsidR="00A617D3">
        <w:rPr>
          <w:rFonts w:ascii="Times New Roman" w:eastAsia="Times New Roman" w:hAnsi="Times New Roman" w:cs="Times New Roman"/>
          <w:sz w:val="24"/>
          <w:szCs w:val="24"/>
        </w:rPr>
        <w:t>argues</w:t>
      </w:r>
      <w:r w:rsidR="00B653EA">
        <w:rPr>
          <w:rFonts w:ascii="Times New Roman" w:eastAsia="Times New Roman" w:hAnsi="Times New Roman" w:cs="Times New Roman"/>
          <w:sz w:val="24"/>
          <w:szCs w:val="24"/>
        </w:rPr>
        <w:t xml:space="preserve"> that</w:t>
      </w:r>
      <w:r w:rsidRPr="055A29F9">
        <w:rPr>
          <w:rFonts w:ascii="Times New Roman" w:eastAsia="Times New Roman" w:hAnsi="Times New Roman" w:cs="Times New Roman"/>
          <w:sz w:val="24"/>
          <w:szCs w:val="24"/>
        </w:rPr>
        <w:t xml:space="preserve"> </w:t>
      </w:r>
      <w:r w:rsidR="00A617D3">
        <w:rPr>
          <w:rFonts w:ascii="Times New Roman" w:eastAsia="Times New Roman" w:hAnsi="Times New Roman" w:cs="Times New Roman"/>
          <w:sz w:val="24"/>
          <w:szCs w:val="24"/>
        </w:rPr>
        <w:t>conceptions of humanity’s</w:t>
      </w:r>
      <w:r w:rsidRPr="055A29F9">
        <w:rPr>
          <w:rFonts w:ascii="Times New Roman" w:eastAsia="Times New Roman" w:hAnsi="Times New Roman" w:cs="Times New Roman"/>
          <w:sz w:val="24"/>
          <w:szCs w:val="24"/>
        </w:rPr>
        <w:t xml:space="preserve"> absolute determining</w:t>
      </w:r>
      <w:r w:rsidR="00A617D3">
        <w:rPr>
          <w:rFonts w:ascii="Times New Roman" w:eastAsia="Times New Roman" w:hAnsi="Times New Roman" w:cs="Times New Roman"/>
          <w:sz w:val="24"/>
          <w:szCs w:val="24"/>
        </w:rPr>
        <w:t xml:space="preserve"> role, such as dominion ideologies posit, are</w:t>
      </w:r>
      <w:r w:rsidRPr="055A29F9">
        <w:rPr>
          <w:rFonts w:ascii="Times New Roman" w:eastAsia="Times New Roman" w:hAnsi="Times New Roman" w:cs="Times New Roman"/>
          <w:sz w:val="24"/>
          <w:szCs w:val="24"/>
        </w:rPr>
        <w:t xml:space="preserve"> only valid within a community of creation.</w:t>
      </w:r>
      <w:r w:rsidR="006709D7" w:rsidRPr="006709D7">
        <w:rPr>
          <w:rFonts w:ascii="Times New Roman" w:hAnsi="Times New Roman" w:cs="Times New Roman"/>
          <w:sz w:val="20"/>
          <w:szCs w:val="20"/>
        </w:rPr>
        <w:t xml:space="preserve"> </w:t>
      </w:r>
      <w:r w:rsidR="006709D7" w:rsidRPr="00A617D3">
        <w:rPr>
          <w:rFonts w:ascii="Times New Roman" w:hAnsi="Times New Roman" w:cs="Times New Roman"/>
          <w:sz w:val="24"/>
          <w:szCs w:val="24"/>
        </w:rPr>
        <w:t>Richard Bau</w:t>
      </w:r>
      <w:r w:rsidR="00427D45">
        <w:rPr>
          <w:rFonts w:ascii="Times New Roman" w:hAnsi="Times New Roman" w:cs="Times New Roman"/>
          <w:sz w:val="24"/>
          <w:szCs w:val="24"/>
        </w:rPr>
        <w:t>c</w:t>
      </w:r>
      <w:r w:rsidR="006709D7" w:rsidRPr="00A617D3">
        <w:rPr>
          <w:rFonts w:ascii="Times New Roman" w:hAnsi="Times New Roman" w:cs="Times New Roman"/>
          <w:sz w:val="24"/>
          <w:szCs w:val="24"/>
        </w:rPr>
        <w:t xml:space="preserve">kham warns that even the “stewardship” model </w:t>
      </w:r>
      <w:r w:rsidR="00F43FB6">
        <w:rPr>
          <w:rFonts w:ascii="Times New Roman" w:hAnsi="Times New Roman" w:cs="Times New Roman"/>
          <w:sz w:val="24"/>
          <w:szCs w:val="24"/>
        </w:rPr>
        <w:t xml:space="preserve">of care </w:t>
      </w:r>
      <w:r w:rsidR="006709D7" w:rsidRPr="00A617D3">
        <w:rPr>
          <w:rFonts w:ascii="Times New Roman" w:hAnsi="Times New Roman" w:cs="Times New Roman"/>
          <w:sz w:val="24"/>
          <w:szCs w:val="24"/>
        </w:rPr>
        <w:t xml:space="preserve">comes from a vertical orientation of humanity’s relationship to God and </w:t>
      </w:r>
      <w:r w:rsidR="00F43FB6">
        <w:rPr>
          <w:rFonts w:ascii="Times New Roman" w:hAnsi="Times New Roman" w:cs="Times New Roman"/>
          <w:sz w:val="24"/>
          <w:szCs w:val="24"/>
        </w:rPr>
        <w:t>n</w:t>
      </w:r>
      <w:r w:rsidR="006709D7" w:rsidRPr="00A617D3">
        <w:rPr>
          <w:rFonts w:ascii="Times New Roman" w:hAnsi="Times New Roman" w:cs="Times New Roman"/>
          <w:sz w:val="24"/>
          <w:szCs w:val="24"/>
        </w:rPr>
        <w:t>ature, allowing us to think too highly of ourselves and thereby neglect the rights of nature and other humans.</w:t>
      </w:r>
      <w:r w:rsidR="00B119EE">
        <w:rPr>
          <w:rStyle w:val="EndnoteReference"/>
          <w:rFonts w:ascii="Times New Roman" w:hAnsi="Times New Roman" w:cs="Times New Roman"/>
          <w:sz w:val="24"/>
          <w:szCs w:val="24"/>
        </w:rPr>
        <w:endnoteReference w:id="11"/>
      </w:r>
      <w:r w:rsidR="006709D7" w:rsidRPr="00A617D3">
        <w:rPr>
          <w:rFonts w:ascii="Times New Roman" w:hAnsi="Times New Roman" w:cs="Times New Roman"/>
          <w:sz w:val="24"/>
          <w:szCs w:val="24"/>
        </w:rPr>
        <w:t xml:space="preserve"> A horizontal conception of </w:t>
      </w:r>
      <w:r w:rsidR="00F709B5">
        <w:rPr>
          <w:rFonts w:ascii="Times New Roman" w:hAnsi="Times New Roman" w:cs="Times New Roman"/>
          <w:sz w:val="24"/>
          <w:szCs w:val="24"/>
        </w:rPr>
        <w:t xml:space="preserve">human and non-human </w:t>
      </w:r>
      <w:r w:rsidR="006709D7" w:rsidRPr="00A617D3">
        <w:rPr>
          <w:rFonts w:ascii="Times New Roman" w:hAnsi="Times New Roman" w:cs="Times New Roman"/>
          <w:sz w:val="24"/>
          <w:szCs w:val="24"/>
        </w:rPr>
        <w:t xml:space="preserve">creature-ness is necessary. This reflects Anderson’s understanding of nascent nationhood </w:t>
      </w:r>
      <w:r w:rsidR="00F709B5">
        <w:rPr>
          <w:rFonts w:ascii="Times New Roman" w:hAnsi="Times New Roman" w:cs="Times New Roman"/>
          <w:sz w:val="24"/>
          <w:szCs w:val="24"/>
        </w:rPr>
        <w:t xml:space="preserve">as having a </w:t>
      </w:r>
      <w:r w:rsidR="006709D7" w:rsidRPr="00A617D3">
        <w:rPr>
          <w:rFonts w:ascii="Times New Roman" w:hAnsi="Times New Roman" w:cs="Times New Roman"/>
          <w:sz w:val="24"/>
          <w:szCs w:val="24"/>
        </w:rPr>
        <w:t>deeply imagined</w:t>
      </w:r>
      <w:r w:rsidR="006709D7" w:rsidRPr="00A617D3">
        <w:rPr>
          <w:rFonts w:ascii="Times New Roman" w:hAnsi="Times New Roman" w:cs="Times New Roman"/>
          <w:i/>
          <w:iCs/>
          <w:sz w:val="24"/>
          <w:szCs w:val="24"/>
        </w:rPr>
        <w:t xml:space="preserve"> horizontal comradeship</w:t>
      </w:r>
      <w:r w:rsidR="00F43FB6">
        <w:rPr>
          <w:rFonts w:ascii="Times New Roman" w:hAnsi="Times New Roman" w:cs="Times New Roman"/>
          <w:sz w:val="24"/>
          <w:szCs w:val="24"/>
        </w:rPr>
        <w:t>,</w:t>
      </w:r>
      <w:r w:rsidR="00F43FB6">
        <w:rPr>
          <w:rStyle w:val="EndnoteReference"/>
          <w:rFonts w:ascii="Times New Roman" w:hAnsi="Times New Roman" w:cs="Times New Roman"/>
          <w:sz w:val="24"/>
          <w:szCs w:val="24"/>
        </w:rPr>
        <w:endnoteReference w:id="12"/>
      </w:r>
      <w:r w:rsidR="006709D7" w:rsidRPr="00A617D3">
        <w:rPr>
          <w:rFonts w:ascii="Times New Roman" w:hAnsi="Times New Roman" w:cs="Times New Roman"/>
          <w:sz w:val="24"/>
          <w:szCs w:val="24"/>
        </w:rPr>
        <w:t xml:space="preserve"> a concept which might make way for imagining an expansive nationalism of created beings.</w:t>
      </w:r>
      <w:r w:rsidR="00F709B5" w:rsidRPr="00F709B5">
        <w:rPr>
          <w:rFonts w:ascii="Times New Roman" w:eastAsia="Times New Roman" w:hAnsi="Times New Roman" w:cs="Times New Roman"/>
          <w:sz w:val="24"/>
          <w:szCs w:val="24"/>
        </w:rPr>
        <w:t xml:space="preserve"> </w:t>
      </w:r>
      <w:r w:rsidR="00F709B5">
        <w:rPr>
          <w:rFonts w:ascii="Times New Roman" w:eastAsia="Times New Roman" w:hAnsi="Times New Roman" w:cs="Times New Roman"/>
          <w:sz w:val="24"/>
          <w:szCs w:val="24"/>
        </w:rPr>
        <w:t xml:space="preserve">Thus, dominion refers to a non-domineering form of </w:t>
      </w:r>
      <w:r w:rsidR="00427D45">
        <w:rPr>
          <w:rFonts w:ascii="Times New Roman" w:eastAsia="Times New Roman" w:hAnsi="Times New Roman" w:cs="Times New Roman"/>
          <w:sz w:val="24"/>
          <w:szCs w:val="24"/>
        </w:rPr>
        <w:lastRenderedPageBreak/>
        <w:t>relationship</w:t>
      </w:r>
      <w:r w:rsidR="00F709B5">
        <w:rPr>
          <w:rFonts w:ascii="Times New Roman" w:eastAsia="Times New Roman" w:hAnsi="Times New Roman" w:cs="Times New Roman"/>
          <w:sz w:val="24"/>
          <w:szCs w:val="24"/>
        </w:rPr>
        <w:t xml:space="preserve">—as in, to exist as part of an assembly or domain on a horizontal plane. </w:t>
      </w:r>
      <w:r w:rsidR="00F709B5" w:rsidRPr="00A617D3">
        <w:rPr>
          <w:rFonts w:ascii="Times New Roman" w:eastAsia="Times New Roman" w:hAnsi="Times New Roman" w:cs="Times New Roman"/>
          <w:sz w:val="24"/>
          <w:szCs w:val="24"/>
        </w:rPr>
        <w:t>T</w:t>
      </w:r>
      <w:r w:rsidRPr="007033B3">
        <w:rPr>
          <w:rFonts w:ascii="Times New Roman" w:eastAsia="Times New Roman" w:hAnsi="Times New Roman" w:cs="Times New Roman"/>
          <w:sz w:val="24"/>
          <w:szCs w:val="24"/>
        </w:rPr>
        <w:t>he call for humans to “be fruitful and multiply and fill the</w:t>
      </w:r>
      <w:r w:rsidRPr="055A29F9">
        <w:rPr>
          <w:rFonts w:ascii="Times New Roman" w:eastAsia="Times New Roman" w:hAnsi="Times New Roman" w:cs="Times New Roman"/>
          <w:sz w:val="24"/>
          <w:szCs w:val="24"/>
        </w:rPr>
        <w:t xml:space="preserve"> earth” is a parallel (thus, </w:t>
      </w:r>
      <w:r w:rsidR="00F709B5">
        <w:rPr>
          <w:rFonts w:ascii="Times New Roman" w:eastAsia="Times New Roman" w:hAnsi="Times New Roman" w:cs="Times New Roman"/>
          <w:sz w:val="24"/>
          <w:szCs w:val="24"/>
        </w:rPr>
        <w:t xml:space="preserve">a </w:t>
      </w:r>
      <w:r w:rsidRPr="055A29F9">
        <w:rPr>
          <w:rFonts w:ascii="Times New Roman" w:eastAsia="Times New Roman" w:hAnsi="Times New Roman" w:cs="Times New Roman"/>
          <w:sz w:val="24"/>
          <w:szCs w:val="24"/>
        </w:rPr>
        <w:t xml:space="preserve">non-unique) command to the one given the fish and birds to fill the sky and sea. As the responsible party, humans must make sure both come to fruition. </w:t>
      </w:r>
    </w:p>
    <w:p w14:paraId="00000013" w14:textId="25594ABA" w:rsidR="00FB4261" w:rsidRDefault="003E41E9" w:rsidP="055A29F9">
      <w:pPr>
        <w:ind w:firstLine="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Lev</w:t>
      </w:r>
      <w:r w:rsidR="00427D45">
        <w:rPr>
          <w:rFonts w:ascii="Times New Roman" w:eastAsia="Times New Roman" w:hAnsi="Times New Roman" w:cs="Times New Roman"/>
          <w:sz w:val="24"/>
          <w:szCs w:val="24"/>
        </w:rPr>
        <w:t>iticus</w:t>
      </w:r>
      <w:r w:rsidRPr="055A29F9">
        <w:rPr>
          <w:rFonts w:ascii="Times New Roman" w:eastAsia="Times New Roman" w:hAnsi="Times New Roman" w:cs="Times New Roman"/>
          <w:sz w:val="24"/>
          <w:szCs w:val="24"/>
        </w:rPr>
        <w:t xml:space="preserve"> 25:23 offers a drastic verbal clarification of this same principle, upending the Eden command. “Mine is the Land” says the Lord. It does not </w:t>
      </w:r>
      <w:r w:rsidRPr="055A29F9">
        <w:rPr>
          <w:rFonts w:ascii="Times New Roman" w:eastAsia="Times New Roman" w:hAnsi="Times New Roman" w:cs="Times New Roman"/>
          <w:i/>
          <w:iCs/>
          <w:sz w:val="24"/>
          <w:szCs w:val="24"/>
        </w:rPr>
        <w:t xml:space="preserve">belong </w:t>
      </w:r>
      <w:r w:rsidRPr="055A29F9">
        <w:rPr>
          <w:rFonts w:ascii="Times New Roman" w:eastAsia="Times New Roman" w:hAnsi="Times New Roman" w:cs="Times New Roman"/>
          <w:sz w:val="24"/>
          <w:szCs w:val="24"/>
        </w:rPr>
        <w:t xml:space="preserve">to the humans in an ownership </w:t>
      </w:r>
      <w:r w:rsidR="00F709B5">
        <w:rPr>
          <w:rFonts w:ascii="Times New Roman" w:eastAsia="Times New Roman" w:hAnsi="Times New Roman" w:cs="Times New Roman"/>
          <w:sz w:val="24"/>
          <w:szCs w:val="24"/>
        </w:rPr>
        <w:t>sense</w:t>
      </w:r>
      <w:r w:rsidRPr="055A29F9">
        <w:rPr>
          <w:rFonts w:ascii="Times New Roman" w:eastAsia="Times New Roman" w:hAnsi="Times New Roman" w:cs="Times New Roman"/>
          <w:sz w:val="24"/>
          <w:szCs w:val="24"/>
        </w:rPr>
        <w:t>. It is simply for them to till and keep, to manage. It is responsibility, not reward. God calls each created thing “good” in this story, and the call to humans is about extending and making visible that goodness by articulating, through creative action and word, the interdependency of creation. As</w:t>
      </w:r>
      <w:r w:rsidR="00427D45">
        <w:rPr>
          <w:rFonts w:ascii="Times New Roman" w:eastAsia="Times New Roman" w:hAnsi="Times New Roman" w:cs="Times New Roman"/>
          <w:sz w:val="24"/>
          <w:szCs w:val="24"/>
        </w:rPr>
        <w:t xml:space="preserve"> Thomas</w:t>
      </w:r>
      <w:r w:rsidRPr="055A29F9">
        <w:rPr>
          <w:rFonts w:ascii="Times New Roman" w:eastAsia="Times New Roman" w:hAnsi="Times New Roman" w:cs="Times New Roman"/>
          <w:sz w:val="24"/>
          <w:szCs w:val="24"/>
        </w:rPr>
        <w:t xml:space="preserve"> Berry writes, “</w:t>
      </w:r>
      <w:r w:rsidR="00F709B5">
        <w:rPr>
          <w:rFonts w:ascii="Times New Roman" w:eastAsia="Times New Roman" w:hAnsi="Times New Roman" w:cs="Times New Roman"/>
          <w:sz w:val="24"/>
          <w:szCs w:val="24"/>
        </w:rPr>
        <w:t>t</w:t>
      </w:r>
      <w:r w:rsidRPr="055A29F9">
        <w:rPr>
          <w:rFonts w:ascii="Times New Roman" w:eastAsia="Times New Roman" w:hAnsi="Times New Roman" w:cs="Times New Roman"/>
          <w:sz w:val="24"/>
          <w:szCs w:val="24"/>
        </w:rPr>
        <w:t>he goodness of creation applies to every individual creature, but it is fully visible only when creation is seen as the totality of these individuals</w:t>
      </w:r>
      <w:r w:rsidR="00427D45">
        <w:rPr>
          <w:rFonts w:ascii="Times New Roman" w:eastAsia="Times New Roman" w:hAnsi="Times New Roman" w:cs="Times New Roman"/>
          <w:sz w:val="24"/>
          <w:szCs w:val="24"/>
        </w:rPr>
        <w:t>.</w:t>
      </w:r>
      <w:r w:rsidRPr="055A29F9">
        <w:rPr>
          <w:rFonts w:ascii="Times New Roman" w:eastAsia="Times New Roman" w:hAnsi="Times New Roman" w:cs="Times New Roman"/>
          <w:sz w:val="24"/>
          <w:szCs w:val="24"/>
        </w:rPr>
        <w:t>”</w:t>
      </w:r>
      <w:r w:rsidR="00427D45">
        <w:rPr>
          <w:rStyle w:val="EndnoteReference"/>
          <w:rFonts w:ascii="Times New Roman" w:eastAsia="Times New Roman" w:hAnsi="Times New Roman" w:cs="Times New Roman"/>
          <w:sz w:val="24"/>
          <w:szCs w:val="24"/>
        </w:rPr>
        <w:endnoteReference w:id="13"/>
      </w:r>
      <w:r w:rsidRPr="055A29F9">
        <w:rPr>
          <w:rFonts w:ascii="Times New Roman" w:eastAsia="Times New Roman" w:hAnsi="Times New Roman" w:cs="Times New Roman"/>
          <w:sz w:val="24"/>
          <w:szCs w:val="24"/>
        </w:rPr>
        <w:t xml:space="preserve"> The ability to perceive </w:t>
      </w:r>
      <w:r w:rsidR="00F709B5">
        <w:rPr>
          <w:rFonts w:ascii="Times New Roman" w:eastAsia="Times New Roman" w:hAnsi="Times New Roman" w:cs="Times New Roman"/>
          <w:sz w:val="24"/>
          <w:szCs w:val="24"/>
        </w:rPr>
        <w:t xml:space="preserve">human and non-human life on </w:t>
      </w:r>
      <w:r w:rsidR="3DC7C598" w:rsidRPr="055A29F9">
        <w:rPr>
          <w:rFonts w:ascii="Times New Roman" w:eastAsia="Times New Roman" w:hAnsi="Times New Roman" w:cs="Times New Roman"/>
          <w:sz w:val="24"/>
          <w:szCs w:val="24"/>
        </w:rPr>
        <w:t>E</w:t>
      </w:r>
      <w:r w:rsidRPr="055A29F9">
        <w:rPr>
          <w:rFonts w:ascii="Times New Roman" w:eastAsia="Times New Roman" w:hAnsi="Times New Roman" w:cs="Times New Roman"/>
          <w:sz w:val="24"/>
          <w:szCs w:val="24"/>
        </w:rPr>
        <w:t xml:space="preserve">arth </w:t>
      </w:r>
      <w:r w:rsidR="5F42E735" w:rsidRPr="055A29F9">
        <w:rPr>
          <w:rFonts w:ascii="Times New Roman" w:eastAsia="Times New Roman" w:hAnsi="Times New Roman" w:cs="Times New Roman"/>
          <w:sz w:val="24"/>
          <w:szCs w:val="24"/>
        </w:rPr>
        <w:t xml:space="preserve">within an equality </w:t>
      </w:r>
      <w:r w:rsidRPr="055A29F9">
        <w:rPr>
          <w:rFonts w:ascii="Times New Roman" w:eastAsia="Times New Roman" w:hAnsi="Times New Roman" w:cs="Times New Roman"/>
          <w:sz w:val="24"/>
          <w:szCs w:val="24"/>
        </w:rPr>
        <w:t>relations</w:t>
      </w:r>
      <w:r w:rsidR="6E62FEC2" w:rsidRPr="055A29F9">
        <w:rPr>
          <w:rFonts w:ascii="Times New Roman" w:eastAsia="Times New Roman" w:hAnsi="Times New Roman" w:cs="Times New Roman"/>
          <w:sz w:val="24"/>
          <w:szCs w:val="24"/>
        </w:rPr>
        <w:t xml:space="preserve">hip </w:t>
      </w:r>
      <w:r w:rsidRPr="055A29F9">
        <w:rPr>
          <w:rFonts w:ascii="Times New Roman" w:eastAsia="Times New Roman" w:hAnsi="Times New Roman" w:cs="Times New Roman"/>
          <w:sz w:val="24"/>
          <w:szCs w:val="24"/>
        </w:rPr>
        <w:t>is a first step in the necessary imaginative work of behavior that cares for the land rather than controls it.</w:t>
      </w:r>
    </w:p>
    <w:p w14:paraId="542E0436" w14:textId="370876D9" w:rsidR="055A29F9" w:rsidRDefault="055A29F9" w:rsidP="055A29F9">
      <w:pPr>
        <w:rPr>
          <w:rFonts w:ascii="Times New Roman" w:eastAsia="Times New Roman" w:hAnsi="Times New Roman" w:cs="Times New Roman"/>
          <w:b/>
          <w:bCs/>
          <w:sz w:val="24"/>
          <w:szCs w:val="24"/>
        </w:rPr>
      </w:pPr>
    </w:p>
    <w:p w14:paraId="670F5401" w14:textId="71BB05CA" w:rsidR="003E41E9" w:rsidRDefault="003E41E9" w:rsidP="055A29F9">
      <w:pPr>
        <w:rPr>
          <w:rFonts w:ascii="Times New Roman" w:eastAsia="Times New Roman" w:hAnsi="Times New Roman" w:cs="Times New Roman"/>
          <w:sz w:val="24"/>
          <w:szCs w:val="24"/>
          <w:lang w:val="en-US"/>
        </w:rPr>
      </w:pPr>
      <w:r w:rsidRPr="055A29F9">
        <w:rPr>
          <w:rFonts w:ascii="Times New Roman" w:eastAsia="Times New Roman" w:hAnsi="Times New Roman" w:cs="Times New Roman"/>
          <w:b/>
          <w:bCs/>
          <w:sz w:val="24"/>
          <w:szCs w:val="24"/>
        </w:rPr>
        <w:t>Noah</w:t>
      </w:r>
      <w:r w:rsidR="78041B4A" w:rsidRPr="055A29F9">
        <w:rPr>
          <w:rFonts w:ascii="Times New Roman" w:eastAsia="Times New Roman" w:hAnsi="Times New Roman" w:cs="Times New Roman"/>
          <w:b/>
          <w:bCs/>
          <w:sz w:val="24"/>
          <w:szCs w:val="24"/>
        </w:rPr>
        <w:t>’s Radicalism</w:t>
      </w:r>
    </w:p>
    <w:p w14:paraId="5A66C690" w14:textId="64872D54" w:rsidR="419A0DE6" w:rsidRDefault="419A0DE6" w:rsidP="055A29F9">
      <w:pPr>
        <w:ind w:firstLine="720"/>
        <w:rPr>
          <w:rFonts w:ascii="Times New Roman" w:eastAsia="Times New Roman" w:hAnsi="Times New Roman" w:cs="Times New Roman"/>
          <w:sz w:val="24"/>
          <w:szCs w:val="24"/>
          <w:lang w:val="en-US"/>
        </w:rPr>
      </w:pPr>
      <w:r w:rsidRPr="055A29F9">
        <w:rPr>
          <w:rFonts w:ascii="Times New Roman" w:eastAsia="Times New Roman" w:hAnsi="Times New Roman" w:cs="Times New Roman"/>
          <w:sz w:val="24"/>
          <w:szCs w:val="24"/>
          <w:lang w:val="en-US"/>
        </w:rPr>
        <w:t>O</w:t>
      </w:r>
      <w:r w:rsidR="6524224C" w:rsidRPr="055A29F9">
        <w:rPr>
          <w:rFonts w:ascii="Times New Roman" w:eastAsia="Times New Roman" w:hAnsi="Times New Roman" w:cs="Times New Roman"/>
          <w:sz w:val="24"/>
          <w:szCs w:val="24"/>
          <w:lang w:val="en-US"/>
        </w:rPr>
        <w:t xml:space="preserve">ur </w:t>
      </w:r>
      <w:r w:rsidR="4B54BD48" w:rsidRPr="055A29F9">
        <w:rPr>
          <w:rFonts w:ascii="Times New Roman" w:eastAsia="Times New Roman" w:hAnsi="Times New Roman" w:cs="Times New Roman"/>
          <w:sz w:val="24"/>
          <w:szCs w:val="24"/>
          <w:lang w:val="en-US"/>
        </w:rPr>
        <w:t xml:space="preserve">reading </w:t>
      </w:r>
      <w:r w:rsidR="6524224C" w:rsidRPr="055A29F9">
        <w:rPr>
          <w:rFonts w:ascii="Times New Roman" w:eastAsia="Times New Roman" w:hAnsi="Times New Roman" w:cs="Times New Roman"/>
          <w:sz w:val="24"/>
          <w:szCs w:val="24"/>
          <w:lang w:val="en-US"/>
        </w:rPr>
        <w:t xml:space="preserve">of </w:t>
      </w:r>
      <w:r w:rsidR="5E6180E5" w:rsidRPr="055A29F9">
        <w:rPr>
          <w:rFonts w:ascii="Times New Roman" w:eastAsia="Times New Roman" w:hAnsi="Times New Roman" w:cs="Times New Roman"/>
          <w:sz w:val="24"/>
          <w:szCs w:val="24"/>
          <w:lang w:val="en-US"/>
        </w:rPr>
        <w:t xml:space="preserve">the </w:t>
      </w:r>
      <w:r w:rsidR="6524224C" w:rsidRPr="055A29F9">
        <w:rPr>
          <w:rFonts w:ascii="Times New Roman" w:eastAsia="Times New Roman" w:hAnsi="Times New Roman" w:cs="Times New Roman"/>
          <w:sz w:val="24"/>
          <w:szCs w:val="24"/>
          <w:lang w:val="en-US"/>
        </w:rPr>
        <w:t>Genesis Flood Narrative</w:t>
      </w:r>
      <w:r w:rsidR="0CE80F81" w:rsidRPr="055A29F9">
        <w:rPr>
          <w:rFonts w:ascii="Times New Roman" w:eastAsia="Times New Roman" w:hAnsi="Times New Roman" w:cs="Times New Roman"/>
          <w:sz w:val="24"/>
          <w:szCs w:val="24"/>
          <w:lang w:val="en-US"/>
        </w:rPr>
        <w:t xml:space="preserve"> will focus on </w:t>
      </w:r>
      <w:r w:rsidR="4B81397D" w:rsidRPr="055A29F9">
        <w:rPr>
          <w:rFonts w:ascii="Times New Roman" w:eastAsia="Times New Roman" w:hAnsi="Times New Roman" w:cs="Times New Roman"/>
          <w:sz w:val="24"/>
          <w:szCs w:val="24"/>
          <w:lang w:val="en-US"/>
        </w:rPr>
        <w:t xml:space="preserve">chapter 6 in order to </w:t>
      </w:r>
      <w:r w:rsidR="03F2AB9E" w:rsidRPr="055A29F9">
        <w:rPr>
          <w:rFonts w:ascii="Times New Roman" w:eastAsia="Times New Roman" w:hAnsi="Times New Roman" w:cs="Times New Roman"/>
          <w:sz w:val="24"/>
          <w:szCs w:val="24"/>
          <w:lang w:val="en-US"/>
        </w:rPr>
        <w:t xml:space="preserve">model </w:t>
      </w:r>
      <w:r w:rsidR="003216AB">
        <w:rPr>
          <w:rFonts w:ascii="Times New Roman" w:eastAsia="Times New Roman" w:hAnsi="Times New Roman" w:cs="Times New Roman"/>
          <w:sz w:val="24"/>
          <w:szCs w:val="24"/>
          <w:lang w:val="en-US"/>
        </w:rPr>
        <w:t xml:space="preserve">how ancient biblical </w:t>
      </w:r>
      <w:r w:rsidR="03F2AB9E" w:rsidRPr="055A29F9">
        <w:rPr>
          <w:rFonts w:ascii="Times New Roman" w:eastAsia="Times New Roman" w:hAnsi="Times New Roman" w:cs="Times New Roman"/>
          <w:sz w:val="24"/>
          <w:szCs w:val="24"/>
          <w:lang w:val="en-US"/>
        </w:rPr>
        <w:t xml:space="preserve">texts provide </w:t>
      </w:r>
      <w:r w:rsidR="11E76F7F" w:rsidRPr="055A29F9">
        <w:rPr>
          <w:rFonts w:ascii="Times New Roman" w:eastAsia="Times New Roman" w:hAnsi="Times New Roman" w:cs="Times New Roman"/>
          <w:sz w:val="24"/>
          <w:szCs w:val="24"/>
          <w:lang w:val="en-US"/>
        </w:rPr>
        <w:t xml:space="preserve">analogous </w:t>
      </w:r>
      <w:r w:rsidR="03F2AB9E" w:rsidRPr="055A29F9">
        <w:rPr>
          <w:rFonts w:ascii="Times New Roman" w:eastAsia="Times New Roman" w:hAnsi="Times New Roman" w:cs="Times New Roman"/>
          <w:sz w:val="24"/>
          <w:szCs w:val="24"/>
          <w:lang w:val="en-US"/>
        </w:rPr>
        <w:t xml:space="preserve">imaginary frameworks for contemporary </w:t>
      </w:r>
      <w:r w:rsidR="7EE84AF2" w:rsidRPr="055A29F9">
        <w:rPr>
          <w:rFonts w:ascii="Times New Roman" w:eastAsia="Times New Roman" w:hAnsi="Times New Roman" w:cs="Times New Roman"/>
          <w:sz w:val="24"/>
          <w:szCs w:val="24"/>
          <w:lang w:val="en-US"/>
        </w:rPr>
        <w:t>global issues</w:t>
      </w:r>
      <w:r w:rsidR="4A8AC0CC" w:rsidRPr="055A29F9">
        <w:rPr>
          <w:rFonts w:ascii="Times New Roman" w:eastAsia="Times New Roman" w:hAnsi="Times New Roman" w:cs="Times New Roman"/>
          <w:sz w:val="24"/>
          <w:szCs w:val="24"/>
          <w:lang w:val="en-US"/>
        </w:rPr>
        <w:t>. W</w:t>
      </w:r>
      <w:r w:rsidR="6524224C" w:rsidRPr="055A29F9">
        <w:rPr>
          <w:rFonts w:ascii="Times New Roman" w:eastAsia="Times New Roman" w:hAnsi="Times New Roman" w:cs="Times New Roman"/>
          <w:sz w:val="24"/>
          <w:szCs w:val="24"/>
          <w:lang w:val="en-US"/>
        </w:rPr>
        <w:t>e combine Brueggemann’s and Anderson’s theories of the imagination. Brueggemann argues that “a focus on rhetoric as generative imagination has permitted prophetic texts to be heard and reuttered as offers of reality counter to dominant reality</w:t>
      </w:r>
      <w:r w:rsidR="0371490B" w:rsidRPr="055A29F9">
        <w:rPr>
          <w:rFonts w:ascii="Times New Roman" w:eastAsia="Times New Roman" w:hAnsi="Times New Roman" w:cs="Times New Roman"/>
          <w:sz w:val="24"/>
          <w:szCs w:val="24"/>
          <w:lang w:val="en-US"/>
        </w:rPr>
        <w:t>.</w:t>
      </w:r>
      <w:r w:rsidR="6524224C" w:rsidRPr="055A29F9">
        <w:rPr>
          <w:rFonts w:ascii="Times New Roman" w:eastAsia="Times New Roman" w:hAnsi="Times New Roman" w:cs="Times New Roman"/>
          <w:sz w:val="24"/>
          <w:szCs w:val="24"/>
          <w:lang w:val="en-US"/>
        </w:rPr>
        <w:t>”</w:t>
      </w:r>
      <w:r w:rsidRPr="055A29F9">
        <w:rPr>
          <w:rStyle w:val="EndnoteReference"/>
          <w:rFonts w:ascii="Times New Roman" w:eastAsia="Times New Roman" w:hAnsi="Times New Roman" w:cs="Times New Roman"/>
          <w:sz w:val="24"/>
          <w:szCs w:val="24"/>
          <w:lang w:val="en-US"/>
        </w:rPr>
        <w:endnoteReference w:id="14"/>
      </w:r>
      <w:r w:rsidR="6524224C" w:rsidRPr="055A29F9">
        <w:rPr>
          <w:rFonts w:ascii="Times New Roman" w:eastAsia="Times New Roman" w:hAnsi="Times New Roman" w:cs="Times New Roman"/>
          <w:sz w:val="24"/>
          <w:szCs w:val="24"/>
          <w:lang w:val="en-US"/>
        </w:rPr>
        <w:t xml:space="preserve"> Prophetic biblical texts provide frameworks and imagery for conceptualizing what nobody wants to think about. He argues that this is why this kind of biblical language leaves us uneasy, but it can also be a holy—or in a non-religious sense, an ethical—call to action</w:t>
      </w:r>
      <w:r w:rsidR="3E2CB750" w:rsidRPr="055A29F9">
        <w:rPr>
          <w:rFonts w:ascii="Times New Roman" w:eastAsia="Times New Roman" w:hAnsi="Times New Roman" w:cs="Times New Roman"/>
          <w:sz w:val="24"/>
          <w:szCs w:val="24"/>
          <w:lang w:val="en-US"/>
        </w:rPr>
        <w:t>.</w:t>
      </w:r>
      <w:r w:rsidRPr="055A29F9">
        <w:rPr>
          <w:rStyle w:val="EndnoteReference"/>
          <w:rFonts w:ascii="Times New Roman" w:eastAsia="Times New Roman" w:hAnsi="Times New Roman" w:cs="Times New Roman"/>
          <w:sz w:val="24"/>
          <w:szCs w:val="24"/>
          <w:lang w:val="en-US"/>
        </w:rPr>
        <w:endnoteReference w:id="15"/>
      </w:r>
      <w:r w:rsidR="6524224C" w:rsidRPr="055A29F9">
        <w:rPr>
          <w:rFonts w:ascii="Times New Roman" w:eastAsia="Times New Roman" w:hAnsi="Times New Roman" w:cs="Times New Roman"/>
          <w:sz w:val="24"/>
          <w:szCs w:val="24"/>
          <w:lang w:val="en-US"/>
        </w:rPr>
        <w:t xml:space="preserve"> Secondarily, our lens draw</w:t>
      </w:r>
      <w:r w:rsidR="003216AB">
        <w:rPr>
          <w:rFonts w:ascii="Times New Roman" w:eastAsia="Times New Roman" w:hAnsi="Times New Roman" w:cs="Times New Roman"/>
          <w:sz w:val="24"/>
          <w:szCs w:val="24"/>
          <w:lang w:val="en-US"/>
        </w:rPr>
        <w:t>s</w:t>
      </w:r>
      <w:r w:rsidR="6524224C" w:rsidRPr="055A29F9">
        <w:rPr>
          <w:rFonts w:ascii="Times New Roman" w:eastAsia="Times New Roman" w:hAnsi="Times New Roman" w:cs="Times New Roman"/>
          <w:sz w:val="24"/>
          <w:szCs w:val="24"/>
          <w:lang w:val="en-US"/>
        </w:rPr>
        <w:t xml:space="preserve"> on Anderson’s foundational text, which proposes a way of seeing print culture as the mediator for widespread collective identities centered around political goals and purposes.</w:t>
      </w:r>
    </w:p>
    <w:p w14:paraId="5C8F2F5B" w14:textId="4EAFCD47" w:rsidR="6524224C" w:rsidRDefault="008061D8" w:rsidP="055A29F9">
      <w:pPr>
        <w:ind w:firstLine="720"/>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Anderson’s</w:t>
      </w:r>
      <w:r w:rsidR="6524224C" w:rsidRPr="055A29F9">
        <w:rPr>
          <w:rFonts w:ascii="Times New Roman" w:eastAsia="Times New Roman" w:hAnsi="Times New Roman" w:cs="Times New Roman"/>
          <w:sz w:val="24"/>
          <w:szCs w:val="24"/>
          <w:lang w:val="en-US"/>
        </w:rPr>
        <w:t xml:space="preserve"> argument considers how certain artefacts from eighteenth-century print culture ignited a “complex crossing of discrete historical forces” which create and sustain “ideological constellations</w:t>
      </w:r>
      <w:r w:rsidR="78CB7570" w:rsidRPr="055A29F9">
        <w:rPr>
          <w:rFonts w:ascii="Times New Roman" w:eastAsia="Times New Roman" w:hAnsi="Times New Roman" w:cs="Times New Roman"/>
          <w:sz w:val="24"/>
          <w:szCs w:val="24"/>
          <w:lang w:val="en-US"/>
        </w:rPr>
        <w:t>.</w:t>
      </w:r>
      <w:r w:rsidR="6524224C" w:rsidRPr="055A29F9">
        <w:rPr>
          <w:rFonts w:ascii="Times New Roman" w:eastAsia="Times New Roman" w:hAnsi="Times New Roman" w:cs="Times New Roman"/>
          <w:sz w:val="24"/>
          <w:szCs w:val="24"/>
          <w:lang w:val="en-US"/>
        </w:rPr>
        <w:t>”</w:t>
      </w:r>
      <w:r w:rsidR="6524224C" w:rsidRPr="055A29F9">
        <w:rPr>
          <w:rStyle w:val="EndnoteReference"/>
          <w:rFonts w:ascii="Times New Roman" w:eastAsia="Times New Roman" w:hAnsi="Times New Roman" w:cs="Times New Roman"/>
          <w:sz w:val="24"/>
          <w:szCs w:val="24"/>
          <w:lang w:val="en-US"/>
        </w:rPr>
        <w:endnoteReference w:id="16"/>
      </w:r>
      <w:r w:rsidR="6524224C" w:rsidRPr="055A29F9">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 xml:space="preserve">His </w:t>
      </w:r>
      <w:r w:rsidR="6524224C" w:rsidRPr="055A29F9">
        <w:rPr>
          <w:rFonts w:ascii="Times New Roman" w:eastAsia="Times New Roman" w:hAnsi="Times New Roman" w:cs="Times New Roman"/>
          <w:sz w:val="24"/>
          <w:szCs w:val="24"/>
          <w:lang w:val="en-US"/>
        </w:rPr>
        <w:t>theory of how texts create these ideological constellations use</w:t>
      </w:r>
      <w:r w:rsidR="494D948B" w:rsidRPr="055A29F9">
        <w:rPr>
          <w:rFonts w:ascii="Times New Roman" w:eastAsia="Times New Roman" w:hAnsi="Times New Roman" w:cs="Times New Roman"/>
          <w:sz w:val="24"/>
          <w:szCs w:val="24"/>
          <w:lang w:val="en-US"/>
        </w:rPr>
        <w:t>s</w:t>
      </w:r>
      <w:r w:rsidR="6524224C" w:rsidRPr="055A29F9">
        <w:rPr>
          <w:rFonts w:ascii="Times New Roman" w:eastAsia="Times New Roman" w:hAnsi="Times New Roman" w:cs="Times New Roman"/>
          <w:sz w:val="24"/>
          <w:szCs w:val="24"/>
          <w:lang w:val="en-US"/>
        </w:rPr>
        <w:t xml:space="preserve"> a concept of nationalism that does not refer to “Nationalism-with-a-big-N . . . as an ideology,” but rather </w:t>
      </w:r>
      <w:r w:rsidR="1EE64769" w:rsidRPr="055A29F9">
        <w:rPr>
          <w:rFonts w:ascii="Times New Roman" w:eastAsia="Times New Roman" w:hAnsi="Times New Roman" w:cs="Times New Roman"/>
          <w:sz w:val="24"/>
          <w:szCs w:val="24"/>
          <w:lang w:val="en-US"/>
        </w:rPr>
        <w:t xml:space="preserve">a </w:t>
      </w:r>
      <w:r w:rsidR="6524224C" w:rsidRPr="055A29F9">
        <w:rPr>
          <w:rFonts w:ascii="Times New Roman" w:eastAsia="Times New Roman" w:hAnsi="Times New Roman" w:cs="Times New Roman"/>
          <w:sz w:val="24"/>
          <w:szCs w:val="24"/>
          <w:lang w:val="en-US"/>
        </w:rPr>
        <w:t>national</w:t>
      </w:r>
      <w:r w:rsidR="0563004D" w:rsidRPr="055A29F9">
        <w:rPr>
          <w:rFonts w:ascii="Times New Roman" w:eastAsia="Times New Roman" w:hAnsi="Times New Roman" w:cs="Times New Roman"/>
          <w:sz w:val="24"/>
          <w:szCs w:val="24"/>
          <w:lang w:val="en-US"/>
        </w:rPr>
        <w:t>ism</w:t>
      </w:r>
      <w:r w:rsidR="6524224C" w:rsidRPr="055A29F9">
        <w:rPr>
          <w:rFonts w:ascii="Times New Roman" w:eastAsia="Times New Roman" w:hAnsi="Times New Roman" w:cs="Times New Roman"/>
          <w:sz w:val="24"/>
          <w:szCs w:val="24"/>
          <w:lang w:val="en-US"/>
        </w:rPr>
        <w:t xml:space="preserve"> in the same category “with ‘kindship’ and ‘religion,’ rather than with ‘liberalism’ or ‘fascism</w:t>
      </w:r>
      <w:r w:rsidR="43F75A69" w:rsidRPr="055A29F9">
        <w:rPr>
          <w:rFonts w:ascii="Times New Roman" w:eastAsia="Times New Roman" w:hAnsi="Times New Roman" w:cs="Times New Roman"/>
          <w:sz w:val="24"/>
          <w:szCs w:val="24"/>
          <w:lang w:val="en-US"/>
        </w:rPr>
        <w:t>.</w:t>
      </w:r>
      <w:r w:rsidR="6524224C" w:rsidRPr="055A29F9">
        <w:rPr>
          <w:rFonts w:ascii="Times New Roman" w:eastAsia="Times New Roman" w:hAnsi="Times New Roman" w:cs="Times New Roman"/>
          <w:sz w:val="24"/>
          <w:szCs w:val="24"/>
          <w:lang w:val="en-US"/>
        </w:rPr>
        <w:t>’”</w:t>
      </w:r>
      <w:r w:rsidR="6524224C" w:rsidRPr="055A29F9">
        <w:rPr>
          <w:rStyle w:val="EndnoteReference"/>
          <w:rFonts w:ascii="Times New Roman" w:eastAsia="Times New Roman" w:hAnsi="Times New Roman" w:cs="Times New Roman"/>
          <w:sz w:val="24"/>
          <w:szCs w:val="24"/>
          <w:lang w:val="en-US"/>
        </w:rPr>
        <w:endnoteReference w:id="17"/>
      </w:r>
      <w:r w:rsidR="6524224C" w:rsidRPr="055A29F9">
        <w:rPr>
          <w:rFonts w:ascii="Times New Roman" w:eastAsia="Times New Roman" w:hAnsi="Times New Roman" w:cs="Times New Roman"/>
          <w:sz w:val="24"/>
          <w:szCs w:val="24"/>
          <w:lang w:val="en-US"/>
        </w:rPr>
        <w:t xml:space="preserve"> Anderson focuses on how the popularity and pervasiveness of a text</w:t>
      </w:r>
      <w:r w:rsidR="02E9E497" w:rsidRPr="055A29F9">
        <w:rPr>
          <w:rFonts w:ascii="Times New Roman" w:eastAsia="Times New Roman" w:hAnsi="Times New Roman" w:cs="Times New Roman"/>
          <w:sz w:val="24"/>
          <w:szCs w:val="24"/>
          <w:lang w:val="en-US"/>
        </w:rPr>
        <w:t xml:space="preserve"> can </w:t>
      </w:r>
      <w:r w:rsidR="6524224C" w:rsidRPr="055A29F9">
        <w:rPr>
          <w:rFonts w:ascii="Times New Roman" w:eastAsia="Times New Roman" w:hAnsi="Times New Roman" w:cs="Times New Roman"/>
          <w:sz w:val="24"/>
          <w:szCs w:val="24"/>
          <w:lang w:val="en-US"/>
        </w:rPr>
        <w:t xml:space="preserve">align people who </w:t>
      </w:r>
      <w:r w:rsidR="0DB7A11A" w:rsidRPr="055A29F9">
        <w:rPr>
          <w:rFonts w:ascii="Times New Roman" w:eastAsia="Times New Roman" w:hAnsi="Times New Roman" w:cs="Times New Roman"/>
          <w:sz w:val="24"/>
          <w:szCs w:val="24"/>
          <w:lang w:val="en-US"/>
        </w:rPr>
        <w:t xml:space="preserve">will likely </w:t>
      </w:r>
      <w:r w:rsidR="6524224C" w:rsidRPr="055A29F9">
        <w:rPr>
          <w:rFonts w:ascii="Times New Roman" w:eastAsia="Times New Roman" w:hAnsi="Times New Roman" w:cs="Times New Roman"/>
          <w:sz w:val="24"/>
          <w:szCs w:val="24"/>
          <w:lang w:val="en-US"/>
        </w:rPr>
        <w:t>never me</w:t>
      </w:r>
      <w:r w:rsidR="2982AD5F" w:rsidRPr="055A29F9">
        <w:rPr>
          <w:rFonts w:ascii="Times New Roman" w:eastAsia="Times New Roman" w:hAnsi="Times New Roman" w:cs="Times New Roman"/>
          <w:sz w:val="24"/>
          <w:szCs w:val="24"/>
          <w:lang w:val="en-US"/>
        </w:rPr>
        <w:t>e</w:t>
      </w:r>
      <w:r w:rsidR="6524224C" w:rsidRPr="055A29F9">
        <w:rPr>
          <w:rFonts w:ascii="Times New Roman" w:eastAsia="Times New Roman" w:hAnsi="Times New Roman" w:cs="Times New Roman"/>
          <w:sz w:val="24"/>
          <w:szCs w:val="24"/>
          <w:lang w:val="en-US"/>
        </w:rPr>
        <w:t>t</w:t>
      </w:r>
      <w:r w:rsidR="2982AD5F" w:rsidRPr="055A29F9">
        <w:rPr>
          <w:rFonts w:ascii="Times New Roman" w:eastAsia="Times New Roman" w:hAnsi="Times New Roman" w:cs="Times New Roman"/>
          <w:sz w:val="24"/>
          <w:szCs w:val="24"/>
          <w:lang w:val="en-US"/>
        </w:rPr>
        <w:t xml:space="preserve"> or otherwise interact</w:t>
      </w:r>
      <w:r w:rsidR="6524224C" w:rsidRPr="055A29F9">
        <w:rPr>
          <w:rFonts w:ascii="Times New Roman" w:eastAsia="Times New Roman" w:hAnsi="Times New Roman" w:cs="Times New Roman"/>
          <w:sz w:val="24"/>
          <w:szCs w:val="24"/>
          <w:lang w:val="en-US"/>
        </w:rPr>
        <w:t xml:space="preserve"> to identify as part of the same group </w:t>
      </w:r>
      <w:r w:rsidR="003216AB">
        <w:rPr>
          <w:rFonts w:ascii="Times New Roman" w:eastAsia="Times New Roman" w:hAnsi="Times New Roman" w:cs="Times New Roman"/>
          <w:sz w:val="24"/>
          <w:szCs w:val="24"/>
          <w:lang w:val="en-US"/>
        </w:rPr>
        <w:t xml:space="preserve">under </w:t>
      </w:r>
      <w:r w:rsidR="6524224C" w:rsidRPr="055A29F9">
        <w:rPr>
          <w:rFonts w:ascii="Times New Roman" w:eastAsia="Times New Roman" w:hAnsi="Times New Roman" w:cs="Times New Roman"/>
          <w:sz w:val="24"/>
          <w:szCs w:val="24"/>
          <w:lang w:val="en-US"/>
        </w:rPr>
        <w:t xml:space="preserve">a unified cause. For this close reading, we have chosen the Genesis Flood Narrative precisely because of the narrative’s continued popularity within both Christian and non-Christian oral histories in Western culture. </w:t>
      </w:r>
      <w:r w:rsidR="003216AB">
        <w:rPr>
          <w:rFonts w:ascii="Times New Roman" w:eastAsia="Times New Roman" w:hAnsi="Times New Roman" w:cs="Times New Roman"/>
          <w:sz w:val="24"/>
          <w:szCs w:val="24"/>
          <w:lang w:val="en-US"/>
        </w:rPr>
        <w:t xml:space="preserve">Our reading of Genesis 6 </w:t>
      </w:r>
      <w:r w:rsidR="001B230A">
        <w:rPr>
          <w:rFonts w:ascii="Times New Roman" w:eastAsia="Times New Roman" w:hAnsi="Times New Roman" w:cs="Times New Roman"/>
          <w:sz w:val="24"/>
          <w:szCs w:val="24"/>
          <w:lang w:val="en-US"/>
        </w:rPr>
        <w:t xml:space="preserve">through </w:t>
      </w:r>
      <w:r w:rsidR="372494BA" w:rsidRPr="055A29F9">
        <w:rPr>
          <w:rFonts w:ascii="Times New Roman" w:eastAsia="Times New Roman" w:hAnsi="Times New Roman" w:cs="Times New Roman"/>
          <w:sz w:val="24"/>
          <w:szCs w:val="24"/>
          <w:lang w:val="en-US"/>
        </w:rPr>
        <w:t>Anderson’s premise that the distribution and circulation of print texts create and sustain ideological constellations and Brueggemann’s argument that biblical texts offer ‘alternative worlds’</w:t>
      </w:r>
      <w:r w:rsidR="00C93809">
        <w:rPr>
          <w:rFonts w:ascii="Times New Roman" w:eastAsia="Times New Roman" w:hAnsi="Times New Roman" w:cs="Times New Roman"/>
          <w:sz w:val="24"/>
          <w:szCs w:val="24"/>
          <w:lang w:val="en-US"/>
        </w:rPr>
        <w:t xml:space="preserve"> </w:t>
      </w:r>
      <w:r w:rsidR="003216AB">
        <w:rPr>
          <w:rFonts w:ascii="Times New Roman" w:eastAsia="Times New Roman" w:hAnsi="Times New Roman" w:cs="Times New Roman"/>
          <w:sz w:val="24"/>
          <w:szCs w:val="24"/>
          <w:lang w:val="en-US"/>
        </w:rPr>
        <w:t>illustrates</w:t>
      </w:r>
      <w:r w:rsidR="372494BA" w:rsidRPr="055A29F9">
        <w:rPr>
          <w:rFonts w:ascii="Times New Roman" w:eastAsia="Times New Roman" w:hAnsi="Times New Roman" w:cs="Times New Roman"/>
          <w:sz w:val="24"/>
          <w:szCs w:val="24"/>
          <w:lang w:val="en-US"/>
        </w:rPr>
        <w:t xml:space="preserve"> the potential </w:t>
      </w:r>
      <w:r w:rsidR="003216AB">
        <w:rPr>
          <w:rFonts w:ascii="Times New Roman" w:eastAsia="Times New Roman" w:hAnsi="Times New Roman" w:cs="Times New Roman"/>
          <w:sz w:val="24"/>
          <w:szCs w:val="24"/>
          <w:lang w:val="en-US"/>
        </w:rPr>
        <w:t xml:space="preserve">for </w:t>
      </w:r>
      <w:r w:rsidR="00C93809">
        <w:rPr>
          <w:rFonts w:ascii="Times New Roman" w:eastAsia="Times New Roman" w:hAnsi="Times New Roman" w:cs="Times New Roman"/>
          <w:sz w:val="24"/>
          <w:szCs w:val="24"/>
          <w:lang w:val="en-US"/>
        </w:rPr>
        <w:t>Torah narratives</w:t>
      </w:r>
      <w:r w:rsidR="003216AB">
        <w:rPr>
          <w:rFonts w:ascii="Times New Roman" w:eastAsia="Times New Roman" w:hAnsi="Times New Roman" w:cs="Times New Roman"/>
          <w:sz w:val="24"/>
          <w:szCs w:val="24"/>
          <w:lang w:val="en-US"/>
        </w:rPr>
        <w:t xml:space="preserve"> to generate an imaginative framework for understanding our roles as </w:t>
      </w:r>
      <w:r w:rsidR="372494BA" w:rsidRPr="055A29F9">
        <w:rPr>
          <w:rFonts w:ascii="Times New Roman" w:eastAsia="Times New Roman" w:hAnsi="Times New Roman" w:cs="Times New Roman"/>
          <w:sz w:val="24"/>
          <w:szCs w:val="24"/>
          <w:lang w:val="en-US"/>
        </w:rPr>
        <w:t>individual</w:t>
      </w:r>
      <w:r w:rsidR="003216AB">
        <w:rPr>
          <w:rFonts w:ascii="Times New Roman" w:eastAsia="Times New Roman" w:hAnsi="Times New Roman" w:cs="Times New Roman"/>
          <w:sz w:val="24"/>
          <w:szCs w:val="24"/>
          <w:lang w:val="en-US"/>
        </w:rPr>
        <w:t>s</w:t>
      </w:r>
      <w:r w:rsidR="372494BA" w:rsidRPr="055A29F9">
        <w:rPr>
          <w:rFonts w:ascii="Times New Roman" w:eastAsia="Times New Roman" w:hAnsi="Times New Roman" w:cs="Times New Roman"/>
          <w:sz w:val="24"/>
          <w:szCs w:val="24"/>
          <w:lang w:val="en-US"/>
        </w:rPr>
        <w:t xml:space="preserve"> within </w:t>
      </w:r>
      <w:r w:rsidR="003216AB">
        <w:rPr>
          <w:rFonts w:ascii="Times New Roman" w:eastAsia="Times New Roman" w:hAnsi="Times New Roman" w:cs="Times New Roman"/>
          <w:sz w:val="24"/>
          <w:szCs w:val="24"/>
          <w:lang w:val="en-US"/>
        </w:rPr>
        <w:t xml:space="preserve">the current </w:t>
      </w:r>
      <w:r w:rsidR="372494BA" w:rsidRPr="055A29F9">
        <w:rPr>
          <w:rFonts w:ascii="Times New Roman" w:eastAsia="Times New Roman" w:hAnsi="Times New Roman" w:cs="Times New Roman"/>
          <w:sz w:val="24"/>
          <w:szCs w:val="24"/>
          <w:lang w:val="en-US"/>
        </w:rPr>
        <w:t>human-driven climate crisis.</w:t>
      </w:r>
    </w:p>
    <w:p w14:paraId="11BE84B5" w14:textId="1A584639" w:rsidR="6524224C" w:rsidRDefault="6524224C" w:rsidP="055A29F9">
      <w:pPr>
        <w:ind w:firstLine="720"/>
        <w:rPr>
          <w:rFonts w:ascii="Times New Roman" w:eastAsia="Times New Roman" w:hAnsi="Times New Roman" w:cs="Times New Roman"/>
          <w:sz w:val="24"/>
          <w:szCs w:val="24"/>
          <w:lang w:val="en-US"/>
        </w:rPr>
      </w:pPr>
      <w:r w:rsidRPr="055A29F9">
        <w:rPr>
          <w:rFonts w:ascii="Times New Roman" w:eastAsia="Times New Roman" w:hAnsi="Times New Roman" w:cs="Times New Roman"/>
          <w:sz w:val="24"/>
          <w:szCs w:val="24"/>
          <w:lang w:val="en-US"/>
        </w:rPr>
        <w:lastRenderedPageBreak/>
        <w:t xml:space="preserve">Alongside this theoretical premise based on the power of a biblical imagination, </w:t>
      </w:r>
      <w:r w:rsidR="003216AB">
        <w:rPr>
          <w:rFonts w:ascii="Times New Roman" w:eastAsia="Times New Roman" w:hAnsi="Times New Roman" w:cs="Times New Roman"/>
          <w:sz w:val="24"/>
          <w:szCs w:val="24"/>
          <w:lang w:val="en-US"/>
        </w:rPr>
        <w:t xml:space="preserve">we follow </w:t>
      </w:r>
      <w:proofErr w:type="spellStart"/>
      <w:r w:rsidRPr="055A29F9">
        <w:rPr>
          <w:rFonts w:ascii="Times New Roman" w:eastAsia="Times New Roman" w:hAnsi="Times New Roman" w:cs="Times New Roman"/>
          <w:sz w:val="24"/>
          <w:szCs w:val="24"/>
          <w:lang w:val="en-US"/>
        </w:rPr>
        <w:t>Moltmann</w:t>
      </w:r>
      <w:r w:rsidR="003216AB">
        <w:rPr>
          <w:rFonts w:ascii="Times New Roman" w:eastAsia="Times New Roman" w:hAnsi="Times New Roman" w:cs="Times New Roman"/>
          <w:sz w:val="24"/>
          <w:szCs w:val="24"/>
          <w:lang w:val="en-US"/>
        </w:rPr>
        <w:t>’s</w:t>
      </w:r>
      <w:proofErr w:type="spellEnd"/>
      <w:r w:rsidR="003216AB">
        <w:rPr>
          <w:rFonts w:ascii="Times New Roman" w:eastAsia="Times New Roman" w:hAnsi="Times New Roman" w:cs="Times New Roman"/>
          <w:sz w:val="24"/>
          <w:szCs w:val="24"/>
          <w:lang w:val="en-US"/>
        </w:rPr>
        <w:t xml:space="preserve"> basis </w:t>
      </w:r>
      <w:r w:rsidRPr="055A29F9">
        <w:rPr>
          <w:rFonts w:ascii="Times New Roman" w:eastAsia="Times New Roman" w:hAnsi="Times New Roman" w:cs="Times New Roman"/>
          <w:sz w:val="24"/>
          <w:szCs w:val="24"/>
          <w:lang w:val="en-US"/>
        </w:rPr>
        <w:t>that an</w:t>
      </w:r>
      <w:r w:rsidR="003216AB">
        <w:rPr>
          <w:rFonts w:ascii="Times New Roman" w:eastAsia="Times New Roman" w:hAnsi="Times New Roman" w:cs="Times New Roman"/>
          <w:sz w:val="24"/>
          <w:szCs w:val="24"/>
          <w:lang w:val="en-US"/>
        </w:rPr>
        <w:t>y</w:t>
      </w:r>
      <w:r w:rsidRPr="055A29F9">
        <w:rPr>
          <w:rFonts w:ascii="Times New Roman" w:eastAsia="Times New Roman" w:hAnsi="Times New Roman" w:cs="Times New Roman"/>
          <w:sz w:val="24"/>
          <w:szCs w:val="24"/>
          <w:lang w:val="en-US"/>
        </w:rPr>
        <w:t xml:space="preserve"> ecological perspective of biblical texts require</w:t>
      </w:r>
      <w:r w:rsidR="001B230A">
        <w:rPr>
          <w:rFonts w:ascii="Times New Roman" w:eastAsia="Times New Roman" w:hAnsi="Times New Roman" w:cs="Times New Roman"/>
          <w:sz w:val="24"/>
          <w:szCs w:val="24"/>
          <w:lang w:val="en-US"/>
        </w:rPr>
        <w:t>s</w:t>
      </w:r>
      <w:r w:rsidRPr="055A29F9">
        <w:rPr>
          <w:rFonts w:ascii="Times New Roman" w:eastAsia="Times New Roman" w:hAnsi="Times New Roman" w:cs="Times New Roman"/>
          <w:sz w:val="24"/>
          <w:szCs w:val="24"/>
          <w:lang w:val="en-US"/>
        </w:rPr>
        <w:t xml:space="preserve"> attention to both “the primary and secondary environment</w:t>
      </w:r>
      <w:r w:rsidR="00E55654">
        <w:rPr>
          <w:rFonts w:ascii="Times New Roman" w:eastAsia="Times New Roman" w:hAnsi="Times New Roman" w:cs="Times New Roman"/>
          <w:sz w:val="24"/>
          <w:szCs w:val="24"/>
          <w:lang w:val="en-US"/>
        </w:rPr>
        <w:t>.</w:t>
      </w:r>
      <w:r w:rsidRPr="055A29F9">
        <w:rPr>
          <w:rFonts w:ascii="Times New Roman" w:eastAsia="Times New Roman" w:hAnsi="Times New Roman" w:cs="Times New Roman"/>
          <w:sz w:val="24"/>
          <w:szCs w:val="24"/>
          <w:lang w:val="en-US"/>
        </w:rPr>
        <w:t>”</w:t>
      </w:r>
      <w:r w:rsidR="007F1C58">
        <w:rPr>
          <w:rStyle w:val="EndnoteReference"/>
          <w:rFonts w:ascii="Times New Roman" w:eastAsia="Times New Roman" w:hAnsi="Times New Roman" w:cs="Times New Roman"/>
          <w:sz w:val="24"/>
          <w:szCs w:val="24"/>
          <w:lang w:val="en-US"/>
        </w:rPr>
        <w:endnoteReference w:id="18"/>
      </w:r>
      <w:r w:rsidRPr="055A29F9">
        <w:rPr>
          <w:rFonts w:ascii="Times New Roman" w:eastAsia="Times New Roman" w:hAnsi="Times New Roman" w:cs="Times New Roman"/>
          <w:sz w:val="24"/>
          <w:szCs w:val="24"/>
          <w:lang w:val="en-US"/>
        </w:rPr>
        <w:t xml:space="preserve"> These environments refer to both the biosphere</w:t>
      </w:r>
      <w:r w:rsidR="003216AB">
        <w:rPr>
          <w:rFonts w:ascii="Times New Roman" w:eastAsia="Times New Roman" w:hAnsi="Times New Roman" w:cs="Times New Roman"/>
          <w:sz w:val="24"/>
          <w:szCs w:val="24"/>
          <w:lang w:val="en-US"/>
        </w:rPr>
        <w:t xml:space="preserve"> (</w:t>
      </w:r>
      <w:r w:rsidRPr="055A29F9">
        <w:rPr>
          <w:rFonts w:ascii="Times New Roman" w:eastAsia="Times New Roman" w:hAnsi="Times New Roman" w:cs="Times New Roman"/>
          <w:sz w:val="24"/>
          <w:szCs w:val="24"/>
          <w:lang w:val="en-US"/>
        </w:rPr>
        <w:t>blue earth</w:t>
      </w:r>
      <w:r w:rsidR="003216AB">
        <w:rPr>
          <w:rFonts w:ascii="Times New Roman" w:eastAsia="Times New Roman" w:hAnsi="Times New Roman" w:cs="Times New Roman"/>
          <w:sz w:val="24"/>
          <w:szCs w:val="24"/>
          <w:lang w:val="en-US"/>
        </w:rPr>
        <w:t>)</w:t>
      </w:r>
      <w:r w:rsidRPr="055A29F9">
        <w:rPr>
          <w:rFonts w:ascii="Times New Roman" w:eastAsia="Times New Roman" w:hAnsi="Times New Roman" w:cs="Times New Roman"/>
          <w:sz w:val="24"/>
          <w:szCs w:val="24"/>
          <w:lang w:val="en-US"/>
        </w:rPr>
        <w:t xml:space="preserve"> and the </w:t>
      </w:r>
      <w:proofErr w:type="spellStart"/>
      <w:r w:rsidRPr="055A29F9">
        <w:rPr>
          <w:rFonts w:ascii="Times New Roman" w:eastAsia="Times New Roman" w:hAnsi="Times New Roman" w:cs="Times New Roman"/>
          <w:sz w:val="24"/>
          <w:szCs w:val="24"/>
          <w:lang w:val="en-US"/>
        </w:rPr>
        <w:t>technosphere</w:t>
      </w:r>
      <w:proofErr w:type="spellEnd"/>
      <w:r w:rsidR="003216AB">
        <w:rPr>
          <w:rFonts w:ascii="Times New Roman" w:eastAsia="Times New Roman" w:hAnsi="Times New Roman" w:cs="Times New Roman"/>
          <w:sz w:val="24"/>
          <w:szCs w:val="24"/>
          <w:lang w:val="en-US"/>
        </w:rPr>
        <w:t xml:space="preserve"> (</w:t>
      </w:r>
      <w:r w:rsidRPr="055A29F9">
        <w:rPr>
          <w:rFonts w:ascii="Times New Roman" w:eastAsia="Times New Roman" w:hAnsi="Times New Roman" w:cs="Times New Roman"/>
          <w:sz w:val="24"/>
          <w:szCs w:val="24"/>
          <w:lang w:val="en-US"/>
        </w:rPr>
        <w:t>human-created structures</w:t>
      </w:r>
      <w:r w:rsidR="005A6687">
        <w:rPr>
          <w:rFonts w:ascii="Times New Roman" w:eastAsia="Times New Roman" w:hAnsi="Times New Roman" w:cs="Times New Roman"/>
          <w:sz w:val="24"/>
          <w:szCs w:val="24"/>
          <w:lang w:val="en-US"/>
        </w:rPr>
        <w:t xml:space="preserve"> placed on the earth</w:t>
      </w:r>
      <w:r w:rsidR="003216AB">
        <w:rPr>
          <w:rFonts w:ascii="Times New Roman" w:eastAsia="Times New Roman" w:hAnsi="Times New Roman" w:cs="Times New Roman"/>
          <w:sz w:val="24"/>
          <w:szCs w:val="24"/>
          <w:lang w:val="en-US"/>
        </w:rPr>
        <w:t>)</w:t>
      </w:r>
      <w:r w:rsidRPr="055A29F9">
        <w:rPr>
          <w:rFonts w:ascii="Times New Roman" w:eastAsia="Times New Roman" w:hAnsi="Times New Roman" w:cs="Times New Roman"/>
          <w:sz w:val="24"/>
          <w:szCs w:val="24"/>
          <w:lang w:val="en-US"/>
        </w:rPr>
        <w:t xml:space="preserve">. Using this ecological framework, we argue that the language of “corruption” </w:t>
      </w:r>
      <w:r w:rsidR="72005026" w:rsidRPr="055A29F9">
        <w:rPr>
          <w:rFonts w:ascii="Times New Roman" w:eastAsia="Times New Roman" w:hAnsi="Times New Roman" w:cs="Times New Roman"/>
          <w:sz w:val="24"/>
          <w:szCs w:val="24"/>
          <w:lang w:val="en-US"/>
        </w:rPr>
        <w:t xml:space="preserve">in </w:t>
      </w:r>
      <w:r w:rsidRPr="055A29F9">
        <w:rPr>
          <w:rFonts w:ascii="Times New Roman" w:eastAsia="Times New Roman" w:hAnsi="Times New Roman" w:cs="Times New Roman"/>
          <w:sz w:val="24"/>
          <w:szCs w:val="24"/>
          <w:lang w:val="en-US"/>
        </w:rPr>
        <w:t xml:space="preserve">Genesis 6 as it connects to the impending flood </w:t>
      </w:r>
      <w:r w:rsidRPr="055A29F9">
        <w:rPr>
          <w:rFonts w:ascii="Times New Roman" w:eastAsia="Times New Roman" w:hAnsi="Times New Roman" w:cs="Times New Roman"/>
          <w:i/>
          <w:iCs/>
          <w:sz w:val="24"/>
          <w:szCs w:val="24"/>
          <w:lang w:val="en-US"/>
        </w:rPr>
        <w:t>and</w:t>
      </w:r>
      <w:r w:rsidRPr="055A29F9">
        <w:rPr>
          <w:rFonts w:ascii="Times New Roman" w:eastAsia="Times New Roman" w:hAnsi="Times New Roman" w:cs="Times New Roman"/>
          <w:sz w:val="24"/>
          <w:szCs w:val="24"/>
          <w:lang w:val="en-US"/>
        </w:rPr>
        <w:t xml:space="preserve"> Noah’s belief and subsequent actions to prepare for the flood authorize an imagination for a radical response to an impending ecological crisis. This underscores the text</w:t>
      </w:r>
      <w:r w:rsidR="3E44E487" w:rsidRPr="055A29F9">
        <w:rPr>
          <w:rFonts w:ascii="Times New Roman" w:eastAsia="Times New Roman" w:hAnsi="Times New Roman" w:cs="Times New Roman"/>
          <w:sz w:val="24"/>
          <w:szCs w:val="24"/>
          <w:lang w:val="en-US"/>
        </w:rPr>
        <w:t>’s</w:t>
      </w:r>
      <w:r w:rsidRPr="055A29F9">
        <w:rPr>
          <w:rFonts w:ascii="Times New Roman" w:eastAsia="Times New Roman" w:hAnsi="Times New Roman" w:cs="Times New Roman"/>
          <w:sz w:val="24"/>
          <w:szCs w:val="24"/>
          <w:lang w:val="en-US"/>
        </w:rPr>
        <w:t xml:space="preserve"> ability to promote </w:t>
      </w:r>
      <w:r w:rsidR="005A6687">
        <w:rPr>
          <w:rFonts w:ascii="Times New Roman" w:eastAsia="Times New Roman" w:hAnsi="Times New Roman" w:cs="Times New Roman"/>
          <w:sz w:val="24"/>
          <w:szCs w:val="24"/>
          <w:lang w:val="en-US"/>
        </w:rPr>
        <w:t>ethical</w:t>
      </w:r>
      <w:r w:rsidR="005A6687" w:rsidRPr="055A29F9">
        <w:rPr>
          <w:rFonts w:ascii="Times New Roman" w:eastAsia="Times New Roman" w:hAnsi="Times New Roman" w:cs="Times New Roman"/>
          <w:sz w:val="24"/>
          <w:szCs w:val="24"/>
          <w:lang w:val="en-US"/>
        </w:rPr>
        <w:t xml:space="preserve"> </w:t>
      </w:r>
      <w:r w:rsidRPr="055A29F9">
        <w:rPr>
          <w:rFonts w:ascii="Times New Roman" w:eastAsia="Times New Roman" w:hAnsi="Times New Roman" w:cs="Times New Roman"/>
          <w:sz w:val="24"/>
          <w:szCs w:val="24"/>
          <w:lang w:val="en-US"/>
        </w:rPr>
        <w:t xml:space="preserve">responses to the undeniable reality of </w:t>
      </w:r>
      <w:r w:rsidR="1741DC8F" w:rsidRPr="055A29F9">
        <w:rPr>
          <w:rFonts w:ascii="Times New Roman" w:eastAsia="Times New Roman" w:hAnsi="Times New Roman" w:cs="Times New Roman"/>
          <w:sz w:val="24"/>
          <w:szCs w:val="24"/>
          <w:lang w:val="en-US"/>
        </w:rPr>
        <w:t xml:space="preserve">a </w:t>
      </w:r>
      <w:r w:rsidRPr="055A29F9">
        <w:rPr>
          <w:rFonts w:ascii="Times New Roman" w:eastAsia="Times New Roman" w:hAnsi="Times New Roman" w:cs="Times New Roman"/>
          <w:sz w:val="24"/>
          <w:szCs w:val="24"/>
          <w:lang w:val="en-US"/>
        </w:rPr>
        <w:t>human-driven climate c</w:t>
      </w:r>
      <w:r w:rsidR="37A25EDA" w:rsidRPr="055A29F9">
        <w:rPr>
          <w:rFonts w:ascii="Times New Roman" w:eastAsia="Times New Roman" w:hAnsi="Times New Roman" w:cs="Times New Roman"/>
          <w:sz w:val="24"/>
          <w:szCs w:val="24"/>
          <w:lang w:val="en-US"/>
        </w:rPr>
        <w:t>risis</w:t>
      </w:r>
      <w:r w:rsidRPr="055A29F9">
        <w:rPr>
          <w:rFonts w:ascii="Times New Roman" w:eastAsia="Times New Roman" w:hAnsi="Times New Roman" w:cs="Times New Roman"/>
          <w:sz w:val="24"/>
          <w:szCs w:val="24"/>
          <w:lang w:val="en-US"/>
        </w:rPr>
        <w:t xml:space="preserve">. </w:t>
      </w:r>
    </w:p>
    <w:p w14:paraId="1FC5EFA3" w14:textId="478AA5E3" w:rsidR="6524224C" w:rsidRDefault="6524224C" w:rsidP="055A29F9">
      <w:pPr>
        <w:ind w:firstLine="720"/>
        <w:rPr>
          <w:rFonts w:ascii="Times New Roman" w:eastAsia="Times New Roman" w:hAnsi="Times New Roman" w:cs="Times New Roman"/>
          <w:sz w:val="24"/>
          <w:szCs w:val="24"/>
          <w:lang w:val="en-US"/>
        </w:rPr>
      </w:pPr>
      <w:r w:rsidRPr="055A29F9">
        <w:rPr>
          <w:rFonts w:ascii="Times New Roman" w:eastAsia="Times New Roman" w:hAnsi="Times New Roman" w:cs="Times New Roman"/>
          <w:sz w:val="24"/>
          <w:szCs w:val="24"/>
          <w:lang w:val="en-US"/>
        </w:rPr>
        <w:t xml:space="preserve">The </w:t>
      </w:r>
      <w:r w:rsidR="005A6687">
        <w:rPr>
          <w:rFonts w:ascii="Times New Roman" w:eastAsia="Times New Roman" w:hAnsi="Times New Roman" w:cs="Times New Roman"/>
          <w:sz w:val="24"/>
          <w:szCs w:val="24"/>
          <w:lang w:val="en-US"/>
        </w:rPr>
        <w:t>Flood Narrative</w:t>
      </w:r>
      <w:r w:rsidR="005A6687" w:rsidRPr="055A29F9">
        <w:rPr>
          <w:rFonts w:ascii="Times New Roman" w:eastAsia="Times New Roman" w:hAnsi="Times New Roman" w:cs="Times New Roman"/>
          <w:sz w:val="24"/>
          <w:szCs w:val="24"/>
          <w:lang w:val="en-US"/>
        </w:rPr>
        <w:t xml:space="preserve"> </w:t>
      </w:r>
      <w:r w:rsidRPr="055A29F9">
        <w:rPr>
          <w:rFonts w:ascii="Times New Roman" w:eastAsia="Times New Roman" w:hAnsi="Times New Roman" w:cs="Times New Roman"/>
          <w:sz w:val="24"/>
          <w:szCs w:val="24"/>
          <w:lang w:val="en-US"/>
        </w:rPr>
        <w:t xml:space="preserve">in Genesis, known popularly as the story of Noah’s Ark, begins with immediate attention on the population. Verse 1 reads, “When people began to multiply on the face of the ground” (Gen 6:1). </w:t>
      </w:r>
      <w:r w:rsidR="1338ADDC" w:rsidRPr="055A29F9">
        <w:rPr>
          <w:rFonts w:ascii="Times New Roman" w:eastAsia="Times New Roman" w:hAnsi="Times New Roman" w:cs="Times New Roman"/>
          <w:sz w:val="24"/>
          <w:szCs w:val="24"/>
          <w:lang w:val="en-US"/>
        </w:rPr>
        <w:t>Beginning this narrative with attention on th</w:t>
      </w:r>
      <w:r w:rsidR="4EB86E8E" w:rsidRPr="055A29F9">
        <w:rPr>
          <w:rFonts w:ascii="Times New Roman" w:eastAsia="Times New Roman" w:hAnsi="Times New Roman" w:cs="Times New Roman"/>
          <w:sz w:val="24"/>
          <w:szCs w:val="24"/>
          <w:lang w:val="en-US"/>
        </w:rPr>
        <w:t>e</w:t>
      </w:r>
      <w:r w:rsidR="1338ADDC" w:rsidRPr="055A29F9">
        <w:rPr>
          <w:rFonts w:ascii="Times New Roman" w:eastAsia="Times New Roman" w:hAnsi="Times New Roman" w:cs="Times New Roman"/>
          <w:sz w:val="24"/>
          <w:szCs w:val="24"/>
          <w:lang w:val="en-US"/>
        </w:rPr>
        <w:t xml:space="preserve"> increas</w:t>
      </w:r>
      <w:r w:rsidR="6B916D1A" w:rsidRPr="055A29F9">
        <w:rPr>
          <w:rFonts w:ascii="Times New Roman" w:eastAsia="Times New Roman" w:hAnsi="Times New Roman" w:cs="Times New Roman"/>
          <w:sz w:val="24"/>
          <w:szCs w:val="24"/>
          <w:lang w:val="en-US"/>
        </w:rPr>
        <w:t xml:space="preserve">ing </w:t>
      </w:r>
      <w:r w:rsidR="1338ADDC" w:rsidRPr="055A29F9">
        <w:rPr>
          <w:rFonts w:ascii="Times New Roman" w:eastAsia="Times New Roman" w:hAnsi="Times New Roman" w:cs="Times New Roman"/>
          <w:sz w:val="24"/>
          <w:szCs w:val="24"/>
          <w:lang w:val="en-US"/>
        </w:rPr>
        <w:t xml:space="preserve">population invokes the Genesis command to </w:t>
      </w:r>
      <w:r w:rsidR="005A6687">
        <w:rPr>
          <w:rFonts w:ascii="Times New Roman" w:eastAsia="Times New Roman" w:hAnsi="Times New Roman" w:cs="Times New Roman"/>
          <w:sz w:val="24"/>
          <w:szCs w:val="24"/>
          <w:lang w:val="en-US"/>
        </w:rPr>
        <w:t>“</w:t>
      </w:r>
      <w:r w:rsidR="1338ADDC" w:rsidRPr="055A29F9">
        <w:rPr>
          <w:rFonts w:ascii="Times New Roman" w:eastAsia="Times New Roman" w:hAnsi="Times New Roman" w:cs="Times New Roman"/>
          <w:sz w:val="24"/>
          <w:szCs w:val="24"/>
          <w:lang w:val="en-US"/>
        </w:rPr>
        <w:t xml:space="preserve">be fruitful and </w:t>
      </w:r>
      <w:proofErr w:type="gramStart"/>
      <w:r w:rsidR="1338ADDC" w:rsidRPr="055A29F9">
        <w:rPr>
          <w:rFonts w:ascii="Times New Roman" w:eastAsia="Times New Roman" w:hAnsi="Times New Roman" w:cs="Times New Roman"/>
          <w:sz w:val="24"/>
          <w:szCs w:val="24"/>
          <w:lang w:val="en-US"/>
        </w:rPr>
        <w:t>multiply, and</w:t>
      </w:r>
      <w:proofErr w:type="gramEnd"/>
      <w:r w:rsidR="1338ADDC" w:rsidRPr="055A29F9">
        <w:rPr>
          <w:rFonts w:ascii="Times New Roman" w:eastAsia="Times New Roman" w:hAnsi="Times New Roman" w:cs="Times New Roman"/>
          <w:sz w:val="24"/>
          <w:szCs w:val="24"/>
          <w:lang w:val="en-US"/>
        </w:rPr>
        <w:t xml:space="preserve"> fill the earth and subdue it” (1:28). </w:t>
      </w:r>
      <w:r w:rsidR="56ADA883" w:rsidRPr="055A29F9">
        <w:rPr>
          <w:rFonts w:ascii="Times New Roman" w:eastAsia="Times New Roman" w:hAnsi="Times New Roman" w:cs="Times New Roman"/>
          <w:sz w:val="24"/>
          <w:szCs w:val="24"/>
          <w:lang w:val="en-US"/>
        </w:rPr>
        <w:t>T</w:t>
      </w:r>
      <w:r w:rsidR="1338ADDC" w:rsidRPr="055A29F9">
        <w:rPr>
          <w:rFonts w:ascii="Times New Roman" w:eastAsia="Times New Roman" w:hAnsi="Times New Roman" w:cs="Times New Roman"/>
          <w:sz w:val="24"/>
          <w:szCs w:val="24"/>
          <w:lang w:val="en-US"/>
        </w:rPr>
        <w:t xml:space="preserve">he </w:t>
      </w:r>
      <w:r w:rsidR="5FE5D1B5" w:rsidRPr="055A29F9">
        <w:rPr>
          <w:rFonts w:ascii="Times New Roman" w:eastAsia="Times New Roman" w:hAnsi="Times New Roman" w:cs="Times New Roman"/>
          <w:sz w:val="24"/>
          <w:szCs w:val="24"/>
          <w:lang w:val="en-US"/>
        </w:rPr>
        <w:t xml:space="preserve">text </w:t>
      </w:r>
      <w:r w:rsidR="1338ADDC" w:rsidRPr="055A29F9">
        <w:rPr>
          <w:rFonts w:ascii="Times New Roman" w:eastAsia="Times New Roman" w:hAnsi="Times New Roman" w:cs="Times New Roman"/>
          <w:sz w:val="24"/>
          <w:szCs w:val="24"/>
          <w:lang w:val="en-US"/>
        </w:rPr>
        <w:t xml:space="preserve">does not only mention the increased population but </w:t>
      </w:r>
      <w:r w:rsidR="02B42AEF" w:rsidRPr="055A29F9">
        <w:rPr>
          <w:rFonts w:ascii="Times New Roman" w:eastAsia="Times New Roman" w:hAnsi="Times New Roman" w:cs="Times New Roman"/>
          <w:sz w:val="24"/>
          <w:szCs w:val="24"/>
          <w:lang w:val="en-US"/>
        </w:rPr>
        <w:t xml:space="preserve">draws </w:t>
      </w:r>
      <w:r w:rsidR="1338ADDC" w:rsidRPr="055A29F9">
        <w:rPr>
          <w:rFonts w:ascii="Times New Roman" w:eastAsia="Times New Roman" w:hAnsi="Times New Roman" w:cs="Times New Roman"/>
          <w:sz w:val="24"/>
          <w:szCs w:val="24"/>
          <w:lang w:val="en-US"/>
        </w:rPr>
        <w:t xml:space="preserve">a direct connection </w:t>
      </w:r>
      <w:r w:rsidR="14AA3F4B" w:rsidRPr="055A29F9">
        <w:rPr>
          <w:rFonts w:ascii="Times New Roman" w:eastAsia="Times New Roman" w:hAnsi="Times New Roman" w:cs="Times New Roman"/>
          <w:sz w:val="24"/>
          <w:szCs w:val="24"/>
          <w:lang w:val="en-US"/>
        </w:rPr>
        <w:t xml:space="preserve">between </w:t>
      </w:r>
      <w:r w:rsidR="1338ADDC" w:rsidRPr="055A29F9">
        <w:rPr>
          <w:rFonts w:ascii="Times New Roman" w:eastAsia="Times New Roman" w:hAnsi="Times New Roman" w:cs="Times New Roman"/>
          <w:sz w:val="24"/>
          <w:szCs w:val="24"/>
          <w:lang w:val="en-US"/>
        </w:rPr>
        <w:t xml:space="preserve">the </w:t>
      </w:r>
      <w:r w:rsidR="273B9E04" w:rsidRPr="055A29F9">
        <w:rPr>
          <w:rFonts w:ascii="Times New Roman" w:eastAsia="Times New Roman" w:hAnsi="Times New Roman" w:cs="Times New Roman"/>
          <w:sz w:val="24"/>
          <w:szCs w:val="24"/>
          <w:lang w:val="en-US"/>
        </w:rPr>
        <w:t xml:space="preserve">size </w:t>
      </w:r>
      <w:r w:rsidR="1338ADDC" w:rsidRPr="055A29F9">
        <w:rPr>
          <w:rFonts w:ascii="Times New Roman" w:eastAsia="Times New Roman" w:hAnsi="Times New Roman" w:cs="Times New Roman"/>
          <w:sz w:val="24"/>
          <w:szCs w:val="24"/>
          <w:lang w:val="en-US"/>
        </w:rPr>
        <w:t xml:space="preserve">of the population </w:t>
      </w:r>
      <w:r w:rsidR="368DF13D" w:rsidRPr="055A29F9">
        <w:rPr>
          <w:rFonts w:ascii="Times New Roman" w:eastAsia="Times New Roman" w:hAnsi="Times New Roman" w:cs="Times New Roman"/>
          <w:sz w:val="24"/>
          <w:szCs w:val="24"/>
          <w:lang w:val="en-US"/>
        </w:rPr>
        <w:t>and</w:t>
      </w:r>
      <w:r w:rsidR="1338ADDC" w:rsidRPr="055A29F9">
        <w:rPr>
          <w:rFonts w:ascii="Times New Roman" w:eastAsia="Times New Roman" w:hAnsi="Times New Roman" w:cs="Times New Roman"/>
          <w:sz w:val="24"/>
          <w:szCs w:val="24"/>
          <w:lang w:val="en-US"/>
        </w:rPr>
        <w:t xml:space="preserve"> the high degree of wickedness present on </w:t>
      </w:r>
      <w:r w:rsidR="614A31EF" w:rsidRPr="055A29F9">
        <w:rPr>
          <w:rFonts w:ascii="Times New Roman" w:eastAsia="Times New Roman" w:hAnsi="Times New Roman" w:cs="Times New Roman"/>
          <w:sz w:val="24"/>
          <w:szCs w:val="24"/>
          <w:lang w:val="en-US"/>
        </w:rPr>
        <w:t>E</w:t>
      </w:r>
      <w:r w:rsidR="1338ADDC" w:rsidRPr="055A29F9">
        <w:rPr>
          <w:rFonts w:ascii="Times New Roman" w:eastAsia="Times New Roman" w:hAnsi="Times New Roman" w:cs="Times New Roman"/>
          <w:sz w:val="24"/>
          <w:szCs w:val="24"/>
          <w:lang w:val="en-US"/>
        </w:rPr>
        <w:t>arth.</w:t>
      </w:r>
      <w:r w:rsidR="4B0EFD8A" w:rsidRPr="055A29F9">
        <w:rPr>
          <w:rFonts w:ascii="Times New Roman" w:eastAsia="Times New Roman" w:hAnsi="Times New Roman" w:cs="Times New Roman"/>
          <w:sz w:val="24"/>
          <w:szCs w:val="24"/>
          <w:lang w:val="en-US"/>
        </w:rPr>
        <w:t xml:space="preserve"> </w:t>
      </w:r>
      <w:r w:rsidR="6839999D" w:rsidRPr="055A29F9">
        <w:rPr>
          <w:rFonts w:ascii="Times New Roman" w:eastAsia="Times New Roman" w:hAnsi="Times New Roman" w:cs="Times New Roman"/>
          <w:sz w:val="24"/>
          <w:szCs w:val="24"/>
          <w:lang w:val="en-US"/>
        </w:rPr>
        <w:t>In verse 5, the Lord witnesses the great wickedness of humankind, seeing that “every inclination of the thoughts of their hearts was only evil continually” (6:5-6).</w:t>
      </w:r>
      <w:r w:rsidR="1EF51EE5" w:rsidRPr="055A29F9">
        <w:rPr>
          <w:rFonts w:ascii="Times New Roman" w:eastAsia="Times New Roman" w:hAnsi="Times New Roman" w:cs="Times New Roman"/>
          <w:sz w:val="24"/>
          <w:szCs w:val="24"/>
          <w:lang w:val="en-US"/>
        </w:rPr>
        <w:t xml:space="preserve"> </w:t>
      </w:r>
      <w:r w:rsidR="14E31F0D" w:rsidRPr="055A29F9">
        <w:rPr>
          <w:rFonts w:ascii="Times New Roman" w:eastAsia="Times New Roman" w:hAnsi="Times New Roman" w:cs="Times New Roman"/>
          <w:sz w:val="24"/>
          <w:szCs w:val="24"/>
          <w:lang w:val="en-US"/>
        </w:rPr>
        <w:t>Thus, the text indicates that simply fill</w:t>
      </w:r>
      <w:r w:rsidR="2463DF2C" w:rsidRPr="055A29F9">
        <w:rPr>
          <w:rFonts w:ascii="Times New Roman" w:eastAsia="Times New Roman" w:hAnsi="Times New Roman" w:cs="Times New Roman"/>
          <w:sz w:val="24"/>
          <w:szCs w:val="24"/>
          <w:lang w:val="en-US"/>
        </w:rPr>
        <w:t>ing the earth with bodies does not constitute a fulfillment of God’s command.</w:t>
      </w:r>
      <w:r w:rsidR="12BF7C0D" w:rsidRPr="055A29F9">
        <w:rPr>
          <w:rFonts w:ascii="Times New Roman" w:eastAsia="Times New Roman" w:hAnsi="Times New Roman" w:cs="Times New Roman"/>
          <w:sz w:val="24"/>
          <w:szCs w:val="24"/>
          <w:lang w:val="en-US"/>
        </w:rPr>
        <w:t xml:space="preserve"> Some further consciousness is required.</w:t>
      </w:r>
      <w:r w:rsidR="2463DF2C" w:rsidRPr="055A29F9">
        <w:rPr>
          <w:rFonts w:ascii="Times New Roman" w:eastAsia="Times New Roman" w:hAnsi="Times New Roman" w:cs="Times New Roman"/>
          <w:sz w:val="24"/>
          <w:szCs w:val="24"/>
          <w:lang w:val="en-US"/>
        </w:rPr>
        <w:t xml:space="preserve"> Even t</w:t>
      </w:r>
      <w:r w:rsidR="5CADFD18" w:rsidRPr="055A29F9">
        <w:rPr>
          <w:rFonts w:ascii="Times New Roman" w:eastAsia="Times New Roman" w:hAnsi="Times New Roman" w:cs="Times New Roman"/>
          <w:sz w:val="24"/>
          <w:szCs w:val="24"/>
          <w:lang w:val="en-US"/>
        </w:rPr>
        <w:t xml:space="preserve">hough the population has increased since the command was given, the Lord does not find the actions born of human hearts pleasurable </w:t>
      </w:r>
      <w:r w:rsidR="0905521B" w:rsidRPr="055A29F9">
        <w:rPr>
          <w:rFonts w:ascii="Times New Roman" w:eastAsia="Times New Roman" w:hAnsi="Times New Roman" w:cs="Times New Roman"/>
          <w:sz w:val="24"/>
          <w:szCs w:val="24"/>
          <w:lang w:val="en-US"/>
        </w:rPr>
        <w:t>to witness</w:t>
      </w:r>
      <w:r w:rsidR="5CADFD18" w:rsidRPr="055A29F9">
        <w:rPr>
          <w:rFonts w:ascii="Times New Roman" w:eastAsia="Times New Roman" w:hAnsi="Times New Roman" w:cs="Times New Roman"/>
          <w:sz w:val="24"/>
          <w:szCs w:val="24"/>
          <w:lang w:val="en-US"/>
        </w:rPr>
        <w:t>.</w:t>
      </w:r>
      <w:r w:rsidR="07999601" w:rsidRPr="055A29F9">
        <w:rPr>
          <w:rFonts w:ascii="Times New Roman" w:eastAsia="Times New Roman" w:hAnsi="Times New Roman" w:cs="Times New Roman"/>
          <w:sz w:val="24"/>
          <w:szCs w:val="24"/>
          <w:lang w:val="en-US"/>
        </w:rPr>
        <w:t xml:space="preserve"> The text says the Lord was “sorry” and “grieved</w:t>
      </w:r>
      <w:r w:rsidR="3889F60C" w:rsidRPr="055A29F9">
        <w:rPr>
          <w:rFonts w:ascii="Times New Roman" w:eastAsia="Times New Roman" w:hAnsi="Times New Roman" w:cs="Times New Roman"/>
          <w:sz w:val="24"/>
          <w:szCs w:val="24"/>
          <w:lang w:val="en-US"/>
        </w:rPr>
        <w:t xml:space="preserve"> to his heart</w:t>
      </w:r>
      <w:r w:rsidR="07999601" w:rsidRPr="055A29F9">
        <w:rPr>
          <w:rFonts w:ascii="Times New Roman" w:eastAsia="Times New Roman" w:hAnsi="Times New Roman" w:cs="Times New Roman"/>
          <w:sz w:val="24"/>
          <w:szCs w:val="24"/>
          <w:lang w:val="en-US"/>
        </w:rPr>
        <w:t>” at the sight of creation (6:7), further emphasizing the</w:t>
      </w:r>
      <w:r w:rsidR="37E4533C" w:rsidRPr="055A29F9">
        <w:rPr>
          <w:rFonts w:ascii="Times New Roman" w:eastAsia="Times New Roman" w:hAnsi="Times New Roman" w:cs="Times New Roman"/>
          <w:sz w:val="24"/>
          <w:szCs w:val="24"/>
          <w:lang w:val="en-US"/>
        </w:rPr>
        <w:t xml:space="preserve"> irreconcilable</w:t>
      </w:r>
      <w:r w:rsidR="07999601" w:rsidRPr="055A29F9">
        <w:rPr>
          <w:rFonts w:ascii="Times New Roman" w:eastAsia="Times New Roman" w:hAnsi="Times New Roman" w:cs="Times New Roman"/>
          <w:sz w:val="24"/>
          <w:szCs w:val="24"/>
          <w:lang w:val="en-US"/>
        </w:rPr>
        <w:t xml:space="preserve"> destruction that </w:t>
      </w:r>
      <w:r w:rsidR="77A1745B" w:rsidRPr="055A29F9">
        <w:rPr>
          <w:rFonts w:ascii="Times New Roman" w:eastAsia="Times New Roman" w:hAnsi="Times New Roman" w:cs="Times New Roman"/>
          <w:sz w:val="24"/>
          <w:szCs w:val="24"/>
          <w:lang w:val="en-US"/>
        </w:rPr>
        <w:t>continuous</w:t>
      </w:r>
      <w:r w:rsidR="07999601" w:rsidRPr="055A29F9">
        <w:rPr>
          <w:rFonts w:ascii="Times New Roman" w:eastAsia="Times New Roman" w:hAnsi="Times New Roman" w:cs="Times New Roman"/>
          <w:sz w:val="24"/>
          <w:szCs w:val="24"/>
          <w:lang w:val="en-US"/>
        </w:rPr>
        <w:t xml:space="preserve"> </w:t>
      </w:r>
      <w:r w:rsidR="005A6687">
        <w:rPr>
          <w:rFonts w:ascii="Times New Roman" w:eastAsia="Times New Roman" w:hAnsi="Times New Roman" w:cs="Times New Roman"/>
          <w:sz w:val="24"/>
          <w:szCs w:val="24"/>
          <w:lang w:val="en-US"/>
        </w:rPr>
        <w:t xml:space="preserve">human </w:t>
      </w:r>
      <w:r w:rsidR="07999601" w:rsidRPr="055A29F9">
        <w:rPr>
          <w:rFonts w:ascii="Times New Roman" w:eastAsia="Times New Roman" w:hAnsi="Times New Roman" w:cs="Times New Roman"/>
          <w:sz w:val="24"/>
          <w:szCs w:val="24"/>
          <w:lang w:val="en-US"/>
        </w:rPr>
        <w:t xml:space="preserve">wickedness has </w:t>
      </w:r>
      <w:r w:rsidR="701381E0" w:rsidRPr="055A29F9">
        <w:rPr>
          <w:rFonts w:ascii="Times New Roman" w:eastAsia="Times New Roman" w:hAnsi="Times New Roman" w:cs="Times New Roman"/>
          <w:sz w:val="24"/>
          <w:szCs w:val="24"/>
          <w:lang w:val="en-US"/>
        </w:rPr>
        <w:t>wrought</w:t>
      </w:r>
      <w:r w:rsidR="07999601" w:rsidRPr="055A29F9">
        <w:rPr>
          <w:rFonts w:ascii="Times New Roman" w:eastAsia="Times New Roman" w:hAnsi="Times New Roman" w:cs="Times New Roman"/>
          <w:sz w:val="24"/>
          <w:szCs w:val="24"/>
          <w:lang w:val="en-US"/>
        </w:rPr>
        <w:t>.</w:t>
      </w:r>
      <w:r w:rsidR="0E24DC28" w:rsidRPr="055A29F9">
        <w:rPr>
          <w:rFonts w:ascii="Times New Roman" w:eastAsia="Times New Roman" w:hAnsi="Times New Roman" w:cs="Times New Roman"/>
          <w:sz w:val="24"/>
          <w:szCs w:val="24"/>
          <w:lang w:val="en-US"/>
        </w:rPr>
        <w:t xml:space="preserve"> </w:t>
      </w:r>
    </w:p>
    <w:p w14:paraId="50665E11" w14:textId="4B112DED" w:rsidR="2C16A037" w:rsidRDefault="2C16A037" w:rsidP="055A29F9">
      <w:pPr>
        <w:ind w:firstLine="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lang w:val="en-US"/>
        </w:rPr>
        <w:t>By centering the narrative around population growth and wickedness, the text indicates a parallel between an inherently corrupt/wicked human heart and growth in the human population. In terms of a narrative imagination, the parallel between the increased human activity and the forthcoming narrative about a catastrophic, global, climate event</w:t>
      </w:r>
      <w:r w:rsidR="37CA8EEB" w:rsidRPr="055A29F9">
        <w:rPr>
          <w:rFonts w:ascii="Times New Roman" w:eastAsia="Times New Roman" w:hAnsi="Times New Roman" w:cs="Times New Roman"/>
          <w:sz w:val="24"/>
          <w:szCs w:val="24"/>
          <w:lang w:val="en-US"/>
        </w:rPr>
        <w:t xml:space="preserve"> provides an imaginative landscape for </w:t>
      </w:r>
      <w:r w:rsidR="005A6687">
        <w:rPr>
          <w:rFonts w:ascii="Times New Roman" w:eastAsia="Times New Roman" w:hAnsi="Times New Roman" w:cs="Times New Roman"/>
          <w:sz w:val="24"/>
          <w:szCs w:val="24"/>
          <w:lang w:val="en-US"/>
        </w:rPr>
        <w:t>responding to</w:t>
      </w:r>
      <w:r w:rsidR="005A6687" w:rsidRPr="055A29F9">
        <w:rPr>
          <w:rFonts w:ascii="Times New Roman" w:eastAsia="Times New Roman" w:hAnsi="Times New Roman" w:cs="Times New Roman"/>
          <w:sz w:val="24"/>
          <w:szCs w:val="24"/>
          <w:lang w:val="en-US"/>
        </w:rPr>
        <w:t xml:space="preserve"> </w:t>
      </w:r>
      <w:r w:rsidR="37CA8EEB" w:rsidRPr="055A29F9">
        <w:rPr>
          <w:rFonts w:ascii="Times New Roman" w:eastAsia="Times New Roman" w:hAnsi="Times New Roman" w:cs="Times New Roman"/>
          <w:sz w:val="24"/>
          <w:szCs w:val="24"/>
          <w:lang w:val="en-US"/>
        </w:rPr>
        <w:t xml:space="preserve">the human position within the current climate crisis. </w:t>
      </w:r>
      <w:r w:rsidR="42F0263B" w:rsidRPr="055A29F9">
        <w:rPr>
          <w:rFonts w:ascii="Times New Roman" w:eastAsia="Times New Roman" w:hAnsi="Times New Roman" w:cs="Times New Roman"/>
          <w:sz w:val="24"/>
          <w:szCs w:val="24"/>
          <w:lang w:val="en-US"/>
        </w:rPr>
        <w:t xml:space="preserve">The continuousness of evil suggests an unconscious behavior so engrained in the social dynamic that </w:t>
      </w:r>
      <w:r w:rsidR="00E55654">
        <w:rPr>
          <w:rFonts w:ascii="Times New Roman" w:eastAsia="Times New Roman" w:hAnsi="Times New Roman" w:cs="Times New Roman"/>
          <w:sz w:val="24"/>
          <w:szCs w:val="24"/>
          <w:lang w:val="en-US"/>
        </w:rPr>
        <w:t xml:space="preserve">God </w:t>
      </w:r>
      <w:r w:rsidR="42F0263B" w:rsidRPr="055A29F9">
        <w:rPr>
          <w:rFonts w:ascii="Times New Roman" w:eastAsia="Times New Roman" w:hAnsi="Times New Roman" w:cs="Times New Roman"/>
          <w:sz w:val="24"/>
          <w:szCs w:val="24"/>
          <w:lang w:val="en-US"/>
        </w:rPr>
        <w:t xml:space="preserve">could not see how this way of being could be altered. The grief the Lord feels underpins the desolation of the human condition and indicates a need for </w:t>
      </w:r>
      <w:r w:rsidR="71887ABD" w:rsidRPr="055A29F9">
        <w:rPr>
          <w:rFonts w:ascii="Times New Roman" w:eastAsia="Times New Roman" w:hAnsi="Times New Roman" w:cs="Times New Roman"/>
          <w:sz w:val="24"/>
          <w:szCs w:val="24"/>
          <w:lang w:val="en-US"/>
        </w:rPr>
        <w:t>conscious</w:t>
      </w:r>
      <w:r w:rsidR="42F0263B" w:rsidRPr="055A29F9">
        <w:rPr>
          <w:rFonts w:ascii="Times New Roman" w:eastAsia="Times New Roman" w:hAnsi="Times New Roman" w:cs="Times New Roman"/>
          <w:sz w:val="24"/>
          <w:szCs w:val="24"/>
          <w:lang w:val="en-US"/>
        </w:rPr>
        <w:t>, deliber</w:t>
      </w:r>
      <w:r w:rsidR="217B2974" w:rsidRPr="055A29F9">
        <w:rPr>
          <w:rFonts w:ascii="Times New Roman" w:eastAsia="Times New Roman" w:hAnsi="Times New Roman" w:cs="Times New Roman"/>
          <w:sz w:val="24"/>
          <w:szCs w:val="24"/>
          <w:lang w:val="en-US"/>
        </w:rPr>
        <w:t>ate action as a key to fulfilling commandments.</w:t>
      </w:r>
    </w:p>
    <w:p w14:paraId="1D06E576" w14:textId="3AB60E71" w:rsidR="6524224C" w:rsidRDefault="6524224C" w:rsidP="055A29F9">
      <w:pPr>
        <w:ind w:firstLine="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lang w:val="en-US"/>
        </w:rPr>
        <w:t xml:space="preserve">From an ecological standpoint, the </w:t>
      </w:r>
      <w:r w:rsidR="7733089B" w:rsidRPr="055A29F9">
        <w:rPr>
          <w:rFonts w:ascii="Times New Roman" w:eastAsia="Times New Roman" w:hAnsi="Times New Roman" w:cs="Times New Roman"/>
          <w:sz w:val="24"/>
          <w:szCs w:val="24"/>
          <w:lang w:val="en-US"/>
        </w:rPr>
        <w:t xml:space="preserve">tension </w:t>
      </w:r>
      <w:r w:rsidRPr="055A29F9">
        <w:rPr>
          <w:rFonts w:ascii="Times New Roman" w:eastAsia="Times New Roman" w:hAnsi="Times New Roman" w:cs="Times New Roman"/>
          <w:sz w:val="24"/>
          <w:szCs w:val="24"/>
          <w:lang w:val="en-US"/>
        </w:rPr>
        <w:t xml:space="preserve">between </w:t>
      </w:r>
      <w:r w:rsidR="1E7610E3" w:rsidRPr="055A29F9">
        <w:rPr>
          <w:rFonts w:ascii="Times New Roman" w:eastAsia="Times New Roman" w:hAnsi="Times New Roman" w:cs="Times New Roman"/>
          <w:sz w:val="24"/>
          <w:szCs w:val="24"/>
          <w:lang w:val="en-US"/>
        </w:rPr>
        <w:t xml:space="preserve">the </w:t>
      </w:r>
      <w:r w:rsidRPr="055A29F9">
        <w:rPr>
          <w:rFonts w:ascii="Times New Roman" w:eastAsia="Times New Roman" w:hAnsi="Times New Roman" w:cs="Times New Roman"/>
          <w:sz w:val="24"/>
          <w:szCs w:val="24"/>
          <w:lang w:val="en-US"/>
        </w:rPr>
        <w:t>growing population and</w:t>
      </w:r>
      <w:r w:rsidR="2EEFD6C0" w:rsidRPr="055A29F9">
        <w:rPr>
          <w:rFonts w:ascii="Times New Roman" w:eastAsia="Times New Roman" w:hAnsi="Times New Roman" w:cs="Times New Roman"/>
          <w:sz w:val="24"/>
          <w:szCs w:val="24"/>
          <w:lang w:val="en-US"/>
        </w:rPr>
        <w:t xml:space="preserve"> the</w:t>
      </w:r>
      <w:r w:rsidRPr="055A29F9">
        <w:rPr>
          <w:rFonts w:ascii="Times New Roman" w:eastAsia="Times New Roman" w:hAnsi="Times New Roman" w:cs="Times New Roman"/>
          <w:sz w:val="24"/>
          <w:szCs w:val="24"/>
          <w:lang w:val="en-US"/>
        </w:rPr>
        <w:t xml:space="preserve"> </w:t>
      </w:r>
      <w:r w:rsidR="58D3ED4C" w:rsidRPr="055A29F9">
        <w:rPr>
          <w:rFonts w:ascii="Times New Roman" w:eastAsia="Times New Roman" w:hAnsi="Times New Roman" w:cs="Times New Roman"/>
          <w:sz w:val="24"/>
          <w:szCs w:val="24"/>
          <w:lang w:val="en-US"/>
        </w:rPr>
        <w:t xml:space="preserve">continuous wickedness of human hearts </w:t>
      </w:r>
      <w:r w:rsidRPr="055A29F9">
        <w:rPr>
          <w:rFonts w:ascii="Times New Roman" w:eastAsia="Times New Roman" w:hAnsi="Times New Roman" w:cs="Times New Roman"/>
          <w:sz w:val="24"/>
          <w:szCs w:val="24"/>
          <w:lang w:val="en-US"/>
        </w:rPr>
        <w:t xml:space="preserve">suggests a </w:t>
      </w:r>
      <w:r w:rsidR="41FD9411" w:rsidRPr="055A29F9">
        <w:rPr>
          <w:rFonts w:ascii="Times New Roman" w:eastAsia="Times New Roman" w:hAnsi="Times New Roman" w:cs="Times New Roman"/>
          <w:sz w:val="24"/>
          <w:szCs w:val="24"/>
          <w:lang w:val="en-US"/>
        </w:rPr>
        <w:t>concern with sustainability</w:t>
      </w:r>
      <w:r w:rsidR="23B49048" w:rsidRPr="055A29F9">
        <w:rPr>
          <w:rFonts w:ascii="Times New Roman" w:eastAsia="Times New Roman" w:hAnsi="Times New Roman" w:cs="Times New Roman"/>
          <w:sz w:val="24"/>
          <w:szCs w:val="24"/>
          <w:lang w:val="en-US"/>
        </w:rPr>
        <w:t xml:space="preserve"> (</w:t>
      </w:r>
      <w:r w:rsidR="2C0875A5" w:rsidRPr="055A29F9">
        <w:rPr>
          <w:rFonts w:ascii="Times New Roman" w:eastAsia="Times New Roman" w:hAnsi="Times New Roman" w:cs="Times New Roman"/>
          <w:sz w:val="24"/>
          <w:szCs w:val="24"/>
          <w:lang w:val="en-US"/>
        </w:rPr>
        <w:t>here</w:t>
      </w:r>
      <w:r w:rsidR="7101E0BB" w:rsidRPr="055A29F9">
        <w:rPr>
          <w:rFonts w:ascii="Times New Roman" w:eastAsia="Times New Roman" w:hAnsi="Times New Roman" w:cs="Times New Roman"/>
          <w:sz w:val="24"/>
          <w:szCs w:val="24"/>
          <w:lang w:val="en-US"/>
        </w:rPr>
        <w:t xml:space="preserve"> </w:t>
      </w:r>
      <w:r w:rsidR="2C0875A5" w:rsidRPr="055A29F9">
        <w:rPr>
          <w:rFonts w:ascii="Times New Roman" w:eastAsia="Times New Roman" w:hAnsi="Times New Roman" w:cs="Times New Roman"/>
          <w:sz w:val="24"/>
          <w:szCs w:val="24"/>
          <w:lang w:val="en-US"/>
        </w:rPr>
        <w:t xml:space="preserve">referring to </w:t>
      </w:r>
      <w:r w:rsidR="47584EA5" w:rsidRPr="055A29F9">
        <w:rPr>
          <w:rFonts w:ascii="Times New Roman" w:eastAsia="Times New Roman" w:hAnsi="Times New Roman" w:cs="Times New Roman"/>
          <w:sz w:val="24"/>
          <w:szCs w:val="24"/>
          <w:lang w:val="en-US"/>
        </w:rPr>
        <w:t xml:space="preserve">equitably </w:t>
      </w:r>
      <w:r w:rsidR="57D96F2C" w:rsidRPr="055A29F9">
        <w:rPr>
          <w:rFonts w:ascii="Times New Roman" w:eastAsia="Times New Roman" w:hAnsi="Times New Roman" w:cs="Times New Roman"/>
          <w:sz w:val="24"/>
          <w:szCs w:val="24"/>
          <w:lang w:val="en-US"/>
        </w:rPr>
        <w:t xml:space="preserve">sustaining human and non-human life on </w:t>
      </w:r>
      <w:r w:rsidR="00F709B5">
        <w:rPr>
          <w:rFonts w:ascii="Times New Roman" w:eastAsia="Times New Roman" w:hAnsi="Times New Roman" w:cs="Times New Roman"/>
          <w:sz w:val="24"/>
          <w:szCs w:val="24"/>
          <w:lang w:val="en-US"/>
        </w:rPr>
        <w:t>E</w:t>
      </w:r>
      <w:r w:rsidR="57D96F2C" w:rsidRPr="055A29F9">
        <w:rPr>
          <w:rFonts w:ascii="Times New Roman" w:eastAsia="Times New Roman" w:hAnsi="Times New Roman" w:cs="Times New Roman"/>
          <w:sz w:val="24"/>
          <w:szCs w:val="24"/>
          <w:lang w:val="en-US"/>
        </w:rPr>
        <w:t>arth</w:t>
      </w:r>
      <w:r w:rsidR="68CFCAD5" w:rsidRPr="055A29F9">
        <w:rPr>
          <w:rFonts w:ascii="Times New Roman" w:eastAsia="Times New Roman" w:hAnsi="Times New Roman" w:cs="Times New Roman"/>
          <w:sz w:val="24"/>
          <w:szCs w:val="24"/>
          <w:lang w:val="en-US"/>
        </w:rPr>
        <w:t xml:space="preserve"> within their given historical and social context</w:t>
      </w:r>
      <w:r w:rsidR="226DC81F" w:rsidRPr="055A29F9">
        <w:rPr>
          <w:rFonts w:ascii="Times New Roman" w:eastAsia="Times New Roman" w:hAnsi="Times New Roman" w:cs="Times New Roman"/>
          <w:sz w:val="24"/>
          <w:szCs w:val="24"/>
          <w:lang w:val="en-US"/>
        </w:rPr>
        <w:t>)</w:t>
      </w:r>
      <w:r w:rsidR="08F7A95D" w:rsidRPr="055A29F9">
        <w:rPr>
          <w:rFonts w:ascii="Times New Roman" w:eastAsia="Times New Roman" w:hAnsi="Times New Roman" w:cs="Times New Roman"/>
          <w:sz w:val="24"/>
          <w:szCs w:val="24"/>
          <w:lang w:val="en-US"/>
        </w:rPr>
        <w:t xml:space="preserve">. </w:t>
      </w:r>
      <w:r w:rsidRPr="055A29F9">
        <w:rPr>
          <w:rFonts w:ascii="Times New Roman" w:eastAsia="Times New Roman" w:hAnsi="Times New Roman" w:cs="Times New Roman"/>
          <w:sz w:val="24"/>
          <w:szCs w:val="24"/>
          <w:lang w:val="en-US"/>
        </w:rPr>
        <w:t>It</w:t>
      </w:r>
      <w:r w:rsidR="745BBBA4" w:rsidRPr="055A29F9">
        <w:rPr>
          <w:rFonts w:ascii="Times New Roman" w:eastAsia="Times New Roman" w:hAnsi="Times New Roman" w:cs="Times New Roman"/>
          <w:sz w:val="24"/>
          <w:szCs w:val="24"/>
          <w:lang w:val="en-US"/>
        </w:rPr>
        <w:t xml:space="preserve"> i</w:t>
      </w:r>
      <w:r w:rsidRPr="055A29F9">
        <w:rPr>
          <w:rFonts w:ascii="Times New Roman" w:eastAsia="Times New Roman" w:hAnsi="Times New Roman" w:cs="Times New Roman"/>
          <w:sz w:val="24"/>
          <w:szCs w:val="24"/>
          <w:lang w:val="en-US"/>
        </w:rPr>
        <w:t xml:space="preserve">s important to note that the text does </w:t>
      </w:r>
      <w:r w:rsidR="4D6B6BCD" w:rsidRPr="055A29F9">
        <w:rPr>
          <w:rFonts w:ascii="Times New Roman" w:eastAsia="Times New Roman" w:hAnsi="Times New Roman" w:cs="Times New Roman"/>
          <w:sz w:val="24"/>
          <w:szCs w:val="24"/>
          <w:lang w:val="en-US"/>
        </w:rPr>
        <w:t xml:space="preserve">not </w:t>
      </w:r>
      <w:r w:rsidR="16DD98B8" w:rsidRPr="055A29F9">
        <w:rPr>
          <w:rFonts w:ascii="Times New Roman" w:eastAsia="Times New Roman" w:hAnsi="Times New Roman" w:cs="Times New Roman"/>
          <w:sz w:val="24"/>
          <w:szCs w:val="24"/>
          <w:lang w:val="en-US"/>
        </w:rPr>
        <w:t xml:space="preserve">make dialectic or conceptual </w:t>
      </w:r>
      <w:r w:rsidRPr="055A29F9">
        <w:rPr>
          <w:rFonts w:ascii="Times New Roman" w:eastAsia="Times New Roman" w:hAnsi="Times New Roman" w:cs="Times New Roman"/>
          <w:sz w:val="24"/>
          <w:szCs w:val="24"/>
          <w:lang w:val="en-US"/>
        </w:rPr>
        <w:t>connect</w:t>
      </w:r>
      <w:r w:rsidR="4E4E660E" w:rsidRPr="055A29F9">
        <w:rPr>
          <w:rFonts w:ascii="Times New Roman" w:eastAsia="Times New Roman" w:hAnsi="Times New Roman" w:cs="Times New Roman"/>
          <w:sz w:val="24"/>
          <w:szCs w:val="24"/>
          <w:lang w:val="en-US"/>
        </w:rPr>
        <w:t>ions between</w:t>
      </w:r>
      <w:r w:rsidRPr="055A29F9">
        <w:rPr>
          <w:rFonts w:ascii="Times New Roman" w:eastAsia="Times New Roman" w:hAnsi="Times New Roman" w:cs="Times New Roman"/>
          <w:sz w:val="24"/>
          <w:szCs w:val="24"/>
          <w:lang w:val="en-US"/>
        </w:rPr>
        <w:t xml:space="preserve"> wicked human behaviors </w:t>
      </w:r>
      <w:r w:rsidR="2F7FE85C" w:rsidRPr="055A29F9">
        <w:rPr>
          <w:rFonts w:ascii="Times New Roman" w:eastAsia="Times New Roman" w:hAnsi="Times New Roman" w:cs="Times New Roman"/>
          <w:sz w:val="24"/>
          <w:szCs w:val="24"/>
          <w:lang w:val="en-US"/>
        </w:rPr>
        <w:t>and</w:t>
      </w:r>
      <w:r w:rsidRPr="055A29F9">
        <w:rPr>
          <w:rFonts w:ascii="Times New Roman" w:eastAsia="Times New Roman" w:hAnsi="Times New Roman" w:cs="Times New Roman"/>
          <w:sz w:val="24"/>
          <w:szCs w:val="24"/>
          <w:lang w:val="en-US"/>
        </w:rPr>
        <w:t xml:space="preserve"> </w:t>
      </w:r>
      <w:r w:rsidR="00E55654">
        <w:rPr>
          <w:rFonts w:ascii="Times New Roman" w:eastAsia="Times New Roman" w:hAnsi="Times New Roman" w:cs="Times New Roman"/>
          <w:sz w:val="24"/>
          <w:szCs w:val="24"/>
          <w:lang w:val="en-US"/>
        </w:rPr>
        <w:t xml:space="preserve">specific </w:t>
      </w:r>
      <w:r w:rsidRPr="055A29F9">
        <w:rPr>
          <w:rFonts w:ascii="Times New Roman" w:eastAsia="Times New Roman" w:hAnsi="Times New Roman" w:cs="Times New Roman"/>
          <w:sz w:val="24"/>
          <w:szCs w:val="24"/>
          <w:lang w:val="en-US"/>
        </w:rPr>
        <w:t>ecological injustices like pollution, deforestation, urban gentrification, and other</w:t>
      </w:r>
      <w:r w:rsidR="00E55654">
        <w:rPr>
          <w:rFonts w:ascii="Times New Roman" w:eastAsia="Times New Roman" w:hAnsi="Times New Roman" w:cs="Times New Roman"/>
          <w:sz w:val="24"/>
          <w:szCs w:val="24"/>
          <w:lang w:val="en-US"/>
        </w:rPr>
        <w:t xml:space="preserve">s </w:t>
      </w:r>
      <w:r w:rsidRPr="055A29F9">
        <w:rPr>
          <w:rFonts w:ascii="Times New Roman" w:eastAsia="Times New Roman" w:hAnsi="Times New Roman" w:cs="Times New Roman"/>
          <w:sz w:val="24"/>
          <w:szCs w:val="24"/>
          <w:lang w:val="en-US"/>
        </w:rPr>
        <w:t xml:space="preserve">we </w:t>
      </w:r>
      <w:r w:rsidR="6CCD54BB" w:rsidRPr="055A29F9">
        <w:rPr>
          <w:rFonts w:ascii="Times New Roman" w:eastAsia="Times New Roman" w:hAnsi="Times New Roman" w:cs="Times New Roman"/>
          <w:sz w:val="24"/>
          <w:szCs w:val="24"/>
          <w:lang w:val="en-US"/>
        </w:rPr>
        <w:t>now</w:t>
      </w:r>
      <w:r w:rsidRPr="055A29F9">
        <w:rPr>
          <w:rFonts w:ascii="Times New Roman" w:eastAsia="Times New Roman" w:hAnsi="Times New Roman" w:cs="Times New Roman"/>
          <w:sz w:val="24"/>
          <w:szCs w:val="24"/>
          <w:lang w:val="en-US"/>
        </w:rPr>
        <w:t xml:space="preserve"> associate with our own climate crisis. However,</w:t>
      </w:r>
      <w:r w:rsidR="626322FC" w:rsidRPr="055A29F9">
        <w:rPr>
          <w:rFonts w:ascii="Times New Roman" w:eastAsia="Times New Roman" w:hAnsi="Times New Roman" w:cs="Times New Roman"/>
          <w:sz w:val="24"/>
          <w:szCs w:val="24"/>
          <w:lang w:val="en-US"/>
        </w:rPr>
        <w:t xml:space="preserve"> this does not mean that human behavior toward the earth was not cruel.</w:t>
      </w:r>
      <w:r w:rsidRPr="055A29F9">
        <w:rPr>
          <w:rFonts w:ascii="Times New Roman" w:eastAsia="Times New Roman" w:hAnsi="Times New Roman" w:cs="Times New Roman"/>
          <w:sz w:val="24"/>
          <w:szCs w:val="24"/>
          <w:lang w:val="en-US"/>
        </w:rPr>
        <w:t xml:space="preserve"> Moltmann contends that “if human beings seek ‘peace with nature,’ they must respect nature for its own sake, not for its </w:t>
      </w:r>
      <w:r w:rsidRPr="055A29F9">
        <w:rPr>
          <w:rFonts w:ascii="Times New Roman" w:eastAsia="Times New Roman" w:hAnsi="Times New Roman" w:cs="Times New Roman"/>
          <w:sz w:val="24"/>
          <w:szCs w:val="24"/>
          <w:lang w:val="en-US"/>
        </w:rPr>
        <w:lastRenderedPageBreak/>
        <w:t>usefulness to them</w:t>
      </w:r>
      <w:r w:rsidR="30D59D76" w:rsidRPr="055A29F9">
        <w:rPr>
          <w:rFonts w:ascii="Times New Roman" w:eastAsia="Times New Roman" w:hAnsi="Times New Roman" w:cs="Times New Roman"/>
          <w:sz w:val="24"/>
          <w:szCs w:val="24"/>
          <w:lang w:val="en-US"/>
        </w:rPr>
        <w:t>.</w:t>
      </w:r>
      <w:r w:rsidRPr="055A29F9">
        <w:rPr>
          <w:rFonts w:ascii="Times New Roman" w:eastAsia="Times New Roman" w:hAnsi="Times New Roman" w:cs="Times New Roman"/>
          <w:sz w:val="24"/>
          <w:szCs w:val="24"/>
          <w:lang w:val="en-US"/>
        </w:rPr>
        <w:t>”</w:t>
      </w:r>
      <w:r w:rsidRPr="055A29F9">
        <w:rPr>
          <w:rStyle w:val="EndnoteReference"/>
          <w:rFonts w:ascii="Times New Roman" w:eastAsia="Times New Roman" w:hAnsi="Times New Roman" w:cs="Times New Roman"/>
          <w:sz w:val="24"/>
          <w:szCs w:val="24"/>
          <w:lang w:val="en-US"/>
        </w:rPr>
        <w:endnoteReference w:id="19"/>
      </w:r>
      <w:r w:rsidR="30D59D76" w:rsidRPr="055A29F9">
        <w:rPr>
          <w:rFonts w:ascii="Times New Roman" w:eastAsia="Times New Roman" w:hAnsi="Times New Roman" w:cs="Times New Roman"/>
          <w:sz w:val="24"/>
          <w:szCs w:val="24"/>
          <w:lang w:val="en-US"/>
        </w:rPr>
        <w:t xml:space="preserve"> </w:t>
      </w:r>
      <w:r w:rsidRPr="055A29F9">
        <w:rPr>
          <w:rFonts w:ascii="Times New Roman" w:eastAsia="Times New Roman" w:hAnsi="Times New Roman" w:cs="Times New Roman"/>
          <w:sz w:val="24"/>
          <w:szCs w:val="24"/>
          <w:lang w:val="en-US"/>
        </w:rPr>
        <w:t xml:space="preserve">With this in mind, we contend that </w:t>
      </w:r>
      <w:r w:rsidR="219440C2" w:rsidRPr="055A29F9">
        <w:rPr>
          <w:rFonts w:ascii="Times New Roman" w:eastAsia="Times New Roman" w:hAnsi="Times New Roman" w:cs="Times New Roman"/>
          <w:sz w:val="24"/>
          <w:szCs w:val="24"/>
          <w:lang w:val="en-US"/>
        </w:rPr>
        <w:t xml:space="preserve">the </w:t>
      </w:r>
      <w:r w:rsidR="50992173" w:rsidRPr="055A29F9">
        <w:rPr>
          <w:rFonts w:ascii="Times New Roman" w:eastAsia="Times New Roman" w:hAnsi="Times New Roman" w:cs="Times New Roman"/>
          <w:sz w:val="24"/>
          <w:szCs w:val="24"/>
          <w:lang w:val="en-US"/>
        </w:rPr>
        <w:t>text’s emphasis on</w:t>
      </w:r>
      <w:r w:rsidR="00E55654">
        <w:rPr>
          <w:rFonts w:ascii="Times New Roman" w:eastAsia="Times New Roman" w:hAnsi="Times New Roman" w:cs="Times New Roman"/>
          <w:sz w:val="24"/>
          <w:szCs w:val="24"/>
          <w:lang w:val="en-US"/>
        </w:rPr>
        <w:t xml:space="preserve"> humankind’s</w:t>
      </w:r>
      <w:r w:rsidR="50992173" w:rsidRPr="055A29F9">
        <w:rPr>
          <w:rFonts w:ascii="Times New Roman" w:eastAsia="Times New Roman" w:hAnsi="Times New Roman" w:cs="Times New Roman"/>
          <w:sz w:val="24"/>
          <w:szCs w:val="24"/>
          <w:lang w:val="en-US"/>
        </w:rPr>
        <w:t xml:space="preserve"> continuous wickedness </w:t>
      </w:r>
      <w:r w:rsidRPr="055A29F9">
        <w:rPr>
          <w:rFonts w:ascii="Times New Roman" w:eastAsia="Times New Roman" w:hAnsi="Times New Roman" w:cs="Times New Roman"/>
          <w:sz w:val="24"/>
          <w:szCs w:val="24"/>
          <w:lang w:val="en-US"/>
        </w:rPr>
        <w:t xml:space="preserve">and the health of the earth indicates a lack of peace between these </w:t>
      </w:r>
      <w:r w:rsidR="00E55654">
        <w:rPr>
          <w:rFonts w:ascii="Times New Roman" w:eastAsia="Times New Roman" w:hAnsi="Times New Roman" w:cs="Times New Roman"/>
          <w:sz w:val="24"/>
          <w:szCs w:val="24"/>
          <w:lang w:val="en-US"/>
        </w:rPr>
        <w:t>groups</w:t>
      </w:r>
      <w:r w:rsidR="0A99B767" w:rsidRPr="055A29F9">
        <w:rPr>
          <w:rFonts w:ascii="Times New Roman" w:eastAsia="Times New Roman" w:hAnsi="Times New Roman" w:cs="Times New Roman"/>
          <w:sz w:val="24"/>
          <w:szCs w:val="24"/>
          <w:lang w:val="en-US"/>
        </w:rPr>
        <w:t>,</w:t>
      </w:r>
      <w:r w:rsidRPr="055A29F9">
        <w:rPr>
          <w:rFonts w:ascii="Times New Roman" w:eastAsia="Times New Roman" w:hAnsi="Times New Roman" w:cs="Times New Roman"/>
          <w:sz w:val="24"/>
          <w:szCs w:val="24"/>
          <w:lang w:val="en-US"/>
        </w:rPr>
        <w:t xml:space="preserve"> </w:t>
      </w:r>
      <w:r w:rsidR="5F3A13C8" w:rsidRPr="055A29F9">
        <w:rPr>
          <w:rFonts w:ascii="Times New Roman" w:eastAsia="Times New Roman" w:hAnsi="Times New Roman" w:cs="Times New Roman"/>
          <w:sz w:val="24"/>
          <w:szCs w:val="24"/>
          <w:lang w:val="en-US"/>
        </w:rPr>
        <w:t xml:space="preserve">thus causing the corruption of </w:t>
      </w:r>
      <w:r w:rsidRPr="055A29F9">
        <w:rPr>
          <w:rFonts w:ascii="Times New Roman" w:eastAsia="Times New Roman" w:hAnsi="Times New Roman" w:cs="Times New Roman"/>
          <w:sz w:val="24"/>
          <w:szCs w:val="24"/>
          <w:lang w:val="en-US"/>
        </w:rPr>
        <w:t xml:space="preserve">all human and non-human </w:t>
      </w:r>
      <w:r w:rsidR="69C0998E" w:rsidRPr="055A29F9">
        <w:rPr>
          <w:rFonts w:ascii="Times New Roman" w:eastAsia="Times New Roman" w:hAnsi="Times New Roman" w:cs="Times New Roman"/>
          <w:sz w:val="24"/>
          <w:szCs w:val="24"/>
          <w:lang w:val="en-US"/>
        </w:rPr>
        <w:t xml:space="preserve">life </w:t>
      </w:r>
      <w:r w:rsidRPr="055A29F9">
        <w:rPr>
          <w:rFonts w:ascii="Times New Roman" w:eastAsia="Times New Roman" w:hAnsi="Times New Roman" w:cs="Times New Roman"/>
          <w:sz w:val="24"/>
          <w:szCs w:val="24"/>
          <w:lang w:val="en-US"/>
        </w:rPr>
        <w:t>o</w:t>
      </w:r>
      <w:r w:rsidR="00E55654">
        <w:rPr>
          <w:rFonts w:ascii="Times New Roman" w:eastAsia="Times New Roman" w:hAnsi="Times New Roman" w:cs="Times New Roman"/>
          <w:sz w:val="24"/>
          <w:szCs w:val="24"/>
          <w:lang w:val="en-US"/>
        </w:rPr>
        <w:t>n</w:t>
      </w:r>
      <w:r w:rsidRPr="055A29F9">
        <w:rPr>
          <w:rFonts w:ascii="Times New Roman" w:eastAsia="Times New Roman" w:hAnsi="Times New Roman" w:cs="Times New Roman"/>
          <w:sz w:val="24"/>
          <w:szCs w:val="24"/>
          <w:lang w:val="en-US"/>
        </w:rPr>
        <w:t xml:space="preserve"> the planet.</w:t>
      </w:r>
    </w:p>
    <w:p w14:paraId="5EE8FDA0" w14:textId="66E3580E" w:rsidR="67855AE7" w:rsidRDefault="67855AE7" w:rsidP="055A29F9">
      <w:pPr>
        <w:ind w:firstLine="720"/>
        <w:rPr>
          <w:rFonts w:ascii="Times New Roman" w:eastAsia="Times New Roman" w:hAnsi="Times New Roman" w:cs="Times New Roman"/>
          <w:sz w:val="24"/>
          <w:szCs w:val="24"/>
          <w:lang w:val="en-US"/>
        </w:rPr>
      </w:pPr>
      <w:r w:rsidRPr="055A29F9">
        <w:rPr>
          <w:rFonts w:ascii="Times New Roman" w:eastAsia="Times New Roman" w:hAnsi="Times New Roman" w:cs="Times New Roman"/>
          <w:sz w:val="24"/>
          <w:szCs w:val="24"/>
          <w:lang w:val="en-US"/>
        </w:rPr>
        <w:t>The wickedness of human hearts has caused a globa</w:t>
      </w:r>
      <w:r w:rsidR="5140F37F" w:rsidRPr="055A29F9">
        <w:rPr>
          <w:rFonts w:ascii="Times New Roman" w:eastAsia="Times New Roman" w:hAnsi="Times New Roman" w:cs="Times New Roman"/>
          <w:sz w:val="24"/>
          <w:szCs w:val="24"/>
          <w:lang w:val="en-US"/>
        </w:rPr>
        <w:t xml:space="preserve">l corruption so </w:t>
      </w:r>
      <w:r w:rsidR="04D8979C" w:rsidRPr="055A29F9">
        <w:rPr>
          <w:rFonts w:ascii="Times New Roman" w:eastAsia="Times New Roman" w:hAnsi="Times New Roman" w:cs="Times New Roman"/>
          <w:sz w:val="24"/>
          <w:szCs w:val="24"/>
          <w:lang w:val="en-US"/>
        </w:rPr>
        <w:t>devastating</w:t>
      </w:r>
      <w:r w:rsidR="5140F37F" w:rsidRPr="055A29F9">
        <w:rPr>
          <w:rFonts w:ascii="Times New Roman" w:eastAsia="Times New Roman" w:hAnsi="Times New Roman" w:cs="Times New Roman"/>
          <w:sz w:val="24"/>
          <w:szCs w:val="24"/>
          <w:lang w:val="en-US"/>
        </w:rPr>
        <w:t xml:space="preserve"> that it has negatively impacted the entire </w:t>
      </w:r>
      <w:r w:rsidR="00290655">
        <w:rPr>
          <w:rFonts w:ascii="Times New Roman" w:eastAsia="Times New Roman" w:hAnsi="Times New Roman" w:cs="Times New Roman"/>
          <w:sz w:val="24"/>
          <w:szCs w:val="24"/>
          <w:lang w:val="en-US"/>
        </w:rPr>
        <w:t xml:space="preserve">earth </w:t>
      </w:r>
      <w:r w:rsidR="5140F37F" w:rsidRPr="055A29F9">
        <w:rPr>
          <w:rFonts w:ascii="Times New Roman" w:eastAsia="Times New Roman" w:hAnsi="Times New Roman" w:cs="Times New Roman"/>
          <w:sz w:val="24"/>
          <w:szCs w:val="24"/>
          <w:lang w:val="en-US"/>
        </w:rPr>
        <w:t xml:space="preserve">and all its inhabitants. </w:t>
      </w:r>
      <w:r w:rsidR="6524224C" w:rsidRPr="055A29F9">
        <w:rPr>
          <w:rFonts w:ascii="Times New Roman" w:eastAsia="Times New Roman" w:hAnsi="Times New Roman" w:cs="Times New Roman"/>
          <w:sz w:val="24"/>
          <w:szCs w:val="24"/>
          <w:lang w:val="en-US"/>
        </w:rPr>
        <w:t xml:space="preserve">God recognizes </w:t>
      </w:r>
      <w:r w:rsidR="005A6687">
        <w:rPr>
          <w:rFonts w:ascii="Times New Roman" w:eastAsia="Times New Roman" w:hAnsi="Times New Roman" w:cs="Times New Roman"/>
          <w:sz w:val="24"/>
          <w:szCs w:val="24"/>
          <w:lang w:val="en-US"/>
        </w:rPr>
        <w:t>the necessity of erasing human presence from the planet</w:t>
      </w:r>
      <w:r w:rsidR="6524224C" w:rsidRPr="055A29F9">
        <w:rPr>
          <w:rFonts w:ascii="Times New Roman" w:eastAsia="Times New Roman" w:hAnsi="Times New Roman" w:cs="Times New Roman"/>
          <w:sz w:val="24"/>
          <w:szCs w:val="24"/>
          <w:lang w:val="en-US"/>
        </w:rPr>
        <w:t xml:space="preserve"> stating</w:t>
      </w:r>
      <w:r w:rsidR="7CE2D837" w:rsidRPr="055A29F9">
        <w:rPr>
          <w:rFonts w:ascii="Times New Roman" w:eastAsia="Times New Roman" w:hAnsi="Times New Roman" w:cs="Times New Roman"/>
          <w:sz w:val="24"/>
          <w:szCs w:val="24"/>
          <w:lang w:val="en-US"/>
        </w:rPr>
        <w:t>,</w:t>
      </w:r>
      <w:r w:rsidR="6524224C" w:rsidRPr="055A29F9">
        <w:rPr>
          <w:rFonts w:ascii="Times New Roman" w:eastAsia="Times New Roman" w:hAnsi="Times New Roman" w:cs="Times New Roman"/>
          <w:sz w:val="24"/>
          <w:szCs w:val="24"/>
          <w:lang w:val="en-US"/>
        </w:rPr>
        <w:t xml:space="preserve"> “I will blot out from the earth the human beings I have created” (6:8). By making the case </w:t>
      </w:r>
      <w:r w:rsidR="64761976" w:rsidRPr="055A29F9">
        <w:rPr>
          <w:rFonts w:ascii="Times New Roman" w:eastAsia="Times New Roman" w:hAnsi="Times New Roman" w:cs="Times New Roman"/>
          <w:sz w:val="24"/>
          <w:szCs w:val="24"/>
          <w:lang w:val="en-US"/>
        </w:rPr>
        <w:t xml:space="preserve">that </w:t>
      </w:r>
      <w:r w:rsidR="6524224C" w:rsidRPr="055A29F9">
        <w:rPr>
          <w:rFonts w:ascii="Times New Roman" w:eastAsia="Times New Roman" w:hAnsi="Times New Roman" w:cs="Times New Roman"/>
          <w:sz w:val="24"/>
          <w:szCs w:val="24"/>
          <w:lang w:val="en-US"/>
        </w:rPr>
        <w:t xml:space="preserve">the </w:t>
      </w:r>
      <w:r w:rsidR="40FF43DE" w:rsidRPr="055A29F9">
        <w:rPr>
          <w:rFonts w:ascii="Times New Roman" w:eastAsia="Times New Roman" w:hAnsi="Times New Roman" w:cs="Times New Roman"/>
          <w:sz w:val="24"/>
          <w:szCs w:val="24"/>
          <w:lang w:val="en-US"/>
        </w:rPr>
        <w:t xml:space="preserve">elimination </w:t>
      </w:r>
      <w:r w:rsidR="6524224C" w:rsidRPr="055A29F9">
        <w:rPr>
          <w:rFonts w:ascii="Times New Roman" w:eastAsia="Times New Roman" w:hAnsi="Times New Roman" w:cs="Times New Roman"/>
          <w:sz w:val="24"/>
          <w:szCs w:val="24"/>
          <w:lang w:val="en-US"/>
        </w:rPr>
        <w:t xml:space="preserve">of humans from </w:t>
      </w:r>
      <w:r w:rsidR="00F709B5">
        <w:rPr>
          <w:rFonts w:ascii="Times New Roman" w:eastAsia="Times New Roman" w:hAnsi="Times New Roman" w:cs="Times New Roman"/>
          <w:sz w:val="24"/>
          <w:szCs w:val="24"/>
          <w:lang w:val="en-US"/>
        </w:rPr>
        <w:t>E</w:t>
      </w:r>
      <w:r w:rsidR="6524224C" w:rsidRPr="055A29F9">
        <w:rPr>
          <w:rFonts w:ascii="Times New Roman" w:eastAsia="Times New Roman" w:hAnsi="Times New Roman" w:cs="Times New Roman"/>
          <w:sz w:val="24"/>
          <w:szCs w:val="24"/>
          <w:lang w:val="en-US"/>
        </w:rPr>
        <w:t>arth will correct th</w:t>
      </w:r>
      <w:r w:rsidR="6F8CE8FE" w:rsidRPr="055A29F9">
        <w:rPr>
          <w:rFonts w:ascii="Times New Roman" w:eastAsia="Times New Roman" w:hAnsi="Times New Roman" w:cs="Times New Roman"/>
          <w:sz w:val="24"/>
          <w:szCs w:val="24"/>
          <w:lang w:val="en-US"/>
        </w:rPr>
        <w:t>e</w:t>
      </w:r>
      <w:r w:rsidR="6524224C" w:rsidRPr="055A29F9">
        <w:rPr>
          <w:rFonts w:ascii="Times New Roman" w:eastAsia="Times New Roman" w:hAnsi="Times New Roman" w:cs="Times New Roman"/>
          <w:sz w:val="24"/>
          <w:szCs w:val="24"/>
          <w:lang w:val="en-US"/>
        </w:rPr>
        <w:t xml:space="preserve"> wickedness that the Lord sees as “great in the earth,” the text </w:t>
      </w:r>
      <w:r w:rsidR="2708225C" w:rsidRPr="055A29F9">
        <w:rPr>
          <w:rFonts w:ascii="Times New Roman" w:eastAsia="Times New Roman" w:hAnsi="Times New Roman" w:cs="Times New Roman"/>
          <w:sz w:val="24"/>
          <w:szCs w:val="24"/>
          <w:lang w:val="en-US"/>
        </w:rPr>
        <w:t xml:space="preserve">further implies the </w:t>
      </w:r>
      <w:r w:rsidR="6524224C" w:rsidRPr="055A29F9">
        <w:rPr>
          <w:rFonts w:ascii="Times New Roman" w:eastAsia="Times New Roman" w:hAnsi="Times New Roman" w:cs="Times New Roman"/>
          <w:sz w:val="24"/>
          <w:szCs w:val="24"/>
          <w:lang w:val="en-US"/>
        </w:rPr>
        <w:t>correlation between human activity and the corruption of the land. In order to fix the “continuous evil” that has plagued God’s creation, humans must lose their agency to commit acts of evil against the earth. God intends to revoke human agency by complete removal—the language in th</w:t>
      </w:r>
      <w:r w:rsidR="48C250FB" w:rsidRPr="055A29F9">
        <w:rPr>
          <w:rFonts w:ascii="Times New Roman" w:eastAsia="Times New Roman" w:hAnsi="Times New Roman" w:cs="Times New Roman"/>
          <w:sz w:val="24"/>
          <w:szCs w:val="24"/>
          <w:lang w:val="en-US"/>
        </w:rPr>
        <w:t>e</w:t>
      </w:r>
      <w:r w:rsidR="6524224C" w:rsidRPr="055A29F9">
        <w:rPr>
          <w:rFonts w:ascii="Times New Roman" w:eastAsia="Times New Roman" w:hAnsi="Times New Roman" w:cs="Times New Roman"/>
          <w:sz w:val="24"/>
          <w:szCs w:val="24"/>
          <w:lang w:val="en-US"/>
        </w:rPr>
        <w:t xml:space="preserve"> </w:t>
      </w:r>
      <w:r w:rsidR="36591CA9" w:rsidRPr="055A29F9">
        <w:rPr>
          <w:rFonts w:ascii="Times New Roman" w:eastAsia="Times New Roman" w:hAnsi="Times New Roman" w:cs="Times New Roman"/>
          <w:sz w:val="24"/>
          <w:szCs w:val="24"/>
          <w:lang w:val="en-US"/>
        </w:rPr>
        <w:t xml:space="preserve">NRSV </w:t>
      </w:r>
      <w:r w:rsidR="6524224C" w:rsidRPr="055A29F9">
        <w:rPr>
          <w:rFonts w:ascii="Times New Roman" w:eastAsia="Times New Roman" w:hAnsi="Times New Roman" w:cs="Times New Roman"/>
          <w:sz w:val="24"/>
          <w:szCs w:val="24"/>
          <w:lang w:val="en-US"/>
        </w:rPr>
        <w:t>us</w:t>
      </w:r>
      <w:r w:rsidR="102F7B7A" w:rsidRPr="055A29F9">
        <w:rPr>
          <w:rFonts w:ascii="Times New Roman" w:eastAsia="Times New Roman" w:hAnsi="Times New Roman" w:cs="Times New Roman"/>
          <w:sz w:val="24"/>
          <w:szCs w:val="24"/>
          <w:lang w:val="en-US"/>
        </w:rPr>
        <w:t>es</w:t>
      </w:r>
      <w:r w:rsidR="6524224C" w:rsidRPr="055A29F9">
        <w:rPr>
          <w:rFonts w:ascii="Times New Roman" w:eastAsia="Times New Roman" w:hAnsi="Times New Roman" w:cs="Times New Roman"/>
          <w:sz w:val="24"/>
          <w:szCs w:val="24"/>
          <w:lang w:val="en-US"/>
        </w:rPr>
        <w:t xml:space="preserve"> “blot,” as </w:t>
      </w:r>
      <w:r w:rsidR="50E61797" w:rsidRPr="055A29F9">
        <w:rPr>
          <w:rFonts w:ascii="Times New Roman" w:eastAsia="Times New Roman" w:hAnsi="Times New Roman" w:cs="Times New Roman"/>
          <w:sz w:val="24"/>
          <w:szCs w:val="24"/>
          <w:lang w:val="en-US"/>
        </w:rPr>
        <w:t xml:space="preserve">to remove </w:t>
      </w:r>
      <w:r w:rsidR="6524224C" w:rsidRPr="055A29F9">
        <w:rPr>
          <w:rFonts w:ascii="Times New Roman" w:eastAsia="Times New Roman" w:hAnsi="Times New Roman" w:cs="Times New Roman"/>
          <w:sz w:val="24"/>
          <w:szCs w:val="24"/>
          <w:lang w:val="en-US"/>
        </w:rPr>
        <w:t xml:space="preserve">through the imprint of </w:t>
      </w:r>
      <w:r w:rsidR="4E4BF247" w:rsidRPr="055A29F9">
        <w:rPr>
          <w:rFonts w:ascii="Times New Roman" w:eastAsia="Times New Roman" w:hAnsi="Times New Roman" w:cs="Times New Roman"/>
          <w:sz w:val="24"/>
          <w:szCs w:val="24"/>
          <w:lang w:val="en-US"/>
        </w:rPr>
        <w:t xml:space="preserve">a </w:t>
      </w:r>
      <w:r w:rsidR="6524224C" w:rsidRPr="055A29F9">
        <w:rPr>
          <w:rFonts w:ascii="Times New Roman" w:eastAsia="Times New Roman" w:hAnsi="Times New Roman" w:cs="Times New Roman"/>
          <w:sz w:val="24"/>
          <w:szCs w:val="24"/>
          <w:lang w:val="en-US"/>
        </w:rPr>
        <w:t xml:space="preserve">stain. </w:t>
      </w:r>
    </w:p>
    <w:p w14:paraId="3F16BD42" w14:textId="381A2CC9" w:rsidR="6524224C" w:rsidRDefault="6524224C" w:rsidP="055A29F9">
      <w:pPr>
        <w:ind w:firstLine="720"/>
        <w:rPr>
          <w:rFonts w:ascii="Times New Roman" w:eastAsia="Times New Roman" w:hAnsi="Times New Roman" w:cs="Times New Roman"/>
          <w:b/>
          <w:bCs/>
          <w:sz w:val="24"/>
          <w:szCs w:val="24"/>
          <w:lang w:val="en-US"/>
        </w:rPr>
      </w:pPr>
      <w:r w:rsidRPr="055A29F9">
        <w:rPr>
          <w:rFonts w:ascii="Times New Roman" w:eastAsia="Times New Roman" w:hAnsi="Times New Roman" w:cs="Times New Roman"/>
          <w:sz w:val="24"/>
          <w:szCs w:val="24"/>
          <w:lang w:val="en-US"/>
        </w:rPr>
        <w:t>Th</w:t>
      </w:r>
      <w:r w:rsidR="3574A7B6" w:rsidRPr="055A29F9">
        <w:rPr>
          <w:rFonts w:ascii="Times New Roman" w:eastAsia="Times New Roman" w:hAnsi="Times New Roman" w:cs="Times New Roman"/>
          <w:sz w:val="24"/>
          <w:szCs w:val="24"/>
          <w:lang w:val="en-US"/>
        </w:rPr>
        <w:t xml:space="preserve">e word </w:t>
      </w:r>
      <w:r w:rsidR="2B69B5D4" w:rsidRPr="055A29F9">
        <w:rPr>
          <w:rFonts w:ascii="Times New Roman" w:eastAsia="Times New Roman" w:hAnsi="Times New Roman" w:cs="Times New Roman"/>
          <w:sz w:val="24"/>
          <w:szCs w:val="24"/>
          <w:lang w:val="en-US"/>
        </w:rPr>
        <w:t>“</w:t>
      </w:r>
      <w:r w:rsidR="3574A7B6" w:rsidRPr="055A29F9">
        <w:rPr>
          <w:rFonts w:ascii="Times New Roman" w:eastAsia="Times New Roman" w:hAnsi="Times New Roman" w:cs="Times New Roman"/>
          <w:sz w:val="24"/>
          <w:szCs w:val="24"/>
          <w:lang w:val="en-US"/>
        </w:rPr>
        <w:t>blot</w:t>
      </w:r>
      <w:r w:rsidR="2B69B5D4" w:rsidRPr="055A29F9">
        <w:rPr>
          <w:rFonts w:ascii="Times New Roman" w:eastAsia="Times New Roman" w:hAnsi="Times New Roman" w:cs="Times New Roman"/>
          <w:sz w:val="24"/>
          <w:szCs w:val="24"/>
          <w:lang w:val="en-US"/>
        </w:rPr>
        <w:t>”</w:t>
      </w:r>
      <w:r w:rsidR="3574A7B6" w:rsidRPr="055A29F9">
        <w:rPr>
          <w:rFonts w:ascii="Times New Roman" w:eastAsia="Times New Roman" w:hAnsi="Times New Roman" w:cs="Times New Roman"/>
          <w:sz w:val="24"/>
          <w:szCs w:val="24"/>
          <w:lang w:val="en-US"/>
        </w:rPr>
        <w:t xml:space="preserve"> </w:t>
      </w:r>
      <w:r w:rsidRPr="055A29F9">
        <w:rPr>
          <w:rFonts w:ascii="Times New Roman" w:eastAsia="Times New Roman" w:hAnsi="Times New Roman" w:cs="Times New Roman"/>
          <w:sz w:val="24"/>
          <w:szCs w:val="24"/>
          <w:lang w:val="en-US"/>
        </w:rPr>
        <w:t>not only foreshadow</w:t>
      </w:r>
      <w:r w:rsidR="4BCEBC8F" w:rsidRPr="055A29F9">
        <w:rPr>
          <w:rFonts w:ascii="Times New Roman" w:eastAsia="Times New Roman" w:hAnsi="Times New Roman" w:cs="Times New Roman"/>
          <w:sz w:val="24"/>
          <w:szCs w:val="24"/>
          <w:lang w:val="en-US"/>
        </w:rPr>
        <w:t>s</w:t>
      </w:r>
      <w:r w:rsidRPr="055A29F9">
        <w:rPr>
          <w:rFonts w:ascii="Times New Roman" w:eastAsia="Times New Roman" w:hAnsi="Times New Roman" w:cs="Times New Roman"/>
          <w:sz w:val="24"/>
          <w:szCs w:val="24"/>
          <w:lang w:val="en-US"/>
        </w:rPr>
        <w:t xml:space="preserve"> the </w:t>
      </w:r>
      <w:r w:rsidR="292C508C" w:rsidRPr="055A29F9">
        <w:rPr>
          <w:rFonts w:ascii="Times New Roman" w:eastAsia="Times New Roman" w:hAnsi="Times New Roman" w:cs="Times New Roman"/>
          <w:sz w:val="24"/>
          <w:szCs w:val="24"/>
          <w:lang w:val="en-US"/>
        </w:rPr>
        <w:t xml:space="preserve">essential </w:t>
      </w:r>
      <w:r w:rsidR="2B11A559" w:rsidRPr="055A29F9">
        <w:rPr>
          <w:rFonts w:ascii="Times New Roman" w:eastAsia="Times New Roman" w:hAnsi="Times New Roman" w:cs="Times New Roman"/>
          <w:sz w:val="24"/>
          <w:szCs w:val="24"/>
          <w:lang w:val="en-US"/>
        </w:rPr>
        <w:t>imagery</w:t>
      </w:r>
      <w:r w:rsidR="292C508C" w:rsidRPr="055A29F9">
        <w:rPr>
          <w:rFonts w:ascii="Times New Roman" w:eastAsia="Times New Roman" w:hAnsi="Times New Roman" w:cs="Times New Roman"/>
          <w:sz w:val="24"/>
          <w:szCs w:val="24"/>
          <w:lang w:val="en-US"/>
        </w:rPr>
        <w:t xml:space="preserve"> </w:t>
      </w:r>
      <w:r w:rsidRPr="055A29F9">
        <w:rPr>
          <w:rFonts w:ascii="Times New Roman" w:eastAsia="Times New Roman" w:hAnsi="Times New Roman" w:cs="Times New Roman"/>
          <w:sz w:val="24"/>
          <w:szCs w:val="24"/>
          <w:lang w:val="en-US"/>
        </w:rPr>
        <w:t xml:space="preserve">of </w:t>
      </w:r>
      <w:r w:rsidR="3388295D" w:rsidRPr="055A29F9">
        <w:rPr>
          <w:rFonts w:ascii="Times New Roman" w:eastAsia="Times New Roman" w:hAnsi="Times New Roman" w:cs="Times New Roman"/>
          <w:sz w:val="24"/>
          <w:szCs w:val="24"/>
          <w:lang w:val="en-US"/>
        </w:rPr>
        <w:t>this</w:t>
      </w:r>
      <w:r w:rsidRPr="055A29F9">
        <w:rPr>
          <w:rFonts w:ascii="Times New Roman" w:eastAsia="Times New Roman" w:hAnsi="Times New Roman" w:cs="Times New Roman"/>
          <w:sz w:val="24"/>
          <w:szCs w:val="24"/>
          <w:lang w:val="en-US"/>
        </w:rPr>
        <w:t xml:space="preserve"> story—erasure </w:t>
      </w:r>
      <w:r w:rsidR="3CF4AC03" w:rsidRPr="055A29F9">
        <w:rPr>
          <w:rFonts w:ascii="Times New Roman" w:eastAsia="Times New Roman" w:hAnsi="Times New Roman" w:cs="Times New Roman"/>
          <w:sz w:val="24"/>
          <w:szCs w:val="24"/>
          <w:lang w:val="en-US"/>
        </w:rPr>
        <w:t xml:space="preserve">of all life via </w:t>
      </w:r>
      <w:r w:rsidRPr="055A29F9">
        <w:rPr>
          <w:rFonts w:ascii="Times New Roman" w:eastAsia="Times New Roman" w:hAnsi="Times New Roman" w:cs="Times New Roman"/>
          <w:sz w:val="24"/>
          <w:szCs w:val="24"/>
          <w:lang w:val="en-US"/>
        </w:rPr>
        <w:t>flood—but it functions as a metaphor for the way in which the flood would forever alter the relationship between human</w:t>
      </w:r>
      <w:r w:rsidR="001907FA">
        <w:rPr>
          <w:rFonts w:ascii="Times New Roman" w:eastAsia="Times New Roman" w:hAnsi="Times New Roman" w:cs="Times New Roman"/>
          <w:sz w:val="24"/>
          <w:szCs w:val="24"/>
          <w:lang w:val="en-US"/>
        </w:rPr>
        <w:t>s</w:t>
      </w:r>
      <w:r w:rsidRPr="055A29F9">
        <w:rPr>
          <w:rFonts w:ascii="Times New Roman" w:eastAsia="Times New Roman" w:hAnsi="Times New Roman" w:cs="Times New Roman"/>
          <w:sz w:val="24"/>
          <w:szCs w:val="24"/>
          <w:lang w:val="en-US"/>
        </w:rPr>
        <w:t>, nature, and God.</w:t>
      </w:r>
      <w:r w:rsidR="00256038" w:rsidRPr="00256038">
        <w:rPr>
          <w:rFonts w:ascii="Times New Roman" w:eastAsia="Times New Roman" w:hAnsi="Times New Roman" w:cs="Times New Roman"/>
          <w:sz w:val="24"/>
          <w:szCs w:val="24"/>
          <w:lang w:val="en-US"/>
        </w:rPr>
        <w:t xml:space="preserve"> </w:t>
      </w:r>
      <w:r w:rsidR="00256038" w:rsidRPr="055A29F9">
        <w:rPr>
          <w:rFonts w:ascii="Times New Roman" w:eastAsia="Times New Roman" w:hAnsi="Times New Roman" w:cs="Times New Roman"/>
          <w:sz w:val="24"/>
          <w:szCs w:val="24"/>
          <w:lang w:val="en-US"/>
        </w:rPr>
        <w:t>Brueggema</w:t>
      </w:r>
      <w:r w:rsidR="00D42393">
        <w:rPr>
          <w:rFonts w:ascii="Times New Roman" w:eastAsia="Times New Roman" w:hAnsi="Times New Roman" w:cs="Times New Roman"/>
          <w:sz w:val="24"/>
          <w:szCs w:val="24"/>
          <w:lang w:val="en-US"/>
        </w:rPr>
        <w:t>n</w:t>
      </w:r>
      <w:r w:rsidR="00256038" w:rsidRPr="055A29F9">
        <w:rPr>
          <w:rFonts w:ascii="Times New Roman" w:eastAsia="Times New Roman" w:hAnsi="Times New Roman" w:cs="Times New Roman"/>
          <w:sz w:val="24"/>
          <w:szCs w:val="24"/>
          <w:lang w:val="en-US"/>
        </w:rPr>
        <w:t>n argues that the power of prophetic imagination exists in the linguistic power of metaphor, which makes these concepts accessible and permits these texts “to be heard.”</w:t>
      </w:r>
      <w:r w:rsidR="00256038" w:rsidRPr="055A29F9">
        <w:rPr>
          <w:rStyle w:val="EndnoteReference"/>
          <w:rFonts w:ascii="Times New Roman" w:eastAsia="Times New Roman" w:hAnsi="Times New Roman" w:cs="Times New Roman"/>
          <w:sz w:val="24"/>
          <w:szCs w:val="24"/>
          <w:lang w:val="en-US"/>
        </w:rPr>
        <w:endnoteReference w:id="20"/>
      </w:r>
      <w:r w:rsidRPr="055A29F9">
        <w:rPr>
          <w:rFonts w:ascii="Times New Roman" w:eastAsia="Times New Roman" w:hAnsi="Times New Roman" w:cs="Times New Roman"/>
          <w:sz w:val="24"/>
          <w:szCs w:val="24"/>
          <w:lang w:val="en-US"/>
        </w:rPr>
        <w:t xml:space="preserve"> To imagine the </w:t>
      </w:r>
      <w:r w:rsidRPr="055A29F9">
        <w:rPr>
          <w:rFonts w:ascii="Times New Roman" w:eastAsia="Times New Roman" w:hAnsi="Times New Roman" w:cs="Times New Roman"/>
          <w:i/>
          <w:iCs/>
          <w:sz w:val="24"/>
          <w:szCs w:val="24"/>
          <w:lang w:val="en-US"/>
        </w:rPr>
        <w:t>blotting out</w:t>
      </w:r>
      <w:r w:rsidRPr="055A29F9">
        <w:rPr>
          <w:rFonts w:ascii="Times New Roman" w:eastAsia="Times New Roman" w:hAnsi="Times New Roman" w:cs="Times New Roman"/>
          <w:sz w:val="24"/>
          <w:szCs w:val="24"/>
          <w:lang w:val="en-US"/>
        </w:rPr>
        <w:t xml:space="preserve"> of the earth exemplifies the kind of force required to correct the damage of human wickedness on the planet, as </w:t>
      </w:r>
      <w:r w:rsidRPr="001907FA">
        <w:rPr>
          <w:rFonts w:ascii="Times New Roman" w:eastAsia="Times New Roman" w:hAnsi="Times New Roman" w:cs="Times New Roman"/>
          <w:i/>
          <w:iCs/>
          <w:sz w:val="24"/>
          <w:szCs w:val="24"/>
          <w:lang w:val="en-US"/>
        </w:rPr>
        <w:t>to blot</w:t>
      </w:r>
      <w:r w:rsidRPr="055A29F9">
        <w:rPr>
          <w:rFonts w:ascii="Times New Roman" w:eastAsia="Times New Roman" w:hAnsi="Times New Roman" w:cs="Times New Roman"/>
          <w:sz w:val="24"/>
          <w:szCs w:val="24"/>
          <w:lang w:val="en-US"/>
        </w:rPr>
        <w:t xml:space="preserve"> means to remove by process of adding a permanent stain that covers all. Rather than </w:t>
      </w:r>
      <w:r w:rsidR="6E63C3FC" w:rsidRPr="055A29F9">
        <w:rPr>
          <w:rFonts w:ascii="Times New Roman" w:eastAsia="Times New Roman" w:hAnsi="Times New Roman" w:cs="Times New Roman"/>
          <w:sz w:val="24"/>
          <w:szCs w:val="24"/>
          <w:lang w:val="en-US"/>
        </w:rPr>
        <w:t xml:space="preserve">reinforce </w:t>
      </w:r>
      <w:r w:rsidR="2AA37381" w:rsidRPr="055A29F9">
        <w:rPr>
          <w:rFonts w:ascii="Times New Roman" w:eastAsia="Times New Roman" w:hAnsi="Times New Roman" w:cs="Times New Roman"/>
          <w:sz w:val="24"/>
          <w:szCs w:val="24"/>
          <w:lang w:val="en-US"/>
        </w:rPr>
        <w:t xml:space="preserve">ideologies of alienation </w:t>
      </w:r>
      <w:r w:rsidRPr="055A29F9">
        <w:rPr>
          <w:rFonts w:ascii="Times New Roman" w:eastAsia="Times New Roman" w:hAnsi="Times New Roman" w:cs="Times New Roman"/>
          <w:sz w:val="24"/>
          <w:szCs w:val="24"/>
          <w:lang w:val="en-US"/>
        </w:rPr>
        <w:t xml:space="preserve">between human and non-human creation, the text </w:t>
      </w:r>
      <w:r w:rsidR="3B3C860F" w:rsidRPr="055A29F9">
        <w:rPr>
          <w:rFonts w:ascii="Times New Roman" w:eastAsia="Times New Roman" w:hAnsi="Times New Roman" w:cs="Times New Roman"/>
          <w:sz w:val="24"/>
          <w:szCs w:val="24"/>
          <w:lang w:val="en-US"/>
        </w:rPr>
        <w:t xml:space="preserve">associates </w:t>
      </w:r>
      <w:r w:rsidRPr="055A29F9">
        <w:rPr>
          <w:rFonts w:ascii="Times New Roman" w:eastAsia="Times New Roman" w:hAnsi="Times New Roman" w:cs="Times New Roman"/>
          <w:sz w:val="24"/>
          <w:szCs w:val="24"/>
          <w:lang w:val="en-US"/>
        </w:rPr>
        <w:t xml:space="preserve">humans with the whole of God’s creation, remarking that in order to correct the damage that has been done, God must blot out “people together with animals and creeping things and birds” (6:8). Placing people </w:t>
      </w:r>
      <w:r w:rsidR="5FA0194B" w:rsidRPr="055A29F9">
        <w:rPr>
          <w:rFonts w:ascii="Times New Roman" w:eastAsia="Times New Roman" w:hAnsi="Times New Roman" w:cs="Times New Roman"/>
          <w:sz w:val="24"/>
          <w:szCs w:val="24"/>
          <w:lang w:val="en-US"/>
        </w:rPr>
        <w:t>together with</w:t>
      </w:r>
      <w:r w:rsidRPr="055A29F9">
        <w:rPr>
          <w:rFonts w:ascii="Times New Roman" w:eastAsia="Times New Roman" w:hAnsi="Times New Roman" w:cs="Times New Roman"/>
          <w:sz w:val="24"/>
          <w:szCs w:val="24"/>
          <w:lang w:val="en-US"/>
        </w:rPr>
        <w:t xml:space="preserve"> all other life demonstrates the indivisibility between humans and non-human</w:t>
      </w:r>
      <w:r w:rsidR="0EF0C2A7" w:rsidRPr="055A29F9">
        <w:rPr>
          <w:rFonts w:ascii="Times New Roman" w:eastAsia="Times New Roman" w:hAnsi="Times New Roman" w:cs="Times New Roman"/>
          <w:sz w:val="24"/>
          <w:szCs w:val="24"/>
          <w:lang w:val="en-US"/>
        </w:rPr>
        <w:t>. H</w:t>
      </w:r>
      <w:r w:rsidR="640CA9CD" w:rsidRPr="055A29F9">
        <w:rPr>
          <w:rFonts w:ascii="Times New Roman" w:eastAsia="Times New Roman" w:hAnsi="Times New Roman" w:cs="Times New Roman"/>
          <w:sz w:val="24"/>
          <w:szCs w:val="24"/>
          <w:lang w:val="en-US"/>
        </w:rPr>
        <w:t>uman</w:t>
      </w:r>
      <w:r w:rsidR="14C82F37" w:rsidRPr="055A29F9">
        <w:rPr>
          <w:rFonts w:ascii="Times New Roman" w:eastAsia="Times New Roman" w:hAnsi="Times New Roman" w:cs="Times New Roman"/>
          <w:sz w:val="24"/>
          <w:szCs w:val="24"/>
          <w:lang w:val="en-US"/>
        </w:rPr>
        <w:t>s as natural elem</w:t>
      </w:r>
      <w:r w:rsidR="77C9BDD2" w:rsidRPr="055A29F9">
        <w:rPr>
          <w:rFonts w:ascii="Times New Roman" w:eastAsia="Times New Roman" w:hAnsi="Times New Roman" w:cs="Times New Roman"/>
          <w:sz w:val="24"/>
          <w:szCs w:val="24"/>
          <w:lang w:val="en-US"/>
        </w:rPr>
        <w:t>en</w:t>
      </w:r>
      <w:r w:rsidR="14C82F37" w:rsidRPr="055A29F9">
        <w:rPr>
          <w:rFonts w:ascii="Times New Roman" w:eastAsia="Times New Roman" w:hAnsi="Times New Roman" w:cs="Times New Roman"/>
          <w:sz w:val="24"/>
          <w:szCs w:val="24"/>
          <w:lang w:val="en-US"/>
        </w:rPr>
        <w:t xml:space="preserve">ts of </w:t>
      </w:r>
      <w:r w:rsidR="3ABE4AF0" w:rsidRPr="055A29F9">
        <w:rPr>
          <w:rFonts w:ascii="Times New Roman" w:eastAsia="Times New Roman" w:hAnsi="Times New Roman" w:cs="Times New Roman"/>
          <w:sz w:val="24"/>
          <w:szCs w:val="24"/>
          <w:lang w:val="en-US"/>
        </w:rPr>
        <w:t>C</w:t>
      </w:r>
      <w:r w:rsidR="14C82F37" w:rsidRPr="055A29F9">
        <w:rPr>
          <w:rFonts w:ascii="Times New Roman" w:eastAsia="Times New Roman" w:hAnsi="Times New Roman" w:cs="Times New Roman"/>
          <w:sz w:val="24"/>
          <w:szCs w:val="24"/>
          <w:lang w:val="en-US"/>
        </w:rPr>
        <w:t>reat</w:t>
      </w:r>
      <w:r w:rsidR="33EA500F" w:rsidRPr="055A29F9">
        <w:rPr>
          <w:rFonts w:ascii="Times New Roman" w:eastAsia="Times New Roman" w:hAnsi="Times New Roman" w:cs="Times New Roman"/>
          <w:sz w:val="24"/>
          <w:szCs w:val="24"/>
          <w:lang w:val="en-US"/>
        </w:rPr>
        <w:t>ion</w:t>
      </w:r>
      <w:r w:rsidR="14C82F37" w:rsidRPr="055A29F9">
        <w:rPr>
          <w:rFonts w:ascii="Times New Roman" w:eastAsia="Times New Roman" w:hAnsi="Times New Roman" w:cs="Times New Roman"/>
          <w:sz w:val="24"/>
          <w:szCs w:val="24"/>
          <w:lang w:val="en-US"/>
        </w:rPr>
        <w:t xml:space="preserve"> do not </w:t>
      </w:r>
      <w:r w:rsidR="0FD21221" w:rsidRPr="055A29F9">
        <w:rPr>
          <w:rFonts w:ascii="Times New Roman" w:eastAsia="Times New Roman" w:hAnsi="Times New Roman" w:cs="Times New Roman"/>
          <w:sz w:val="24"/>
          <w:szCs w:val="24"/>
          <w:lang w:val="en-US"/>
        </w:rPr>
        <w:t>possess “</w:t>
      </w:r>
      <w:r w:rsidR="14C82F37" w:rsidRPr="055A29F9">
        <w:rPr>
          <w:rFonts w:ascii="Times New Roman" w:eastAsia="Times New Roman" w:hAnsi="Times New Roman" w:cs="Times New Roman"/>
          <w:sz w:val="24"/>
          <w:szCs w:val="24"/>
          <w:lang w:val="en-US"/>
        </w:rPr>
        <w:t>dominion</w:t>
      </w:r>
      <w:r w:rsidR="5A152772" w:rsidRPr="055A29F9">
        <w:rPr>
          <w:rFonts w:ascii="Times New Roman" w:eastAsia="Times New Roman" w:hAnsi="Times New Roman" w:cs="Times New Roman"/>
          <w:sz w:val="24"/>
          <w:szCs w:val="24"/>
          <w:lang w:val="en-US"/>
        </w:rPr>
        <w:t>” in the dominant sense</w:t>
      </w:r>
      <w:r w:rsidR="14C82F37" w:rsidRPr="055A29F9">
        <w:rPr>
          <w:rFonts w:ascii="Times New Roman" w:eastAsia="Times New Roman" w:hAnsi="Times New Roman" w:cs="Times New Roman"/>
          <w:sz w:val="24"/>
          <w:szCs w:val="24"/>
          <w:lang w:val="en-US"/>
        </w:rPr>
        <w:t xml:space="preserve"> because </w:t>
      </w:r>
      <w:r w:rsidR="5C53073C" w:rsidRPr="055A29F9">
        <w:rPr>
          <w:rFonts w:ascii="Times New Roman" w:eastAsia="Times New Roman" w:hAnsi="Times New Roman" w:cs="Times New Roman"/>
          <w:sz w:val="24"/>
          <w:szCs w:val="24"/>
          <w:lang w:val="en-US"/>
        </w:rPr>
        <w:t xml:space="preserve">humans </w:t>
      </w:r>
      <w:r w:rsidR="14C82F37" w:rsidRPr="055A29F9">
        <w:rPr>
          <w:rFonts w:ascii="Times New Roman" w:eastAsia="Times New Roman" w:hAnsi="Times New Roman" w:cs="Times New Roman"/>
          <w:sz w:val="24"/>
          <w:szCs w:val="24"/>
          <w:lang w:val="en-US"/>
        </w:rPr>
        <w:t>have caused</w:t>
      </w:r>
      <w:r w:rsidR="1609984C" w:rsidRPr="055A29F9">
        <w:rPr>
          <w:rFonts w:ascii="Times New Roman" w:eastAsia="Times New Roman" w:hAnsi="Times New Roman" w:cs="Times New Roman"/>
          <w:sz w:val="24"/>
          <w:szCs w:val="24"/>
          <w:lang w:val="en-US"/>
        </w:rPr>
        <w:t xml:space="preserve"> </w:t>
      </w:r>
      <w:r w:rsidR="14C82F37" w:rsidRPr="055A29F9">
        <w:rPr>
          <w:rFonts w:ascii="Times New Roman" w:eastAsia="Times New Roman" w:hAnsi="Times New Roman" w:cs="Times New Roman"/>
          <w:sz w:val="24"/>
          <w:szCs w:val="24"/>
          <w:lang w:val="en-US"/>
        </w:rPr>
        <w:t xml:space="preserve">their own </w:t>
      </w:r>
      <w:r w:rsidR="58A4BA62" w:rsidRPr="055A29F9">
        <w:rPr>
          <w:rFonts w:ascii="Times New Roman" w:eastAsia="Times New Roman" w:hAnsi="Times New Roman" w:cs="Times New Roman"/>
          <w:sz w:val="24"/>
          <w:szCs w:val="24"/>
          <w:lang w:val="en-US"/>
        </w:rPr>
        <w:t>destruction</w:t>
      </w:r>
      <w:r w:rsidR="1612B748" w:rsidRPr="055A29F9">
        <w:rPr>
          <w:rFonts w:ascii="Times New Roman" w:eastAsia="Times New Roman" w:hAnsi="Times New Roman" w:cs="Times New Roman"/>
          <w:sz w:val="24"/>
          <w:szCs w:val="24"/>
          <w:lang w:val="en-US"/>
        </w:rPr>
        <w:t xml:space="preserve"> and</w:t>
      </w:r>
      <w:r w:rsidR="14C82F37" w:rsidRPr="055A29F9">
        <w:rPr>
          <w:rFonts w:ascii="Times New Roman" w:eastAsia="Times New Roman" w:hAnsi="Times New Roman" w:cs="Times New Roman"/>
          <w:sz w:val="24"/>
          <w:szCs w:val="24"/>
          <w:lang w:val="en-US"/>
        </w:rPr>
        <w:t xml:space="preserve"> also have forced corruption onto the non-human lives </w:t>
      </w:r>
      <w:r w:rsidR="71354621" w:rsidRPr="055A29F9">
        <w:rPr>
          <w:rFonts w:ascii="Times New Roman" w:eastAsia="Times New Roman" w:hAnsi="Times New Roman" w:cs="Times New Roman"/>
          <w:sz w:val="24"/>
          <w:szCs w:val="24"/>
          <w:lang w:val="en-US"/>
        </w:rPr>
        <w:t xml:space="preserve">who inhabit </w:t>
      </w:r>
      <w:r w:rsidR="14C82F37" w:rsidRPr="055A29F9">
        <w:rPr>
          <w:rFonts w:ascii="Times New Roman" w:eastAsia="Times New Roman" w:hAnsi="Times New Roman" w:cs="Times New Roman"/>
          <w:sz w:val="24"/>
          <w:szCs w:val="24"/>
          <w:lang w:val="en-US"/>
        </w:rPr>
        <w:t>the blue planet</w:t>
      </w:r>
      <w:r w:rsidR="6B6CC73A" w:rsidRPr="055A29F9">
        <w:rPr>
          <w:rFonts w:ascii="Times New Roman" w:eastAsia="Times New Roman" w:hAnsi="Times New Roman" w:cs="Times New Roman"/>
          <w:sz w:val="24"/>
          <w:szCs w:val="24"/>
          <w:lang w:val="en-US"/>
        </w:rPr>
        <w:t xml:space="preserve"> </w:t>
      </w:r>
      <w:r w:rsidR="28F6EA16" w:rsidRPr="055A29F9">
        <w:rPr>
          <w:rFonts w:ascii="Times New Roman" w:eastAsia="Times New Roman" w:hAnsi="Times New Roman" w:cs="Times New Roman"/>
          <w:sz w:val="24"/>
          <w:szCs w:val="24"/>
          <w:lang w:val="en-US"/>
        </w:rPr>
        <w:t>in non-corrupting ways</w:t>
      </w:r>
      <w:r w:rsidR="14C82F37" w:rsidRPr="055A29F9">
        <w:rPr>
          <w:rFonts w:ascii="Times New Roman" w:eastAsia="Times New Roman" w:hAnsi="Times New Roman" w:cs="Times New Roman"/>
          <w:sz w:val="24"/>
          <w:szCs w:val="24"/>
          <w:lang w:val="en-US"/>
        </w:rPr>
        <w:t xml:space="preserve">. </w:t>
      </w:r>
    </w:p>
    <w:p w14:paraId="2E702082" w14:textId="79DF87E0" w:rsidR="6524224C" w:rsidRDefault="6524224C" w:rsidP="055A29F9">
      <w:pPr>
        <w:ind w:firstLine="720"/>
        <w:rPr>
          <w:rFonts w:ascii="Times New Roman" w:eastAsia="Times New Roman" w:hAnsi="Times New Roman" w:cs="Times New Roman"/>
          <w:b/>
          <w:bCs/>
          <w:sz w:val="24"/>
          <w:szCs w:val="24"/>
          <w:lang w:val="en-US"/>
        </w:rPr>
      </w:pPr>
      <w:r w:rsidRPr="055A29F9">
        <w:rPr>
          <w:rFonts w:ascii="Times New Roman" w:eastAsia="Times New Roman" w:hAnsi="Times New Roman" w:cs="Times New Roman"/>
          <w:sz w:val="24"/>
          <w:szCs w:val="24"/>
          <w:lang w:val="en-US"/>
        </w:rPr>
        <w:t>The text allud</w:t>
      </w:r>
      <w:r w:rsidR="00256038">
        <w:rPr>
          <w:rFonts w:ascii="Times New Roman" w:eastAsia="Times New Roman" w:hAnsi="Times New Roman" w:cs="Times New Roman"/>
          <w:sz w:val="24"/>
          <w:szCs w:val="24"/>
          <w:lang w:val="en-US"/>
        </w:rPr>
        <w:t>es</w:t>
      </w:r>
      <w:r w:rsidRPr="055A29F9">
        <w:rPr>
          <w:rFonts w:ascii="Times New Roman" w:eastAsia="Times New Roman" w:hAnsi="Times New Roman" w:cs="Times New Roman"/>
          <w:sz w:val="24"/>
          <w:szCs w:val="24"/>
          <w:lang w:val="en-US"/>
        </w:rPr>
        <w:t xml:space="preserve"> three times to the interconnectedness between human wickedness and the corruption of the natural world</w:t>
      </w:r>
      <w:r w:rsidR="00256038">
        <w:rPr>
          <w:rFonts w:ascii="Times New Roman" w:eastAsia="Times New Roman" w:hAnsi="Times New Roman" w:cs="Times New Roman"/>
          <w:sz w:val="24"/>
          <w:szCs w:val="24"/>
          <w:lang w:val="en-US"/>
        </w:rPr>
        <w:t>:</w:t>
      </w:r>
      <w:r w:rsidRPr="055A29F9">
        <w:rPr>
          <w:rFonts w:ascii="Times New Roman" w:eastAsia="Times New Roman" w:hAnsi="Times New Roman" w:cs="Times New Roman"/>
          <w:sz w:val="24"/>
          <w:szCs w:val="24"/>
          <w:lang w:val="en-US"/>
        </w:rPr>
        <w:t xml:space="preserve"> “Now the earth was corrupt in God’s sight, and the earth was filled with violence. And God saw that the earth was corrupt; for all flesh had corrupted its ways upon the earth” (6:11-12). The use of the word </w:t>
      </w:r>
      <w:r w:rsidR="00F709B5">
        <w:rPr>
          <w:rFonts w:ascii="Times New Roman" w:eastAsia="Times New Roman" w:hAnsi="Times New Roman" w:cs="Times New Roman"/>
          <w:sz w:val="24"/>
          <w:szCs w:val="24"/>
          <w:lang w:val="en-US"/>
        </w:rPr>
        <w:t>“</w:t>
      </w:r>
      <w:r w:rsidRPr="055A29F9">
        <w:rPr>
          <w:rFonts w:ascii="Times New Roman" w:eastAsia="Times New Roman" w:hAnsi="Times New Roman" w:cs="Times New Roman"/>
          <w:sz w:val="24"/>
          <w:szCs w:val="24"/>
          <w:lang w:val="en-US"/>
        </w:rPr>
        <w:t>earth</w:t>
      </w:r>
      <w:r w:rsidR="00F709B5">
        <w:rPr>
          <w:rFonts w:ascii="Times New Roman" w:eastAsia="Times New Roman" w:hAnsi="Times New Roman" w:cs="Times New Roman"/>
          <w:sz w:val="24"/>
          <w:szCs w:val="24"/>
          <w:lang w:val="en-US"/>
        </w:rPr>
        <w:t>”</w:t>
      </w:r>
      <w:r w:rsidRPr="055A29F9">
        <w:rPr>
          <w:rFonts w:ascii="Times New Roman" w:eastAsia="Times New Roman" w:hAnsi="Times New Roman" w:cs="Times New Roman"/>
          <w:sz w:val="24"/>
          <w:szCs w:val="24"/>
          <w:lang w:val="en-US"/>
        </w:rPr>
        <w:t xml:space="preserve"> has two imaginative functions: first to imagine the whole of all people living on the planet</w:t>
      </w:r>
      <w:r w:rsidR="001907FA">
        <w:rPr>
          <w:rFonts w:ascii="Times New Roman" w:eastAsia="Times New Roman" w:hAnsi="Times New Roman" w:cs="Times New Roman"/>
          <w:sz w:val="24"/>
          <w:szCs w:val="24"/>
          <w:lang w:val="en-US"/>
        </w:rPr>
        <w:t>.</w:t>
      </w:r>
      <w:r w:rsidRPr="055A29F9">
        <w:rPr>
          <w:rFonts w:ascii="Times New Roman" w:eastAsia="Times New Roman" w:hAnsi="Times New Roman" w:cs="Times New Roman"/>
          <w:sz w:val="24"/>
          <w:szCs w:val="24"/>
          <w:lang w:val="en-US"/>
        </w:rPr>
        <w:t xml:space="preserve"> </w:t>
      </w:r>
      <w:r w:rsidR="001907FA">
        <w:rPr>
          <w:rFonts w:ascii="Times New Roman" w:eastAsia="Times New Roman" w:hAnsi="Times New Roman" w:cs="Times New Roman"/>
          <w:sz w:val="24"/>
          <w:szCs w:val="24"/>
          <w:lang w:val="en-US"/>
        </w:rPr>
        <w:t>B</w:t>
      </w:r>
      <w:r w:rsidRPr="055A29F9">
        <w:rPr>
          <w:rFonts w:ascii="Times New Roman" w:eastAsia="Times New Roman" w:hAnsi="Times New Roman" w:cs="Times New Roman"/>
          <w:sz w:val="24"/>
          <w:szCs w:val="24"/>
          <w:lang w:val="en-US"/>
        </w:rPr>
        <w:t>ut</w:t>
      </w:r>
      <w:r w:rsidR="001907FA">
        <w:rPr>
          <w:rFonts w:ascii="Times New Roman" w:eastAsia="Times New Roman" w:hAnsi="Times New Roman" w:cs="Times New Roman"/>
          <w:sz w:val="24"/>
          <w:szCs w:val="24"/>
          <w:lang w:val="en-US"/>
        </w:rPr>
        <w:t>,</w:t>
      </w:r>
      <w:r w:rsidRPr="055A29F9">
        <w:rPr>
          <w:rFonts w:ascii="Times New Roman" w:eastAsia="Times New Roman" w:hAnsi="Times New Roman" w:cs="Times New Roman"/>
          <w:sz w:val="24"/>
          <w:szCs w:val="24"/>
          <w:lang w:val="en-US"/>
        </w:rPr>
        <w:t xml:space="preserve"> of course, it also functions as a</w:t>
      </w:r>
      <w:r w:rsidR="001907FA">
        <w:rPr>
          <w:rFonts w:ascii="Times New Roman" w:eastAsia="Times New Roman" w:hAnsi="Times New Roman" w:cs="Times New Roman"/>
          <w:sz w:val="24"/>
          <w:szCs w:val="24"/>
          <w:lang w:val="en-US"/>
        </w:rPr>
        <w:t xml:space="preserve"> signifier for </w:t>
      </w:r>
      <w:r w:rsidRPr="055A29F9">
        <w:rPr>
          <w:rFonts w:ascii="Times New Roman" w:eastAsia="Times New Roman" w:hAnsi="Times New Roman" w:cs="Times New Roman"/>
          <w:sz w:val="24"/>
          <w:szCs w:val="24"/>
          <w:lang w:val="en-US"/>
        </w:rPr>
        <w:t>the ecological realities of atmosphere, water, land, trees, and all other natural elements that Moltmann calls “the ‘blue planet’ on which we live</w:t>
      </w:r>
      <w:r w:rsidR="12C737CA" w:rsidRPr="055A29F9">
        <w:rPr>
          <w:rFonts w:ascii="Times New Roman" w:eastAsia="Times New Roman" w:hAnsi="Times New Roman" w:cs="Times New Roman"/>
          <w:sz w:val="24"/>
          <w:szCs w:val="24"/>
          <w:lang w:val="en-US"/>
        </w:rPr>
        <w:t>.</w:t>
      </w:r>
      <w:r w:rsidRPr="055A29F9">
        <w:rPr>
          <w:rFonts w:ascii="Times New Roman" w:eastAsia="Times New Roman" w:hAnsi="Times New Roman" w:cs="Times New Roman"/>
          <w:sz w:val="24"/>
          <w:szCs w:val="24"/>
          <w:lang w:val="en-US"/>
        </w:rPr>
        <w:t>”</w:t>
      </w:r>
      <w:r w:rsidRPr="055A29F9">
        <w:rPr>
          <w:rStyle w:val="EndnoteReference"/>
          <w:rFonts w:ascii="Times New Roman" w:eastAsia="Times New Roman" w:hAnsi="Times New Roman" w:cs="Times New Roman"/>
          <w:sz w:val="24"/>
          <w:szCs w:val="24"/>
          <w:lang w:val="en-US"/>
        </w:rPr>
        <w:endnoteReference w:id="21"/>
      </w:r>
      <w:r w:rsidRPr="055A29F9">
        <w:rPr>
          <w:rFonts w:ascii="Times New Roman" w:eastAsia="Times New Roman" w:hAnsi="Times New Roman" w:cs="Times New Roman"/>
          <w:sz w:val="24"/>
          <w:szCs w:val="24"/>
          <w:lang w:val="en-US"/>
        </w:rPr>
        <w:t xml:space="preserve"> As </w:t>
      </w:r>
      <w:r w:rsidR="4B093FD1" w:rsidRPr="055A29F9">
        <w:rPr>
          <w:rFonts w:ascii="Times New Roman" w:eastAsia="Times New Roman" w:hAnsi="Times New Roman" w:cs="Times New Roman"/>
          <w:sz w:val="24"/>
          <w:szCs w:val="24"/>
          <w:lang w:val="en-US"/>
        </w:rPr>
        <w:t xml:space="preserve">shown, </w:t>
      </w:r>
      <w:r w:rsidRPr="055A29F9">
        <w:rPr>
          <w:rFonts w:ascii="Times New Roman" w:eastAsia="Times New Roman" w:hAnsi="Times New Roman" w:cs="Times New Roman"/>
          <w:sz w:val="24"/>
          <w:szCs w:val="24"/>
          <w:lang w:val="en-US"/>
        </w:rPr>
        <w:t>the narrative frame for this story begins with a focus on the corruption of human hearts and the need to destroy all of creation in order to correct the continuous evil of human actions.</w:t>
      </w:r>
    </w:p>
    <w:p w14:paraId="457A6BE4" w14:textId="1831C19B" w:rsidR="6524224C" w:rsidRDefault="6524224C" w:rsidP="055A29F9">
      <w:pPr>
        <w:ind w:firstLine="720"/>
        <w:rPr>
          <w:rFonts w:ascii="Times New Roman" w:eastAsia="Times New Roman" w:hAnsi="Times New Roman" w:cs="Times New Roman"/>
          <w:b/>
          <w:bCs/>
          <w:sz w:val="24"/>
          <w:szCs w:val="24"/>
          <w:lang w:val="en-US"/>
        </w:rPr>
      </w:pPr>
      <w:r w:rsidRPr="055A29F9">
        <w:rPr>
          <w:rFonts w:ascii="Times New Roman" w:eastAsia="Times New Roman" w:hAnsi="Times New Roman" w:cs="Times New Roman"/>
          <w:sz w:val="24"/>
          <w:szCs w:val="24"/>
          <w:lang w:val="en-US"/>
        </w:rPr>
        <w:t xml:space="preserve">In this state of corruption, violence fills </w:t>
      </w:r>
      <w:r w:rsidR="001907FA">
        <w:rPr>
          <w:rFonts w:ascii="Times New Roman" w:eastAsia="Times New Roman" w:hAnsi="Times New Roman" w:cs="Times New Roman"/>
          <w:sz w:val="24"/>
          <w:szCs w:val="24"/>
          <w:lang w:val="en-US"/>
        </w:rPr>
        <w:t>the shared world</w:t>
      </w:r>
      <w:r w:rsidRPr="055A29F9">
        <w:rPr>
          <w:rFonts w:ascii="Times New Roman" w:eastAsia="Times New Roman" w:hAnsi="Times New Roman" w:cs="Times New Roman"/>
          <w:sz w:val="24"/>
          <w:szCs w:val="24"/>
          <w:lang w:val="en-US"/>
        </w:rPr>
        <w:t xml:space="preserve">. The issue of violence not only permeates human activity—murder, poverty, self-harm; but </w:t>
      </w:r>
      <w:r w:rsidR="001907FA">
        <w:rPr>
          <w:rFonts w:ascii="Times New Roman" w:eastAsia="Times New Roman" w:hAnsi="Times New Roman" w:cs="Times New Roman"/>
          <w:sz w:val="24"/>
          <w:szCs w:val="24"/>
          <w:lang w:val="en-US"/>
        </w:rPr>
        <w:t>N</w:t>
      </w:r>
      <w:r w:rsidRPr="055A29F9">
        <w:rPr>
          <w:rFonts w:ascii="Times New Roman" w:eastAsia="Times New Roman" w:hAnsi="Times New Roman" w:cs="Times New Roman"/>
          <w:sz w:val="24"/>
          <w:szCs w:val="24"/>
          <w:lang w:val="en-US"/>
        </w:rPr>
        <w:t xml:space="preserve">ature, too, can engage in the destruction and degradation of life in violent ways inaccessible to human activity. However, </w:t>
      </w:r>
      <w:r w:rsidR="001907FA">
        <w:rPr>
          <w:rFonts w:ascii="Times New Roman" w:eastAsia="Times New Roman" w:hAnsi="Times New Roman" w:cs="Times New Roman"/>
          <w:sz w:val="24"/>
          <w:szCs w:val="24"/>
          <w:lang w:val="en-US"/>
        </w:rPr>
        <w:t xml:space="preserve">natural </w:t>
      </w:r>
      <w:r w:rsidRPr="055A29F9">
        <w:rPr>
          <w:rFonts w:ascii="Times New Roman" w:eastAsia="Times New Roman" w:hAnsi="Times New Roman" w:cs="Times New Roman"/>
          <w:sz w:val="24"/>
          <w:szCs w:val="24"/>
          <w:lang w:val="en-US"/>
        </w:rPr>
        <w:t xml:space="preserve">violence—as seen with modern instances of climate disaster—often has a direct correlation to the ways in which humans design their cities and organize their people. </w:t>
      </w:r>
      <w:proofErr w:type="spellStart"/>
      <w:r w:rsidRPr="055A29F9">
        <w:rPr>
          <w:rFonts w:ascii="Times New Roman" w:eastAsia="Times New Roman" w:hAnsi="Times New Roman" w:cs="Times New Roman"/>
          <w:sz w:val="24"/>
          <w:szCs w:val="24"/>
          <w:lang w:val="en-US"/>
        </w:rPr>
        <w:lastRenderedPageBreak/>
        <w:t>Moltmann</w:t>
      </w:r>
      <w:r w:rsidR="00664DC8">
        <w:rPr>
          <w:rFonts w:ascii="Times New Roman" w:eastAsia="Times New Roman" w:hAnsi="Times New Roman" w:cs="Times New Roman"/>
          <w:sz w:val="24"/>
          <w:szCs w:val="24"/>
          <w:lang w:val="en-US"/>
        </w:rPr>
        <w:t>’s</w:t>
      </w:r>
      <w:proofErr w:type="spellEnd"/>
      <w:r w:rsidRPr="055A29F9">
        <w:rPr>
          <w:rFonts w:ascii="Times New Roman" w:eastAsia="Times New Roman" w:hAnsi="Times New Roman" w:cs="Times New Roman"/>
          <w:sz w:val="24"/>
          <w:szCs w:val="24"/>
          <w:lang w:val="en-US"/>
        </w:rPr>
        <w:t xml:space="preserve"> ecological ethics considers the ways in which </w:t>
      </w:r>
      <w:proofErr w:type="spellStart"/>
      <w:r w:rsidRPr="055A29F9">
        <w:rPr>
          <w:rFonts w:ascii="Times New Roman" w:eastAsia="Times New Roman" w:hAnsi="Times New Roman" w:cs="Times New Roman"/>
          <w:sz w:val="24"/>
          <w:szCs w:val="24"/>
          <w:lang w:val="en-US"/>
        </w:rPr>
        <w:t>violences</w:t>
      </w:r>
      <w:proofErr w:type="spellEnd"/>
      <w:r w:rsidRPr="055A29F9">
        <w:rPr>
          <w:rFonts w:ascii="Times New Roman" w:eastAsia="Times New Roman" w:hAnsi="Times New Roman" w:cs="Times New Roman"/>
          <w:sz w:val="24"/>
          <w:szCs w:val="24"/>
          <w:lang w:val="en-US"/>
        </w:rPr>
        <w:t xml:space="preserve"> in and toward </w:t>
      </w:r>
      <w:r w:rsidR="001907FA">
        <w:rPr>
          <w:rFonts w:ascii="Times New Roman" w:eastAsia="Times New Roman" w:hAnsi="Times New Roman" w:cs="Times New Roman"/>
          <w:sz w:val="24"/>
          <w:szCs w:val="24"/>
          <w:lang w:val="en-US"/>
        </w:rPr>
        <w:t xml:space="preserve">Earth </w:t>
      </w:r>
      <w:r w:rsidRPr="055A29F9">
        <w:rPr>
          <w:rFonts w:ascii="Times New Roman" w:eastAsia="Times New Roman" w:hAnsi="Times New Roman" w:cs="Times New Roman"/>
          <w:sz w:val="24"/>
          <w:szCs w:val="24"/>
          <w:lang w:val="en-US"/>
        </w:rPr>
        <w:t>constitute an irreconcilable divide between human</w:t>
      </w:r>
      <w:r w:rsidR="001907FA">
        <w:rPr>
          <w:rFonts w:ascii="Times New Roman" w:eastAsia="Times New Roman" w:hAnsi="Times New Roman" w:cs="Times New Roman"/>
          <w:sz w:val="24"/>
          <w:szCs w:val="24"/>
          <w:lang w:val="en-US"/>
        </w:rPr>
        <w:t>ity</w:t>
      </w:r>
      <w:r w:rsidRPr="055A29F9">
        <w:rPr>
          <w:rFonts w:ascii="Times New Roman" w:eastAsia="Times New Roman" w:hAnsi="Times New Roman" w:cs="Times New Roman"/>
          <w:sz w:val="24"/>
          <w:szCs w:val="24"/>
          <w:lang w:val="en-US"/>
        </w:rPr>
        <w:t xml:space="preserve"> and God’s creation. In a Christian sense, corruption or wickedness manifests as a separation between God and humankind. </w:t>
      </w:r>
      <w:r w:rsidR="001907FA">
        <w:rPr>
          <w:rFonts w:ascii="Times New Roman" w:eastAsia="Times New Roman" w:hAnsi="Times New Roman" w:cs="Times New Roman"/>
          <w:sz w:val="24"/>
          <w:szCs w:val="24"/>
          <w:lang w:val="en-US"/>
        </w:rPr>
        <w:t>T</w:t>
      </w:r>
      <w:r w:rsidRPr="055A29F9">
        <w:rPr>
          <w:rFonts w:ascii="Times New Roman" w:eastAsia="Times New Roman" w:hAnsi="Times New Roman" w:cs="Times New Roman"/>
          <w:sz w:val="24"/>
          <w:szCs w:val="24"/>
          <w:lang w:val="en-US"/>
        </w:rPr>
        <w:t xml:space="preserve">aken in a non-spiritual context, this text also underscores how the separation of humankind from the natural elements of creation constitutes a corruption that places the entire world in danger of destruction. Thus, to say violence </w:t>
      </w:r>
      <w:r w:rsidRPr="055A29F9">
        <w:rPr>
          <w:rFonts w:ascii="Times New Roman" w:eastAsia="Times New Roman" w:hAnsi="Times New Roman" w:cs="Times New Roman"/>
          <w:i/>
          <w:iCs/>
          <w:sz w:val="24"/>
          <w:szCs w:val="24"/>
          <w:lang w:val="en-US"/>
        </w:rPr>
        <w:t>filled</w:t>
      </w:r>
      <w:r w:rsidRPr="055A29F9">
        <w:rPr>
          <w:rFonts w:ascii="Times New Roman" w:eastAsia="Times New Roman" w:hAnsi="Times New Roman" w:cs="Times New Roman"/>
          <w:sz w:val="24"/>
          <w:szCs w:val="24"/>
          <w:lang w:val="en-US"/>
        </w:rPr>
        <w:t xml:space="preserve"> the earth suggests the deep and irreversible perversion of the natural systems that promote ecological justice (i.e., equitable conditions for all li</w:t>
      </w:r>
      <w:r w:rsidR="001818EA">
        <w:rPr>
          <w:rFonts w:ascii="Times New Roman" w:eastAsia="Times New Roman" w:hAnsi="Times New Roman" w:cs="Times New Roman"/>
          <w:sz w:val="24"/>
          <w:szCs w:val="24"/>
          <w:lang w:val="en-US"/>
        </w:rPr>
        <w:t>f</w:t>
      </w:r>
      <w:r w:rsidRPr="055A29F9">
        <w:rPr>
          <w:rFonts w:ascii="Times New Roman" w:eastAsia="Times New Roman" w:hAnsi="Times New Roman" w:cs="Times New Roman"/>
          <w:sz w:val="24"/>
          <w:szCs w:val="24"/>
          <w:lang w:val="en-US"/>
        </w:rPr>
        <w:t xml:space="preserve">e on </w:t>
      </w:r>
      <w:r w:rsidR="00F709B5">
        <w:rPr>
          <w:rFonts w:ascii="Times New Roman" w:eastAsia="Times New Roman" w:hAnsi="Times New Roman" w:cs="Times New Roman"/>
          <w:sz w:val="24"/>
          <w:szCs w:val="24"/>
          <w:lang w:val="en-US"/>
        </w:rPr>
        <w:t>Earth</w:t>
      </w:r>
      <w:r w:rsidRPr="055A29F9">
        <w:rPr>
          <w:rFonts w:ascii="Times New Roman" w:eastAsia="Times New Roman" w:hAnsi="Times New Roman" w:cs="Times New Roman"/>
          <w:sz w:val="24"/>
          <w:szCs w:val="24"/>
          <w:lang w:val="en-US"/>
        </w:rPr>
        <w:t xml:space="preserve">). Once again, the text places human behavior at the center of a corrupted natural world that leads to a global climate crisis and the radical reconfiguration of the social and natural world. </w:t>
      </w:r>
    </w:p>
    <w:p w14:paraId="38C5AF9F" w14:textId="1CED9EBF" w:rsidR="3910C0A7" w:rsidRDefault="3910C0A7" w:rsidP="055A29F9">
      <w:pPr>
        <w:ind w:firstLine="720"/>
        <w:rPr>
          <w:rFonts w:ascii="Times New Roman" w:eastAsia="Times New Roman" w:hAnsi="Times New Roman" w:cs="Times New Roman"/>
          <w:b/>
          <w:bCs/>
          <w:sz w:val="24"/>
          <w:szCs w:val="24"/>
          <w:lang w:val="en-US"/>
        </w:rPr>
      </w:pPr>
      <w:r w:rsidRPr="055A29F9">
        <w:rPr>
          <w:rFonts w:ascii="Times New Roman" w:eastAsia="Times New Roman" w:hAnsi="Times New Roman" w:cs="Times New Roman"/>
          <w:sz w:val="24"/>
          <w:szCs w:val="24"/>
          <w:lang w:val="en-US"/>
        </w:rPr>
        <w:t xml:space="preserve">What makes Noah’s behavior in this narrative both radical and accessible </w:t>
      </w:r>
      <w:r w:rsidR="00F1692E">
        <w:rPr>
          <w:rFonts w:ascii="Times New Roman" w:eastAsia="Times New Roman" w:hAnsi="Times New Roman" w:cs="Times New Roman"/>
          <w:sz w:val="24"/>
          <w:szCs w:val="24"/>
          <w:lang w:val="en-US"/>
        </w:rPr>
        <w:t xml:space="preserve">for </w:t>
      </w:r>
      <w:r w:rsidRPr="055A29F9">
        <w:rPr>
          <w:rFonts w:ascii="Times New Roman" w:eastAsia="Times New Roman" w:hAnsi="Times New Roman" w:cs="Times New Roman"/>
          <w:sz w:val="24"/>
          <w:szCs w:val="24"/>
          <w:lang w:val="en-US"/>
        </w:rPr>
        <w:t xml:space="preserve">imagining </w:t>
      </w:r>
      <w:r w:rsidR="00F1692E">
        <w:rPr>
          <w:rFonts w:ascii="Times New Roman" w:eastAsia="Times New Roman" w:hAnsi="Times New Roman" w:cs="Times New Roman"/>
          <w:sz w:val="24"/>
          <w:szCs w:val="24"/>
          <w:lang w:val="en-US"/>
        </w:rPr>
        <w:t>a</w:t>
      </w:r>
      <w:r w:rsidR="00F1692E" w:rsidRPr="055A29F9">
        <w:rPr>
          <w:rFonts w:ascii="Times New Roman" w:eastAsia="Times New Roman" w:hAnsi="Times New Roman" w:cs="Times New Roman"/>
          <w:sz w:val="24"/>
          <w:szCs w:val="24"/>
          <w:lang w:val="en-US"/>
        </w:rPr>
        <w:t xml:space="preserve"> </w:t>
      </w:r>
      <w:r w:rsidRPr="055A29F9">
        <w:rPr>
          <w:rFonts w:ascii="Times New Roman" w:eastAsia="Times New Roman" w:hAnsi="Times New Roman" w:cs="Times New Roman"/>
          <w:sz w:val="24"/>
          <w:szCs w:val="24"/>
          <w:lang w:val="en-US"/>
        </w:rPr>
        <w:t>human respon</w:t>
      </w:r>
      <w:r w:rsidR="00F1692E">
        <w:rPr>
          <w:rFonts w:ascii="Times New Roman" w:eastAsia="Times New Roman" w:hAnsi="Times New Roman" w:cs="Times New Roman"/>
          <w:sz w:val="24"/>
          <w:szCs w:val="24"/>
          <w:lang w:val="en-US"/>
        </w:rPr>
        <w:t>se</w:t>
      </w:r>
      <w:r w:rsidRPr="055A29F9">
        <w:rPr>
          <w:rFonts w:ascii="Times New Roman" w:eastAsia="Times New Roman" w:hAnsi="Times New Roman" w:cs="Times New Roman"/>
          <w:sz w:val="24"/>
          <w:szCs w:val="24"/>
          <w:lang w:val="en-US"/>
        </w:rPr>
        <w:t xml:space="preserve"> to an unstoppable ecological crisis, stems from the patriarch’s </w:t>
      </w:r>
      <w:r w:rsidR="00F1692E">
        <w:rPr>
          <w:rFonts w:ascii="Times New Roman" w:eastAsia="Times New Roman" w:hAnsi="Times New Roman" w:cs="Times New Roman"/>
          <w:sz w:val="24"/>
          <w:szCs w:val="24"/>
          <w:lang w:val="en-US"/>
        </w:rPr>
        <w:t xml:space="preserve">reaction </w:t>
      </w:r>
      <w:r w:rsidRPr="055A29F9">
        <w:rPr>
          <w:rFonts w:ascii="Times New Roman" w:eastAsia="Times New Roman" w:hAnsi="Times New Roman" w:cs="Times New Roman"/>
          <w:sz w:val="24"/>
          <w:szCs w:val="24"/>
          <w:lang w:val="en-US"/>
        </w:rPr>
        <w:t xml:space="preserve">to God’s commandment to build “an </w:t>
      </w:r>
      <w:proofErr w:type="spellStart"/>
      <w:r w:rsidRPr="055A29F9">
        <w:rPr>
          <w:rFonts w:ascii="Times New Roman" w:eastAsia="Times New Roman" w:hAnsi="Times New Roman" w:cs="Times New Roman"/>
          <w:sz w:val="24"/>
          <w:szCs w:val="24"/>
          <w:lang w:val="en-US"/>
        </w:rPr>
        <w:t>ark</w:t>
      </w:r>
      <w:proofErr w:type="spellEnd"/>
      <w:r w:rsidRPr="055A29F9">
        <w:rPr>
          <w:rFonts w:ascii="Times New Roman" w:eastAsia="Times New Roman" w:hAnsi="Times New Roman" w:cs="Times New Roman"/>
          <w:sz w:val="24"/>
          <w:szCs w:val="24"/>
          <w:lang w:val="en-US"/>
        </w:rPr>
        <w:t xml:space="preserve"> of cypress wood” (6:14). In preparation for the climate crisis of his time, Noah—the only human that God did not see as directly participating in the active corruption of </w:t>
      </w:r>
      <w:r w:rsidR="00C2797F">
        <w:rPr>
          <w:rFonts w:ascii="Times New Roman" w:eastAsia="Times New Roman" w:hAnsi="Times New Roman" w:cs="Times New Roman"/>
          <w:sz w:val="24"/>
          <w:szCs w:val="24"/>
          <w:lang w:val="en-US"/>
        </w:rPr>
        <w:t>the planet</w:t>
      </w:r>
      <w:r w:rsidR="00F1692E">
        <w:rPr>
          <w:rStyle w:val="FootnoteReference"/>
          <w:rFonts w:ascii="Times New Roman" w:eastAsia="Times New Roman" w:hAnsi="Times New Roman" w:cs="Times New Roman"/>
          <w:sz w:val="24"/>
          <w:szCs w:val="24"/>
          <w:lang w:val="en-US"/>
        </w:rPr>
        <w:footnoteReference w:id="6"/>
      </w:r>
      <w:r w:rsidRPr="055A29F9">
        <w:rPr>
          <w:rFonts w:ascii="Times New Roman" w:eastAsia="Times New Roman" w:hAnsi="Times New Roman" w:cs="Times New Roman"/>
          <w:sz w:val="24"/>
          <w:szCs w:val="24"/>
          <w:lang w:val="en-US"/>
        </w:rPr>
        <w:t>—dedicates to materially-reconfiguring his and his family’s li</w:t>
      </w:r>
      <w:r w:rsidR="001907FA">
        <w:rPr>
          <w:rFonts w:ascii="Times New Roman" w:eastAsia="Times New Roman" w:hAnsi="Times New Roman" w:cs="Times New Roman"/>
          <w:sz w:val="24"/>
          <w:szCs w:val="24"/>
          <w:lang w:val="en-US"/>
        </w:rPr>
        <w:t>fe</w:t>
      </w:r>
      <w:r w:rsidRPr="055A29F9">
        <w:rPr>
          <w:rFonts w:ascii="Times New Roman" w:eastAsia="Times New Roman" w:hAnsi="Times New Roman" w:cs="Times New Roman"/>
          <w:sz w:val="24"/>
          <w:szCs w:val="24"/>
          <w:lang w:val="en-US"/>
        </w:rPr>
        <w:t xml:space="preserve">, not just to survive, but as an act of faith. </w:t>
      </w:r>
      <w:r w:rsidR="4DB6AA44" w:rsidRPr="055A29F9">
        <w:rPr>
          <w:rFonts w:ascii="Times New Roman" w:eastAsia="Times New Roman" w:hAnsi="Times New Roman" w:cs="Times New Roman"/>
          <w:sz w:val="24"/>
          <w:szCs w:val="24"/>
          <w:lang w:val="en-US"/>
        </w:rPr>
        <w:t>Verses 14-1</w:t>
      </w:r>
      <w:r w:rsidR="2A2E9466" w:rsidRPr="055A29F9">
        <w:rPr>
          <w:rFonts w:ascii="Times New Roman" w:eastAsia="Times New Roman" w:hAnsi="Times New Roman" w:cs="Times New Roman"/>
          <w:sz w:val="24"/>
          <w:szCs w:val="24"/>
          <w:lang w:val="en-US"/>
        </w:rPr>
        <w:t>7</w:t>
      </w:r>
      <w:r w:rsidR="4DB6AA44" w:rsidRPr="055A29F9">
        <w:rPr>
          <w:rFonts w:ascii="Times New Roman" w:eastAsia="Times New Roman" w:hAnsi="Times New Roman" w:cs="Times New Roman"/>
          <w:sz w:val="24"/>
          <w:szCs w:val="24"/>
          <w:lang w:val="en-US"/>
        </w:rPr>
        <w:t xml:space="preserve"> </w:t>
      </w:r>
      <w:r w:rsidRPr="055A29F9">
        <w:rPr>
          <w:rFonts w:ascii="Times New Roman" w:eastAsia="Times New Roman" w:hAnsi="Times New Roman" w:cs="Times New Roman"/>
          <w:sz w:val="24"/>
          <w:szCs w:val="24"/>
          <w:lang w:val="en-US"/>
        </w:rPr>
        <w:t xml:space="preserve">provide details on the </w:t>
      </w:r>
      <w:r w:rsidR="73386E84" w:rsidRPr="055A29F9">
        <w:rPr>
          <w:rFonts w:ascii="Times New Roman" w:eastAsia="Times New Roman" w:hAnsi="Times New Roman" w:cs="Times New Roman"/>
          <w:sz w:val="24"/>
          <w:szCs w:val="24"/>
          <w:lang w:val="en-US"/>
        </w:rPr>
        <w:t xml:space="preserve">size, </w:t>
      </w:r>
      <w:r w:rsidRPr="055A29F9">
        <w:rPr>
          <w:rFonts w:ascii="Times New Roman" w:eastAsia="Times New Roman" w:hAnsi="Times New Roman" w:cs="Times New Roman"/>
          <w:sz w:val="24"/>
          <w:szCs w:val="24"/>
          <w:lang w:val="en-US"/>
        </w:rPr>
        <w:t>layout</w:t>
      </w:r>
      <w:r w:rsidR="3F34B552" w:rsidRPr="055A29F9">
        <w:rPr>
          <w:rFonts w:ascii="Times New Roman" w:eastAsia="Times New Roman" w:hAnsi="Times New Roman" w:cs="Times New Roman"/>
          <w:sz w:val="24"/>
          <w:szCs w:val="24"/>
          <w:lang w:val="en-US"/>
        </w:rPr>
        <w:t xml:space="preserve">, and purpose of </w:t>
      </w:r>
      <w:r w:rsidRPr="055A29F9">
        <w:rPr>
          <w:rFonts w:ascii="Times New Roman" w:eastAsia="Times New Roman" w:hAnsi="Times New Roman" w:cs="Times New Roman"/>
          <w:sz w:val="24"/>
          <w:szCs w:val="24"/>
          <w:lang w:val="en-US"/>
        </w:rPr>
        <w:t>the ark to ensure its physical sustainability for Noah, his family, and the animals on board</w:t>
      </w:r>
      <w:r w:rsidR="50A18627" w:rsidRPr="055A29F9">
        <w:rPr>
          <w:rFonts w:ascii="Times New Roman" w:eastAsia="Times New Roman" w:hAnsi="Times New Roman" w:cs="Times New Roman"/>
          <w:sz w:val="24"/>
          <w:szCs w:val="24"/>
          <w:lang w:val="en-US"/>
        </w:rPr>
        <w:t xml:space="preserve">. </w:t>
      </w:r>
      <w:r w:rsidR="00F1692E">
        <w:rPr>
          <w:rFonts w:ascii="Times New Roman" w:eastAsia="Times New Roman" w:hAnsi="Times New Roman" w:cs="Times New Roman"/>
          <w:sz w:val="24"/>
          <w:szCs w:val="24"/>
          <w:lang w:val="en-US"/>
        </w:rPr>
        <w:t xml:space="preserve">The inclusion of these </w:t>
      </w:r>
      <w:r w:rsidR="50A18627" w:rsidRPr="055A29F9">
        <w:rPr>
          <w:rFonts w:ascii="Times New Roman" w:eastAsia="Times New Roman" w:hAnsi="Times New Roman" w:cs="Times New Roman"/>
          <w:sz w:val="24"/>
          <w:szCs w:val="24"/>
          <w:lang w:val="en-US"/>
        </w:rPr>
        <w:t>detail</w:t>
      </w:r>
      <w:r w:rsidR="00F1692E">
        <w:rPr>
          <w:rFonts w:ascii="Times New Roman" w:eastAsia="Times New Roman" w:hAnsi="Times New Roman" w:cs="Times New Roman"/>
          <w:sz w:val="24"/>
          <w:szCs w:val="24"/>
          <w:lang w:val="en-US"/>
        </w:rPr>
        <w:t>ed</w:t>
      </w:r>
      <w:r w:rsidR="50A18627" w:rsidRPr="055A29F9">
        <w:rPr>
          <w:rFonts w:ascii="Times New Roman" w:eastAsia="Times New Roman" w:hAnsi="Times New Roman" w:cs="Times New Roman"/>
          <w:sz w:val="24"/>
          <w:szCs w:val="24"/>
          <w:lang w:val="en-US"/>
        </w:rPr>
        <w:t xml:space="preserve"> instructions indicates that </w:t>
      </w:r>
      <w:r w:rsidR="00F1692E">
        <w:rPr>
          <w:rFonts w:ascii="Times New Roman" w:eastAsia="Times New Roman" w:hAnsi="Times New Roman" w:cs="Times New Roman"/>
          <w:sz w:val="24"/>
          <w:szCs w:val="24"/>
          <w:lang w:val="en-US"/>
        </w:rPr>
        <w:t xml:space="preserve">a structure like this did not exist in the popular imagination because </w:t>
      </w:r>
      <w:r w:rsidR="50A18627" w:rsidRPr="055A29F9">
        <w:rPr>
          <w:rFonts w:ascii="Times New Roman" w:eastAsia="Times New Roman" w:hAnsi="Times New Roman" w:cs="Times New Roman"/>
          <w:sz w:val="24"/>
          <w:szCs w:val="24"/>
          <w:lang w:val="en-US"/>
        </w:rPr>
        <w:t xml:space="preserve">a material </w:t>
      </w:r>
      <w:r w:rsidR="00F1692E">
        <w:rPr>
          <w:rFonts w:ascii="Times New Roman" w:eastAsia="Times New Roman" w:hAnsi="Times New Roman" w:cs="Times New Roman"/>
          <w:sz w:val="24"/>
          <w:szCs w:val="24"/>
          <w:lang w:val="en-US"/>
        </w:rPr>
        <w:t>assemblage</w:t>
      </w:r>
      <w:r w:rsidR="00F1692E" w:rsidRPr="055A29F9">
        <w:rPr>
          <w:rFonts w:ascii="Times New Roman" w:eastAsia="Times New Roman" w:hAnsi="Times New Roman" w:cs="Times New Roman"/>
          <w:sz w:val="24"/>
          <w:szCs w:val="24"/>
          <w:lang w:val="en-US"/>
        </w:rPr>
        <w:t xml:space="preserve"> </w:t>
      </w:r>
      <w:r w:rsidR="50A18627" w:rsidRPr="055A29F9">
        <w:rPr>
          <w:rFonts w:ascii="Times New Roman" w:eastAsia="Times New Roman" w:hAnsi="Times New Roman" w:cs="Times New Roman"/>
          <w:sz w:val="24"/>
          <w:szCs w:val="24"/>
          <w:lang w:val="en-US"/>
        </w:rPr>
        <w:t>like this had never been built</w:t>
      </w:r>
      <w:r w:rsidR="00F1692E">
        <w:rPr>
          <w:rFonts w:ascii="Times New Roman" w:eastAsia="Times New Roman" w:hAnsi="Times New Roman" w:cs="Times New Roman"/>
          <w:sz w:val="24"/>
          <w:szCs w:val="24"/>
          <w:lang w:val="en-US"/>
        </w:rPr>
        <w:t>.</w:t>
      </w:r>
      <w:r w:rsidR="50A18627" w:rsidRPr="055A29F9">
        <w:rPr>
          <w:rFonts w:ascii="Times New Roman" w:eastAsia="Times New Roman" w:hAnsi="Times New Roman" w:cs="Times New Roman"/>
          <w:sz w:val="24"/>
          <w:szCs w:val="24"/>
          <w:lang w:val="en-US"/>
        </w:rPr>
        <w:t xml:space="preserve"> </w:t>
      </w:r>
      <w:r w:rsidR="00F1692E">
        <w:rPr>
          <w:rFonts w:ascii="Times New Roman" w:eastAsia="Times New Roman" w:hAnsi="Times New Roman" w:cs="Times New Roman"/>
          <w:sz w:val="24"/>
          <w:szCs w:val="24"/>
          <w:lang w:val="en-US"/>
        </w:rPr>
        <w:t xml:space="preserve">As such, </w:t>
      </w:r>
      <w:r w:rsidR="50A18627" w:rsidRPr="055A29F9">
        <w:rPr>
          <w:rFonts w:ascii="Times New Roman" w:eastAsia="Times New Roman" w:hAnsi="Times New Roman" w:cs="Times New Roman"/>
          <w:sz w:val="24"/>
          <w:szCs w:val="24"/>
          <w:lang w:val="en-US"/>
        </w:rPr>
        <w:t xml:space="preserve">Noah’s ark </w:t>
      </w:r>
      <w:r w:rsidR="332298B2" w:rsidRPr="055A29F9">
        <w:rPr>
          <w:rFonts w:ascii="Times New Roman" w:eastAsia="Times New Roman" w:hAnsi="Times New Roman" w:cs="Times New Roman"/>
          <w:sz w:val="24"/>
          <w:szCs w:val="24"/>
          <w:lang w:val="en-US"/>
        </w:rPr>
        <w:t>not only act</w:t>
      </w:r>
      <w:r w:rsidR="00D42393">
        <w:rPr>
          <w:rFonts w:ascii="Times New Roman" w:eastAsia="Times New Roman" w:hAnsi="Times New Roman" w:cs="Times New Roman"/>
          <w:sz w:val="24"/>
          <w:szCs w:val="24"/>
          <w:lang w:val="en-US"/>
        </w:rPr>
        <w:t>s</w:t>
      </w:r>
      <w:r w:rsidR="332298B2" w:rsidRPr="055A29F9">
        <w:rPr>
          <w:rFonts w:ascii="Times New Roman" w:eastAsia="Times New Roman" w:hAnsi="Times New Roman" w:cs="Times New Roman"/>
          <w:sz w:val="24"/>
          <w:szCs w:val="24"/>
          <w:lang w:val="en-US"/>
        </w:rPr>
        <w:t xml:space="preserve"> as a symbol for the global flood, but </w:t>
      </w:r>
      <w:r w:rsidR="00F1692E">
        <w:rPr>
          <w:rFonts w:ascii="Times New Roman" w:eastAsia="Times New Roman" w:hAnsi="Times New Roman" w:cs="Times New Roman"/>
          <w:sz w:val="24"/>
          <w:szCs w:val="24"/>
          <w:lang w:val="en-US"/>
        </w:rPr>
        <w:t xml:space="preserve">this never-before-built </w:t>
      </w:r>
      <w:r w:rsidR="332298B2" w:rsidRPr="055A29F9">
        <w:rPr>
          <w:rFonts w:ascii="Times New Roman" w:eastAsia="Times New Roman" w:hAnsi="Times New Roman" w:cs="Times New Roman"/>
          <w:sz w:val="24"/>
          <w:szCs w:val="24"/>
          <w:lang w:val="en-US"/>
        </w:rPr>
        <w:t xml:space="preserve">structure </w:t>
      </w:r>
      <w:r w:rsidR="00F1692E">
        <w:rPr>
          <w:rFonts w:ascii="Times New Roman" w:eastAsia="Times New Roman" w:hAnsi="Times New Roman" w:cs="Times New Roman"/>
          <w:sz w:val="24"/>
          <w:szCs w:val="24"/>
          <w:lang w:val="en-US"/>
        </w:rPr>
        <w:t xml:space="preserve">ultimately saves </w:t>
      </w:r>
      <w:r w:rsidR="332298B2" w:rsidRPr="055A29F9">
        <w:rPr>
          <w:rFonts w:ascii="Times New Roman" w:eastAsia="Times New Roman" w:hAnsi="Times New Roman" w:cs="Times New Roman"/>
          <w:sz w:val="24"/>
          <w:szCs w:val="24"/>
          <w:lang w:val="en-US"/>
        </w:rPr>
        <w:t xml:space="preserve">Noah’s family </w:t>
      </w:r>
      <w:r w:rsidR="39E39DB5" w:rsidRPr="055A29F9">
        <w:rPr>
          <w:rFonts w:ascii="Times New Roman" w:eastAsia="Times New Roman" w:hAnsi="Times New Roman" w:cs="Times New Roman"/>
          <w:sz w:val="24"/>
          <w:szCs w:val="24"/>
          <w:lang w:val="en-US"/>
        </w:rPr>
        <w:t xml:space="preserve">from “the flood of waters” that </w:t>
      </w:r>
      <w:r w:rsidR="00F1692E">
        <w:rPr>
          <w:rFonts w:ascii="Times New Roman" w:eastAsia="Times New Roman" w:hAnsi="Times New Roman" w:cs="Times New Roman"/>
          <w:sz w:val="24"/>
          <w:szCs w:val="24"/>
          <w:lang w:val="en-US"/>
        </w:rPr>
        <w:t xml:space="preserve">God </w:t>
      </w:r>
      <w:r w:rsidR="39E39DB5" w:rsidRPr="055A29F9">
        <w:rPr>
          <w:rFonts w:ascii="Times New Roman" w:eastAsia="Times New Roman" w:hAnsi="Times New Roman" w:cs="Times New Roman"/>
          <w:sz w:val="24"/>
          <w:szCs w:val="24"/>
          <w:lang w:val="en-US"/>
        </w:rPr>
        <w:t>intend</w:t>
      </w:r>
      <w:r w:rsidR="00F1692E">
        <w:rPr>
          <w:rFonts w:ascii="Times New Roman" w:eastAsia="Times New Roman" w:hAnsi="Times New Roman" w:cs="Times New Roman"/>
          <w:sz w:val="24"/>
          <w:szCs w:val="24"/>
          <w:lang w:val="en-US"/>
        </w:rPr>
        <w:t>s</w:t>
      </w:r>
      <w:r w:rsidR="39E39DB5" w:rsidRPr="055A29F9">
        <w:rPr>
          <w:rFonts w:ascii="Times New Roman" w:eastAsia="Times New Roman" w:hAnsi="Times New Roman" w:cs="Times New Roman"/>
          <w:sz w:val="24"/>
          <w:szCs w:val="24"/>
          <w:lang w:val="en-US"/>
        </w:rPr>
        <w:t xml:space="preserve"> “to destroy” everything </w:t>
      </w:r>
      <w:r w:rsidR="10135BD3" w:rsidRPr="055A29F9">
        <w:rPr>
          <w:rFonts w:ascii="Times New Roman" w:eastAsia="Times New Roman" w:hAnsi="Times New Roman" w:cs="Times New Roman"/>
          <w:sz w:val="24"/>
          <w:szCs w:val="24"/>
          <w:lang w:val="en-US"/>
        </w:rPr>
        <w:t xml:space="preserve">else </w:t>
      </w:r>
      <w:r w:rsidR="39E39DB5" w:rsidRPr="055A29F9">
        <w:rPr>
          <w:rFonts w:ascii="Times New Roman" w:eastAsia="Times New Roman" w:hAnsi="Times New Roman" w:cs="Times New Roman"/>
          <w:sz w:val="24"/>
          <w:szCs w:val="24"/>
          <w:lang w:val="en-US"/>
        </w:rPr>
        <w:t xml:space="preserve">(6:17). </w:t>
      </w:r>
      <w:r w:rsidRPr="055A29F9">
        <w:rPr>
          <w:rFonts w:ascii="Times New Roman" w:eastAsia="Times New Roman" w:hAnsi="Times New Roman" w:cs="Times New Roman"/>
          <w:sz w:val="24"/>
          <w:szCs w:val="24"/>
          <w:lang w:val="en-US"/>
        </w:rPr>
        <w:t>Reading this narrative from the perspective of the impending—unstoppable—global flood, we see how a biblical imagination presents a</w:t>
      </w:r>
      <w:r w:rsidR="00BF3924">
        <w:rPr>
          <w:rFonts w:ascii="Times New Roman" w:eastAsia="Times New Roman" w:hAnsi="Times New Roman" w:cs="Times New Roman"/>
          <w:sz w:val="24"/>
          <w:szCs w:val="24"/>
          <w:lang w:val="en-US"/>
        </w:rPr>
        <w:t>n</w:t>
      </w:r>
      <w:r w:rsidRPr="055A29F9">
        <w:rPr>
          <w:rFonts w:ascii="Times New Roman" w:eastAsia="Times New Roman" w:hAnsi="Times New Roman" w:cs="Times New Roman"/>
          <w:sz w:val="24"/>
          <w:szCs w:val="24"/>
          <w:lang w:val="en-US"/>
        </w:rPr>
        <w:t xml:space="preserve"> ecological </w:t>
      </w:r>
      <w:r w:rsidR="00F1692E">
        <w:rPr>
          <w:rFonts w:ascii="Times New Roman" w:eastAsia="Times New Roman" w:hAnsi="Times New Roman" w:cs="Times New Roman"/>
          <w:sz w:val="24"/>
          <w:szCs w:val="24"/>
          <w:lang w:val="en-US"/>
        </w:rPr>
        <w:t>conscience</w:t>
      </w:r>
      <w:r w:rsidR="00F1692E" w:rsidRPr="055A29F9">
        <w:rPr>
          <w:rFonts w:ascii="Times New Roman" w:eastAsia="Times New Roman" w:hAnsi="Times New Roman" w:cs="Times New Roman"/>
          <w:sz w:val="24"/>
          <w:szCs w:val="24"/>
          <w:lang w:val="en-US"/>
        </w:rPr>
        <w:t xml:space="preserve"> </w:t>
      </w:r>
      <w:r w:rsidRPr="055A29F9">
        <w:rPr>
          <w:rFonts w:ascii="Times New Roman" w:eastAsia="Times New Roman" w:hAnsi="Times New Roman" w:cs="Times New Roman"/>
          <w:sz w:val="24"/>
          <w:szCs w:val="24"/>
          <w:lang w:val="en-US"/>
        </w:rPr>
        <w:t>that acknowledges the unifie</w:t>
      </w:r>
      <w:r w:rsidR="00F1692E">
        <w:rPr>
          <w:rFonts w:ascii="Times New Roman" w:eastAsia="Times New Roman" w:hAnsi="Times New Roman" w:cs="Times New Roman"/>
          <w:sz w:val="24"/>
          <w:szCs w:val="24"/>
          <w:lang w:val="en-US"/>
        </w:rPr>
        <w:t>d</w:t>
      </w:r>
      <w:r w:rsidRPr="055A29F9">
        <w:rPr>
          <w:rFonts w:ascii="Times New Roman" w:eastAsia="Times New Roman" w:hAnsi="Times New Roman" w:cs="Times New Roman"/>
          <w:sz w:val="24"/>
          <w:szCs w:val="24"/>
          <w:lang w:val="en-US"/>
        </w:rPr>
        <w:t xml:space="preserve"> agencies of all matter within the whole of God’s creation</w:t>
      </w:r>
      <w:r w:rsidR="1C8D801F" w:rsidRPr="055A29F9">
        <w:rPr>
          <w:rFonts w:ascii="Times New Roman" w:eastAsia="Times New Roman" w:hAnsi="Times New Roman" w:cs="Times New Roman"/>
          <w:sz w:val="24"/>
          <w:szCs w:val="24"/>
          <w:lang w:val="en-US"/>
        </w:rPr>
        <w:t>.</w:t>
      </w:r>
    </w:p>
    <w:p w14:paraId="549BE85B" w14:textId="0E1AB418" w:rsidR="6524224C" w:rsidRDefault="3910C0A7" w:rsidP="055A29F9">
      <w:pPr>
        <w:ind w:firstLine="720"/>
        <w:rPr>
          <w:rFonts w:ascii="Times New Roman" w:eastAsia="Times New Roman" w:hAnsi="Times New Roman" w:cs="Times New Roman"/>
          <w:sz w:val="24"/>
          <w:szCs w:val="24"/>
          <w:lang w:val="en-US"/>
        </w:rPr>
      </w:pPr>
      <w:r w:rsidRPr="055A29F9">
        <w:rPr>
          <w:rFonts w:ascii="Times New Roman" w:eastAsia="Times New Roman" w:hAnsi="Times New Roman" w:cs="Times New Roman"/>
          <w:sz w:val="24"/>
          <w:szCs w:val="24"/>
          <w:lang w:val="en-US"/>
        </w:rPr>
        <w:t xml:space="preserve">To </w:t>
      </w:r>
      <w:r w:rsidR="37C51606" w:rsidRPr="055A29F9">
        <w:rPr>
          <w:rFonts w:ascii="Times New Roman" w:eastAsia="Times New Roman" w:hAnsi="Times New Roman" w:cs="Times New Roman"/>
          <w:sz w:val="24"/>
          <w:szCs w:val="24"/>
          <w:lang w:val="en-US"/>
        </w:rPr>
        <w:t xml:space="preserve">frame out thinking about the </w:t>
      </w:r>
      <w:r w:rsidRPr="055A29F9">
        <w:rPr>
          <w:rFonts w:ascii="Times New Roman" w:eastAsia="Times New Roman" w:hAnsi="Times New Roman" w:cs="Times New Roman"/>
          <w:sz w:val="24"/>
          <w:szCs w:val="24"/>
          <w:lang w:val="en-US"/>
        </w:rPr>
        <w:t>text’s emphasis on the ark—the object after which popular culture remembers th</w:t>
      </w:r>
      <w:r w:rsidR="3BD4496A" w:rsidRPr="055A29F9">
        <w:rPr>
          <w:rFonts w:ascii="Times New Roman" w:eastAsia="Times New Roman" w:hAnsi="Times New Roman" w:cs="Times New Roman"/>
          <w:sz w:val="24"/>
          <w:szCs w:val="24"/>
          <w:lang w:val="en-US"/>
        </w:rPr>
        <w:t>is</w:t>
      </w:r>
      <w:r w:rsidRPr="055A29F9">
        <w:rPr>
          <w:rFonts w:ascii="Times New Roman" w:eastAsia="Times New Roman" w:hAnsi="Times New Roman" w:cs="Times New Roman"/>
          <w:sz w:val="24"/>
          <w:szCs w:val="24"/>
          <w:lang w:val="en-US"/>
        </w:rPr>
        <w:t xml:space="preserve"> story—we look to Jane Bennet’s foundational </w:t>
      </w:r>
      <w:r w:rsidR="00E73912">
        <w:rPr>
          <w:rFonts w:ascii="Times New Roman" w:eastAsia="Times New Roman" w:hAnsi="Times New Roman" w:cs="Times New Roman"/>
          <w:sz w:val="24"/>
          <w:szCs w:val="24"/>
          <w:lang w:val="en-US"/>
        </w:rPr>
        <w:t xml:space="preserve">New Materialist </w:t>
      </w:r>
      <w:r w:rsidRPr="055A29F9">
        <w:rPr>
          <w:rFonts w:ascii="Times New Roman" w:eastAsia="Times New Roman" w:hAnsi="Times New Roman" w:cs="Times New Roman"/>
          <w:sz w:val="24"/>
          <w:szCs w:val="24"/>
          <w:lang w:val="en-US"/>
        </w:rPr>
        <w:t xml:space="preserve">monograph </w:t>
      </w:r>
      <w:r w:rsidR="77B075DA" w:rsidRPr="055A29F9">
        <w:rPr>
          <w:rFonts w:ascii="Times New Roman" w:eastAsia="Times New Roman" w:hAnsi="Times New Roman" w:cs="Times New Roman"/>
          <w:i/>
          <w:iCs/>
          <w:sz w:val="24"/>
          <w:szCs w:val="24"/>
          <w:lang w:val="en-US"/>
        </w:rPr>
        <w:t>Vibrant Matter: A Political Ecology of Things</w:t>
      </w:r>
      <w:r w:rsidR="4BCD4D67" w:rsidRPr="055A29F9">
        <w:rPr>
          <w:rFonts w:ascii="Times New Roman" w:eastAsia="Times New Roman" w:hAnsi="Times New Roman" w:cs="Times New Roman"/>
          <w:i/>
          <w:iCs/>
          <w:sz w:val="24"/>
          <w:szCs w:val="24"/>
          <w:lang w:val="en-US"/>
        </w:rPr>
        <w:t>,</w:t>
      </w:r>
      <w:r w:rsidR="77B075DA" w:rsidRPr="055A29F9">
        <w:rPr>
          <w:rFonts w:ascii="Times New Roman" w:eastAsia="Times New Roman" w:hAnsi="Times New Roman" w:cs="Times New Roman"/>
          <w:i/>
          <w:iCs/>
          <w:sz w:val="24"/>
          <w:szCs w:val="24"/>
          <w:lang w:val="en-US"/>
        </w:rPr>
        <w:t xml:space="preserve"> </w:t>
      </w:r>
      <w:r w:rsidR="798406D1" w:rsidRPr="055A29F9">
        <w:rPr>
          <w:rFonts w:ascii="Times New Roman" w:eastAsia="Times New Roman" w:hAnsi="Times New Roman" w:cs="Times New Roman"/>
          <w:sz w:val="24"/>
          <w:szCs w:val="24"/>
          <w:lang w:val="en-US"/>
        </w:rPr>
        <w:t xml:space="preserve">wherein she </w:t>
      </w:r>
      <w:r w:rsidR="100C3E20" w:rsidRPr="055A29F9">
        <w:rPr>
          <w:rFonts w:ascii="Times New Roman" w:eastAsia="Times New Roman" w:hAnsi="Times New Roman" w:cs="Times New Roman"/>
          <w:sz w:val="24"/>
          <w:szCs w:val="24"/>
          <w:lang w:val="en-US"/>
        </w:rPr>
        <w:t xml:space="preserve">advances the </w:t>
      </w:r>
      <w:r w:rsidR="4FFF0EF3" w:rsidRPr="055A29F9">
        <w:rPr>
          <w:rFonts w:ascii="Times New Roman" w:eastAsia="Times New Roman" w:hAnsi="Times New Roman" w:cs="Times New Roman"/>
          <w:sz w:val="24"/>
          <w:szCs w:val="24"/>
          <w:lang w:val="en-US"/>
        </w:rPr>
        <w:t>concept</w:t>
      </w:r>
      <w:r w:rsidR="100C3E20" w:rsidRPr="055A29F9">
        <w:rPr>
          <w:rFonts w:ascii="Times New Roman" w:eastAsia="Times New Roman" w:hAnsi="Times New Roman" w:cs="Times New Roman"/>
          <w:sz w:val="24"/>
          <w:szCs w:val="24"/>
          <w:lang w:val="en-US"/>
        </w:rPr>
        <w:t xml:space="preserve"> of vibrant matter</w:t>
      </w:r>
      <w:r w:rsidR="718B8C57" w:rsidRPr="055A29F9">
        <w:rPr>
          <w:rFonts w:ascii="Times New Roman" w:eastAsia="Times New Roman" w:hAnsi="Times New Roman" w:cs="Times New Roman"/>
          <w:sz w:val="24"/>
          <w:szCs w:val="24"/>
          <w:lang w:val="en-US"/>
        </w:rPr>
        <w:t xml:space="preserve"> </w:t>
      </w:r>
      <w:r w:rsidR="100C3E20" w:rsidRPr="055A29F9">
        <w:rPr>
          <w:rFonts w:ascii="Times New Roman" w:eastAsia="Times New Roman" w:hAnsi="Times New Roman" w:cs="Times New Roman"/>
          <w:sz w:val="24"/>
          <w:szCs w:val="24"/>
          <w:lang w:val="en-US"/>
        </w:rPr>
        <w:t>to exemplify how all material existence coexists and survives with interconnected agencies called “assemblages.</w:t>
      </w:r>
      <w:r w:rsidR="00F1692E">
        <w:rPr>
          <w:rFonts w:ascii="Times New Roman" w:eastAsia="Times New Roman" w:hAnsi="Times New Roman" w:cs="Times New Roman"/>
          <w:sz w:val="24"/>
          <w:szCs w:val="24"/>
          <w:lang w:val="en-US"/>
        </w:rPr>
        <w:t>”</w:t>
      </w:r>
      <w:r w:rsidR="100C3E20" w:rsidRPr="055A29F9">
        <w:rPr>
          <w:rFonts w:ascii="Times New Roman" w:eastAsia="Times New Roman" w:hAnsi="Times New Roman" w:cs="Times New Roman"/>
          <w:sz w:val="24"/>
          <w:szCs w:val="24"/>
          <w:lang w:val="en-US"/>
        </w:rPr>
        <w:t xml:space="preserve"> </w:t>
      </w:r>
      <w:r w:rsidR="2B043E41" w:rsidRPr="055A29F9">
        <w:rPr>
          <w:rFonts w:ascii="Times New Roman" w:eastAsia="Times New Roman" w:hAnsi="Times New Roman" w:cs="Times New Roman"/>
          <w:sz w:val="24"/>
          <w:szCs w:val="24"/>
          <w:lang w:val="en-US"/>
        </w:rPr>
        <w:t>As an example</w:t>
      </w:r>
      <w:r w:rsidR="00E73912">
        <w:rPr>
          <w:rFonts w:ascii="Times New Roman" w:eastAsia="Times New Roman" w:hAnsi="Times New Roman" w:cs="Times New Roman"/>
          <w:sz w:val="24"/>
          <w:szCs w:val="24"/>
          <w:lang w:val="en-US"/>
        </w:rPr>
        <w:t xml:space="preserve"> of</w:t>
      </w:r>
      <w:r w:rsidR="2B043E41" w:rsidRPr="055A29F9">
        <w:rPr>
          <w:rFonts w:ascii="Times New Roman" w:eastAsia="Times New Roman" w:hAnsi="Times New Roman" w:cs="Times New Roman"/>
          <w:sz w:val="24"/>
          <w:szCs w:val="24"/>
          <w:lang w:val="en-US"/>
        </w:rPr>
        <w:t xml:space="preserve"> how </w:t>
      </w:r>
      <w:r w:rsidR="2DBB17D0" w:rsidRPr="00E73912">
        <w:rPr>
          <w:rFonts w:ascii="Times New Roman" w:eastAsia="Times New Roman" w:hAnsi="Times New Roman" w:cs="Times New Roman"/>
          <w:i/>
          <w:iCs/>
          <w:sz w:val="24"/>
          <w:szCs w:val="24"/>
          <w:lang w:val="en-US"/>
        </w:rPr>
        <w:t>assemblages</w:t>
      </w:r>
      <w:r w:rsidR="235D2B8E" w:rsidRPr="055A29F9">
        <w:rPr>
          <w:rFonts w:ascii="Times New Roman" w:eastAsia="Times New Roman" w:hAnsi="Times New Roman" w:cs="Times New Roman"/>
          <w:sz w:val="24"/>
          <w:szCs w:val="24"/>
          <w:lang w:val="en-US"/>
        </w:rPr>
        <w:t xml:space="preserve"> </w:t>
      </w:r>
      <w:r w:rsidR="6C09ACC3" w:rsidRPr="055A29F9">
        <w:rPr>
          <w:rFonts w:ascii="Times New Roman" w:eastAsia="Times New Roman" w:hAnsi="Times New Roman" w:cs="Times New Roman"/>
          <w:sz w:val="24"/>
          <w:szCs w:val="24"/>
          <w:lang w:val="en-US"/>
        </w:rPr>
        <w:t>imagin</w:t>
      </w:r>
      <w:r w:rsidR="235D2B8E" w:rsidRPr="055A29F9">
        <w:rPr>
          <w:rFonts w:ascii="Times New Roman" w:eastAsia="Times New Roman" w:hAnsi="Times New Roman" w:cs="Times New Roman"/>
          <w:sz w:val="24"/>
          <w:szCs w:val="24"/>
          <w:lang w:val="en-US"/>
        </w:rPr>
        <w:t xml:space="preserve">e agency as an </w:t>
      </w:r>
      <w:r w:rsidR="7E2699C8" w:rsidRPr="055A29F9">
        <w:rPr>
          <w:rFonts w:ascii="Times New Roman" w:eastAsia="Times New Roman" w:hAnsi="Times New Roman" w:cs="Times New Roman"/>
          <w:sz w:val="24"/>
          <w:szCs w:val="24"/>
          <w:lang w:val="en-US"/>
        </w:rPr>
        <w:t>interdependent</w:t>
      </w:r>
      <w:r w:rsidR="235D2B8E" w:rsidRPr="055A29F9">
        <w:rPr>
          <w:rFonts w:ascii="Times New Roman" w:eastAsia="Times New Roman" w:hAnsi="Times New Roman" w:cs="Times New Roman"/>
          <w:sz w:val="24"/>
          <w:szCs w:val="24"/>
          <w:lang w:val="en-US"/>
        </w:rPr>
        <w:t xml:space="preserve"> construction, </w:t>
      </w:r>
      <w:r w:rsidR="100C3E20" w:rsidRPr="055A29F9">
        <w:rPr>
          <w:rFonts w:ascii="Times New Roman" w:eastAsia="Times New Roman" w:hAnsi="Times New Roman" w:cs="Times New Roman"/>
          <w:sz w:val="24"/>
          <w:szCs w:val="24"/>
          <w:lang w:val="en-US"/>
        </w:rPr>
        <w:t xml:space="preserve">consider </w:t>
      </w:r>
      <w:r w:rsidR="305F1C0A" w:rsidRPr="055A29F9">
        <w:rPr>
          <w:rFonts w:ascii="Times New Roman" w:eastAsia="Times New Roman" w:hAnsi="Times New Roman" w:cs="Times New Roman"/>
          <w:sz w:val="24"/>
          <w:szCs w:val="24"/>
          <w:lang w:val="en-US"/>
        </w:rPr>
        <w:t xml:space="preserve">the </w:t>
      </w:r>
      <w:r w:rsidR="100C3E20" w:rsidRPr="055A29F9">
        <w:rPr>
          <w:rFonts w:ascii="Times New Roman" w:eastAsia="Times New Roman" w:hAnsi="Times New Roman" w:cs="Times New Roman"/>
          <w:sz w:val="24"/>
          <w:szCs w:val="24"/>
          <w:lang w:val="en-US"/>
        </w:rPr>
        <w:t xml:space="preserve">bacteria in </w:t>
      </w:r>
      <w:r w:rsidR="309985AD" w:rsidRPr="055A29F9">
        <w:rPr>
          <w:rFonts w:ascii="Times New Roman" w:eastAsia="Times New Roman" w:hAnsi="Times New Roman" w:cs="Times New Roman"/>
          <w:sz w:val="24"/>
          <w:szCs w:val="24"/>
          <w:lang w:val="en-US"/>
        </w:rPr>
        <w:t xml:space="preserve">your </w:t>
      </w:r>
      <w:r w:rsidR="100C3E20" w:rsidRPr="055A29F9">
        <w:rPr>
          <w:rFonts w:ascii="Times New Roman" w:eastAsia="Times New Roman" w:hAnsi="Times New Roman" w:cs="Times New Roman"/>
          <w:sz w:val="24"/>
          <w:szCs w:val="24"/>
          <w:lang w:val="en-US"/>
        </w:rPr>
        <w:t>stomach</w:t>
      </w:r>
      <w:r w:rsidR="3B00CF07" w:rsidRPr="055A29F9">
        <w:rPr>
          <w:rFonts w:ascii="Times New Roman" w:eastAsia="Times New Roman" w:hAnsi="Times New Roman" w:cs="Times New Roman"/>
          <w:sz w:val="24"/>
          <w:szCs w:val="24"/>
          <w:lang w:val="en-US"/>
        </w:rPr>
        <w:t>. Th</w:t>
      </w:r>
      <w:r w:rsidR="0BCD3379" w:rsidRPr="055A29F9">
        <w:rPr>
          <w:rFonts w:ascii="Times New Roman" w:eastAsia="Times New Roman" w:hAnsi="Times New Roman" w:cs="Times New Roman"/>
          <w:sz w:val="24"/>
          <w:szCs w:val="24"/>
          <w:lang w:val="en-US"/>
        </w:rPr>
        <w:t>ese</w:t>
      </w:r>
      <w:r w:rsidR="3B00CF07" w:rsidRPr="055A29F9">
        <w:rPr>
          <w:rFonts w:ascii="Times New Roman" w:eastAsia="Times New Roman" w:hAnsi="Times New Roman" w:cs="Times New Roman"/>
          <w:sz w:val="24"/>
          <w:szCs w:val="24"/>
          <w:lang w:val="en-US"/>
        </w:rPr>
        <w:t xml:space="preserve"> bacteri</w:t>
      </w:r>
      <w:r w:rsidR="443170B8" w:rsidRPr="055A29F9">
        <w:rPr>
          <w:rFonts w:ascii="Times New Roman" w:eastAsia="Times New Roman" w:hAnsi="Times New Roman" w:cs="Times New Roman"/>
          <w:sz w:val="24"/>
          <w:szCs w:val="24"/>
          <w:lang w:val="en-US"/>
        </w:rPr>
        <w:t>a</w:t>
      </w:r>
      <w:r w:rsidR="100C3E20" w:rsidRPr="055A29F9">
        <w:rPr>
          <w:rFonts w:ascii="Times New Roman" w:eastAsia="Times New Roman" w:hAnsi="Times New Roman" w:cs="Times New Roman"/>
          <w:sz w:val="24"/>
          <w:szCs w:val="24"/>
          <w:lang w:val="en-US"/>
        </w:rPr>
        <w:t xml:space="preserve"> live and thrive—and help</w:t>
      </w:r>
      <w:r w:rsidR="50BA0B91" w:rsidRPr="055A29F9">
        <w:rPr>
          <w:rFonts w:ascii="Times New Roman" w:eastAsia="Times New Roman" w:hAnsi="Times New Roman" w:cs="Times New Roman"/>
          <w:sz w:val="24"/>
          <w:szCs w:val="24"/>
          <w:lang w:val="en-US"/>
        </w:rPr>
        <w:t xml:space="preserve"> you </w:t>
      </w:r>
      <w:r w:rsidR="100C3E20" w:rsidRPr="055A29F9">
        <w:rPr>
          <w:rFonts w:ascii="Times New Roman" w:eastAsia="Times New Roman" w:hAnsi="Times New Roman" w:cs="Times New Roman"/>
          <w:sz w:val="24"/>
          <w:szCs w:val="24"/>
          <w:lang w:val="en-US"/>
        </w:rPr>
        <w:t xml:space="preserve">live and thrive—and yet </w:t>
      </w:r>
      <w:r w:rsidR="1420A55A" w:rsidRPr="055A29F9">
        <w:rPr>
          <w:rFonts w:ascii="Times New Roman" w:eastAsia="Times New Roman" w:hAnsi="Times New Roman" w:cs="Times New Roman"/>
          <w:sz w:val="24"/>
          <w:szCs w:val="24"/>
          <w:lang w:val="en-US"/>
        </w:rPr>
        <w:t xml:space="preserve">you </w:t>
      </w:r>
      <w:r w:rsidR="100C3E20" w:rsidRPr="055A29F9">
        <w:rPr>
          <w:rFonts w:ascii="Times New Roman" w:eastAsia="Times New Roman" w:hAnsi="Times New Roman" w:cs="Times New Roman"/>
          <w:sz w:val="24"/>
          <w:szCs w:val="24"/>
          <w:lang w:val="en-US"/>
        </w:rPr>
        <w:t xml:space="preserve">have no inherent agency to impact the life of this bacteria without the presence of </w:t>
      </w:r>
      <w:r w:rsidR="100C3E20" w:rsidRPr="055A29F9">
        <w:rPr>
          <w:rFonts w:ascii="Times New Roman" w:eastAsia="Times New Roman" w:hAnsi="Times New Roman" w:cs="Times New Roman"/>
          <w:i/>
          <w:iCs/>
          <w:sz w:val="24"/>
          <w:szCs w:val="24"/>
          <w:lang w:val="en-US"/>
        </w:rPr>
        <w:t xml:space="preserve">other </w:t>
      </w:r>
      <w:r w:rsidR="100C3E20" w:rsidRPr="055A29F9">
        <w:rPr>
          <w:rFonts w:ascii="Times New Roman" w:eastAsia="Times New Roman" w:hAnsi="Times New Roman" w:cs="Times New Roman"/>
          <w:sz w:val="24"/>
          <w:szCs w:val="24"/>
          <w:lang w:val="en-US"/>
        </w:rPr>
        <w:t xml:space="preserve">materials with their own agencies. </w:t>
      </w:r>
      <w:r w:rsidR="1A6CF737" w:rsidRPr="055A29F9">
        <w:rPr>
          <w:rFonts w:ascii="Times New Roman" w:eastAsia="Times New Roman" w:hAnsi="Times New Roman" w:cs="Times New Roman"/>
          <w:sz w:val="24"/>
          <w:szCs w:val="24"/>
          <w:lang w:val="en-US"/>
        </w:rPr>
        <w:t>In significant ways</w:t>
      </w:r>
      <w:r w:rsidR="0A6F2DC2" w:rsidRPr="055A29F9">
        <w:rPr>
          <w:rFonts w:ascii="Times New Roman" w:eastAsia="Times New Roman" w:hAnsi="Times New Roman" w:cs="Times New Roman"/>
          <w:sz w:val="24"/>
          <w:szCs w:val="24"/>
          <w:lang w:val="en-US"/>
        </w:rPr>
        <w:t>,</w:t>
      </w:r>
      <w:r w:rsidR="1A6CF737" w:rsidRPr="055A29F9">
        <w:rPr>
          <w:rFonts w:ascii="Times New Roman" w:eastAsia="Times New Roman" w:hAnsi="Times New Roman" w:cs="Times New Roman"/>
          <w:sz w:val="24"/>
          <w:szCs w:val="24"/>
          <w:lang w:val="en-US"/>
        </w:rPr>
        <w:t xml:space="preserve"> this theory reflects Martin Buber’s conception of the </w:t>
      </w:r>
      <w:r w:rsidR="1A6CF737" w:rsidRPr="055A29F9">
        <w:rPr>
          <w:rFonts w:ascii="Times New Roman" w:eastAsia="Times New Roman" w:hAnsi="Times New Roman" w:cs="Times New Roman"/>
          <w:i/>
          <w:iCs/>
          <w:sz w:val="24"/>
          <w:szCs w:val="24"/>
          <w:lang w:val="en-US"/>
        </w:rPr>
        <w:t xml:space="preserve">Ach/Du </w:t>
      </w:r>
      <w:r w:rsidR="1A6CF737" w:rsidRPr="055A29F9">
        <w:rPr>
          <w:rFonts w:ascii="Times New Roman" w:eastAsia="Times New Roman" w:hAnsi="Times New Roman" w:cs="Times New Roman"/>
          <w:sz w:val="24"/>
          <w:szCs w:val="24"/>
          <w:lang w:val="en-US"/>
        </w:rPr>
        <w:t xml:space="preserve">or </w:t>
      </w:r>
      <w:r w:rsidR="1A6CF737" w:rsidRPr="055A29F9">
        <w:rPr>
          <w:rFonts w:ascii="Times New Roman" w:eastAsia="Times New Roman" w:hAnsi="Times New Roman" w:cs="Times New Roman"/>
          <w:i/>
          <w:iCs/>
          <w:sz w:val="24"/>
          <w:szCs w:val="24"/>
          <w:lang w:val="en-US"/>
        </w:rPr>
        <w:t>I/Thou</w:t>
      </w:r>
      <w:r w:rsidR="1A6CF737" w:rsidRPr="055A29F9">
        <w:rPr>
          <w:rFonts w:ascii="Times New Roman" w:eastAsia="Times New Roman" w:hAnsi="Times New Roman" w:cs="Times New Roman"/>
          <w:sz w:val="24"/>
          <w:szCs w:val="24"/>
          <w:lang w:val="en-US"/>
        </w:rPr>
        <w:t>, only expanded to encompas</w:t>
      </w:r>
      <w:r w:rsidR="075D5C81" w:rsidRPr="055A29F9">
        <w:rPr>
          <w:rFonts w:ascii="Times New Roman" w:eastAsia="Times New Roman" w:hAnsi="Times New Roman" w:cs="Times New Roman"/>
          <w:sz w:val="24"/>
          <w:szCs w:val="24"/>
          <w:lang w:val="en-US"/>
        </w:rPr>
        <w:t xml:space="preserve">s all non-human entities. Agency is never situated solely in </w:t>
      </w:r>
      <w:r w:rsidR="6C8F6F26" w:rsidRPr="055A29F9">
        <w:rPr>
          <w:rFonts w:ascii="Times New Roman" w:eastAsia="Times New Roman" w:hAnsi="Times New Roman" w:cs="Times New Roman"/>
          <w:sz w:val="24"/>
          <w:szCs w:val="24"/>
          <w:lang w:val="en-US"/>
        </w:rPr>
        <w:t>one dominant party, but</w:t>
      </w:r>
      <w:r w:rsidR="76D26836" w:rsidRPr="055A29F9">
        <w:rPr>
          <w:rFonts w:ascii="Times New Roman" w:eastAsia="Times New Roman" w:hAnsi="Times New Roman" w:cs="Times New Roman"/>
          <w:sz w:val="24"/>
          <w:szCs w:val="24"/>
          <w:lang w:val="en-US"/>
        </w:rPr>
        <w:t xml:space="preserve"> rather</w:t>
      </w:r>
      <w:r w:rsidR="6C8F6F26" w:rsidRPr="055A29F9">
        <w:rPr>
          <w:rFonts w:ascii="Times New Roman" w:eastAsia="Times New Roman" w:hAnsi="Times New Roman" w:cs="Times New Roman"/>
          <w:sz w:val="24"/>
          <w:szCs w:val="24"/>
          <w:lang w:val="en-US"/>
        </w:rPr>
        <w:t xml:space="preserve"> </w:t>
      </w:r>
      <w:r w:rsidR="113B67EB" w:rsidRPr="055A29F9">
        <w:rPr>
          <w:rFonts w:ascii="Times New Roman" w:eastAsia="Times New Roman" w:hAnsi="Times New Roman" w:cs="Times New Roman"/>
          <w:sz w:val="24"/>
          <w:szCs w:val="24"/>
          <w:lang w:val="en-US"/>
        </w:rPr>
        <w:t xml:space="preserve">exists </w:t>
      </w:r>
      <w:r w:rsidR="6C8F6F26" w:rsidRPr="055A29F9">
        <w:rPr>
          <w:rFonts w:ascii="Times New Roman" w:eastAsia="Times New Roman" w:hAnsi="Times New Roman" w:cs="Times New Roman"/>
          <w:sz w:val="24"/>
          <w:szCs w:val="24"/>
          <w:lang w:val="en-US"/>
        </w:rPr>
        <w:t>interactively in the space between two parties</w:t>
      </w:r>
      <w:r w:rsidR="48BDD0A0" w:rsidRPr="055A29F9">
        <w:rPr>
          <w:rFonts w:ascii="Times New Roman" w:eastAsia="Times New Roman" w:hAnsi="Times New Roman" w:cs="Times New Roman"/>
          <w:sz w:val="24"/>
          <w:szCs w:val="24"/>
          <w:lang w:val="en-US"/>
        </w:rPr>
        <w:t xml:space="preserve"> in encounter</w:t>
      </w:r>
      <w:r w:rsidR="6C8F6F26" w:rsidRPr="055A29F9">
        <w:rPr>
          <w:rFonts w:ascii="Times New Roman" w:eastAsia="Times New Roman" w:hAnsi="Times New Roman" w:cs="Times New Roman"/>
          <w:sz w:val="24"/>
          <w:szCs w:val="24"/>
          <w:lang w:val="en-US"/>
        </w:rPr>
        <w:t>. The difference for Bennet’s theory is that i</w:t>
      </w:r>
      <w:r w:rsidR="45FB679A" w:rsidRPr="055A29F9">
        <w:rPr>
          <w:rFonts w:ascii="Times New Roman" w:eastAsia="Times New Roman" w:hAnsi="Times New Roman" w:cs="Times New Roman"/>
          <w:sz w:val="24"/>
          <w:szCs w:val="24"/>
          <w:lang w:val="en-US"/>
        </w:rPr>
        <w:t>t</w:t>
      </w:r>
      <w:r w:rsidR="6C8F6F26" w:rsidRPr="055A29F9">
        <w:rPr>
          <w:rFonts w:ascii="Times New Roman" w:eastAsia="Times New Roman" w:hAnsi="Times New Roman" w:cs="Times New Roman"/>
          <w:sz w:val="24"/>
          <w:szCs w:val="24"/>
          <w:lang w:val="en-US"/>
        </w:rPr>
        <w:t xml:space="preserve"> doesn’t require recourse to a spiritualized sense of the shared Createdness of all things for its ground</w:t>
      </w:r>
      <w:r w:rsidR="0F497ECA" w:rsidRPr="055A29F9">
        <w:rPr>
          <w:rFonts w:ascii="Times New Roman" w:eastAsia="Times New Roman" w:hAnsi="Times New Roman" w:cs="Times New Roman"/>
          <w:sz w:val="24"/>
          <w:szCs w:val="24"/>
          <w:lang w:val="en-US"/>
        </w:rPr>
        <w:t>work.</w:t>
      </w:r>
      <w:r w:rsidR="1A6CF737" w:rsidRPr="055A29F9">
        <w:rPr>
          <w:rFonts w:ascii="Times New Roman" w:eastAsia="Times New Roman" w:hAnsi="Times New Roman" w:cs="Times New Roman"/>
          <w:sz w:val="24"/>
          <w:szCs w:val="24"/>
          <w:lang w:val="en-US"/>
        </w:rPr>
        <w:t xml:space="preserve"> </w:t>
      </w:r>
      <w:r w:rsidR="100C3E20" w:rsidRPr="055A29F9">
        <w:rPr>
          <w:rFonts w:ascii="Times New Roman" w:eastAsia="Times New Roman" w:hAnsi="Times New Roman" w:cs="Times New Roman"/>
          <w:sz w:val="24"/>
          <w:szCs w:val="24"/>
          <w:lang w:val="en-US"/>
        </w:rPr>
        <w:t>Bennet uses this idea to contend for “</w:t>
      </w:r>
      <w:r w:rsidR="6406A158" w:rsidRPr="055A29F9">
        <w:rPr>
          <w:rFonts w:ascii="Times New Roman" w:eastAsia="Times New Roman" w:hAnsi="Times New Roman" w:cs="Times New Roman"/>
          <w:sz w:val="24"/>
          <w:szCs w:val="24"/>
          <w:lang w:val="en-US"/>
        </w:rPr>
        <w:t>g</w:t>
      </w:r>
      <w:r w:rsidR="100C3E20" w:rsidRPr="055A29F9">
        <w:rPr>
          <w:rFonts w:ascii="Times New Roman" w:eastAsia="Times New Roman" w:hAnsi="Times New Roman" w:cs="Times New Roman"/>
          <w:sz w:val="24"/>
          <w:szCs w:val="24"/>
          <w:lang w:val="en-US"/>
        </w:rPr>
        <w:t>reener forms of human culture and more attentive encounters between people-materialities and thing-materialities</w:t>
      </w:r>
      <w:r w:rsidR="1E81BC13" w:rsidRPr="055A29F9">
        <w:rPr>
          <w:rFonts w:ascii="Times New Roman" w:eastAsia="Times New Roman" w:hAnsi="Times New Roman" w:cs="Times New Roman"/>
          <w:sz w:val="24"/>
          <w:szCs w:val="24"/>
          <w:lang w:val="en-US"/>
        </w:rPr>
        <w:t>.</w:t>
      </w:r>
      <w:r w:rsidR="100C3E20" w:rsidRPr="055A29F9">
        <w:rPr>
          <w:rFonts w:ascii="Times New Roman" w:eastAsia="Times New Roman" w:hAnsi="Times New Roman" w:cs="Times New Roman"/>
          <w:sz w:val="24"/>
          <w:szCs w:val="24"/>
          <w:lang w:val="en-US"/>
        </w:rPr>
        <w:t>”</w:t>
      </w:r>
      <w:r w:rsidR="6524224C" w:rsidRPr="055A29F9">
        <w:rPr>
          <w:rStyle w:val="EndnoteReference"/>
          <w:rFonts w:ascii="Times New Roman" w:eastAsia="Times New Roman" w:hAnsi="Times New Roman" w:cs="Times New Roman"/>
          <w:sz w:val="24"/>
          <w:szCs w:val="24"/>
          <w:lang w:val="en-US"/>
        </w:rPr>
        <w:endnoteReference w:id="22"/>
      </w:r>
      <w:r w:rsidR="100C3E20" w:rsidRPr="055A29F9">
        <w:rPr>
          <w:rFonts w:ascii="Times New Roman" w:eastAsia="Times New Roman" w:hAnsi="Times New Roman" w:cs="Times New Roman"/>
          <w:sz w:val="24"/>
          <w:szCs w:val="24"/>
          <w:lang w:val="en-US"/>
        </w:rPr>
        <w:t xml:space="preserve"> In other words, a radical response to human-driven climate disaster in connection to the global ecological crisis. </w:t>
      </w:r>
    </w:p>
    <w:p w14:paraId="0DE55DB9" w14:textId="46EF456F" w:rsidR="6524224C" w:rsidRDefault="00E73912" w:rsidP="055A29F9">
      <w:pPr>
        <w:ind w:firstLine="720"/>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lastRenderedPageBreak/>
        <w:t>T</w:t>
      </w:r>
      <w:r w:rsidR="6524224C" w:rsidRPr="055A29F9">
        <w:rPr>
          <w:rFonts w:ascii="Times New Roman" w:eastAsia="Times New Roman" w:hAnsi="Times New Roman" w:cs="Times New Roman"/>
          <w:sz w:val="24"/>
          <w:szCs w:val="24"/>
          <w:lang w:val="en-US"/>
        </w:rPr>
        <w:t>his intersection of theory underpin</w:t>
      </w:r>
      <w:r w:rsidR="6C964900" w:rsidRPr="055A29F9">
        <w:rPr>
          <w:rFonts w:ascii="Times New Roman" w:eastAsia="Times New Roman" w:hAnsi="Times New Roman" w:cs="Times New Roman"/>
          <w:sz w:val="24"/>
          <w:szCs w:val="24"/>
          <w:lang w:val="en-US"/>
        </w:rPr>
        <w:t>s</w:t>
      </w:r>
      <w:r w:rsidR="6524224C" w:rsidRPr="055A29F9">
        <w:rPr>
          <w:rFonts w:ascii="Times New Roman" w:eastAsia="Times New Roman" w:hAnsi="Times New Roman" w:cs="Times New Roman"/>
          <w:sz w:val="24"/>
          <w:szCs w:val="24"/>
          <w:lang w:val="en-US"/>
        </w:rPr>
        <w:t xml:space="preserve"> the ways in which the Genesis Flood Narrative provides an imaginary framework for the human responses necessary </w:t>
      </w:r>
      <w:r w:rsidR="3D2BA8C0" w:rsidRPr="055A29F9">
        <w:rPr>
          <w:rFonts w:ascii="Times New Roman" w:eastAsia="Times New Roman" w:hAnsi="Times New Roman" w:cs="Times New Roman"/>
          <w:sz w:val="24"/>
          <w:szCs w:val="24"/>
          <w:lang w:val="en-US"/>
        </w:rPr>
        <w:t xml:space="preserve">to prepare for </w:t>
      </w:r>
      <w:r w:rsidR="6524224C" w:rsidRPr="055A29F9">
        <w:rPr>
          <w:rFonts w:ascii="Times New Roman" w:eastAsia="Times New Roman" w:hAnsi="Times New Roman" w:cs="Times New Roman"/>
          <w:sz w:val="24"/>
          <w:szCs w:val="24"/>
          <w:lang w:val="en-US"/>
        </w:rPr>
        <w:t xml:space="preserve">a global ecological crisis. </w:t>
      </w:r>
      <w:r w:rsidR="15400254" w:rsidRPr="055A29F9">
        <w:rPr>
          <w:rFonts w:ascii="Times New Roman" w:eastAsia="Times New Roman" w:hAnsi="Times New Roman" w:cs="Times New Roman"/>
          <w:sz w:val="24"/>
          <w:szCs w:val="24"/>
          <w:lang w:val="en-US"/>
        </w:rPr>
        <w:t xml:space="preserve">Rather than enact continuous evil upon the </w:t>
      </w:r>
      <w:r>
        <w:rPr>
          <w:rFonts w:ascii="Times New Roman" w:eastAsia="Times New Roman" w:hAnsi="Times New Roman" w:cs="Times New Roman"/>
          <w:sz w:val="24"/>
          <w:szCs w:val="24"/>
          <w:lang w:val="en-US"/>
        </w:rPr>
        <w:t>shared world</w:t>
      </w:r>
      <w:r w:rsidR="15400254" w:rsidRPr="055A29F9">
        <w:rPr>
          <w:rFonts w:ascii="Times New Roman" w:eastAsia="Times New Roman" w:hAnsi="Times New Roman" w:cs="Times New Roman"/>
          <w:sz w:val="24"/>
          <w:szCs w:val="24"/>
          <w:lang w:val="en-US"/>
        </w:rPr>
        <w:t xml:space="preserve">, Noah engaged in a contractual relationship with materials and things in order to design a space with the ecological conditions </w:t>
      </w:r>
      <w:r>
        <w:rPr>
          <w:rFonts w:ascii="Times New Roman" w:eastAsia="Times New Roman" w:hAnsi="Times New Roman" w:cs="Times New Roman"/>
          <w:sz w:val="24"/>
          <w:szCs w:val="24"/>
          <w:lang w:val="en-US"/>
        </w:rPr>
        <w:t xml:space="preserve">and lifeways </w:t>
      </w:r>
      <w:r w:rsidR="15400254" w:rsidRPr="055A29F9">
        <w:rPr>
          <w:rFonts w:ascii="Times New Roman" w:eastAsia="Times New Roman" w:hAnsi="Times New Roman" w:cs="Times New Roman"/>
          <w:sz w:val="24"/>
          <w:szCs w:val="24"/>
          <w:lang w:val="en-US"/>
        </w:rPr>
        <w:t xml:space="preserve">of </w:t>
      </w:r>
      <w:r w:rsidR="00F1692E">
        <w:rPr>
          <w:rFonts w:ascii="Times New Roman" w:eastAsia="Times New Roman" w:hAnsi="Times New Roman" w:cs="Times New Roman"/>
          <w:sz w:val="24"/>
          <w:szCs w:val="24"/>
          <w:lang w:val="en-US"/>
        </w:rPr>
        <w:t>E</w:t>
      </w:r>
      <w:r w:rsidR="15400254" w:rsidRPr="055A29F9">
        <w:rPr>
          <w:rFonts w:ascii="Times New Roman" w:eastAsia="Times New Roman" w:hAnsi="Times New Roman" w:cs="Times New Roman"/>
          <w:sz w:val="24"/>
          <w:szCs w:val="24"/>
          <w:lang w:val="en-US"/>
        </w:rPr>
        <w:t>arth in mi</w:t>
      </w:r>
      <w:r w:rsidR="6405449D" w:rsidRPr="055A29F9">
        <w:rPr>
          <w:rFonts w:ascii="Times New Roman" w:eastAsia="Times New Roman" w:hAnsi="Times New Roman" w:cs="Times New Roman"/>
          <w:sz w:val="24"/>
          <w:szCs w:val="24"/>
          <w:lang w:val="en-US"/>
        </w:rPr>
        <w:t xml:space="preserve">nd. </w:t>
      </w:r>
      <w:r w:rsidR="223EC532" w:rsidRPr="055A29F9">
        <w:rPr>
          <w:rFonts w:ascii="Times New Roman" w:eastAsia="Times New Roman" w:hAnsi="Times New Roman" w:cs="Times New Roman"/>
          <w:sz w:val="24"/>
          <w:szCs w:val="24"/>
          <w:lang w:val="en-US"/>
        </w:rPr>
        <w:t xml:space="preserve">Today, </w:t>
      </w:r>
      <w:r w:rsidR="56633F00" w:rsidRPr="055A29F9">
        <w:rPr>
          <w:rFonts w:ascii="Times New Roman" w:eastAsia="Times New Roman" w:hAnsi="Times New Roman" w:cs="Times New Roman"/>
          <w:sz w:val="24"/>
          <w:szCs w:val="24"/>
          <w:lang w:val="en-US"/>
        </w:rPr>
        <w:t xml:space="preserve">some </w:t>
      </w:r>
      <w:r w:rsidR="2F0D777C" w:rsidRPr="055A29F9">
        <w:rPr>
          <w:rFonts w:ascii="Times New Roman" w:eastAsia="Times New Roman" w:hAnsi="Times New Roman" w:cs="Times New Roman"/>
          <w:sz w:val="24"/>
          <w:szCs w:val="24"/>
          <w:lang w:val="en-US"/>
        </w:rPr>
        <w:t>p</w:t>
      </w:r>
      <w:r w:rsidR="6405449D" w:rsidRPr="055A29F9">
        <w:rPr>
          <w:rFonts w:ascii="Times New Roman" w:eastAsia="Times New Roman" w:hAnsi="Times New Roman" w:cs="Times New Roman"/>
          <w:sz w:val="24"/>
          <w:szCs w:val="24"/>
          <w:lang w:val="en-US"/>
        </w:rPr>
        <w:t>opular</w:t>
      </w:r>
      <w:r w:rsidR="00254037" w:rsidRPr="055A29F9">
        <w:rPr>
          <w:rFonts w:ascii="Times New Roman" w:eastAsia="Times New Roman" w:hAnsi="Times New Roman" w:cs="Times New Roman"/>
          <w:sz w:val="24"/>
          <w:szCs w:val="24"/>
          <w:lang w:val="en-US"/>
        </w:rPr>
        <w:t xml:space="preserve"> </w:t>
      </w:r>
      <w:r w:rsidR="6405449D" w:rsidRPr="055A29F9">
        <w:rPr>
          <w:rFonts w:ascii="Times New Roman" w:eastAsia="Times New Roman" w:hAnsi="Times New Roman" w:cs="Times New Roman"/>
          <w:sz w:val="24"/>
          <w:szCs w:val="24"/>
          <w:lang w:val="en-US"/>
        </w:rPr>
        <w:t xml:space="preserve">Christian </w:t>
      </w:r>
      <w:proofErr w:type="spellStart"/>
      <w:r w:rsidR="6405449D" w:rsidRPr="055A29F9">
        <w:rPr>
          <w:rFonts w:ascii="Times New Roman" w:eastAsia="Times New Roman" w:hAnsi="Times New Roman" w:cs="Times New Roman"/>
          <w:sz w:val="24"/>
          <w:szCs w:val="24"/>
          <w:lang w:val="en-US"/>
        </w:rPr>
        <w:t>rhetoric</w:t>
      </w:r>
      <w:r w:rsidR="1EA07484" w:rsidRPr="055A29F9">
        <w:rPr>
          <w:rFonts w:ascii="Times New Roman" w:eastAsia="Times New Roman" w:hAnsi="Times New Roman" w:cs="Times New Roman"/>
          <w:sz w:val="24"/>
          <w:szCs w:val="24"/>
          <w:lang w:val="en-US"/>
        </w:rPr>
        <w:t>s</w:t>
      </w:r>
      <w:proofErr w:type="spellEnd"/>
      <w:r w:rsidR="6405449D" w:rsidRPr="055A29F9">
        <w:rPr>
          <w:rFonts w:ascii="Times New Roman" w:eastAsia="Times New Roman" w:hAnsi="Times New Roman" w:cs="Times New Roman"/>
          <w:sz w:val="24"/>
          <w:szCs w:val="24"/>
          <w:lang w:val="en-US"/>
        </w:rPr>
        <w:t xml:space="preserve"> </w:t>
      </w:r>
      <w:r w:rsidR="42CFA685" w:rsidRPr="055A29F9">
        <w:rPr>
          <w:rFonts w:ascii="Times New Roman" w:eastAsia="Times New Roman" w:hAnsi="Times New Roman" w:cs="Times New Roman"/>
          <w:sz w:val="24"/>
          <w:szCs w:val="24"/>
          <w:lang w:val="en-US"/>
        </w:rPr>
        <w:t>draw</w:t>
      </w:r>
      <w:r w:rsidR="6405449D" w:rsidRPr="055A29F9">
        <w:rPr>
          <w:rFonts w:ascii="Times New Roman" w:eastAsia="Times New Roman" w:hAnsi="Times New Roman" w:cs="Times New Roman"/>
          <w:sz w:val="24"/>
          <w:szCs w:val="24"/>
          <w:lang w:val="en-US"/>
        </w:rPr>
        <w:t xml:space="preserve"> </w:t>
      </w:r>
      <w:r w:rsidR="7D463663" w:rsidRPr="055A29F9">
        <w:rPr>
          <w:rFonts w:ascii="Times New Roman" w:eastAsia="Times New Roman" w:hAnsi="Times New Roman" w:cs="Times New Roman"/>
          <w:sz w:val="24"/>
          <w:szCs w:val="24"/>
          <w:lang w:val="en-US"/>
        </w:rPr>
        <w:t>on</w:t>
      </w:r>
      <w:r w:rsidR="6405449D" w:rsidRPr="055A29F9">
        <w:rPr>
          <w:rFonts w:ascii="Times New Roman" w:eastAsia="Times New Roman" w:hAnsi="Times New Roman" w:cs="Times New Roman"/>
          <w:sz w:val="24"/>
          <w:szCs w:val="24"/>
          <w:lang w:val="en-US"/>
        </w:rPr>
        <w:t xml:space="preserve"> </w:t>
      </w:r>
      <w:r w:rsidR="0B51C308" w:rsidRPr="055A29F9">
        <w:rPr>
          <w:rFonts w:ascii="Times New Roman" w:eastAsia="Times New Roman" w:hAnsi="Times New Roman" w:cs="Times New Roman"/>
          <w:sz w:val="24"/>
          <w:szCs w:val="24"/>
          <w:lang w:val="en-US"/>
        </w:rPr>
        <w:t>biblical narratives</w:t>
      </w:r>
      <w:r w:rsidR="6405449D" w:rsidRPr="055A29F9">
        <w:rPr>
          <w:rFonts w:ascii="Times New Roman" w:eastAsia="Times New Roman" w:hAnsi="Times New Roman" w:cs="Times New Roman"/>
          <w:sz w:val="24"/>
          <w:szCs w:val="24"/>
          <w:lang w:val="en-US"/>
        </w:rPr>
        <w:t xml:space="preserve">—and in many cases, this story—to justify a lack of </w:t>
      </w:r>
      <w:r w:rsidR="10A4C82F" w:rsidRPr="055A29F9">
        <w:rPr>
          <w:rFonts w:ascii="Times New Roman" w:eastAsia="Times New Roman" w:hAnsi="Times New Roman" w:cs="Times New Roman"/>
          <w:sz w:val="24"/>
          <w:szCs w:val="24"/>
          <w:lang w:val="en-US"/>
        </w:rPr>
        <w:t xml:space="preserve">action or </w:t>
      </w:r>
      <w:r w:rsidR="0B83C0A5" w:rsidRPr="055A29F9">
        <w:rPr>
          <w:rFonts w:ascii="Times New Roman" w:eastAsia="Times New Roman" w:hAnsi="Times New Roman" w:cs="Times New Roman"/>
          <w:sz w:val="24"/>
          <w:szCs w:val="24"/>
          <w:lang w:val="en-US"/>
        </w:rPr>
        <w:t>consciousness</w:t>
      </w:r>
      <w:r w:rsidR="7512B47C" w:rsidRPr="055A29F9">
        <w:rPr>
          <w:rFonts w:ascii="Times New Roman" w:eastAsia="Times New Roman" w:hAnsi="Times New Roman" w:cs="Times New Roman"/>
          <w:sz w:val="24"/>
          <w:szCs w:val="24"/>
          <w:lang w:val="en-US"/>
        </w:rPr>
        <w:t xml:space="preserve"> for </w:t>
      </w:r>
      <w:r w:rsidR="6405449D" w:rsidRPr="055A29F9">
        <w:rPr>
          <w:rFonts w:ascii="Times New Roman" w:eastAsia="Times New Roman" w:hAnsi="Times New Roman" w:cs="Times New Roman"/>
          <w:sz w:val="24"/>
          <w:szCs w:val="24"/>
          <w:lang w:val="en-US"/>
        </w:rPr>
        <w:t xml:space="preserve">our current </w:t>
      </w:r>
      <w:r w:rsidR="37098632" w:rsidRPr="055A29F9">
        <w:rPr>
          <w:rFonts w:ascii="Times New Roman" w:eastAsia="Times New Roman" w:hAnsi="Times New Roman" w:cs="Times New Roman"/>
          <w:sz w:val="24"/>
          <w:szCs w:val="24"/>
          <w:lang w:val="en-US"/>
        </w:rPr>
        <w:t>crisis of ecological corruption.</w:t>
      </w:r>
      <w:r w:rsidR="3EA9F209" w:rsidRPr="055A29F9">
        <w:rPr>
          <w:rFonts w:ascii="Times New Roman" w:eastAsia="Times New Roman" w:hAnsi="Times New Roman" w:cs="Times New Roman"/>
          <w:sz w:val="24"/>
          <w:szCs w:val="24"/>
          <w:lang w:val="en-US"/>
        </w:rPr>
        <w:t xml:space="preserve"> The idea that if God wills t</w:t>
      </w:r>
      <w:r w:rsidR="5DAAC9D1" w:rsidRPr="055A29F9">
        <w:rPr>
          <w:rFonts w:ascii="Times New Roman" w:eastAsia="Times New Roman" w:hAnsi="Times New Roman" w:cs="Times New Roman"/>
          <w:sz w:val="24"/>
          <w:szCs w:val="24"/>
          <w:lang w:val="en-US"/>
        </w:rPr>
        <w:t xml:space="preserve">o destroy </w:t>
      </w:r>
      <w:r w:rsidR="00F1692E">
        <w:rPr>
          <w:rFonts w:ascii="Times New Roman" w:eastAsia="Times New Roman" w:hAnsi="Times New Roman" w:cs="Times New Roman"/>
          <w:sz w:val="24"/>
          <w:szCs w:val="24"/>
          <w:lang w:val="en-US"/>
        </w:rPr>
        <w:t>the e</w:t>
      </w:r>
      <w:r w:rsidR="3EA9F209" w:rsidRPr="055A29F9">
        <w:rPr>
          <w:rFonts w:ascii="Times New Roman" w:eastAsia="Times New Roman" w:hAnsi="Times New Roman" w:cs="Times New Roman"/>
          <w:sz w:val="24"/>
          <w:szCs w:val="24"/>
          <w:lang w:val="en-US"/>
        </w:rPr>
        <w:t>arth</w:t>
      </w:r>
      <w:r w:rsidR="00F1692E">
        <w:rPr>
          <w:rFonts w:ascii="Times New Roman" w:eastAsia="Times New Roman" w:hAnsi="Times New Roman" w:cs="Times New Roman"/>
          <w:sz w:val="24"/>
          <w:szCs w:val="24"/>
          <w:lang w:val="en-US"/>
        </w:rPr>
        <w:t>,</w:t>
      </w:r>
      <w:r w:rsidR="29A9EDA1" w:rsidRPr="055A29F9">
        <w:rPr>
          <w:rFonts w:ascii="Times New Roman" w:eastAsia="Times New Roman" w:hAnsi="Times New Roman" w:cs="Times New Roman"/>
          <w:sz w:val="24"/>
          <w:szCs w:val="24"/>
          <w:lang w:val="en-US"/>
        </w:rPr>
        <w:t xml:space="preserve"> then </w:t>
      </w:r>
      <w:r w:rsidR="64E43066" w:rsidRPr="055A29F9">
        <w:rPr>
          <w:rFonts w:ascii="Times New Roman" w:eastAsia="Times New Roman" w:hAnsi="Times New Roman" w:cs="Times New Roman"/>
          <w:sz w:val="24"/>
          <w:szCs w:val="24"/>
          <w:lang w:val="en-US"/>
        </w:rPr>
        <w:t>humans can do</w:t>
      </w:r>
      <w:r w:rsidR="04D6016F" w:rsidRPr="055A29F9">
        <w:rPr>
          <w:rFonts w:ascii="Times New Roman" w:eastAsia="Times New Roman" w:hAnsi="Times New Roman" w:cs="Times New Roman"/>
          <w:sz w:val="24"/>
          <w:szCs w:val="24"/>
          <w:lang w:val="en-US"/>
        </w:rPr>
        <w:t xml:space="preserve"> nothing</w:t>
      </w:r>
      <w:r w:rsidR="48B438BD" w:rsidRPr="055A29F9">
        <w:rPr>
          <w:rFonts w:ascii="Times New Roman" w:eastAsia="Times New Roman" w:hAnsi="Times New Roman" w:cs="Times New Roman"/>
          <w:sz w:val="24"/>
          <w:szCs w:val="24"/>
          <w:lang w:val="en-US"/>
        </w:rPr>
        <w:t xml:space="preserve">, </w:t>
      </w:r>
      <w:r w:rsidR="1B9489B9" w:rsidRPr="055A29F9">
        <w:rPr>
          <w:rFonts w:ascii="Times New Roman" w:eastAsia="Times New Roman" w:hAnsi="Times New Roman" w:cs="Times New Roman"/>
          <w:sz w:val="24"/>
          <w:szCs w:val="24"/>
          <w:lang w:val="en-US"/>
        </w:rPr>
        <w:t>blocks imaginative potential</w:t>
      </w:r>
      <w:r w:rsidR="681F5373" w:rsidRPr="055A29F9">
        <w:rPr>
          <w:rFonts w:ascii="Times New Roman" w:eastAsia="Times New Roman" w:hAnsi="Times New Roman" w:cs="Times New Roman"/>
          <w:sz w:val="24"/>
          <w:szCs w:val="24"/>
          <w:lang w:val="en-US"/>
        </w:rPr>
        <w:t>, thereby allowing for</w:t>
      </w:r>
      <w:r w:rsidR="70DF84CB" w:rsidRPr="055A29F9">
        <w:rPr>
          <w:rFonts w:ascii="Times New Roman" w:eastAsia="Times New Roman" w:hAnsi="Times New Roman" w:cs="Times New Roman"/>
          <w:sz w:val="24"/>
          <w:szCs w:val="24"/>
          <w:lang w:val="en-US"/>
        </w:rPr>
        <w:t xml:space="preserve"> </w:t>
      </w:r>
      <w:r w:rsidR="313D4C87" w:rsidRPr="055A29F9">
        <w:rPr>
          <w:rFonts w:ascii="Times New Roman" w:eastAsia="Times New Roman" w:hAnsi="Times New Roman" w:cs="Times New Roman"/>
          <w:sz w:val="24"/>
          <w:szCs w:val="24"/>
          <w:lang w:val="en-US"/>
        </w:rPr>
        <w:t>justifi</w:t>
      </w:r>
      <w:r w:rsidR="2D122368" w:rsidRPr="055A29F9">
        <w:rPr>
          <w:rFonts w:ascii="Times New Roman" w:eastAsia="Times New Roman" w:hAnsi="Times New Roman" w:cs="Times New Roman"/>
          <w:sz w:val="24"/>
          <w:szCs w:val="24"/>
          <w:lang w:val="en-US"/>
        </w:rPr>
        <w:t>cation</w:t>
      </w:r>
      <w:r>
        <w:rPr>
          <w:rFonts w:ascii="Times New Roman" w:eastAsia="Times New Roman" w:hAnsi="Times New Roman" w:cs="Times New Roman"/>
          <w:sz w:val="24"/>
          <w:szCs w:val="24"/>
          <w:lang w:val="en-US"/>
        </w:rPr>
        <w:t>s</w:t>
      </w:r>
      <w:r w:rsidR="2D122368" w:rsidRPr="055A29F9">
        <w:rPr>
          <w:rFonts w:ascii="Times New Roman" w:eastAsia="Times New Roman" w:hAnsi="Times New Roman" w:cs="Times New Roman"/>
          <w:sz w:val="24"/>
          <w:szCs w:val="24"/>
          <w:lang w:val="en-US"/>
        </w:rPr>
        <w:t xml:space="preserve"> of </w:t>
      </w:r>
      <w:r w:rsidR="1ECD2DBA" w:rsidRPr="055A29F9">
        <w:rPr>
          <w:rFonts w:ascii="Times New Roman" w:eastAsia="Times New Roman" w:hAnsi="Times New Roman" w:cs="Times New Roman"/>
          <w:sz w:val="24"/>
          <w:szCs w:val="24"/>
          <w:lang w:val="en-US"/>
        </w:rPr>
        <w:t>persistent</w:t>
      </w:r>
      <w:r w:rsidR="152E0847" w:rsidRPr="055A29F9">
        <w:rPr>
          <w:rFonts w:ascii="Times New Roman" w:eastAsia="Times New Roman" w:hAnsi="Times New Roman" w:cs="Times New Roman"/>
          <w:sz w:val="24"/>
          <w:szCs w:val="24"/>
          <w:lang w:val="en-US"/>
        </w:rPr>
        <w:t xml:space="preserve"> </w:t>
      </w:r>
      <w:r w:rsidR="787C7CA9" w:rsidRPr="055A29F9">
        <w:rPr>
          <w:rFonts w:ascii="Times New Roman" w:eastAsia="Times New Roman" w:hAnsi="Times New Roman" w:cs="Times New Roman"/>
          <w:sz w:val="24"/>
          <w:szCs w:val="24"/>
          <w:lang w:val="en-US"/>
        </w:rPr>
        <w:t>denial</w:t>
      </w:r>
      <w:r w:rsidR="01A459D3" w:rsidRPr="055A29F9">
        <w:rPr>
          <w:rFonts w:ascii="Times New Roman" w:eastAsia="Times New Roman" w:hAnsi="Times New Roman" w:cs="Times New Roman"/>
          <w:sz w:val="24"/>
          <w:szCs w:val="24"/>
          <w:lang w:val="en-US"/>
        </w:rPr>
        <w:t>s</w:t>
      </w:r>
      <w:r w:rsidR="152E0847" w:rsidRPr="055A29F9">
        <w:rPr>
          <w:rFonts w:ascii="Times New Roman" w:eastAsia="Times New Roman" w:hAnsi="Times New Roman" w:cs="Times New Roman"/>
          <w:sz w:val="24"/>
          <w:szCs w:val="24"/>
          <w:lang w:val="en-US"/>
        </w:rPr>
        <w:t xml:space="preserve"> </w:t>
      </w:r>
      <w:r w:rsidR="373BE1CB" w:rsidRPr="055A29F9">
        <w:rPr>
          <w:rFonts w:ascii="Times New Roman" w:eastAsia="Times New Roman" w:hAnsi="Times New Roman" w:cs="Times New Roman"/>
          <w:sz w:val="24"/>
          <w:szCs w:val="24"/>
          <w:lang w:val="en-US"/>
        </w:rPr>
        <w:t xml:space="preserve">of </w:t>
      </w:r>
      <w:r w:rsidR="09BD5EC9" w:rsidRPr="055A29F9">
        <w:rPr>
          <w:rFonts w:ascii="Times New Roman" w:eastAsia="Times New Roman" w:hAnsi="Times New Roman" w:cs="Times New Roman"/>
          <w:sz w:val="24"/>
          <w:szCs w:val="24"/>
          <w:lang w:val="en-US"/>
        </w:rPr>
        <w:t>incontrovertible</w:t>
      </w:r>
      <w:r w:rsidR="152E0847" w:rsidRPr="055A29F9">
        <w:rPr>
          <w:rFonts w:ascii="Times New Roman" w:eastAsia="Times New Roman" w:hAnsi="Times New Roman" w:cs="Times New Roman"/>
          <w:sz w:val="24"/>
          <w:szCs w:val="24"/>
          <w:lang w:val="en-US"/>
        </w:rPr>
        <w:t xml:space="preserve"> </w:t>
      </w:r>
      <w:r w:rsidR="487FE7B5" w:rsidRPr="055A29F9">
        <w:rPr>
          <w:rFonts w:ascii="Times New Roman" w:eastAsia="Times New Roman" w:hAnsi="Times New Roman" w:cs="Times New Roman"/>
          <w:sz w:val="24"/>
          <w:szCs w:val="24"/>
          <w:lang w:val="en-US"/>
        </w:rPr>
        <w:t xml:space="preserve">ecological </w:t>
      </w:r>
      <w:r w:rsidR="152E0847" w:rsidRPr="055A29F9">
        <w:rPr>
          <w:rFonts w:ascii="Times New Roman" w:eastAsia="Times New Roman" w:hAnsi="Times New Roman" w:cs="Times New Roman"/>
          <w:sz w:val="24"/>
          <w:szCs w:val="24"/>
          <w:lang w:val="en-US"/>
        </w:rPr>
        <w:t>eviden</w:t>
      </w:r>
      <w:r w:rsidR="71C4A70C" w:rsidRPr="055A29F9">
        <w:rPr>
          <w:rFonts w:ascii="Times New Roman" w:eastAsia="Times New Roman" w:hAnsi="Times New Roman" w:cs="Times New Roman"/>
          <w:sz w:val="24"/>
          <w:szCs w:val="24"/>
          <w:lang w:val="en-US"/>
        </w:rPr>
        <w:t>ce</w:t>
      </w:r>
      <w:r w:rsidR="152E0847" w:rsidRPr="055A29F9">
        <w:rPr>
          <w:rFonts w:ascii="Times New Roman" w:eastAsia="Times New Roman" w:hAnsi="Times New Roman" w:cs="Times New Roman"/>
          <w:sz w:val="24"/>
          <w:szCs w:val="24"/>
          <w:lang w:val="en-US"/>
        </w:rPr>
        <w:t xml:space="preserve"> </w:t>
      </w:r>
      <w:r w:rsidR="4B85F512" w:rsidRPr="055A29F9">
        <w:rPr>
          <w:rFonts w:ascii="Times New Roman" w:eastAsia="Times New Roman" w:hAnsi="Times New Roman" w:cs="Times New Roman"/>
          <w:sz w:val="24"/>
          <w:szCs w:val="24"/>
          <w:lang w:val="en-US"/>
        </w:rPr>
        <w:t xml:space="preserve">and </w:t>
      </w:r>
      <w:r w:rsidR="63CD0C29" w:rsidRPr="055A29F9">
        <w:rPr>
          <w:rFonts w:ascii="Times New Roman" w:eastAsia="Times New Roman" w:hAnsi="Times New Roman" w:cs="Times New Roman"/>
          <w:sz w:val="24"/>
          <w:szCs w:val="24"/>
          <w:lang w:val="en-US"/>
        </w:rPr>
        <w:t xml:space="preserve">accompanying </w:t>
      </w:r>
      <w:r w:rsidR="4B85F512" w:rsidRPr="055A29F9">
        <w:rPr>
          <w:rFonts w:ascii="Times New Roman" w:eastAsia="Times New Roman" w:hAnsi="Times New Roman" w:cs="Times New Roman"/>
          <w:sz w:val="24"/>
          <w:szCs w:val="24"/>
          <w:lang w:val="en-US"/>
        </w:rPr>
        <w:t>material destruction</w:t>
      </w:r>
      <w:r w:rsidR="0D3D371A" w:rsidRPr="055A29F9">
        <w:rPr>
          <w:rFonts w:ascii="Times New Roman" w:eastAsia="Times New Roman" w:hAnsi="Times New Roman" w:cs="Times New Roman"/>
          <w:sz w:val="24"/>
          <w:szCs w:val="24"/>
          <w:lang w:val="en-US"/>
        </w:rPr>
        <w:t>s</w:t>
      </w:r>
      <w:r w:rsidR="3EFC4CC1" w:rsidRPr="055A29F9">
        <w:rPr>
          <w:rFonts w:ascii="Times New Roman" w:eastAsia="Times New Roman" w:hAnsi="Times New Roman" w:cs="Times New Roman"/>
          <w:sz w:val="24"/>
          <w:szCs w:val="24"/>
          <w:lang w:val="en-US"/>
        </w:rPr>
        <w:t xml:space="preserve">. </w:t>
      </w:r>
      <w:r w:rsidR="0061448D">
        <w:rPr>
          <w:rFonts w:ascii="Times New Roman" w:eastAsia="Times New Roman" w:hAnsi="Times New Roman" w:cs="Times New Roman"/>
          <w:sz w:val="24"/>
          <w:szCs w:val="24"/>
          <w:lang w:val="en-US"/>
        </w:rPr>
        <w:t>D</w:t>
      </w:r>
      <w:r w:rsidR="2A9A7ACD" w:rsidRPr="055A29F9">
        <w:rPr>
          <w:rFonts w:ascii="Times New Roman" w:eastAsia="Times New Roman" w:hAnsi="Times New Roman" w:cs="Times New Roman"/>
          <w:sz w:val="24"/>
          <w:szCs w:val="24"/>
          <w:lang w:val="en-US"/>
        </w:rPr>
        <w:t xml:space="preserve">espite the </w:t>
      </w:r>
      <w:r>
        <w:rPr>
          <w:rFonts w:ascii="Times New Roman" w:eastAsia="Times New Roman" w:hAnsi="Times New Roman" w:cs="Times New Roman"/>
          <w:sz w:val="24"/>
          <w:szCs w:val="24"/>
          <w:lang w:val="en-US"/>
        </w:rPr>
        <w:t>ubiquity</w:t>
      </w:r>
      <w:r w:rsidR="2A9A7ACD" w:rsidRPr="055A29F9">
        <w:rPr>
          <w:rFonts w:ascii="Times New Roman" w:eastAsia="Times New Roman" w:hAnsi="Times New Roman" w:cs="Times New Roman"/>
          <w:sz w:val="24"/>
          <w:szCs w:val="24"/>
          <w:lang w:val="en-US"/>
        </w:rPr>
        <w:t xml:space="preserve"> of a total-flood narrative analogous to the Genesis 6 account across religious and non-religious communities,</w:t>
      </w:r>
      <w:r w:rsidR="347716B1" w:rsidRPr="055A29F9">
        <w:rPr>
          <w:rFonts w:ascii="Times New Roman" w:eastAsia="Times New Roman" w:hAnsi="Times New Roman" w:cs="Times New Roman"/>
          <w:sz w:val="24"/>
          <w:szCs w:val="24"/>
          <w:lang w:val="en-US"/>
        </w:rPr>
        <w:t xml:space="preserve"> </w:t>
      </w:r>
      <w:r w:rsidR="0BD667D2" w:rsidRPr="055A29F9">
        <w:rPr>
          <w:rFonts w:ascii="Times New Roman" w:eastAsia="Times New Roman" w:hAnsi="Times New Roman" w:cs="Times New Roman"/>
          <w:sz w:val="24"/>
          <w:szCs w:val="24"/>
          <w:lang w:val="en-US"/>
        </w:rPr>
        <w:t>religiously motivated</w:t>
      </w:r>
      <w:r w:rsidR="6971176C" w:rsidRPr="055A29F9">
        <w:rPr>
          <w:rFonts w:ascii="Times New Roman" w:eastAsia="Times New Roman" w:hAnsi="Times New Roman" w:cs="Times New Roman"/>
          <w:sz w:val="24"/>
          <w:szCs w:val="24"/>
          <w:lang w:val="en-US"/>
        </w:rPr>
        <w:t xml:space="preserve"> </w:t>
      </w:r>
      <w:r w:rsidR="0165E414" w:rsidRPr="055A29F9">
        <w:rPr>
          <w:rFonts w:ascii="Times New Roman" w:eastAsia="Times New Roman" w:hAnsi="Times New Roman" w:cs="Times New Roman"/>
          <w:sz w:val="24"/>
          <w:szCs w:val="24"/>
          <w:lang w:val="en-US"/>
        </w:rPr>
        <w:t>denial</w:t>
      </w:r>
      <w:r w:rsidR="1C2CBF74" w:rsidRPr="055A29F9">
        <w:rPr>
          <w:rFonts w:ascii="Times New Roman" w:eastAsia="Times New Roman" w:hAnsi="Times New Roman" w:cs="Times New Roman"/>
          <w:sz w:val="24"/>
          <w:szCs w:val="24"/>
          <w:lang w:val="en-US"/>
        </w:rPr>
        <w:t>s</w:t>
      </w:r>
      <w:r w:rsidR="0165E414" w:rsidRPr="055A29F9">
        <w:rPr>
          <w:rFonts w:ascii="Times New Roman" w:eastAsia="Times New Roman" w:hAnsi="Times New Roman" w:cs="Times New Roman"/>
          <w:sz w:val="24"/>
          <w:szCs w:val="24"/>
          <w:lang w:val="en-US"/>
        </w:rPr>
        <w:t xml:space="preserve"> </w:t>
      </w:r>
      <w:r w:rsidR="59AEEEC3" w:rsidRPr="055A29F9">
        <w:rPr>
          <w:rFonts w:ascii="Times New Roman" w:eastAsia="Times New Roman" w:hAnsi="Times New Roman" w:cs="Times New Roman"/>
          <w:sz w:val="24"/>
          <w:szCs w:val="24"/>
          <w:lang w:val="en-US"/>
        </w:rPr>
        <w:t xml:space="preserve">of the climate crisis </w:t>
      </w:r>
      <w:r>
        <w:rPr>
          <w:rFonts w:ascii="Times New Roman" w:eastAsia="Times New Roman" w:hAnsi="Times New Roman" w:cs="Times New Roman"/>
          <w:sz w:val="24"/>
          <w:szCs w:val="24"/>
          <w:lang w:val="en-US"/>
        </w:rPr>
        <w:t xml:space="preserve">continue to </w:t>
      </w:r>
      <w:r w:rsidR="52C246A4" w:rsidRPr="055A29F9">
        <w:rPr>
          <w:rFonts w:ascii="Times New Roman" w:eastAsia="Times New Roman" w:hAnsi="Times New Roman" w:cs="Times New Roman"/>
          <w:sz w:val="24"/>
          <w:szCs w:val="24"/>
          <w:lang w:val="en-US"/>
        </w:rPr>
        <w:t xml:space="preserve">silence </w:t>
      </w:r>
      <w:r w:rsidR="0165E414" w:rsidRPr="055A29F9">
        <w:rPr>
          <w:rFonts w:ascii="Times New Roman" w:eastAsia="Times New Roman" w:hAnsi="Times New Roman" w:cs="Times New Roman"/>
          <w:sz w:val="24"/>
          <w:szCs w:val="24"/>
          <w:lang w:val="en-US"/>
        </w:rPr>
        <w:t xml:space="preserve">the potential of </w:t>
      </w:r>
      <w:r w:rsidR="5D7E7347" w:rsidRPr="055A29F9">
        <w:rPr>
          <w:rFonts w:ascii="Times New Roman" w:eastAsia="Times New Roman" w:hAnsi="Times New Roman" w:cs="Times New Roman"/>
          <w:sz w:val="24"/>
          <w:szCs w:val="24"/>
          <w:lang w:val="en-US"/>
        </w:rPr>
        <w:t xml:space="preserve">prophetic </w:t>
      </w:r>
      <w:r w:rsidR="0165E414" w:rsidRPr="055A29F9">
        <w:rPr>
          <w:rFonts w:ascii="Times New Roman" w:eastAsia="Times New Roman" w:hAnsi="Times New Roman" w:cs="Times New Roman"/>
          <w:sz w:val="24"/>
          <w:szCs w:val="24"/>
          <w:lang w:val="en-US"/>
        </w:rPr>
        <w:t xml:space="preserve">narratives </w:t>
      </w:r>
      <w:r w:rsidR="061C35E4" w:rsidRPr="055A29F9">
        <w:rPr>
          <w:rFonts w:ascii="Times New Roman" w:eastAsia="Times New Roman" w:hAnsi="Times New Roman" w:cs="Times New Roman"/>
          <w:sz w:val="24"/>
          <w:szCs w:val="24"/>
          <w:lang w:val="en-US"/>
        </w:rPr>
        <w:t xml:space="preserve">to </w:t>
      </w:r>
      <w:r w:rsidR="6ADDDCE7" w:rsidRPr="055A29F9">
        <w:rPr>
          <w:rFonts w:ascii="Times New Roman" w:eastAsia="Times New Roman" w:hAnsi="Times New Roman" w:cs="Times New Roman"/>
          <w:sz w:val="24"/>
          <w:szCs w:val="24"/>
          <w:lang w:val="en-US"/>
        </w:rPr>
        <w:t>generate unified climate action.</w:t>
      </w:r>
      <w:r w:rsidR="321E0871" w:rsidRPr="055A29F9">
        <w:rPr>
          <w:rFonts w:ascii="Times New Roman" w:eastAsia="Times New Roman" w:hAnsi="Times New Roman" w:cs="Times New Roman"/>
          <w:sz w:val="24"/>
          <w:szCs w:val="24"/>
          <w:lang w:val="en-US"/>
        </w:rPr>
        <w:t xml:space="preserve"> </w:t>
      </w:r>
      <w:r w:rsidR="15400254" w:rsidRPr="055A29F9">
        <w:rPr>
          <w:rFonts w:ascii="Times New Roman" w:eastAsia="Times New Roman" w:hAnsi="Times New Roman" w:cs="Times New Roman"/>
          <w:sz w:val="24"/>
          <w:szCs w:val="24"/>
          <w:lang w:val="en-US"/>
        </w:rPr>
        <w:t xml:space="preserve">Instead of </w:t>
      </w:r>
      <w:r w:rsidR="6524224C" w:rsidRPr="055A29F9">
        <w:rPr>
          <w:rFonts w:ascii="Times New Roman" w:eastAsia="Times New Roman" w:hAnsi="Times New Roman" w:cs="Times New Roman"/>
          <w:sz w:val="24"/>
          <w:szCs w:val="24"/>
          <w:lang w:val="en-US"/>
        </w:rPr>
        <w:t>resign</w:t>
      </w:r>
      <w:r w:rsidR="3D5893AA" w:rsidRPr="055A29F9">
        <w:rPr>
          <w:rFonts w:ascii="Times New Roman" w:eastAsia="Times New Roman" w:hAnsi="Times New Roman" w:cs="Times New Roman"/>
          <w:sz w:val="24"/>
          <w:szCs w:val="24"/>
          <w:lang w:val="en-US"/>
        </w:rPr>
        <w:t>ing</w:t>
      </w:r>
      <w:r w:rsidR="6524224C" w:rsidRPr="055A29F9">
        <w:rPr>
          <w:rFonts w:ascii="Times New Roman" w:eastAsia="Times New Roman" w:hAnsi="Times New Roman" w:cs="Times New Roman"/>
          <w:sz w:val="24"/>
          <w:szCs w:val="24"/>
          <w:lang w:val="en-US"/>
        </w:rPr>
        <w:t xml:space="preserve"> himself to the fate of the planet</w:t>
      </w:r>
      <w:r w:rsidR="3F9488D2" w:rsidRPr="055A29F9">
        <w:rPr>
          <w:rFonts w:ascii="Times New Roman" w:eastAsia="Times New Roman" w:hAnsi="Times New Roman" w:cs="Times New Roman"/>
          <w:sz w:val="24"/>
          <w:szCs w:val="24"/>
          <w:lang w:val="en-US"/>
        </w:rPr>
        <w:t xml:space="preserve"> with </w:t>
      </w:r>
      <w:r w:rsidR="003606AF">
        <w:rPr>
          <w:rFonts w:ascii="Times New Roman" w:eastAsia="Times New Roman" w:hAnsi="Times New Roman" w:cs="Times New Roman"/>
          <w:sz w:val="24"/>
          <w:szCs w:val="24"/>
          <w:lang w:val="en-US"/>
        </w:rPr>
        <w:t>misappropriated</w:t>
      </w:r>
      <w:r w:rsidR="003606AF" w:rsidRPr="055A29F9">
        <w:rPr>
          <w:rFonts w:ascii="Times New Roman" w:eastAsia="Times New Roman" w:hAnsi="Times New Roman" w:cs="Times New Roman"/>
          <w:sz w:val="24"/>
          <w:szCs w:val="24"/>
          <w:lang w:val="en-US"/>
        </w:rPr>
        <w:t xml:space="preserve"> </w:t>
      </w:r>
      <w:r w:rsidR="3F9488D2" w:rsidRPr="055A29F9">
        <w:rPr>
          <w:rFonts w:ascii="Times New Roman" w:eastAsia="Times New Roman" w:hAnsi="Times New Roman" w:cs="Times New Roman"/>
          <w:sz w:val="24"/>
          <w:szCs w:val="24"/>
          <w:lang w:val="en-US"/>
        </w:rPr>
        <w:t xml:space="preserve">rhetoric about </w:t>
      </w:r>
      <w:r w:rsidR="6524224C" w:rsidRPr="055A29F9">
        <w:rPr>
          <w:rFonts w:ascii="Times New Roman" w:eastAsia="Times New Roman" w:hAnsi="Times New Roman" w:cs="Times New Roman"/>
          <w:i/>
          <w:iCs/>
          <w:sz w:val="24"/>
          <w:szCs w:val="24"/>
          <w:lang w:val="en-US"/>
        </w:rPr>
        <w:t xml:space="preserve">God’s </w:t>
      </w:r>
      <w:r w:rsidR="794F3B2B" w:rsidRPr="055A29F9">
        <w:rPr>
          <w:rFonts w:ascii="Times New Roman" w:eastAsia="Times New Roman" w:hAnsi="Times New Roman" w:cs="Times New Roman"/>
          <w:i/>
          <w:iCs/>
          <w:sz w:val="24"/>
          <w:szCs w:val="24"/>
          <w:lang w:val="en-US"/>
        </w:rPr>
        <w:t>W</w:t>
      </w:r>
      <w:r w:rsidR="6524224C" w:rsidRPr="055A29F9">
        <w:rPr>
          <w:rFonts w:ascii="Times New Roman" w:eastAsia="Times New Roman" w:hAnsi="Times New Roman" w:cs="Times New Roman"/>
          <w:i/>
          <w:iCs/>
          <w:sz w:val="24"/>
          <w:szCs w:val="24"/>
          <w:lang w:val="en-US"/>
        </w:rPr>
        <w:t>ill</w:t>
      </w:r>
      <w:r w:rsidR="51D4341E" w:rsidRPr="055A29F9">
        <w:rPr>
          <w:rFonts w:ascii="Times New Roman" w:eastAsia="Times New Roman" w:hAnsi="Times New Roman" w:cs="Times New Roman"/>
          <w:sz w:val="24"/>
          <w:szCs w:val="24"/>
          <w:lang w:val="en-US"/>
        </w:rPr>
        <w:t>,</w:t>
      </w:r>
      <w:r w:rsidR="14D5D36E" w:rsidRPr="055A29F9">
        <w:rPr>
          <w:rFonts w:ascii="Times New Roman" w:eastAsia="Times New Roman" w:hAnsi="Times New Roman" w:cs="Times New Roman"/>
          <w:sz w:val="24"/>
          <w:szCs w:val="24"/>
          <w:lang w:val="en-US"/>
        </w:rPr>
        <w:t xml:space="preserve"> Noah acts on </w:t>
      </w:r>
      <w:r w:rsidR="6524224C" w:rsidRPr="055A29F9">
        <w:rPr>
          <w:rFonts w:ascii="Times New Roman" w:eastAsia="Times New Roman" w:hAnsi="Times New Roman" w:cs="Times New Roman"/>
          <w:sz w:val="24"/>
          <w:szCs w:val="24"/>
          <w:lang w:val="en-US"/>
        </w:rPr>
        <w:t xml:space="preserve">faith </w:t>
      </w:r>
      <w:r w:rsidR="16B70D23" w:rsidRPr="055A29F9">
        <w:rPr>
          <w:rFonts w:ascii="Times New Roman" w:eastAsia="Times New Roman" w:hAnsi="Times New Roman" w:cs="Times New Roman"/>
          <w:sz w:val="24"/>
          <w:szCs w:val="24"/>
          <w:lang w:val="en-US"/>
        </w:rPr>
        <w:t xml:space="preserve">and </w:t>
      </w:r>
      <w:r w:rsidR="6524224C" w:rsidRPr="055A29F9">
        <w:rPr>
          <w:rFonts w:ascii="Times New Roman" w:eastAsia="Times New Roman" w:hAnsi="Times New Roman" w:cs="Times New Roman"/>
          <w:sz w:val="24"/>
          <w:szCs w:val="24"/>
          <w:lang w:val="en-US"/>
        </w:rPr>
        <w:t>recognizes the imperative for material sustainability.</w:t>
      </w:r>
      <w:r w:rsidR="3559C22A" w:rsidRPr="055A29F9">
        <w:rPr>
          <w:rFonts w:ascii="Times New Roman" w:eastAsia="Times New Roman" w:hAnsi="Times New Roman" w:cs="Times New Roman"/>
          <w:sz w:val="24"/>
          <w:szCs w:val="24"/>
          <w:lang w:val="en-US"/>
        </w:rPr>
        <w:t xml:space="preserve"> He sets himself apart from the </w:t>
      </w:r>
      <w:r w:rsidR="261C37B8" w:rsidRPr="055A29F9">
        <w:rPr>
          <w:rFonts w:ascii="Times New Roman" w:eastAsia="Times New Roman" w:hAnsi="Times New Roman" w:cs="Times New Roman"/>
          <w:sz w:val="24"/>
          <w:szCs w:val="24"/>
          <w:lang w:val="en-US"/>
        </w:rPr>
        <w:t>unconscious evil of the growing population</w:t>
      </w:r>
      <w:r w:rsidR="3559C22A" w:rsidRPr="055A29F9">
        <w:rPr>
          <w:rFonts w:ascii="Times New Roman" w:eastAsia="Times New Roman" w:hAnsi="Times New Roman" w:cs="Times New Roman"/>
          <w:sz w:val="24"/>
          <w:szCs w:val="24"/>
          <w:lang w:val="en-US"/>
        </w:rPr>
        <w:t>, and</w:t>
      </w:r>
      <w:r w:rsidR="6524224C" w:rsidRPr="055A29F9">
        <w:rPr>
          <w:rFonts w:ascii="Times New Roman" w:eastAsia="Times New Roman" w:hAnsi="Times New Roman" w:cs="Times New Roman"/>
          <w:sz w:val="24"/>
          <w:szCs w:val="24"/>
          <w:lang w:val="en-US"/>
        </w:rPr>
        <w:t xml:space="preserve"> </w:t>
      </w:r>
      <w:r w:rsidR="001831EA">
        <w:rPr>
          <w:rFonts w:ascii="Times New Roman" w:eastAsia="Times New Roman" w:hAnsi="Times New Roman" w:cs="Times New Roman"/>
          <w:sz w:val="24"/>
          <w:szCs w:val="24"/>
          <w:lang w:val="en-US"/>
        </w:rPr>
        <w:t>i</w:t>
      </w:r>
      <w:r w:rsidR="6524224C" w:rsidRPr="055A29F9">
        <w:rPr>
          <w:rFonts w:ascii="Times New Roman" w:eastAsia="Times New Roman" w:hAnsi="Times New Roman" w:cs="Times New Roman"/>
          <w:sz w:val="24"/>
          <w:szCs w:val="24"/>
          <w:lang w:val="en-US"/>
        </w:rPr>
        <w:t>n doing so, his behaviors intentionally counter those of the wicked and corrupt world around him.</w:t>
      </w:r>
    </w:p>
    <w:p w14:paraId="51943EE8" w14:textId="60186A00" w:rsidR="055A29F9" w:rsidRDefault="055A29F9" w:rsidP="055A29F9">
      <w:pPr>
        <w:rPr>
          <w:rFonts w:ascii="Times New Roman" w:eastAsia="Times New Roman" w:hAnsi="Times New Roman" w:cs="Times New Roman"/>
          <w:b/>
          <w:bCs/>
          <w:sz w:val="24"/>
          <w:szCs w:val="24"/>
        </w:rPr>
      </w:pPr>
    </w:p>
    <w:p w14:paraId="0000001D" w14:textId="62DEF7C3" w:rsidR="00BA63A8" w:rsidRDefault="003E41E9" w:rsidP="055A29F9">
      <w:pPr>
        <w:rPr>
          <w:rFonts w:ascii="Times New Roman" w:eastAsia="Times New Roman" w:hAnsi="Times New Roman" w:cs="Times New Roman"/>
          <w:b/>
          <w:bCs/>
          <w:sz w:val="24"/>
          <w:szCs w:val="24"/>
        </w:rPr>
      </w:pPr>
      <w:r w:rsidRPr="055A29F9">
        <w:rPr>
          <w:rFonts w:ascii="Times New Roman" w:eastAsia="Times New Roman" w:hAnsi="Times New Roman" w:cs="Times New Roman"/>
          <w:b/>
          <w:bCs/>
          <w:sz w:val="24"/>
          <w:szCs w:val="24"/>
        </w:rPr>
        <w:t>Sabbath</w:t>
      </w:r>
      <w:r w:rsidR="004D4B89">
        <w:rPr>
          <w:rFonts w:ascii="Times New Roman" w:eastAsia="Times New Roman" w:hAnsi="Times New Roman" w:cs="Times New Roman"/>
          <w:b/>
          <w:bCs/>
          <w:sz w:val="24"/>
          <w:szCs w:val="24"/>
        </w:rPr>
        <w:t xml:space="preserve"> Invitations</w:t>
      </w:r>
    </w:p>
    <w:p w14:paraId="20E652CE" w14:textId="5B127472" w:rsidR="00BA63A8" w:rsidRDefault="003E41E9" w:rsidP="055A29F9">
      <w:pPr>
        <w:ind w:firstLine="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 xml:space="preserve">We want to conclude this exploration by looking forward to how </w:t>
      </w:r>
      <w:r w:rsidR="1E5B26CE" w:rsidRPr="055A29F9">
        <w:rPr>
          <w:rFonts w:ascii="Times New Roman" w:eastAsia="Times New Roman" w:hAnsi="Times New Roman" w:cs="Times New Roman"/>
          <w:sz w:val="24"/>
          <w:szCs w:val="24"/>
        </w:rPr>
        <w:t xml:space="preserve">prophetic </w:t>
      </w:r>
      <w:r w:rsidRPr="055A29F9">
        <w:rPr>
          <w:rFonts w:ascii="Times New Roman" w:eastAsia="Times New Roman" w:hAnsi="Times New Roman" w:cs="Times New Roman"/>
          <w:sz w:val="24"/>
          <w:szCs w:val="24"/>
        </w:rPr>
        <w:t xml:space="preserve">rethinking is valuable in the present. Solutions of courage require far more </w:t>
      </w:r>
      <w:r w:rsidR="0061448D">
        <w:rPr>
          <w:rFonts w:ascii="Times New Roman" w:eastAsia="Times New Roman" w:hAnsi="Times New Roman" w:cs="Times New Roman"/>
          <w:sz w:val="24"/>
          <w:szCs w:val="24"/>
        </w:rPr>
        <w:t>attention that the scope of any one paper</w:t>
      </w:r>
      <w:r w:rsidRPr="055A29F9">
        <w:rPr>
          <w:rFonts w:ascii="Times New Roman" w:eastAsia="Times New Roman" w:hAnsi="Times New Roman" w:cs="Times New Roman"/>
          <w:sz w:val="24"/>
          <w:szCs w:val="24"/>
        </w:rPr>
        <w:t>. They require listening to the voices of those already directly affected, primarily in the global south, though increasingly on every shore. The</w:t>
      </w:r>
      <w:r w:rsidR="4F80536A" w:rsidRPr="055A29F9">
        <w:rPr>
          <w:rFonts w:ascii="Times New Roman" w:eastAsia="Times New Roman" w:hAnsi="Times New Roman" w:cs="Times New Roman"/>
          <w:sz w:val="24"/>
          <w:szCs w:val="24"/>
        </w:rPr>
        <w:t xml:space="preserve">y involve supporting the </w:t>
      </w:r>
      <w:r w:rsidRPr="055A29F9">
        <w:rPr>
          <w:rFonts w:ascii="Times New Roman" w:eastAsia="Times New Roman" w:hAnsi="Times New Roman" w:cs="Times New Roman"/>
          <w:sz w:val="24"/>
          <w:szCs w:val="24"/>
        </w:rPr>
        <w:t xml:space="preserve">many groups </w:t>
      </w:r>
      <w:r w:rsidR="7180B681" w:rsidRPr="055A29F9">
        <w:rPr>
          <w:rFonts w:ascii="Times New Roman" w:eastAsia="Times New Roman" w:hAnsi="Times New Roman" w:cs="Times New Roman"/>
          <w:sz w:val="24"/>
          <w:szCs w:val="24"/>
        </w:rPr>
        <w:t xml:space="preserve">already </w:t>
      </w:r>
      <w:r w:rsidRPr="055A29F9">
        <w:rPr>
          <w:rFonts w:ascii="Times New Roman" w:eastAsia="Times New Roman" w:hAnsi="Times New Roman" w:cs="Times New Roman"/>
          <w:sz w:val="24"/>
          <w:szCs w:val="24"/>
        </w:rPr>
        <w:t>doing great work on climate action from a religious standpoint</w:t>
      </w:r>
      <w:r w:rsidR="00170F2A" w:rsidRPr="055A29F9">
        <w:rPr>
          <w:rFonts w:ascii="Times New Roman" w:eastAsia="Times New Roman" w:hAnsi="Times New Roman" w:cs="Times New Roman"/>
          <w:sz w:val="24"/>
          <w:szCs w:val="24"/>
        </w:rPr>
        <w:t>.</w:t>
      </w:r>
      <w:r w:rsidRPr="055A29F9">
        <w:rPr>
          <w:rFonts w:ascii="Times New Roman" w:eastAsia="Times New Roman" w:hAnsi="Times New Roman" w:cs="Times New Roman"/>
          <w:sz w:val="24"/>
          <w:szCs w:val="24"/>
        </w:rPr>
        <w:t xml:space="preserve"> </w:t>
      </w:r>
      <w:r w:rsidR="0061448D">
        <w:rPr>
          <w:rFonts w:ascii="Times New Roman" w:eastAsia="Times New Roman" w:hAnsi="Times New Roman" w:cs="Times New Roman"/>
          <w:sz w:val="24"/>
          <w:szCs w:val="24"/>
        </w:rPr>
        <w:t>T</w:t>
      </w:r>
      <w:r w:rsidRPr="055A29F9">
        <w:rPr>
          <w:rFonts w:ascii="Times New Roman" w:eastAsia="Times New Roman" w:hAnsi="Times New Roman" w:cs="Times New Roman"/>
          <w:sz w:val="24"/>
          <w:szCs w:val="24"/>
        </w:rPr>
        <w:t>o get real buy</w:t>
      </w:r>
      <w:r w:rsidR="78407680" w:rsidRPr="055A29F9">
        <w:rPr>
          <w:rFonts w:ascii="Times New Roman" w:eastAsia="Times New Roman" w:hAnsi="Times New Roman" w:cs="Times New Roman"/>
          <w:sz w:val="24"/>
          <w:szCs w:val="24"/>
        </w:rPr>
        <w:t>-</w:t>
      </w:r>
      <w:r w:rsidRPr="055A29F9">
        <w:rPr>
          <w:rFonts w:ascii="Times New Roman" w:eastAsia="Times New Roman" w:hAnsi="Times New Roman" w:cs="Times New Roman"/>
          <w:sz w:val="24"/>
          <w:szCs w:val="24"/>
        </w:rPr>
        <w:t xml:space="preserve">in from the broader Christian community, especially in America, a fundamental rethinking of </w:t>
      </w:r>
      <w:r w:rsidR="0061448D">
        <w:rPr>
          <w:rFonts w:ascii="Times New Roman" w:eastAsia="Times New Roman" w:hAnsi="Times New Roman" w:cs="Times New Roman"/>
          <w:sz w:val="24"/>
          <w:szCs w:val="24"/>
        </w:rPr>
        <w:t xml:space="preserve">how the climate crisis impacts </w:t>
      </w:r>
      <w:r w:rsidRPr="055A29F9">
        <w:rPr>
          <w:rFonts w:ascii="Times New Roman" w:eastAsia="Times New Roman" w:hAnsi="Times New Roman" w:cs="Times New Roman"/>
          <w:sz w:val="24"/>
          <w:szCs w:val="24"/>
        </w:rPr>
        <w:t xml:space="preserve">our </w:t>
      </w:r>
      <w:r w:rsidR="0061448D">
        <w:rPr>
          <w:rFonts w:ascii="Times New Roman" w:eastAsia="Times New Roman" w:hAnsi="Times New Roman" w:cs="Times New Roman"/>
          <w:sz w:val="24"/>
          <w:szCs w:val="24"/>
        </w:rPr>
        <w:t xml:space="preserve">shared </w:t>
      </w:r>
      <w:r w:rsidRPr="055A29F9">
        <w:rPr>
          <w:rFonts w:ascii="Times New Roman" w:eastAsia="Times New Roman" w:hAnsi="Times New Roman" w:cs="Times New Roman"/>
          <w:sz w:val="24"/>
          <w:szCs w:val="24"/>
        </w:rPr>
        <w:t>world</w:t>
      </w:r>
      <w:r w:rsidR="0061448D">
        <w:rPr>
          <w:rFonts w:ascii="Times New Roman" w:eastAsia="Times New Roman" w:hAnsi="Times New Roman" w:cs="Times New Roman"/>
          <w:sz w:val="24"/>
          <w:szCs w:val="24"/>
        </w:rPr>
        <w:t xml:space="preserve"> </w:t>
      </w:r>
      <w:r w:rsidR="2B4C9DED" w:rsidRPr="055A29F9">
        <w:rPr>
          <w:rFonts w:ascii="Times New Roman" w:eastAsia="Times New Roman" w:hAnsi="Times New Roman" w:cs="Times New Roman"/>
          <w:sz w:val="24"/>
          <w:szCs w:val="24"/>
        </w:rPr>
        <w:t>is necessary</w:t>
      </w:r>
      <w:r w:rsidRPr="055A29F9">
        <w:rPr>
          <w:rFonts w:ascii="Times New Roman" w:eastAsia="Times New Roman" w:hAnsi="Times New Roman" w:cs="Times New Roman"/>
          <w:sz w:val="24"/>
          <w:szCs w:val="24"/>
        </w:rPr>
        <w:t xml:space="preserve">. </w:t>
      </w:r>
      <w:r w:rsidR="0D0F656F" w:rsidRPr="055A29F9">
        <w:rPr>
          <w:rFonts w:ascii="Times New Roman" w:eastAsia="Times New Roman" w:hAnsi="Times New Roman" w:cs="Times New Roman"/>
          <w:sz w:val="24"/>
          <w:szCs w:val="24"/>
        </w:rPr>
        <w:t xml:space="preserve">It is important to </w:t>
      </w:r>
      <w:r w:rsidRPr="055A29F9">
        <w:rPr>
          <w:rFonts w:ascii="Times New Roman" w:eastAsia="Times New Roman" w:hAnsi="Times New Roman" w:cs="Times New Roman"/>
          <w:sz w:val="24"/>
          <w:szCs w:val="24"/>
        </w:rPr>
        <w:t xml:space="preserve">remember that the testimony of the Hebrew Scriptures is that change is possible, for individual behavior and for the nation as a collective. With that in mind, we look backwards to </w:t>
      </w:r>
      <w:r w:rsidR="00D42393">
        <w:rPr>
          <w:rFonts w:ascii="Times New Roman" w:eastAsia="Times New Roman" w:hAnsi="Times New Roman" w:cs="Times New Roman"/>
          <w:sz w:val="24"/>
          <w:szCs w:val="24"/>
        </w:rPr>
        <w:t>the Sabbath command as both warning and solution.</w:t>
      </w:r>
      <w:r w:rsidR="00D42393" w:rsidRPr="055A29F9" w:rsidDel="00D42393">
        <w:rPr>
          <w:rFonts w:ascii="Times New Roman" w:eastAsia="Times New Roman" w:hAnsi="Times New Roman" w:cs="Times New Roman"/>
          <w:sz w:val="24"/>
          <w:szCs w:val="24"/>
        </w:rPr>
        <w:t xml:space="preserve"> </w:t>
      </w:r>
      <w:r w:rsidRPr="055A29F9">
        <w:rPr>
          <w:rFonts w:ascii="Times New Roman" w:eastAsia="Times New Roman" w:hAnsi="Times New Roman" w:cs="Times New Roman"/>
          <w:sz w:val="24"/>
          <w:szCs w:val="24"/>
        </w:rPr>
        <w:t>Moltmann describes the loss of Sabbath practice as a “lost... means of access” to creation wisdom</w:t>
      </w:r>
      <w:r w:rsidR="43B6CF04" w:rsidRPr="055A29F9">
        <w:rPr>
          <w:rFonts w:ascii="Times New Roman" w:eastAsia="Times New Roman" w:hAnsi="Times New Roman" w:cs="Times New Roman"/>
          <w:sz w:val="24"/>
          <w:szCs w:val="24"/>
        </w:rPr>
        <w:t>.</w:t>
      </w:r>
      <w:r w:rsidRPr="055A29F9">
        <w:rPr>
          <w:rStyle w:val="EndnoteReference"/>
          <w:rFonts w:ascii="Times New Roman" w:eastAsia="Times New Roman" w:hAnsi="Times New Roman" w:cs="Times New Roman"/>
          <w:sz w:val="24"/>
          <w:szCs w:val="24"/>
        </w:rPr>
        <w:endnoteReference w:id="23"/>
      </w:r>
      <w:r w:rsidRPr="055A29F9">
        <w:rPr>
          <w:rFonts w:ascii="Times New Roman" w:eastAsia="Times New Roman" w:hAnsi="Times New Roman" w:cs="Times New Roman"/>
          <w:sz w:val="24"/>
          <w:szCs w:val="24"/>
        </w:rPr>
        <w:t xml:space="preserve"> Likewise, Berry’s proposition for “</w:t>
      </w:r>
      <w:proofErr w:type="spellStart"/>
      <w:r w:rsidRPr="055A29F9">
        <w:rPr>
          <w:rFonts w:ascii="Times New Roman" w:eastAsia="Times New Roman" w:hAnsi="Times New Roman" w:cs="Times New Roman"/>
          <w:sz w:val="24"/>
          <w:szCs w:val="24"/>
        </w:rPr>
        <w:t>biocracy</w:t>
      </w:r>
      <w:proofErr w:type="spellEnd"/>
      <w:r w:rsidRPr="055A29F9">
        <w:rPr>
          <w:rFonts w:ascii="Times New Roman" w:eastAsia="Times New Roman" w:hAnsi="Times New Roman" w:cs="Times New Roman"/>
          <w:sz w:val="24"/>
          <w:szCs w:val="24"/>
        </w:rPr>
        <w:t>” to replace democracy, which would prioritize “participation in the larger life community in our human decision-making process</w:t>
      </w:r>
      <w:r w:rsidR="003B1FC0">
        <w:rPr>
          <w:rFonts w:ascii="Times New Roman" w:eastAsia="Times New Roman" w:hAnsi="Times New Roman" w:cs="Times New Roman"/>
          <w:sz w:val="24"/>
          <w:szCs w:val="24"/>
        </w:rPr>
        <w:t>,</w:t>
      </w:r>
      <w:r w:rsidRPr="055A29F9">
        <w:rPr>
          <w:rFonts w:ascii="Times New Roman" w:eastAsia="Times New Roman" w:hAnsi="Times New Roman" w:cs="Times New Roman"/>
          <w:sz w:val="24"/>
          <w:szCs w:val="24"/>
        </w:rPr>
        <w:t>”</w:t>
      </w:r>
      <w:r w:rsidRPr="055A29F9">
        <w:rPr>
          <w:rStyle w:val="EndnoteReference"/>
          <w:rFonts w:ascii="Times New Roman" w:eastAsia="Times New Roman" w:hAnsi="Times New Roman" w:cs="Times New Roman"/>
          <w:sz w:val="24"/>
          <w:szCs w:val="24"/>
        </w:rPr>
        <w:endnoteReference w:id="24"/>
      </w:r>
      <w:r w:rsidRPr="055A29F9">
        <w:rPr>
          <w:rFonts w:ascii="Times New Roman" w:eastAsia="Times New Roman" w:hAnsi="Times New Roman" w:cs="Times New Roman"/>
          <w:sz w:val="24"/>
          <w:szCs w:val="24"/>
        </w:rPr>
        <w:t xml:space="preserve"> reinstitutes early Sabbath philosophy.</w:t>
      </w:r>
    </w:p>
    <w:p w14:paraId="45401329" w14:textId="41B773D3" w:rsidR="003E41E9" w:rsidRDefault="003E41E9" w:rsidP="055A29F9">
      <w:pPr>
        <w:ind w:firstLine="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 xml:space="preserve">Contrary to some recent </w:t>
      </w:r>
      <w:r w:rsidR="51BEF037" w:rsidRPr="055A29F9">
        <w:rPr>
          <w:rFonts w:ascii="Times New Roman" w:eastAsia="Times New Roman" w:hAnsi="Times New Roman" w:cs="Times New Roman"/>
          <w:sz w:val="24"/>
          <w:szCs w:val="24"/>
        </w:rPr>
        <w:t>religious</w:t>
      </w:r>
      <w:r w:rsidRPr="055A29F9">
        <w:rPr>
          <w:rFonts w:ascii="Times New Roman" w:eastAsia="Times New Roman" w:hAnsi="Times New Roman" w:cs="Times New Roman"/>
          <w:sz w:val="24"/>
          <w:szCs w:val="24"/>
        </w:rPr>
        <w:t xml:space="preserve"> beliefs which would encourage and welcome human-powered climate crisis, destruction of the earth is not the end-goal of God’s created order. Rather, Sabbath is the “goal and completion” of creation, since God finished and perfected creation “on the sabbath and through the sabbath</w:t>
      </w:r>
      <w:r w:rsidR="170308C8" w:rsidRPr="055A29F9">
        <w:rPr>
          <w:rFonts w:ascii="Times New Roman" w:eastAsia="Times New Roman" w:hAnsi="Times New Roman" w:cs="Times New Roman"/>
          <w:sz w:val="24"/>
          <w:szCs w:val="24"/>
        </w:rPr>
        <w:t>.</w:t>
      </w:r>
      <w:r w:rsidRPr="055A29F9">
        <w:rPr>
          <w:rFonts w:ascii="Times New Roman" w:eastAsia="Times New Roman" w:hAnsi="Times New Roman" w:cs="Times New Roman"/>
          <w:sz w:val="24"/>
          <w:szCs w:val="24"/>
        </w:rPr>
        <w:t>”</w:t>
      </w:r>
      <w:r w:rsidRPr="055A29F9">
        <w:rPr>
          <w:rStyle w:val="EndnoteReference"/>
          <w:rFonts w:ascii="Times New Roman" w:eastAsia="Times New Roman" w:hAnsi="Times New Roman" w:cs="Times New Roman"/>
          <w:sz w:val="24"/>
          <w:szCs w:val="24"/>
        </w:rPr>
        <w:endnoteReference w:id="25"/>
      </w:r>
      <w:r w:rsidRPr="055A29F9">
        <w:rPr>
          <w:rFonts w:ascii="Times New Roman" w:eastAsia="Times New Roman" w:hAnsi="Times New Roman" w:cs="Times New Roman"/>
          <w:sz w:val="24"/>
          <w:szCs w:val="24"/>
        </w:rPr>
        <w:t xml:space="preserve"> To “keep a Sabbath,” the language used in Leviticus 25, means literally to “cease a cessation</w:t>
      </w:r>
      <w:r w:rsidR="1C911646" w:rsidRPr="055A29F9">
        <w:rPr>
          <w:rFonts w:ascii="Times New Roman" w:eastAsia="Times New Roman" w:hAnsi="Times New Roman" w:cs="Times New Roman"/>
          <w:sz w:val="24"/>
          <w:szCs w:val="24"/>
        </w:rPr>
        <w:t>.</w:t>
      </w:r>
      <w:r w:rsidRPr="055A29F9">
        <w:rPr>
          <w:rFonts w:ascii="Times New Roman" w:eastAsia="Times New Roman" w:hAnsi="Times New Roman" w:cs="Times New Roman"/>
          <w:sz w:val="24"/>
          <w:szCs w:val="24"/>
        </w:rPr>
        <w:t>”</w:t>
      </w:r>
      <w:r w:rsidRPr="055A29F9">
        <w:rPr>
          <w:rStyle w:val="EndnoteReference"/>
          <w:rFonts w:ascii="Times New Roman" w:eastAsia="Times New Roman" w:hAnsi="Times New Roman" w:cs="Times New Roman"/>
          <w:sz w:val="24"/>
          <w:szCs w:val="24"/>
        </w:rPr>
        <w:endnoteReference w:id="26"/>
      </w:r>
      <w:r w:rsidRPr="055A29F9">
        <w:rPr>
          <w:rFonts w:ascii="Times New Roman" w:eastAsia="Times New Roman" w:hAnsi="Times New Roman" w:cs="Times New Roman"/>
          <w:sz w:val="24"/>
          <w:szCs w:val="24"/>
        </w:rPr>
        <w:t xml:space="preserve"> The text is driving home the concept of stopping, of rest, of inaction. This is an </w:t>
      </w:r>
      <w:r w:rsidRPr="055A29F9">
        <w:rPr>
          <w:rFonts w:ascii="Times New Roman" w:eastAsia="Times New Roman" w:hAnsi="Times New Roman" w:cs="Times New Roman"/>
          <w:i/>
          <w:iCs/>
          <w:sz w:val="24"/>
          <w:szCs w:val="24"/>
        </w:rPr>
        <w:t>absolute</w:t>
      </w:r>
      <w:r w:rsidRPr="055A29F9">
        <w:rPr>
          <w:rFonts w:ascii="Times New Roman" w:eastAsia="Times New Roman" w:hAnsi="Times New Roman" w:cs="Times New Roman"/>
          <w:sz w:val="24"/>
          <w:szCs w:val="24"/>
        </w:rPr>
        <w:t xml:space="preserve"> rest. By relying on only what the land produces naturally in this time, the direction of presumed reliance is </w:t>
      </w:r>
      <w:r w:rsidR="00557A48">
        <w:rPr>
          <w:rFonts w:ascii="Times New Roman" w:eastAsia="Times New Roman" w:hAnsi="Times New Roman" w:cs="Times New Roman"/>
          <w:sz w:val="24"/>
          <w:szCs w:val="24"/>
        </w:rPr>
        <w:t>reversed</w:t>
      </w:r>
      <w:r w:rsidRPr="055A29F9">
        <w:rPr>
          <w:rFonts w:ascii="Times New Roman" w:eastAsia="Times New Roman" w:hAnsi="Times New Roman" w:cs="Times New Roman"/>
          <w:sz w:val="24"/>
          <w:szCs w:val="24"/>
        </w:rPr>
        <w:t xml:space="preserve">. The human control taken in accord with the Eden command is </w:t>
      </w:r>
      <w:r w:rsidR="00E365E6" w:rsidRPr="055A29F9">
        <w:rPr>
          <w:rFonts w:ascii="Times New Roman" w:eastAsia="Times New Roman" w:hAnsi="Times New Roman" w:cs="Times New Roman"/>
          <w:sz w:val="24"/>
          <w:szCs w:val="24"/>
        </w:rPr>
        <w:t>upended and</w:t>
      </w:r>
      <w:r w:rsidRPr="055A29F9">
        <w:rPr>
          <w:rFonts w:ascii="Times New Roman" w:eastAsia="Times New Roman" w:hAnsi="Times New Roman" w:cs="Times New Roman"/>
          <w:sz w:val="24"/>
          <w:szCs w:val="24"/>
        </w:rPr>
        <w:t xml:space="preserve"> critiqued with a forced action </w:t>
      </w:r>
      <w:r w:rsidR="005D324A">
        <w:rPr>
          <w:rFonts w:ascii="Times New Roman" w:eastAsia="Times New Roman" w:hAnsi="Times New Roman" w:cs="Times New Roman"/>
          <w:sz w:val="24"/>
          <w:szCs w:val="24"/>
        </w:rPr>
        <w:t xml:space="preserve">of rest </w:t>
      </w:r>
      <w:r w:rsidRPr="055A29F9">
        <w:rPr>
          <w:rFonts w:ascii="Times New Roman" w:eastAsia="Times New Roman" w:hAnsi="Times New Roman" w:cs="Times New Roman"/>
          <w:sz w:val="24"/>
          <w:szCs w:val="24"/>
        </w:rPr>
        <w:t xml:space="preserve">that </w:t>
      </w:r>
      <w:r w:rsidR="16CE32AC" w:rsidRPr="055A29F9">
        <w:rPr>
          <w:rFonts w:ascii="Times New Roman" w:eastAsia="Times New Roman" w:hAnsi="Times New Roman" w:cs="Times New Roman"/>
          <w:sz w:val="24"/>
          <w:szCs w:val="24"/>
        </w:rPr>
        <w:t xml:space="preserve">every </w:t>
      </w:r>
      <w:r w:rsidR="16CE32AC" w:rsidRPr="055A29F9">
        <w:rPr>
          <w:rFonts w:ascii="Times New Roman" w:eastAsia="Times New Roman" w:hAnsi="Times New Roman" w:cs="Times New Roman"/>
          <w:sz w:val="24"/>
          <w:szCs w:val="24"/>
        </w:rPr>
        <w:lastRenderedPageBreak/>
        <w:t>seven years</w:t>
      </w:r>
      <w:r w:rsidR="00557A48">
        <w:rPr>
          <w:rStyle w:val="FootnoteReference"/>
          <w:rFonts w:ascii="Times New Roman" w:eastAsia="Times New Roman" w:hAnsi="Times New Roman" w:cs="Times New Roman"/>
          <w:sz w:val="24"/>
          <w:szCs w:val="24"/>
        </w:rPr>
        <w:footnoteReference w:id="7"/>
      </w:r>
      <w:r w:rsidR="00963BA1">
        <w:rPr>
          <w:rFonts w:ascii="Times New Roman" w:eastAsia="Times New Roman" w:hAnsi="Times New Roman" w:cs="Times New Roman"/>
          <w:b/>
          <w:bCs/>
          <w:sz w:val="24"/>
          <w:szCs w:val="24"/>
        </w:rPr>
        <w:t xml:space="preserve"> </w:t>
      </w:r>
      <w:r w:rsidR="7E7F5782" w:rsidRPr="055A29F9">
        <w:rPr>
          <w:rFonts w:ascii="Times New Roman" w:eastAsia="Times New Roman" w:hAnsi="Times New Roman" w:cs="Times New Roman"/>
          <w:sz w:val="24"/>
          <w:szCs w:val="24"/>
        </w:rPr>
        <w:t xml:space="preserve">viscerally </w:t>
      </w:r>
      <w:r w:rsidRPr="055A29F9">
        <w:rPr>
          <w:rFonts w:ascii="Times New Roman" w:eastAsia="Times New Roman" w:hAnsi="Times New Roman" w:cs="Times New Roman"/>
          <w:sz w:val="24"/>
          <w:szCs w:val="24"/>
        </w:rPr>
        <w:t xml:space="preserve">reminds </w:t>
      </w:r>
      <w:r w:rsidR="2BF2434F" w:rsidRPr="055A29F9">
        <w:rPr>
          <w:rFonts w:ascii="Times New Roman" w:eastAsia="Times New Roman" w:hAnsi="Times New Roman" w:cs="Times New Roman"/>
          <w:sz w:val="24"/>
          <w:szCs w:val="24"/>
        </w:rPr>
        <w:t xml:space="preserve">humans </w:t>
      </w:r>
      <w:r w:rsidRPr="055A29F9">
        <w:rPr>
          <w:rFonts w:ascii="Times New Roman" w:eastAsia="Times New Roman" w:hAnsi="Times New Roman" w:cs="Times New Roman"/>
          <w:sz w:val="24"/>
          <w:szCs w:val="24"/>
        </w:rPr>
        <w:t xml:space="preserve">of how past actions affect </w:t>
      </w:r>
      <w:r w:rsidR="238E9E5E" w:rsidRPr="055A29F9">
        <w:rPr>
          <w:rFonts w:ascii="Times New Roman" w:eastAsia="Times New Roman" w:hAnsi="Times New Roman" w:cs="Times New Roman"/>
          <w:sz w:val="24"/>
          <w:szCs w:val="24"/>
        </w:rPr>
        <w:t>the present</w:t>
      </w:r>
      <w:r w:rsidRPr="055A29F9">
        <w:rPr>
          <w:rFonts w:ascii="Times New Roman" w:eastAsia="Times New Roman" w:hAnsi="Times New Roman" w:cs="Times New Roman"/>
          <w:sz w:val="24"/>
          <w:szCs w:val="24"/>
        </w:rPr>
        <w:t xml:space="preserve">. Lev. 25:21 makes clear through a highlighting of crop inadequacy during this time that there is no “hacking” the Sabbath </w:t>
      </w:r>
      <w:r w:rsidR="7DB1E8D5" w:rsidRPr="055A29F9">
        <w:rPr>
          <w:rFonts w:ascii="Times New Roman" w:eastAsia="Times New Roman" w:hAnsi="Times New Roman" w:cs="Times New Roman"/>
          <w:sz w:val="24"/>
          <w:szCs w:val="24"/>
        </w:rPr>
        <w:t xml:space="preserve">for </w:t>
      </w:r>
      <w:r w:rsidRPr="055A29F9">
        <w:rPr>
          <w:rFonts w:ascii="Times New Roman" w:eastAsia="Times New Roman" w:hAnsi="Times New Roman" w:cs="Times New Roman"/>
          <w:sz w:val="24"/>
          <w:szCs w:val="24"/>
        </w:rPr>
        <w:t xml:space="preserve">increased productivity. </w:t>
      </w:r>
      <w:r w:rsidR="616456CF" w:rsidRPr="055A29F9">
        <w:rPr>
          <w:rFonts w:ascii="Times New Roman" w:eastAsia="Times New Roman" w:hAnsi="Times New Roman" w:cs="Times New Roman"/>
          <w:sz w:val="24"/>
          <w:szCs w:val="24"/>
        </w:rPr>
        <w:t>Similar to God’s frustration at human behavior in the Flood narrative, in Lev. 26:14-33 God marks out a stark warning that if human action does not allot the required Sabbath, God will. Failure to follow the fallow principle</w:t>
      </w:r>
      <w:r w:rsidR="005D324A">
        <w:rPr>
          <w:rFonts w:ascii="Times New Roman" w:eastAsia="Times New Roman" w:hAnsi="Times New Roman" w:cs="Times New Roman"/>
          <w:sz w:val="24"/>
          <w:szCs w:val="24"/>
        </w:rPr>
        <w:t xml:space="preserve"> of periodically letting the soil rest and replenish its nutrients</w:t>
      </w:r>
      <w:r w:rsidR="616456CF" w:rsidRPr="055A29F9">
        <w:rPr>
          <w:rFonts w:ascii="Times New Roman" w:eastAsia="Times New Roman" w:hAnsi="Times New Roman" w:cs="Times New Roman"/>
          <w:sz w:val="24"/>
          <w:szCs w:val="24"/>
        </w:rPr>
        <w:t xml:space="preserve"> </w:t>
      </w:r>
      <w:r w:rsidR="005D324A">
        <w:rPr>
          <w:rFonts w:ascii="Times New Roman" w:eastAsia="Times New Roman" w:hAnsi="Times New Roman" w:cs="Times New Roman"/>
          <w:sz w:val="24"/>
          <w:szCs w:val="24"/>
        </w:rPr>
        <w:t xml:space="preserve">by not planting on it </w:t>
      </w:r>
      <w:r w:rsidR="616456CF" w:rsidRPr="055A29F9">
        <w:rPr>
          <w:rFonts w:ascii="Times New Roman" w:eastAsia="Times New Roman" w:hAnsi="Times New Roman" w:cs="Times New Roman"/>
          <w:sz w:val="24"/>
          <w:szCs w:val="24"/>
        </w:rPr>
        <w:t>will lead to its enactment being forced by ridding the land of its inhabitants, a common prophetic rationalization of the Babylonian exile.</w:t>
      </w:r>
    </w:p>
    <w:p w14:paraId="0000001F" w14:textId="20FCCBF4" w:rsidR="00BA63A8" w:rsidRDefault="003E41E9" w:rsidP="055A29F9">
      <w:pPr>
        <w:ind w:firstLine="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 xml:space="preserve">Sabbath command reminds us that, contrary to much political posturing, care for the land does not come without personal sacrifice (as measured by worldly standards of production, consumption, and accumulation). So, Judith Garber of the U.S. State Department can say that the U.S. “remain[s] open to the possibility of rejoining the Paris climate deal at a later date under </w:t>
      </w:r>
      <w:r w:rsidRPr="055A29F9">
        <w:rPr>
          <w:rFonts w:ascii="Times New Roman" w:eastAsia="Times New Roman" w:hAnsi="Times New Roman" w:cs="Times New Roman"/>
          <w:i/>
          <w:iCs/>
          <w:sz w:val="24"/>
          <w:szCs w:val="24"/>
        </w:rPr>
        <w:t>terms more favorable to the American people</w:t>
      </w:r>
      <w:r w:rsidR="00436D8E">
        <w:rPr>
          <w:rFonts w:ascii="Times New Roman" w:eastAsia="Times New Roman" w:hAnsi="Times New Roman" w:cs="Times New Roman"/>
          <w:sz w:val="24"/>
          <w:szCs w:val="24"/>
        </w:rPr>
        <w:t>,</w:t>
      </w:r>
      <w:r w:rsidRPr="055A29F9">
        <w:rPr>
          <w:rFonts w:ascii="Times New Roman" w:eastAsia="Times New Roman" w:hAnsi="Times New Roman" w:cs="Times New Roman"/>
          <w:sz w:val="24"/>
          <w:szCs w:val="24"/>
        </w:rPr>
        <w:t>”</w:t>
      </w:r>
      <w:r w:rsidRPr="055A29F9">
        <w:rPr>
          <w:rStyle w:val="EndnoteReference"/>
          <w:rFonts w:ascii="Times New Roman" w:eastAsia="Times New Roman" w:hAnsi="Times New Roman" w:cs="Times New Roman"/>
          <w:sz w:val="24"/>
          <w:szCs w:val="24"/>
        </w:rPr>
        <w:endnoteReference w:id="27"/>
      </w:r>
      <w:r w:rsidRPr="055A29F9">
        <w:rPr>
          <w:rFonts w:ascii="Times New Roman" w:eastAsia="Times New Roman" w:hAnsi="Times New Roman" w:cs="Times New Roman"/>
          <w:sz w:val="24"/>
          <w:szCs w:val="24"/>
        </w:rPr>
        <w:t xml:space="preserve"> but climate action that proceeds only after negotiations of its favorability to humanity as an entity above nature is not climate action. Technological solutions were never the sole answer, and the </w:t>
      </w:r>
      <w:r w:rsidR="00436D8E">
        <w:rPr>
          <w:rFonts w:ascii="Times New Roman" w:eastAsia="Times New Roman" w:hAnsi="Times New Roman" w:cs="Times New Roman"/>
          <w:sz w:val="24"/>
          <w:szCs w:val="24"/>
        </w:rPr>
        <w:t xml:space="preserve">Torah </w:t>
      </w:r>
      <w:r w:rsidRPr="055A29F9">
        <w:rPr>
          <w:rFonts w:ascii="Times New Roman" w:eastAsia="Times New Roman" w:hAnsi="Times New Roman" w:cs="Times New Roman"/>
          <w:sz w:val="24"/>
          <w:szCs w:val="24"/>
        </w:rPr>
        <w:t>warns as such.</w:t>
      </w:r>
    </w:p>
    <w:p w14:paraId="1876A5F4" w14:textId="203CA96F" w:rsidR="6B1C64A0" w:rsidRDefault="6B1C64A0" w:rsidP="055A29F9">
      <w:pPr>
        <w:ind w:firstLine="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Brueggemann makes the further point that the “</w:t>
      </w:r>
      <w:r w:rsidRPr="055A29F9">
        <w:rPr>
          <w:rFonts w:ascii="Times New Roman" w:eastAsia="Times New Roman" w:hAnsi="Times New Roman" w:cs="Times New Roman"/>
          <w:i/>
          <w:iCs/>
          <w:sz w:val="24"/>
          <w:szCs w:val="24"/>
        </w:rPr>
        <w:t>prophetic</w:t>
      </w:r>
      <w:r w:rsidRPr="055A29F9">
        <w:rPr>
          <w:rFonts w:ascii="Times New Roman" w:eastAsia="Times New Roman" w:hAnsi="Times New Roman" w:cs="Times New Roman"/>
          <w:sz w:val="24"/>
          <w:szCs w:val="24"/>
        </w:rPr>
        <w:t xml:space="preserve"> must be </w:t>
      </w:r>
      <w:r w:rsidRPr="055A29F9">
        <w:rPr>
          <w:rFonts w:ascii="Times New Roman" w:eastAsia="Times New Roman" w:hAnsi="Times New Roman" w:cs="Times New Roman"/>
          <w:i/>
          <w:iCs/>
          <w:sz w:val="24"/>
          <w:szCs w:val="24"/>
        </w:rPr>
        <w:t>imaginative</w:t>
      </w:r>
      <w:r w:rsidRPr="055A29F9">
        <w:rPr>
          <w:rFonts w:ascii="Times New Roman" w:eastAsia="Times New Roman" w:hAnsi="Times New Roman" w:cs="Times New Roman"/>
          <w:sz w:val="24"/>
          <w:szCs w:val="24"/>
        </w:rPr>
        <w:t xml:space="preserve"> because it is urgently out beyond the ordinary and the reasonable</w:t>
      </w:r>
      <w:r w:rsidR="2F3E598B" w:rsidRPr="055A29F9">
        <w:rPr>
          <w:rFonts w:ascii="Times New Roman" w:eastAsia="Times New Roman" w:hAnsi="Times New Roman" w:cs="Times New Roman"/>
          <w:sz w:val="24"/>
          <w:szCs w:val="24"/>
        </w:rPr>
        <w:t>.</w:t>
      </w:r>
      <w:r w:rsidRPr="055A29F9">
        <w:rPr>
          <w:rFonts w:ascii="Times New Roman" w:eastAsia="Times New Roman" w:hAnsi="Times New Roman" w:cs="Times New Roman"/>
          <w:sz w:val="24"/>
          <w:szCs w:val="24"/>
        </w:rPr>
        <w:t>”</w:t>
      </w:r>
      <w:r w:rsidRPr="055A29F9">
        <w:rPr>
          <w:rStyle w:val="EndnoteReference"/>
          <w:rFonts w:ascii="Times New Roman" w:eastAsia="Times New Roman" w:hAnsi="Times New Roman" w:cs="Times New Roman"/>
          <w:sz w:val="24"/>
          <w:szCs w:val="24"/>
        </w:rPr>
        <w:endnoteReference w:id="28"/>
      </w:r>
      <w:r w:rsidRPr="055A29F9">
        <w:rPr>
          <w:rFonts w:ascii="Times New Roman" w:eastAsia="Times New Roman" w:hAnsi="Times New Roman" w:cs="Times New Roman"/>
          <w:sz w:val="24"/>
          <w:szCs w:val="24"/>
        </w:rPr>
        <w:t xml:space="preserve"> This last phrase is important. </w:t>
      </w:r>
      <w:r w:rsidR="01ACF3E0" w:rsidRPr="055A29F9">
        <w:rPr>
          <w:rFonts w:ascii="Times New Roman" w:eastAsia="Times New Roman" w:hAnsi="Times New Roman" w:cs="Times New Roman"/>
          <w:sz w:val="24"/>
          <w:szCs w:val="24"/>
        </w:rPr>
        <w:t>Faulty</w:t>
      </w:r>
      <w:r w:rsidR="5E0E19E9" w:rsidRPr="055A29F9">
        <w:rPr>
          <w:rFonts w:ascii="Times New Roman" w:eastAsia="Times New Roman" w:hAnsi="Times New Roman" w:cs="Times New Roman"/>
          <w:sz w:val="24"/>
          <w:szCs w:val="24"/>
        </w:rPr>
        <w:t xml:space="preserve"> reliance on</w:t>
      </w:r>
      <w:r w:rsidR="01ACF3E0" w:rsidRPr="055A29F9">
        <w:rPr>
          <w:rFonts w:ascii="Times New Roman" w:eastAsia="Times New Roman" w:hAnsi="Times New Roman" w:cs="Times New Roman"/>
          <w:sz w:val="24"/>
          <w:szCs w:val="24"/>
        </w:rPr>
        <w:t xml:space="preserve"> r</w:t>
      </w:r>
      <w:r w:rsidRPr="055A29F9">
        <w:rPr>
          <w:rFonts w:ascii="Times New Roman" w:eastAsia="Times New Roman" w:hAnsi="Times New Roman" w:cs="Times New Roman"/>
          <w:sz w:val="24"/>
          <w:szCs w:val="24"/>
        </w:rPr>
        <w:t>eason</w:t>
      </w:r>
      <w:r w:rsidR="0089F76D" w:rsidRPr="055A29F9">
        <w:rPr>
          <w:rFonts w:ascii="Times New Roman" w:eastAsia="Times New Roman" w:hAnsi="Times New Roman" w:cs="Times New Roman"/>
          <w:sz w:val="24"/>
          <w:szCs w:val="24"/>
        </w:rPr>
        <w:t xml:space="preserve"> </w:t>
      </w:r>
      <w:r w:rsidRPr="055A29F9">
        <w:rPr>
          <w:rFonts w:ascii="Times New Roman" w:eastAsia="Times New Roman" w:hAnsi="Times New Roman" w:cs="Times New Roman"/>
          <w:sz w:val="24"/>
          <w:szCs w:val="24"/>
        </w:rPr>
        <w:t>got us into this mess. Rest is not reasonable. The idea</w:t>
      </w:r>
      <w:r w:rsidR="00FD47D2">
        <w:rPr>
          <w:rFonts w:ascii="Times New Roman" w:eastAsia="Times New Roman" w:hAnsi="Times New Roman" w:cs="Times New Roman"/>
          <w:sz w:val="24"/>
          <w:szCs w:val="24"/>
        </w:rPr>
        <w:t>—</w:t>
      </w:r>
      <w:r w:rsidRPr="055A29F9">
        <w:rPr>
          <w:rFonts w:ascii="Times New Roman" w:eastAsia="Times New Roman" w:hAnsi="Times New Roman" w:cs="Times New Roman"/>
          <w:sz w:val="24"/>
          <w:szCs w:val="24"/>
        </w:rPr>
        <w:t>in ancient worldviews governed by omnipotent deit</w:t>
      </w:r>
      <w:r w:rsidR="00277CD5">
        <w:rPr>
          <w:rFonts w:ascii="Times New Roman" w:eastAsia="Times New Roman" w:hAnsi="Times New Roman" w:cs="Times New Roman"/>
          <w:sz w:val="24"/>
          <w:szCs w:val="24"/>
        </w:rPr>
        <w:t>ies</w:t>
      </w:r>
      <w:r w:rsidRPr="055A29F9">
        <w:rPr>
          <w:rFonts w:ascii="Times New Roman" w:eastAsia="Times New Roman" w:hAnsi="Times New Roman" w:cs="Times New Roman"/>
          <w:sz w:val="24"/>
          <w:szCs w:val="24"/>
        </w:rPr>
        <w:t xml:space="preserve"> or in modern worldviews </w:t>
      </w:r>
      <w:r w:rsidR="5DFCD78F" w:rsidRPr="055A29F9">
        <w:rPr>
          <w:rFonts w:ascii="Times New Roman" w:eastAsia="Times New Roman" w:hAnsi="Times New Roman" w:cs="Times New Roman"/>
          <w:sz w:val="24"/>
          <w:szCs w:val="24"/>
        </w:rPr>
        <w:t>which worship</w:t>
      </w:r>
      <w:r w:rsidRPr="055A29F9">
        <w:rPr>
          <w:rFonts w:ascii="Times New Roman" w:eastAsia="Times New Roman" w:hAnsi="Times New Roman" w:cs="Times New Roman"/>
          <w:sz w:val="24"/>
          <w:szCs w:val="24"/>
        </w:rPr>
        <w:t xml:space="preserve"> scien</w:t>
      </w:r>
      <w:r w:rsidR="7685A33D" w:rsidRPr="055A29F9">
        <w:rPr>
          <w:rFonts w:ascii="Times New Roman" w:eastAsia="Times New Roman" w:hAnsi="Times New Roman" w:cs="Times New Roman"/>
          <w:sz w:val="24"/>
          <w:szCs w:val="24"/>
        </w:rPr>
        <w:t>tism</w:t>
      </w:r>
      <w:r w:rsidR="00FD47D2">
        <w:rPr>
          <w:rFonts w:ascii="Times New Roman" w:eastAsia="Times New Roman" w:hAnsi="Times New Roman" w:cs="Times New Roman"/>
          <w:sz w:val="24"/>
          <w:szCs w:val="24"/>
        </w:rPr>
        <w:t>—</w:t>
      </w:r>
      <w:r w:rsidRPr="055A29F9">
        <w:rPr>
          <w:rFonts w:ascii="Times New Roman" w:eastAsia="Times New Roman" w:hAnsi="Times New Roman" w:cs="Times New Roman"/>
          <w:sz w:val="24"/>
          <w:szCs w:val="24"/>
        </w:rPr>
        <w:t>that</w:t>
      </w:r>
      <w:r w:rsidR="003113AB">
        <w:rPr>
          <w:rFonts w:ascii="Times New Roman" w:eastAsia="Times New Roman" w:hAnsi="Times New Roman" w:cs="Times New Roman"/>
          <w:sz w:val="24"/>
          <w:szCs w:val="24"/>
        </w:rPr>
        <w:t xml:space="preserve"> </w:t>
      </w:r>
      <w:r w:rsidRPr="055A29F9">
        <w:rPr>
          <w:rFonts w:ascii="Times New Roman" w:eastAsia="Times New Roman" w:hAnsi="Times New Roman" w:cs="Times New Roman"/>
          <w:sz w:val="24"/>
          <w:szCs w:val="24"/>
        </w:rPr>
        <w:t>our everyday economic, social behaviors might alter the land upon which we live, and land upon which we don’t live, goes against our learned traditions of reason. Rather than reason, one’s “story of the universe and the human role in the universe is the... primary source of intelligibility and value</w:t>
      </w:r>
      <w:r w:rsidR="44FE346A" w:rsidRPr="055A29F9">
        <w:rPr>
          <w:rFonts w:ascii="Times New Roman" w:eastAsia="Times New Roman" w:hAnsi="Times New Roman" w:cs="Times New Roman"/>
          <w:sz w:val="24"/>
          <w:szCs w:val="24"/>
        </w:rPr>
        <w:t>.</w:t>
      </w:r>
      <w:r w:rsidRPr="055A29F9">
        <w:rPr>
          <w:rFonts w:ascii="Times New Roman" w:eastAsia="Times New Roman" w:hAnsi="Times New Roman" w:cs="Times New Roman"/>
          <w:sz w:val="24"/>
          <w:szCs w:val="24"/>
        </w:rPr>
        <w:t>”</w:t>
      </w:r>
      <w:r w:rsidRPr="055A29F9">
        <w:rPr>
          <w:rStyle w:val="EndnoteReference"/>
          <w:rFonts w:ascii="Times New Roman" w:eastAsia="Times New Roman" w:hAnsi="Times New Roman" w:cs="Times New Roman"/>
          <w:sz w:val="24"/>
          <w:szCs w:val="24"/>
        </w:rPr>
        <w:endnoteReference w:id="29"/>
      </w:r>
      <w:r w:rsidRPr="055A29F9">
        <w:rPr>
          <w:rFonts w:ascii="Times New Roman" w:eastAsia="Times New Roman" w:hAnsi="Times New Roman" w:cs="Times New Roman"/>
          <w:sz w:val="24"/>
          <w:szCs w:val="24"/>
        </w:rPr>
        <w:t xml:space="preserve"> The value of biblical literature then, is that it provides story as a means to see and navigate the world</w:t>
      </w:r>
      <w:r w:rsidR="00277CD5">
        <w:rPr>
          <w:rFonts w:ascii="Times New Roman" w:eastAsia="Times New Roman" w:hAnsi="Times New Roman" w:cs="Times New Roman"/>
          <w:sz w:val="24"/>
          <w:szCs w:val="24"/>
        </w:rPr>
        <w:t xml:space="preserve"> by correcting modern Western epistemologies that reinforce a hierarchal relationship between human and non-human </w:t>
      </w:r>
      <w:proofErr w:type="spellStart"/>
      <w:r w:rsidR="00277CD5">
        <w:rPr>
          <w:rFonts w:ascii="Times New Roman" w:eastAsia="Times New Roman" w:hAnsi="Times New Roman" w:cs="Times New Roman"/>
          <w:sz w:val="24"/>
          <w:szCs w:val="24"/>
        </w:rPr>
        <w:t>materialities</w:t>
      </w:r>
      <w:proofErr w:type="spellEnd"/>
      <w:r w:rsidR="00277CD5">
        <w:rPr>
          <w:rFonts w:ascii="Times New Roman" w:eastAsia="Times New Roman" w:hAnsi="Times New Roman" w:cs="Times New Roman"/>
          <w:sz w:val="24"/>
          <w:szCs w:val="24"/>
        </w:rPr>
        <w:t>.</w:t>
      </w:r>
      <w:r w:rsidR="7916D30B" w:rsidRPr="055A29F9">
        <w:rPr>
          <w:rFonts w:ascii="Times New Roman" w:eastAsia="Times New Roman" w:hAnsi="Times New Roman" w:cs="Times New Roman"/>
          <w:sz w:val="24"/>
          <w:szCs w:val="24"/>
        </w:rPr>
        <w:t xml:space="preserve"> It is able to point toward what might be a progressive agenda of climate action. By this we mean action that </w:t>
      </w:r>
      <w:r w:rsidR="00277CD5">
        <w:rPr>
          <w:rFonts w:ascii="Times New Roman" w:eastAsia="Times New Roman" w:hAnsi="Times New Roman" w:cs="Times New Roman"/>
          <w:sz w:val="24"/>
          <w:szCs w:val="24"/>
        </w:rPr>
        <w:t>recognizes both the constant influence of human action on nature</w:t>
      </w:r>
      <w:r w:rsidR="75885BFC" w:rsidRPr="055A29F9">
        <w:rPr>
          <w:rFonts w:ascii="Times New Roman" w:eastAsia="Times New Roman" w:hAnsi="Times New Roman" w:cs="Times New Roman"/>
          <w:sz w:val="24"/>
          <w:szCs w:val="24"/>
        </w:rPr>
        <w:t xml:space="preserve"> and humanity’s need for radical reconfiguration of our material conditions in order to prepare for this shift. Such an a</w:t>
      </w:r>
      <w:r w:rsidR="3AD1C892" w:rsidRPr="055A29F9">
        <w:rPr>
          <w:rFonts w:ascii="Times New Roman" w:eastAsia="Times New Roman" w:hAnsi="Times New Roman" w:cs="Times New Roman"/>
          <w:sz w:val="24"/>
          <w:szCs w:val="24"/>
        </w:rPr>
        <w:t xml:space="preserve">genda is one which sets traditional reason by the wayside and follows Anand </w:t>
      </w:r>
      <w:proofErr w:type="spellStart"/>
      <w:r w:rsidR="3AD1C892" w:rsidRPr="055A29F9">
        <w:rPr>
          <w:rFonts w:ascii="Times New Roman" w:eastAsia="Times New Roman" w:hAnsi="Times New Roman" w:cs="Times New Roman"/>
          <w:sz w:val="24"/>
          <w:szCs w:val="24"/>
        </w:rPr>
        <w:t>Giridharadas</w:t>
      </w:r>
      <w:proofErr w:type="spellEnd"/>
      <w:r w:rsidR="3AD1C892" w:rsidRPr="055A29F9">
        <w:rPr>
          <w:rFonts w:ascii="Times New Roman" w:eastAsia="Times New Roman" w:hAnsi="Times New Roman" w:cs="Times New Roman"/>
          <w:sz w:val="24"/>
          <w:szCs w:val="24"/>
        </w:rPr>
        <w:t xml:space="preserve">’ invocation to tech and policy leaders </w:t>
      </w:r>
      <w:r w:rsidR="0C9E0117" w:rsidRPr="055A29F9">
        <w:rPr>
          <w:rFonts w:ascii="Times New Roman" w:eastAsia="Times New Roman" w:hAnsi="Times New Roman" w:cs="Times New Roman"/>
          <w:sz w:val="24"/>
          <w:szCs w:val="24"/>
        </w:rPr>
        <w:t xml:space="preserve">not to “do </w:t>
      </w:r>
      <w:proofErr w:type="gramStart"/>
      <w:r w:rsidR="0C9E0117" w:rsidRPr="055A29F9">
        <w:rPr>
          <w:rFonts w:ascii="Times New Roman" w:eastAsia="Times New Roman" w:hAnsi="Times New Roman" w:cs="Times New Roman"/>
          <w:sz w:val="24"/>
          <w:szCs w:val="24"/>
        </w:rPr>
        <w:t>more good</w:t>
      </w:r>
      <w:proofErr w:type="gramEnd"/>
      <w:r w:rsidR="0C9E0117" w:rsidRPr="055A29F9">
        <w:rPr>
          <w:rFonts w:ascii="Times New Roman" w:eastAsia="Times New Roman" w:hAnsi="Times New Roman" w:cs="Times New Roman"/>
          <w:sz w:val="24"/>
          <w:szCs w:val="24"/>
        </w:rPr>
        <w:t>” but to instead “do less harm.”</w:t>
      </w:r>
      <w:r w:rsidRPr="055A29F9">
        <w:rPr>
          <w:rStyle w:val="EndnoteReference"/>
          <w:rFonts w:ascii="Times New Roman" w:eastAsia="Times New Roman" w:hAnsi="Times New Roman" w:cs="Times New Roman"/>
          <w:sz w:val="24"/>
          <w:szCs w:val="24"/>
        </w:rPr>
        <w:endnoteReference w:id="30"/>
      </w:r>
    </w:p>
    <w:p w14:paraId="00000020" w14:textId="77777777" w:rsidR="00BA63A8" w:rsidRDefault="00BA63A8" w:rsidP="055A29F9">
      <w:pPr>
        <w:rPr>
          <w:rFonts w:ascii="Times New Roman" w:eastAsia="Times New Roman" w:hAnsi="Times New Roman" w:cs="Times New Roman"/>
          <w:b/>
          <w:bCs/>
          <w:sz w:val="24"/>
          <w:szCs w:val="24"/>
        </w:rPr>
      </w:pPr>
    </w:p>
    <w:p w14:paraId="00000022" w14:textId="61A77E80" w:rsidR="00BA63A8" w:rsidRDefault="003E41E9" w:rsidP="055A29F9">
      <w:pPr>
        <w:rPr>
          <w:rFonts w:ascii="Times New Roman" w:eastAsia="Times New Roman" w:hAnsi="Times New Roman" w:cs="Times New Roman"/>
          <w:sz w:val="24"/>
          <w:szCs w:val="24"/>
        </w:rPr>
      </w:pPr>
      <w:r w:rsidRPr="055A29F9">
        <w:rPr>
          <w:rFonts w:ascii="Times New Roman" w:eastAsia="Times New Roman" w:hAnsi="Times New Roman" w:cs="Times New Roman"/>
          <w:b/>
          <w:bCs/>
          <w:sz w:val="24"/>
          <w:szCs w:val="24"/>
        </w:rPr>
        <w:t xml:space="preserve">Conclusion </w:t>
      </w:r>
    </w:p>
    <w:p w14:paraId="6282BB95" w14:textId="64E22010" w:rsidR="003E41E9" w:rsidRDefault="58F95332" w:rsidP="055A29F9">
      <w:pPr>
        <w:ind w:firstLine="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 xml:space="preserve">We have explored, far too briefly, </w:t>
      </w:r>
      <w:r w:rsidR="003E41E9" w:rsidRPr="055A29F9">
        <w:rPr>
          <w:rFonts w:ascii="Times New Roman" w:eastAsia="Times New Roman" w:hAnsi="Times New Roman" w:cs="Times New Roman"/>
          <w:sz w:val="24"/>
          <w:szCs w:val="24"/>
        </w:rPr>
        <w:t xml:space="preserve">just three of the earliest and most </w:t>
      </w:r>
      <w:r w:rsidR="00FD47D2" w:rsidRPr="055A29F9">
        <w:rPr>
          <w:rFonts w:ascii="Times New Roman" w:eastAsia="Times New Roman" w:hAnsi="Times New Roman" w:cs="Times New Roman"/>
          <w:sz w:val="24"/>
          <w:szCs w:val="24"/>
        </w:rPr>
        <w:t>widely known</w:t>
      </w:r>
      <w:r w:rsidR="003E41E9" w:rsidRPr="055A29F9">
        <w:rPr>
          <w:rFonts w:ascii="Times New Roman" w:eastAsia="Times New Roman" w:hAnsi="Times New Roman" w:cs="Times New Roman"/>
          <w:sz w:val="24"/>
          <w:szCs w:val="24"/>
        </w:rPr>
        <w:t xml:space="preserve"> biblical narratives which could </w:t>
      </w:r>
      <w:r w:rsidR="1CE0CD90" w:rsidRPr="055A29F9">
        <w:rPr>
          <w:rFonts w:ascii="Times New Roman" w:eastAsia="Times New Roman" w:hAnsi="Times New Roman" w:cs="Times New Roman"/>
          <w:sz w:val="24"/>
          <w:szCs w:val="24"/>
        </w:rPr>
        <w:t xml:space="preserve">be </w:t>
      </w:r>
      <w:r w:rsidR="003E41E9" w:rsidRPr="055A29F9">
        <w:rPr>
          <w:rFonts w:ascii="Times New Roman" w:eastAsia="Times New Roman" w:hAnsi="Times New Roman" w:cs="Times New Roman"/>
          <w:sz w:val="24"/>
          <w:szCs w:val="24"/>
        </w:rPr>
        <w:t>employ</w:t>
      </w:r>
      <w:r w:rsidR="5AFD9B4B" w:rsidRPr="055A29F9">
        <w:rPr>
          <w:rFonts w:ascii="Times New Roman" w:eastAsia="Times New Roman" w:hAnsi="Times New Roman" w:cs="Times New Roman"/>
          <w:sz w:val="24"/>
          <w:szCs w:val="24"/>
        </w:rPr>
        <w:t>ed</w:t>
      </w:r>
      <w:r w:rsidR="003E41E9" w:rsidRPr="055A29F9">
        <w:rPr>
          <w:rFonts w:ascii="Times New Roman" w:eastAsia="Times New Roman" w:hAnsi="Times New Roman" w:cs="Times New Roman"/>
          <w:sz w:val="24"/>
          <w:szCs w:val="24"/>
        </w:rPr>
        <w:t xml:space="preserve"> to these ends.</w:t>
      </w:r>
      <w:r w:rsidR="22717684" w:rsidRPr="055A29F9">
        <w:rPr>
          <w:rFonts w:ascii="Times New Roman" w:eastAsia="Times New Roman" w:hAnsi="Times New Roman" w:cs="Times New Roman"/>
          <w:sz w:val="24"/>
          <w:szCs w:val="24"/>
        </w:rPr>
        <w:t xml:space="preserve"> Subtler and lesser known narratives repeat th</w:t>
      </w:r>
      <w:r w:rsidR="34A29839" w:rsidRPr="055A29F9">
        <w:rPr>
          <w:rFonts w:ascii="Times New Roman" w:eastAsia="Times New Roman" w:hAnsi="Times New Roman" w:cs="Times New Roman"/>
          <w:sz w:val="24"/>
          <w:szCs w:val="24"/>
        </w:rPr>
        <w:t>e</w:t>
      </w:r>
      <w:r w:rsidR="22717684" w:rsidRPr="055A29F9">
        <w:rPr>
          <w:rFonts w:ascii="Times New Roman" w:eastAsia="Times New Roman" w:hAnsi="Times New Roman" w:cs="Times New Roman"/>
          <w:sz w:val="24"/>
          <w:szCs w:val="24"/>
        </w:rPr>
        <w:t xml:space="preserve"> theme</w:t>
      </w:r>
      <w:r w:rsidR="2C687BDD" w:rsidRPr="055A29F9">
        <w:rPr>
          <w:rFonts w:ascii="Times New Roman" w:eastAsia="Times New Roman" w:hAnsi="Times New Roman" w:cs="Times New Roman"/>
          <w:sz w:val="24"/>
          <w:szCs w:val="24"/>
        </w:rPr>
        <w:t>s of climate crisis and (in)action</w:t>
      </w:r>
      <w:r w:rsidR="22717684" w:rsidRPr="055A29F9">
        <w:rPr>
          <w:rFonts w:ascii="Times New Roman" w:eastAsia="Times New Roman" w:hAnsi="Times New Roman" w:cs="Times New Roman"/>
          <w:sz w:val="24"/>
          <w:szCs w:val="24"/>
        </w:rPr>
        <w:t xml:space="preserve"> all the way through Judeo-</w:t>
      </w:r>
      <w:r w:rsidR="09755502" w:rsidRPr="055A29F9">
        <w:rPr>
          <w:rFonts w:ascii="Times New Roman" w:eastAsia="Times New Roman" w:hAnsi="Times New Roman" w:cs="Times New Roman"/>
          <w:sz w:val="24"/>
          <w:szCs w:val="24"/>
        </w:rPr>
        <w:t>Chris</w:t>
      </w:r>
      <w:r w:rsidR="22717684" w:rsidRPr="055A29F9">
        <w:rPr>
          <w:rFonts w:ascii="Times New Roman" w:eastAsia="Times New Roman" w:hAnsi="Times New Roman" w:cs="Times New Roman"/>
          <w:sz w:val="24"/>
          <w:szCs w:val="24"/>
        </w:rPr>
        <w:t>tian and other religious literatures.</w:t>
      </w:r>
      <w:r w:rsidR="5F624AF0" w:rsidRPr="055A29F9">
        <w:rPr>
          <w:rFonts w:ascii="Times New Roman" w:eastAsia="Times New Roman" w:hAnsi="Times New Roman" w:cs="Times New Roman"/>
          <w:sz w:val="24"/>
          <w:szCs w:val="24"/>
        </w:rPr>
        <w:t xml:space="preserve"> </w:t>
      </w:r>
      <w:r w:rsidR="7E55F029" w:rsidRPr="055A29F9">
        <w:rPr>
          <w:rFonts w:ascii="Times New Roman" w:eastAsia="Times New Roman" w:hAnsi="Times New Roman" w:cs="Times New Roman"/>
          <w:sz w:val="24"/>
          <w:szCs w:val="24"/>
        </w:rPr>
        <w:t>T</w:t>
      </w:r>
      <w:r w:rsidR="5F624AF0" w:rsidRPr="055A29F9">
        <w:rPr>
          <w:rFonts w:ascii="Times New Roman" w:eastAsia="Times New Roman" w:hAnsi="Times New Roman" w:cs="Times New Roman"/>
          <w:sz w:val="24"/>
          <w:szCs w:val="24"/>
        </w:rPr>
        <w:t xml:space="preserve">here </w:t>
      </w:r>
      <w:r w:rsidR="7E55F029" w:rsidRPr="055A29F9">
        <w:rPr>
          <w:rFonts w:ascii="Times New Roman" w:eastAsia="Times New Roman" w:hAnsi="Times New Roman" w:cs="Times New Roman"/>
          <w:sz w:val="24"/>
          <w:szCs w:val="24"/>
        </w:rPr>
        <w:t xml:space="preserve">of course </w:t>
      </w:r>
      <w:r w:rsidR="5F624AF0" w:rsidRPr="055A29F9">
        <w:rPr>
          <w:rFonts w:ascii="Times New Roman" w:eastAsia="Times New Roman" w:hAnsi="Times New Roman" w:cs="Times New Roman"/>
          <w:sz w:val="24"/>
          <w:szCs w:val="24"/>
        </w:rPr>
        <w:t>exists a danger in reading present policy decisions back into ancient contexts.</w:t>
      </w:r>
      <w:r w:rsidR="5E772313" w:rsidRPr="055A29F9">
        <w:rPr>
          <w:rFonts w:ascii="Times New Roman" w:eastAsia="Times New Roman" w:hAnsi="Times New Roman" w:cs="Times New Roman"/>
          <w:sz w:val="24"/>
          <w:szCs w:val="24"/>
        </w:rPr>
        <w:t xml:space="preserve"> This quickly becomes an exercise in </w:t>
      </w:r>
      <w:proofErr w:type="spellStart"/>
      <w:r w:rsidR="5E772313" w:rsidRPr="055A29F9">
        <w:rPr>
          <w:rFonts w:ascii="Times New Roman" w:eastAsia="Times New Roman" w:hAnsi="Times New Roman" w:cs="Times New Roman"/>
          <w:sz w:val="24"/>
          <w:szCs w:val="24"/>
        </w:rPr>
        <w:t>prooftexting</w:t>
      </w:r>
      <w:proofErr w:type="spellEnd"/>
      <w:r w:rsidR="5E772313" w:rsidRPr="055A29F9">
        <w:rPr>
          <w:rFonts w:ascii="Times New Roman" w:eastAsia="Times New Roman" w:hAnsi="Times New Roman" w:cs="Times New Roman"/>
          <w:sz w:val="24"/>
          <w:szCs w:val="24"/>
        </w:rPr>
        <w:t>, and for every prooftext in the Bible a counter-text exists. That’s the nature of a corpus of imaginative moral literatures</w:t>
      </w:r>
      <w:r w:rsidR="6C9E44F2" w:rsidRPr="055A29F9">
        <w:rPr>
          <w:rFonts w:ascii="Times New Roman" w:eastAsia="Times New Roman" w:hAnsi="Times New Roman" w:cs="Times New Roman"/>
          <w:sz w:val="24"/>
          <w:szCs w:val="24"/>
        </w:rPr>
        <w:t>.</w:t>
      </w:r>
      <w:r w:rsidR="5F624AF0" w:rsidRPr="055A29F9">
        <w:rPr>
          <w:rFonts w:ascii="Times New Roman" w:eastAsia="Times New Roman" w:hAnsi="Times New Roman" w:cs="Times New Roman"/>
          <w:sz w:val="24"/>
          <w:szCs w:val="24"/>
        </w:rPr>
        <w:t xml:space="preserve"> </w:t>
      </w:r>
      <w:r w:rsidR="6D9A6FF0" w:rsidRPr="055A29F9">
        <w:rPr>
          <w:rFonts w:ascii="Times New Roman" w:eastAsia="Times New Roman" w:hAnsi="Times New Roman" w:cs="Times New Roman"/>
          <w:sz w:val="24"/>
          <w:szCs w:val="24"/>
        </w:rPr>
        <w:t xml:space="preserve">On the </w:t>
      </w:r>
      <w:r w:rsidR="6D9A6FF0" w:rsidRPr="055A29F9">
        <w:rPr>
          <w:rFonts w:ascii="Times New Roman" w:eastAsia="Times New Roman" w:hAnsi="Times New Roman" w:cs="Times New Roman"/>
          <w:sz w:val="24"/>
          <w:szCs w:val="24"/>
        </w:rPr>
        <w:lastRenderedPageBreak/>
        <w:t>other hand</w:t>
      </w:r>
      <w:r w:rsidR="04E67273" w:rsidRPr="055A29F9">
        <w:rPr>
          <w:rFonts w:ascii="Times New Roman" w:eastAsia="Times New Roman" w:hAnsi="Times New Roman" w:cs="Times New Roman"/>
          <w:sz w:val="24"/>
          <w:szCs w:val="24"/>
        </w:rPr>
        <w:t xml:space="preserve">, it is fair to apply ancient models of </w:t>
      </w:r>
      <w:r w:rsidR="00FD47D2">
        <w:rPr>
          <w:rFonts w:ascii="Times New Roman" w:eastAsia="Times New Roman" w:hAnsi="Times New Roman" w:cs="Times New Roman"/>
          <w:sz w:val="24"/>
          <w:szCs w:val="24"/>
        </w:rPr>
        <w:t>relational</w:t>
      </w:r>
      <w:r w:rsidR="04E67273" w:rsidRPr="055A29F9">
        <w:rPr>
          <w:rFonts w:ascii="Times New Roman" w:eastAsia="Times New Roman" w:hAnsi="Times New Roman" w:cs="Times New Roman"/>
          <w:sz w:val="24"/>
          <w:szCs w:val="24"/>
        </w:rPr>
        <w:t xml:space="preserve"> </w:t>
      </w:r>
      <w:r w:rsidR="26FA743D" w:rsidRPr="055A29F9">
        <w:rPr>
          <w:rFonts w:ascii="Times New Roman" w:eastAsia="Times New Roman" w:hAnsi="Times New Roman" w:cs="Times New Roman"/>
          <w:sz w:val="24"/>
          <w:szCs w:val="24"/>
        </w:rPr>
        <w:t xml:space="preserve">habits </w:t>
      </w:r>
      <w:r w:rsidR="04E67273" w:rsidRPr="055A29F9">
        <w:rPr>
          <w:rFonts w:ascii="Times New Roman" w:eastAsia="Times New Roman" w:hAnsi="Times New Roman" w:cs="Times New Roman"/>
          <w:sz w:val="24"/>
          <w:szCs w:val="24"/>
        </w:rPr>
        <w:t xml:space="preserve">to modern contexts where those </w:t>
      </w:r>
      <w:r w:rsidR="176E5D0C" w:rsidRPr="055A29F9">
        <w:rPr>
          <w:rFonts w:ascii="Times New Roman" w:eastAsia="Times New Roman" w:hAnsi="Times New Roman" w:cs="Times New Roman"/>
          <w:sz w:val="24"/>
          <w:szCs w:val="24"/>
        </w:rPr>
        <w:t xml:space="preserve">contexts share eternal human challenges and those </w:t>
      </w:r>
      <w:r w:rsidR="04E67273" w:rsidRPr="055A29F9">
        <w:rPr>
          <w:rFonts w:ascii="Times New Roman" w:eastAsia="Times New Roman" w:hAnsi="Times New Roman" w:cs="Times New Roman"/>
          <w:sz w:val="24"/>
          <w:szCs w:val="24"/>
        </w:rPr>
        <w:t>habits be</w:t>
      </w:r>
      <w:r w:rsidR="29712113" w:rsidRPr="055A29F9">
        <w:rPr>
          <w:rFonts w:ascii="Times New Roman" w:eastAsia="Times New Roman" w:hAnsi="Times New Roman" w:cs="Times New Roman"/>
          <w:sz w:val="24"/>
          <w:szCs w:val="24"/>
        </w:rPr>
        <w:t>ar</w:t>
      </w:r>
      <w:r w:rsidR="04E67273" w:rsidRPr="055A29F9">
        <w:rPr>
          <w:rFonts w:ascii="Times New Roman" w:eastAsia="Times New Roman" w:hAnsi="Times New Roman" w:cs="Times New Roman"/>
          <w:sz w:val="24"/>
          <w:szCs w:val="24"/>
        </w:rPr>
        <w:t xml:space="preserve"> fruit.</w:t>
      </w:r>
    </w:p>
    <w:p w14:paraId="722825B3" w14:textId="257A2CB9" w:rsidR="003E41E9" w:rsidRDefault="272D1CEF" w:rsidP="055A29F9">
      <w:pPr>
        <w:ind w:firstLine="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 xml:space="preserve">Readers </w:t>
      </w:r>
      <w:r w:rsidR="0BC689E1" w:rsidRPr="055A29F9">
        <w:rPr>
          <w:rFonts w:ascii="Times New Roman" w:eastAsia="Times New Roman" w:hAnsi="Times New Roman" w:cs="Times New Roman"/>
          <w:sz w:val="24"/>
          <w:szCs w:val="24"/>
        </w:rPr>
        <w:t xml:space="preserve">interested in extending this work </w:t>
      </w:r>
      <w:r w:rsidRPr="055A29F9">
        <w:rPr>
          <w:rFonts w:ascii="Times New Roman" w:eastAsia="Times New Roman" w:hAnsi="Times New Roman" w:cs="Times New Roman"/>
          <w:sz w:val="24"/>
          <w:szCs w:val="24"/>
        </w:rPr>
        <w:t xml:space="preserve">might follow threads in passages which illuminate the cosmic scope of God’s care for the whole created order in the Psalms (e.g. 35:5-6), or the specific </w:t>
      </w:r>
      <w:proofErr w:type="spellStart"/>
      <w:r w:rsidR="02E88E02" w:rsidRPr="055A29F9">
        <w:rPr>
          <w:rFonts w:ascii="Times New Roman" w:eastAsia="Times New Roman" w:hAnsi="Times New Roman" w:cs="Times New Roman"/>
          <w:sz w:val="24"/>
          <w:szCs w:val="24"/>
        </w:rPr>
        <w:t>rhetorics</w:t>
      </w:r>
      <w:proofErr w:type="spellEnd"/>
      <w:r w:rsidR="02E88E02" w:rsidRPr="055A29F9">
        <w:rPr>
          <w:rFonts w:ascii="Times New Roman" w:eastAsia="Times New Roman" w:hAnsi="Times New Roman" w:cs="Times New Roman"/>
          <w:sz w:val="24"/>
          <w:szCs w:val="24"/>
        </w:rPr>
        <w:t xml:space="preserve"> in New Heaven/New Earth passages which warn against thinking of God’s compassion as restricted to</w:t>
      </w:r>
      <w:r w:rsidR="2C43136D" w:rsidRPr="055A29F9">
        <w:rPr>
          <w:rFonts w:ascii="Times New Roman" w:eastAsia="Times New Roman" w:hAnsi="Times New Roman" w:cs="Times New Roman"/>
          <w:sz w:val="24"/>
          <w:szCs w:val="24"/>
        </w:rPr>
        <w:t xml:space="preserve"> humanity.</w:t>
      </w:r>
      <w:r w:rsidR="003E41E9" w:rsidRPr="055A29F9">
        <w:rPr>
          <w:rStyle w:val="EndnoteReference"/>
          <w:rFonts w:ascii="Times New Roman" w:eastAsia="Times New Roman" w:hAnsi="Times New Roman" w:cs="Times New Roman"/>
          <w:sz w:val="24"/>
          <w:szCs w:val="24"/>
        </w:rPr>
        <w:endnoteReference w:id="31"/>
      </w:r>
      <w:r w:rsidR="2C43136D" w:rsidRPr="055A29F9">
        <w:rPr>
          <w:rFonts w:ascii="Times New Roman" w:eastAsia="Times New Roman" w:hAnsi="Times New Roman" w:cs="Times New Roman"/>
          <w:sz w:val="24"/>
          <w:szCs w:val="24"/>
        </w:rPr>
        <w:t xml:space="preserve"> Exodus, Leviticus, and </w:t>
      </w:r>
      <w:r w:rsidR="03DEDB88" w:rsidRPr="055A29F9">
        <w:rPr>
          <w:rFonts w:ascii="Times New Roman" w:eastAsia="Times New Roman" w:hAnsi="Times New Roman" w:cs="Times New Roman"/>
          <w:sz w:val="24"/>
          <w:szCs w:val="24"/>
        </w:rPr>
        <w:t>Deuteronomy</w:t>
      </w:r>
      <w:r w:rsidR="2C43136D" w:rsidRPr="055A29F9">
        <w:rPr>
          <w:rFonts w:ascii="Times New Roman" w:eastAsia="Times New Roman" w:hAnsi="Times New Roman" w:cs="Times New Roman"/>
          <w:sz w:val="24"/>
          <w:szCs w:val="24"/>
        </w:rPr>
        <w:t xml:space="preserve"> are full of specific instructions on how to behave toward the earth, some of which might challenge</w:t>
      </w:r>
      <w:r w:rsidR="3852F3DD" w:rsidRPr="055A29F9">
        <w:rPr>
          <w:rFonts w:ascii="Times New Roman" w:eastAsia="Times New Roman" w:hAnsi="Times New Roman" w:cs="Times New Roman"/>
          <w:sz w:val="24"/>
          <w:szCs w:val="24"/>
        </w:rPr>
        <w:t xml:space="preserve"> even our modern conservation tendencies </w:t>
      </w:r>
      <w:r w:rsidR="003E41E9" w:rsidRPr="055A29F9">
        <w:rPr>
          <w:rFonts w:ascii="Times New Roman" w:eastAsia="Times New Roman" w:hAnsi="Times New Roman" w:cs="Times New Roman"/>
          <w:sz w:val="24"/>
          <w:szCs w:val="24"/>
        </w:rPr>
        <w:t>(e.g. no destroying fruit-bearing trees even in war time, a</w:t>
      </w:r>
      <w:r w:rsidR="7402B456" w:rsidRPr="055A29F9">
        <w:rPr>
          <w:rFonts w:ascii="Times New Roman" w:eastAsia="Times New Roman" w:hAnsi="Times New Roman" w:cs="Times New Roman"/>
          <w:sz w:val="24"/>
          <w:szCs w:val="24"/>
        </w:rPr>
        <w:t xml:space="preserve"> call</w:t>
      </w:r>
      <w:r w:rsidR="003E41E9" w:rsidRPr="055A29F9">
        <w:rPr>
          <w:rFonts w:ascii="Times New Roman" w:eastAsia="Times New Roman" w:hAnsi="Times New Roman" w:cs="Times New Roman"/>
          <w:sz w:val="24"/>
          <w:szCs w:val="24"/>
        </w:rPr>
        <w:t xml:space="preserve"> </w:t>
      </w:r>
      <w:r w:rsidR="7402B456" w:rsidRPr="055A29F9">
        <w:rPr>
          <w:rFonts w:ascii="Times New Roman" w:eastAsia="Times New Roman" w:hAnsi="Times New Roman" w:cs="Times New Roman"/>
          <w:sz w:val="24"/>
          <w:szCs w:val="24"/>
        </w:rPr>
        <w:t xml:space="preserve">to </w:t>
      </w:r>
      <w:r w:rsidR="003E41E9" w:rsidRPr="055A29F9">
        <w:rPr>
          <w:rFonts w:ascii="Times New Roman" w:eastAsia="Times New Roman" w:hAnsi="Times New Roman" w:cs="Times New Roman"/>
          <w:sz w:val="24"/>
          <w:szCs w:val="24"/>
        </w:rPr>
        <w:t>respect</w:t>
      </w:r>
      <w:r w:rsidR="08579530" w:rsidRPr="055A29F9">
        <w:rPr>
          <w:rFonts w:ascii="Times New Roman" w:eastAsia="Times New Roman" w:hAnsi="Times New Roman" w:cs="Times New Roman"/>
          <w:sz w:val="24"/>
          <w:szCs w:val="24"/>
        </w:rPr>
        <w:t xml:space="preserve"> </w:t>
      </w:r>
      <w:r w:rsidR="003E41E9" w:rsidRPr="055A29F9">
        <w:rPr>
          <w:rFonts w:ascii="Times New Roman" w:eastAsia="Times New Roman" w:hAnsi="Times New Roman" w:cs="Times New Roman"/>
          <w:sz w:val="24"/>
          <w:szCs w:val="24"/>
        </w:rPr>
        <w:t xml:space="preserve">the land over </w:t>
      </w:r>
      <w:r w:rsidR="5626CCC2" w:rsidRPr="055A29F9">
        <w:rPr>
          <w:rFonts w:ascii="Times New Roman" w:eastAsia="Times New Roman" w:hAnsi="Times New Roman" w:cs="Times New Roman"/>
          <w:sz w:val="24"/>
          <w:szCs w:val="24"/>
        </w:rPr>
        <w:t xml:space="preserve">and </w:t>
      </w:r>
      <w:r w:rsidR="003E41E9" w:rsidRPr="055A29F9">
        <w:rPr>
          <w:rFonts w:ascii="Times New Roman" w:eastAsia="Times New Roman" w:hAnsi="Times New Roman" w:cs="Times New Roman"/>
          <w:sz w:val="24"/>
          <w:szCs w:val="24"/>
        </w:rPr>
        <w:t xml:space="preserve">above </w:t>
      </w:r>
      <w:r w:rsidR="2B1BC895" w:rsidRPr="055A29F9">
        <w:rPr>
          <w:rFonts w:ascii="Times New Roman" w:eastAsia="Times New Roman" w:hAnsi="Times New Roman" w:cs="Times New Roman"/>
          <w:sz w:val="24"/>
          <w:szCs w:val="24"/>
        </w:rPr>
        <w:t>our</w:t>
      </w:r>
      <w:r w:rsidR="003E41E9" w:rsidRPr="055A29F9">
        <w:rPr>
          <w:rFonts w:ascii="Times New Roman" w:eastAsia="Times New Roman" w:hAnsi="Times New Roman" w:cs="Times New Roman"/>
          <w:sz w:val="24"/>
          <w:szCs w:val="24"/>
        </w:rPr>
        <w:t>selves, even when it isn’t prudent to do so)</w:t>
      </w:r>
      <w:r w:rsidR="11A7D89D" w:rsidRPr="055A29F9">
        <w:rPr>
          <w:rFonts w:ascii="Times New Roman" w:eastAsia="Times New Roman" w:hAnsi="Times New Roman" w:cs="Times New Roman"/>
          <w:sz w:val="24"/>
          <w:szCs w:val="24"/>
        </w:rPr>
        <w:t>.</w:t>
      </w:r>
    </w:p>
    <w:p w14:paraId="1DB3BB8C" w14:textId="16E3C982" w:rsidR="085BD5D0" w:rsidRDefault="11A7D89D" w:rsidP="055A29F9">
      <w:pPr>
        <w:ind w:firstLine="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 xml:space="preserve">Biblical storytelling of all kinds can cause readers to reconsider their positioning and responsibility in relation to </w:t>
      </w:r>
      <w:r w:rsidR="003113AB">
        <w:rPr>
          <w:rFonts w:ascii="Times New Roman" w:eastAsia="Times New Roman" w:hAnsi="Times New Roman" w:cs="Times New Roman"/>
          <w:sz w:val="24"/>
          <w:szCs w:val="24"/>
        </w:rPr>
        <w:t xml:space="preserve">a </w:t>
      </w:r>
      <w:r w:rsidRPr="055A29F9">
        <w:rPr>
          <w:rFonts w:ascii="Times New Roman" w:eastAsia="Times New Roman" w:hAnsi="Times New Roman" w:cs="Times New Roman"/>
          <w:sz w:val="24"/>
          <w:szCs w:val="24"/>
        </w:rPr>
        <w:t>global climate cris</w:t>
      </w:r>
      <w:r w:rsidR="003113AB">
        <w:rPr>
          <w:rFonts w:ascii="Times New Roman" w:eastAsia="Times New Roman" w:hAnsi="Times New Roman" w:cs="Times New Roman"/>
          <w:sz w:val="24"/>
          <w:szCs w:val="24"/>
        </w:rPr>
        <w:t>is</w:t>
      </w:r>
      <w:r w:rsidRPr="055A29F9">
        <w:rPr>
          <w:rFonts w:ascii="Times New Roman" w:eastAsia="Times New Roman" w:hAnsi="Times New Roman" w:cs="Times New Roman"/>
          <w:sz w:val="24"/>
          <w:szCs w:val="24"/>
        </w:rPr>
        <w:t xml:space="preserve">. For many of us, this kind of </w:t>
      </w:r>
      <w:r w:rsidR="19C7B747" w:rsidRPr="055A29F9">
        <w:rPr>
          <w:rFonts w:ascii="Times New Roman" w:eastAsia="Times New Roman" w:hAnsi="Times New Roman" w:cs="Times New Roman"/>
          <w:sz w:val="24"/>
          <w:szCs w:val="24"/>
        </w:rPr>
        <w:t xml:space="preserve">connection is precisely what will lead to beneficial climate action. In the 1980’s, Moltmann gave a series of lectures which became his collection </w:t>
      </w:r>
      <w:r w:rsidR="19C7B747" w:rsidRPr="055A29F9">
        <w:rPr>
          <w:rFonts w:ascii="Times New Roman" w:eastAsia="Times New Roman" w:hAnsi="Times New Roman" w:cs="Times New Roman"/>
          <w:i/>
          <w:iCs/>
          <w:sz w:val="24"/>
          <w:szCs w:val="24"/>
        </w:rPr>
        <w:t>God in Creation</w:t>
      </w:r>
      <w:r w:rsidR="19C7B747" w:rsidRPr="055A29F9">
        <w:rPr>
          <w:rFonts w:ascii="Times New Roman" w:eastAsia="Times New Roman" w:hAnsi="Times New Roman" w:cs="Times New Roman"/>
          <w:sz w:val="24"/>
          <w:szCs w:val="24"/>
        </w:rPr>
        <w:t>. In one</w:t>
      </w:r>
      <w:r w:rsidR="62575A44" w:rsidRPr="055A29F9">
        <w:rPr>
          <w:rFonts w:ascii="Times New Roman" w:eastAsia="Times New Roman" w:hAnsi="Times New Roman" w:cs="Times New Roman"/>
          <w:sz w:val="24"/>
          <w:szCs w:val="24"/>
        </w:rPr>
        <w:t xml:space="preserve"> of these lectures</w:t>
      </w:r>
      <w:r w:rsidR="19C7B747" w:rsidRPr="055A29F9">
        <w:rPr>
          <w:rFonts w:ascii="Times New Roman" w:eastAsia="Times New Roman" w:hAnsi="Times New Roman" w:cs="Times New Roman"/>
          <w:sz w:val="24"/>
          <w:szCs w:val="24"/>
        </w:rPr>
        <w:t xml:space="preserve">, he gave a </w:t>
      </w:r>
      <w:r w:rsidR="0DAB4029" w:rsidRPr="055A29F9">
        <w:rPr>
          <w:rFonts w:ascii="Times New Roman" w:eastAsia="Times New Roman" w:hAnsi="Times New Roman" w:cs="Times New Roman"/>
          <w:sz w:val="24"/>
          <w:szCs w:val="24"/>
        </w:rPr>
        <w:t xml:space="preserve">warning which has yet to be headed to its full extent, and </w:t>
      </w:r>
      <w:r w:rsidR="7C43397F" w:rsidRPr="055A29F9">
        <w:rPr>
          <w:rFonts w:ascii="Times New Roman" w:eastAsia="Times New Roman" w:hAnsi="Times New Roman" w:cs="Times New Roman"/>
          <w:sz w:val="24"/>
          <w:szCs w:val="24"/>
        </w:rPr>
        <w:t>deserves revisiting in this age of rapid</w:t>
      </w:r>
      <w:r w:rsidR="003113AB">
        <w:rPr>
          <w:rFonts w:ascii="Times New Roman" w:eastAsia="Times New Roman" w:hAnsi="Times New Roman" w:cs="Times New Roman"/>
          <w:sz w:val="24"/>
          <w:szCs w:val="24"/>
        </w:rPr>
        <w:t xml:space="preserve">, unpredictable </w:t>
      </w:r>
      <w:r w:rsidR="7C43397F" w:rsidRPr="055A29F9">
        <w:rPr>
          <w:rFonts w:ascii="Times New Roman" w:eastAsia="Times New Roman" w:hAnsi="Times New Roman" w:cs="Times New Roman"/>
          <w:sz w:val="24"/>
          <w:szCs w:val="24"/>
        </w:rPr>
        <w:t>climate consequences.</w:t>
      </w:r>
    </w:p>
    <w:p w14:paraId="7F4DEE28" w14:textId="53BBE3C0" w:rsidR="085BD5D0" w:rsidRPr="003E08AE" w:rsidRDefault="085BD5D0" w:rsidP="055A29F9">
      <w:pPr>
        <w:ind w:left="720"/>
        <w:rPr>
          <w:rFonts w:ascii="Times New Roman" w:eastAsia="Times New Roman" w:hAnsi="Times New Roman" w:cs="Times New Roman"/>
          <w:sz w:val="23"/>
          <w:szCs w:val="23"/>
        </w:rPr>
      </w:pPr>
      <w:r w:rsidRPr="003E08AE">
        <w:rPr>
          <w:rFonts w:ascii="Times New Roman" w:eastAsia="Times New Roman" w:hAnsi="Times New Roman" w:cs="Times New Roman"/>
          <w:sz w:val="23"/>
          <w:szCs w:val="23"/>
        </w:rPr>
        <w:t>“Theology and science... have become companions in tribulation, under the pressure of the ecological crisis… their continual attempts to draw dividing lines between theology and the sciences are no longer necessary… In a global situation where it is ‘one world or none,’ science and theology cannot afford to divide up the one, single reality</w:t>
      </w:r>
      <w:r w:rsidR="0BD28689" w:rsidRPr="003E08AE">
        <w:rPr>
          <w:rFonts w:ascii="Times New Roman" w:eastAsia="Times New Roman" w:hAnsi="Times New Roman" w:cs="Times New Roman"/>
          <w:sz w:val="23"/>
          <w:szCs w:val="23"/>
        </w:rPr>
        <w:t>.</w:t>
      </w:r>
      <w:r w:rsidRPr="003E08AE">
        <w:rPr>
          <w:rFonts w:ascii="Times New Roman" w:eastAsia="Times New Roman" w:hAnsi="Times New Roman" w:cs="Times New Roman"/>
          <w:sz w:val="23"/>
          <w:szCs w:val="23"/>
        </w:rPr>
        <w:t>”</w:t>
      </w:r>
      <w:r w:rsidRPr="003E08AE">
        <w:rPr>
          <w:rStyle w:val="EndnoteReference"/>
          <w:rFonts w:ascii="Times New Roman" w:eastAsia="Times New Roman" w:hAnsi="Times New Roman" w:cs="Times New Roman"/>
          <w:sz w:val="23"/>
          <w:szCs w:val="23"/>
        </w:rPr>
        <w:endnoteReference w:id="32"/>
      </w:r>
    </w:p>
    <w:p w14:paraId="474EEED0" w14:textId="5EB64280" w:rsidR="055A29F9" w:rsidRDefault="055A29F9" w:rsidP="055A29F9">
      <w:pPr>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br w:type="page"/>
      </w:r>
    </w:p>
    <w:p w14:paraId="3202389D" w14:textId="3996D8BD" w:rsidR="01A0FDFA" w:rsidRDefault="045C7F70" w:rsidP="055A29F9">
      <w:pPr>
        <w:jc w:val="center"/>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lastRenderedPageBreak/>
        <w:t>Works Cited</w:t>
      </w:r>
    </w:p>
    <w:p w14:paraId="3E36AB1F" w14:textId="27E36671" w:rsidR="045C7F70" w:rsidRDefault="045C7F70" w:rsidP="055A29F9">
      <w:pPr>
        <w:ind w:left="720" w:hanging="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 xml:space="preserve">Alter, Robert. </w:t>
      </w:r>
      <w:r w:rsidRPr="00FE3392">
        <w:rPr>
          <w:rFonts w:ascii="Times New Roman" w:eastAsia="Times New Roman" w:hAnsi="Times New Roman" w:cs="Times New Roman"/>
          <w:i/>
          <w:iCs/>
          <w:sz w:val="24"/>
          <w:szCs w:val="24"/>
        </w:rPr>
        <w:t>Five Books of Moses - a Translation with Commentary</w:t>
      </w:r>
      <w:r w:rsidRPr="055A29F9">
        <w:rPr>
          <w:rFonts w:ascii="Times New Roman" w:eastAsia="Times New Roman" w:hAnsi="Times New Roman" w:cs="Times New Roman"/>
          <w:sz w:val="24"/>
          <w:szCs w:val="24"/>
        </w:rPr>
        <w:t xml:space="preserve">. New York: W </w:t>
      </w:r>
      <w:proofErr w:type="spellStart"/>
      <w:r w:rsidRPr="055A29F9">
        <w:rPr>
          <w:rFonts w:ascii="Times New Roman" w:eastAsia="Times New Roman" w:hAnsi="Times New Roman" w:cs="Times New Roman"/>
          <w:sz w:val="24"/>
          <w:szCs w:val="24"/>
        </w:rPr>
        <w:t>W</w:t>
      </w:r>
      <w:proofErr w:type="spellEnd"/>
      <w:r w:rsidRPr="055A29F9">
        <w:rPr>
          <w:rFonts w:ascii="Times New Roman" w:eastAsia="Times New Roman" w:hAnsi="Times New Roman" w:cs="Times New Roman"/>
          <w:sz w:val="24"/>
          <w:szCs w:val="24"/>
        </w:rPr>
        <w:t xml:space="preserve"> Norton &amp; Co Ltd, 2004.</w:t>
      </w:r>
    </w:p>
    <w:p w14:paraId="6B811A00" w14:textId="51F3E036" w:rsidR="045C7F70" w:rsidRDefault="045C7F70" w:rsidP="055A29F9">
      <w:pPr>
        <w:ind w:left="720" w:hanging="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 xml:space="preserve">Anderson, Benedict. </w:t>
      </w:r>
      <w:r w:rsidRPr="00FE3392">
        <w:rPr>
          <w:rFonts w:ascii="Times New Roman" w:eastAsia="Times New Roman" w:hAnsi="Times New Roman" w:cs="Times New Roman"/>
          <w:i/>
          <w:iCs/>
          <w:sz w:val="24"/>
          <w:szCs w:val="24"/>
        </w:rPr>
        <w:t>Imagined Communities: Reflections on the Origin and Spread of Nationalism. 2nd ed.</w:t>
      </w:r>
      <w:r w:rsidRPr="055A29F9">
        <w:rPr>
          <w:rFonts w:ascii="Times New Roman" w:eastAsia="Times New Roman" w:hAnsi="Times New Roman" w:cs="Times New Roman"/>
          <w:sz w:val="24"/>
          <w:szCs w:val="24"/>
        </w:rPr>
        <w:t xml:space="preserve"> London: Verso, 2016.</w:t>
      </w:r>
    </w:p>
    <w:p w14:paraId="6C1B2C76" w14:textId="30A9F758" w:rsidR="4D85A8AB" w:rsidRDefault="4D85A8AB" w:rsidP="055A29F9">
      <w:pPr>
        <w:ind w:left="720" w:hanging="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 xml:space="preserve">Bauckham, Richard. </w:t>
      </w:r>
      <w:r w:rsidRPr="055A29F9">
        <w:rPr>
          <w:rFonts w:ascii="Times New Roman" w:eastAsia="Times New Roman" w:hAnsi="Times New Roman" w:cs="Times New Roman"/>
          <w:i/>
          <w:iCs/>
          <w:sz w:val="24"/>
          <w:szCs w:val="24"/>
        </w:rPr>
        <w:t>Living with Other Creatures: Green Exegesis and Theology</w:t>
      </w:r>
      <w:r w:rsidRPr="055A29F9">
        <w:rPr>
          <w:rFonts w:ascii="Times New Roman" w:eastAsia="Times New Roman" w:hAnsi="Times New Roman" w:cs="Times New Roman"/>
          <w:sz w:val="24"/>
          <w:szCs w:val="24"/>
        </w:rPr>
        <w:t>. Milton Keynes, UK: Paternoster, 2012.</w:t>
      </w:r>
    </w:p>
    <w:p w14:paraId="7A90854B" w14:textId="5C4994F0" w:rsidR="00BF3924" w:rsidRPr="00BF3924" w:rsidRDefault="00BF3924" w:rsidP="055A29F9">
      <w:pPr>
        <w:ind w:left="720" w:hanging="720"/>
        <w:rPr>
          <w:rFonts w:ascii="Times New Roman" w:eastAsia="Times New Roman" w:hAnsi="Times New Roman" w:cs="Times New Roman"/>
          <w:sz w:val="24"/>
          <w:szCs w:val="24"/>
        </w:rPr>
      </w:pPr>
      <w:r w:rsidRPr="00BF3924">
        <w:rPr>
          <w:rFonts w:ascii="Times New Roman" w:hAnsi="Times New Roman" w:cs="Times New Roman"/>
          <w:sz w:val="24"/>
          <w:szCs w:val="24"/>
          <w:shd w:val="clear" w:color="auto" w:fill="FFFFFF"/>
        </w:rPr>
        <w:t>Bennett, Jane. </w:t>
      </w:r>
      <w:r w:rsidRPr="00BF3924">
        <w:rPr>
          <w:rFonts w:ascii="Times New Roman" w:hAnsi="Times New Roman" w:cs="Times New Roman"/>
          <w:i/>
          <w:iCs/>
          <w:sz w:val="24"/>
          <w:szCs w:val="24"/>
        </w:rPr>
        <w:t xml:space="preserve">Vibrant Matter: </w:t>
      </w:r>
      <w:proofErr w:type="gramStart"/>
      <w:r w:rsidRPr="00BF3924">
        <w:rPr>
          <w:rFonts w:ascii="Times New Roman" w:hAnsi="Times New Roman" w:cs="Times New Roman"/>
          <w:i/>
          <w:iCs/>
          <w:sz w:val="24"/>
          <w:szCs w:val="24"/>
        </w:rPr>
        <w:t>a</w:t>
      </w:r>
      <w:proofErr w:type="gramEnd"/>
      <w:r w:rsidRPr="00BF3924">
        <w:rPr>
          <w:rFonts w:ascii="Times New Roman" w:hAnsi="Times New Roman" w:cs="Times New Roman"/>
          <w:i/>
          <w:iCs/>
          <w:sz w:val="24"/>
          <w:szCs w:val="24"/>
        </w:rPr>
        <w:t xml:space="preserve"> Political Ecology of Things</w:t>
      </w:r>
      <w:r w:rsidRPr="00BF3924">
        <w:rPr>
          <w:rFonts w:ascii="Times New Roman" w:hAnsi="Times New Roman" w:cs="Times New Roman"/>
          <w:sz w:val="24"/>
          <w:szCs w:val="24"/>
          <w:shd w:val="clear" w:color="auto" w:fill="FFFFFF"/>
        </w:rPr>
        <w:t>. North Carolina: Duke University Press, 2010.</w:t>
      </w:r>
    </w:p>
    <w:p w14:paraId="581E358B" w14:textId="20F88EF1" w:rsidR="045C7F70" w:rsidRDefault="045C7F70" w:rsidP="055A29F9">
      <w:pPr>
        <w:ind w:left="720" w:hanging="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 xml:space="preserve">Berry, Thomas. </w:t>
      </w:r>
      <w:r w:rsidRPr="00FE3392">
        <w:rPr>
          <w:rFonts w:ascii="Times New Roman" w:eastAsia="Times New Roman" w:hAnsi="Times New Roman" w:cs="Times New Roman"/>
          <w:i/>
          <w:iCs/>
          <w:sz w:val="24"/>
          <w:szCs w:val="24"/>
        </w:rPr>
        <w:t>The Dream of the Earth</w:t>
      </w:r>
      <w:r w:rsidRPr="055A29F9">
        <w:rPr>
          <w:rFonts w:ascii="Times New Roman" w:eastAsia="Times New Roman" w:hAnsi="Times New Roman" w:cs="Times New Roman"/>
          <w:sz w:val="24"/>
          <w:szCs w:val="24"/>
        </w:rPr>
        <w:t xml:space="preserve">. </w:t>
      </w:r>
      <w:r w:rsidR="0086704A">
        <w:rPr>
          <w:rFonts w:ascii="Times New Roman" w:eastAsia="Times New Roman" w:hAnsi="Times New Roman" w:cs="Times New Roman"/>
          <w:sz w:val="24"/>
          <w:szCs w:val="24"/>
        </w:rPr>
        <w:t>San Francisco</w:t>
      </w:r>
      <w:r w:rsidRPr="055A29F9">
        <w:rPr>
          <w:rFonts w:ascii="Times New Roman" w:eastAsia="Times New Roman" w:hAnsi="Times New Roman" w:cs="Times New Roman"/>
          <w:sz w:val="24"/>
          <w:szCs w:val="24"/>
        </w:rPr>
        <w:t xml:space="preserve">: </w:t>
      </w:r>
      <w:r w:rsidR="0086704A">
        <w:rPr>
          <w:rFonts w:ascii="Times New Roman" w:eastAsia="Times New Roman" w:hAnsi="Times New Roman" w:cs="Times New Roman"/>
          <w:sz w:val="24"/>
          <w:szCs w:val="24"/>
        </w:rPr>
        <w:t>Sierra Club</w:t>
      </w:r>
      <w:r w:rsidRPr="055A29F9">
        <w:rPr>
          <w:rFonts w:ascii="Times New Roman" w:eastAsia="Times New Roman" w:hAnsi="Times New Roman" w:cs="Times New Roman"/>
          <w:sz w:val="24"/>
          <w:szCs w:val="24"/>
        </w:rPr>
        <w:t xml:space="preserve">, </w:t>
      </w:r>
      <w:r w:rsidR="0086704A">
        <w:rPr>
          <w:rFonts w:ascii="Times New Roman" w:eastAsia="Times New Roman" w:hAnsi="Times New Roman" w:cs="Times New Roman"/>
          <w:sz w:val="24"/>
          <w:szCs w:val="24"/>
        </w:rPr>
        <w:t>1988</w:t>
      </w:r>
      <w:r w:rsidRPr="055A29F9">
        <w:rPr>
          <w:rFonts w:ascii="Times New Roman" w:eastAsia="Times New Roman" w:hAnsi="Times New Roman" w:cs="Times New Roman"/>
          <w:sz w:val="24"/>
          <w:szCs w:val="24"/>
        </w:rPr>
        <w:t>.</w:t>
      </w:r>
    </w:p>
    <w:p w14:paraId="34544D38" w14:textId="0EFC7211" w:rsidR="045C7F70" w:rsidRDefault="045C7F70" w:rsidP="055A29F9">
      <w:pPr>
        <w:ind w:left="720" w:hanging="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 xml:space="preserve">Brueggemann, Walter. </w:t>
      </w:r>
      <w:r w:rsidRPr="055A29F9">
        <w:rPr>
          <w:rFonts w:ascii="Times New Roman" w:eastAsia="Times New Roman" w:hAnsi="Times New Roman" w:cs="Times New Roman"/>
          <w:i/>
          <w:iCs/>
          <w:sz w:val="24"/>
          <w:szCs w:val="24"/>
        </w:rPr>
        <w:t>Prophetic Imagination: Revised Edition</w:t>
      </w:r>
      <w:r w:rsidRPr="055A29F9">
        <w:rPr>
          <w:rFonts w:ascii="Times New Roman" w:eastAsia="Times New Roman" w:hAnsi="Times New Roman" w:cs="Times New Roman"/>
          <w:sz w:val="24"/>
          <w:szCs w:val="24"/>
        </w:rPr>
        <w:t>. Lanham: Fortress Press, 2001.</w:t>
      </w:r>
    </w:p>
    <w:p w14:paraId="6030C437" w14:textId="01749D08" w:rsidR="0DCAAB7A" w:rsidRDefault="0DCAAB7A" w:rsidP="055A29F9">
      <w:pPr>
        <w:ind w:left="720" w:hanging="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Brueggemann, Walter. “The Prophetic Imagination</w:t>
      </w:r>
      <w:r w:rsidR="1743E7D2" w:rsidRPr="055A29F9">
        <w:rPr>
          <w:rFonts w:ascii="Times New Roman" w:eastAsia="Times New Roman" w:hAnsi="Times New Roman" w:cs="Times New Roman"/>
          <w:sz w:val="24"/>
          <w:szCs w:val="24"/>
        </w:rPr>
        <w:t xml:space="preserve">.” By Krista Tippett. </w:t>
      </w:r>
      <w:r w:rsidR="1743E7D2" w:rsidRPr="055A29F9">
        <w:rPr>
          <w:rFonts w:ascii="Times New Roman" w:eastAsia="Times New Roman" w:hAnsi="Times New Roman" w:cs="Times New Roman"/>
          <w:i/>
          <w:iCs/>
          <w:sz w:val="24"/>
          <w:szCs w:val="24"/>
        </w:rPr>
        <w:t>OnBeing</w:t>
      </w:r>
      <w:r w:rsidR="1743E7D2" w:rsidRPr="055A29F9">
        <w:rPr>
          <w:rFonts w:ascii="Times New Roman" w:eastAsia="Times New Roman" w:hAnsi="Times New Roman" w:cs="Times New Roman"/>
          <w:sz w:val="24"/>
          <w:szCs w:val="24"/>
        </w:rPr>
        <w:t>, December 22</w:t>
      </w:r>
      <w:r w:rsidR="6B95E620" w:rsidRPr="055A29F9">
        <w:rPr>
          <w:rFonts w:ascii="Times New Roman" w:eastAsia="Times New Roman" w:hAnsi="Times New Roman" w:cs="Times New Roman"/>
          <w:sz w:val="24"/>
          <w:szCs w:val="24"/>
        </w:rPr>
        <w:t>,</w:t>
      </w:r>
      <w:r w:rsidR="1743E7D2" w:rsidRPr="055A29F9">
        <w:rPr>
          <w:rFonts w:ascii="Times New Roman" w:eastAsia="Times New Roman" w:hAnsi="Times New Roman" w:cs="Times New Roman"/>
          <w:sz w:val="24"/>
          <w:szCs w:val="24"/>
        </w:rPr>
        <w:t xml:space="preserve"> 2011</w:t>
      </w:r>
      <w:r w:rsidR="344E8662" w:rsidRPr="055A29F9">
        <w:rPr>
          <w:rFonts w:ascii="Times New Roman" w:eastAsia="Times New Roman" w:hAnsi="Times New Roman" w:cs="Times New Roman"/>
          <w:sz w:val="24"/>
          <w:szCs w:val="24"/>
        </w:rPr>
        <w:t>.</w:t>
      </w:r>
      <w:r w:rsidR="02B9D94C" w:rsidRPr="055A29F9">
        <w:rPr>
          <w:rFonts w:ascii="Times New Roman" w:eastAsia="Times New Roman" w:hAnsi="Times New Roman" w:cs="Times New Roman"/>
          <w:sz w:val="24"/>
          <w:szCs w:val="24"/>
        </w:rPr>
        <w:t xml:space="preserve"> https://onbeing.org/programs/walter-brueggemann-the-prophetic-imagination-dec2018/</w:t>
      </w:r>
    </w:p>
    <w:p w14:paraId="6B304668" w14:textId="05DF6BE0" w:rsidR="0F3A7F08" w:rsidRDefault="0F3A7F08" w:rsidP="055A29F9">
      <w:pPr>
        <w:ind w:left="720" w:hanging="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 xml:space="preserve">Buber, Martin. </w:t>
      </w:r>
      <w:r w:rsidRPr="055A29F9">
        <w:rPr>
          <w:rFonts w:ascii="Times New Roman" w:eastAsia="Times New Roman" w:hAnsi="Times New Roman" w:cs="Times New Roman"/>
          <w:i/>
          <w:iCs/>
          <w:sz w:val="24"/>
          <w:szCs w:val="24"/>
        </w:rPr>
        <w:t>I And Thou</w:t>
      </w:r>
      <w:r w:rsidRPr="055A29F9">
        <w:rPr>
          <w:rFonts w:ascii="Times New Roman" w:eastAsia="Times New Roman" w:hAnsi="Times New Roman" w:cs="Times New Roman"/>
          <w:sz w:val="24"/>
          <w:szCs w:val="24"/>
        </w:rPr>
        <w:t xml:space="preserve">. Translated by Walter Kaufmann. New York: Charles </w:t>
      </w:r>
      <w:proofErr w:type="spellStart"/>
      <w:r w:rsidRPr="055A29F9">
        <w:rPr>
          <w:rFonts w:ascii="Times New Roman" w:eastAsia="Times New Roman" w:hAnsi="Times New Roman" w:cs="Times New Roman"/>
          <w:sz w:val="24"/>
          <w:szCs w:val="24"/>
        </w:rPr>
        <w:t>Scribners</w:t>
      </w:r>
      <w:proofErr w:type="spellEnd"/>
      <w:r w:rsidRPr="055A29F9">
        <w:rPr>
          <w:rFonts w:ascii="Times New Roman" w:eastAsia="Times New Roman" w:hAnsi="Times New Roman" w:cs="Times New Roman"/>
          <w:sz w:val="24"/>
          <w:szCs w:val="24"/>
        </w:rPr>
        <w:t xml:space="preserve"> Sons, 1970.</w:t>
      </w:r>
    </w:p>
    <w:p w14:paraId="3908A781" w14:textId="0F9BB59E" w:rsidR="219079DA" w:rsidRDefault="219079DA" w:rsidP="055A29F9">
      <w:pPr>
        <w:ind w:left="720" w:hanging="720"/>
        <w:rPr>
          <w:rFonts w:ascii="Times New Roman" w:eastAsia="Times New Roman" w:hAnsi="Times New Roman" w:cs="Times New Roman"/>
          <w:sz w:val="24"/>
          <w:szCs w:val="24"/>
        </w:rPr>
      </w:pPr>
      <w:proofErr w:type="spellStart"/>
      <w:r w:rsidRPr="055A29F9">
        <w:rPr>
          <w:rFonts w:ascii="Times New Roman" w:eastAsia="Times New Roman" w:hAnsi="Times New Roman" w:cs="Times New Roman"/>
          <w:sz w:val="24"/>
          <w:szCs w:val="24"/>
        </w:rPr>
        <w:t>Giridharadas</w:t>
      </w:r>
      <w:proofErr w:type="spellEnd"/>
      <w:r w:rsidRPr="055A29F9">
        <w:rPr>
          <w:rFonts w:ascii="Times New Roman" w:eastAsia="Times New Roman" w:hAnsi="Times New Roman" w:cs="Times New Roman"/>
          <w:sz w:val="24"/>
          <w:szCs w:val="24"/>
        </w:rPr>
        <w:t xml:space="preserve">, Anand. </w:t>
      </w:r>
      <w:r w:rsidRPr="055A29F9">
        <w:rPr>
          <w:rFonts w:ascii="Times New Roman" w:eastAsia="Times New Roman" w:hAnsi="Times New Roman" w:cs="Times New Roman"/>
          <w:i/>
          <w:iCs/>
          <w:sz w:val="24"/>
          <w:szCs w:val="24"/>
        </w:rPr>
        <w:t>Winners Take All: the Elite Charade of Changing the World</w:t>
      </w:r>
      <w:r w:rsidRPr="055A29F9">
        <w:rPr>
          <w:rFonts w:ascii="Times New Roman" w:eastAsia="Times New Roman" w:hAnsi="Times New Roman" w:cs="Times New Roman"/>
          <w:sz w:val="24"/>
          <w:szCs w:val="24"/>
        </w:rPr>
        <w:t>. New York: Knopf, 2018.</w:t>
      </w:r>
    </w:p>
    <w:p w14:paraId="59EF48A4" w14:textId="0FF65612" w:rsidR="48F434EC" w:rsidRDefault="48F434EC" w:rsidP="055A29F9">
      <w:pPr>
        <w:ind w:left="720" w:hanging="720"/>
        <w:rPr>
          <w:rFonts w:ascii="Times New Roman" w:eastAsia="Times New Roman" w:hAnsi="Times New Roman" w:cs="Times New Roman"/>
          <w:sz w:val="24"/>
          <w:szCs w:val="24"/>
        </w:rPr>
      </w:pPr>
      <w:proofErr w:type="spellStart"/>
      <w:r w:rsidRPr="055A29F9">
        <w:rPr>
          <w:rFonts w:ascii="Times New Roman" w:eastAsia="Times New Roman" w:hAnsi="Times New Roman" w:cs="Times New Roman"/>
          <w:sz w:val="24"/>
          <w:szCs w:val="24"/>
        </w:rPr>
        <w:t>Jurovics</w:t>
      </w:r>
      <w:proofErr w:type="spellEnd"/>
      <w:r w:rsidRPr="055A29F9">
        <w:rPr>
          <w:rFonts w:ascii="Times New Roman" w:eastAsia="Times New Roman" w:hAnsi="Times New Roman" w:cs="Times New Roman"/>
          <w:sz w:val="24"/>
          <w:szCs w:val="24"/>
        </w:rPr>
        <w:t xml:space="preserve">, Stephen A. </w:t>
      </w:r>
      <w:r w:rsidRPr="055A29F9">
        <w:rPr>
          <w:rFonts w:ascii="Times New Roman" w:eastAsia="Times New Roman" w:hAnsi="Times New Roman" w:cs="Times New Roman"/>
          <w:i/>
          <w:iCs/>
          <w:sz w:val="24"/>
          <w:szCs w:val="24"/>
        </w:rPr>
        <w:t>Hospitable Planet: Faith, Action, and Climate Change</w:t>
      </w:r>
      <w:r w:rsidRPr="055A29F9">
        <w:rPr>
          <w:rFonts w:ascii="Times New Roman" w:eastAsia="Times New Roman" w:hAnsi="Times New Roman" w:cs="Times New Roman"/>
          <w:sz w:val="24"/>
          <w:szCs w:val="24"/>
        </w:rPr>
        <w:t>. New York: Morehouse Publishing, 2016.</w:t>
      </w:r>
    </w:p>
    <w:p w14:paraId="53FE5487" w14:textId="3B02C0C0" w:rsidR="02BDEB4D" w:rsidRDefault="02BDEB4D" w:rsidP="055A29F9">
      <w:pPr>
        <w:ind w:left="720" w:hanging="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 xml:space="preserve">McFarland, Ian A. </w:t>
      </w:r>
      <w:r w:rsidRPr="055A29F9">
        <w:rPr>
          <w:rFonts w:ascii="Times New Roman" w:eastAsia="Times New Roman" w:hAnsi="Times New Roman" w:cs="Times New Roman"/>
          <w:i/>
          <w:iCs/>
          <w:sz w:val="24"/>
          <w:szCs w:val="24"/>
        </w:rPr>
        <w:t>From Nothing: a Theology of Creation</w:t>
      </w:r>
      <w:r w:rsidRPr="055A29F9">
        <w:rPr>
          <w:rFonts w:ascii="Times New Roman" w:eastAsia="Times New Roman" w:hAnsi="Times New Roman" w:cs="Times New Roman"/>
          <w:sz w:val="24"/>
          <w:szCs w:val="24"/>
        </w:rPr>
        <w:t xml:space="preserve">. </w:t>
      </w:r>
      <w:r w:rsidR="00FE3392">
        <w:rPr>
          <w:rFonts w:ascii="Times New Roman" w:eastAsia="Times New Roman" w:hAnsi="Times New Roman" w:cs="Times New Roman"/>
          <w:sz w:val="24"/>
          <w:szCs w:val="24"/>
        </w:rPr>
        <w:t>Louisville, KY</w:t>
      </w:r>
      <w:r w:rsidRPr="055A29F9">
        <w:rPr>
          <w:rFonts w:ascii="Times New Roman" w:eastAsia="Times New Roman" w:hAnsi="Times New Roman" w:cs="Times New Roman"/>
          <w:sz w:val="24"/>
          <w:szCs w:val="24"/>
        </w:rPr>
        <w:t>: Westminster John Knox Press, 2014.</w:t>
      </w:r>
    </w:p>
    <w:p w14:paraId="364BF03D" w14:textId="73A95446" w:rsidR="12D845F6" w:rsidRDefault="12D845F6" w:rsidP="055A29F9">
      <w:pPr>
        <w:ind w:left="720" w:hanging="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Moltmann</w:t>
      </w:r>
      <w:r w:rsidR="00FE3392">
        <w:rPr>
          <w:rFonts w:ascii="Times New Roman" w:eastAsia="Times New Roman" w:hAnsi="Times New Roman" w:cs="Times New Roman"/>
          <w:sz w:val="24"/>
          <w:szCs w:val="24"/>
        </w:rPr>
        <w:t>,</w:t>
      </w:r>
      <w:r w:rsidRPr="055A29F9">
        <w:rPr>
          <w:rFonts w:ascii="Times New Roman" w:eastAsia="Times New Roman" w:hAnsi="Times New Roman" w:cs="Times New Roman"/>
          <w:sz w:val="24"/>
          <w:szCs w:val="24"/>
        </w:rPr>
        <w:t xml:space="preserve"> </w:t>
      </w:r>
      <w:proofErr w:type="spellStart"/>
      <w:r w:rsidRPr="055A29F9">
        <w:rPr>
          <w:rFonts w:ascii="Times New Roman" w:eastAsia="Times New Roman" w:hAnsi="Times New Roman" w:cs="Times New Roman"/>
          <w:sz w:val="24"/>
          <w:szCs w:val="24"/>
        </w:rPr>
        <w:t>Jürgen</w:t>
      </w:r>
      <w:proofErr w:type="spellEnd"/>
      <w:r w:rsidRPr="055A29F9">
        <w:rPr>
          <w:rFonts w:ascii="Times New Roman" w:eastAsia="Times New Roman" w:hAnsi="Times New Roman" w:cs="Times New Roman"/>
          <w:sz w:val="24"/>
          <w:szCs w:val="24"/>
        </w:rPr>
        <w:t xml:space="preserve">. </w:t>
      </w:r>
      <w:r w:rsidRPr="055A29F9">
        <w:rPr>
          <w:rFonts w:ascii="Times New Roman" w:eastAsia="Times New Roman" w:hAnsi="Times New Roman" w:cs="Times New Roman"/>
          <w:i/>
          <w:iCs/>
          <w:sz w:val="24"/>
          <w:szCs w:val="24"/>
        </w:rPr>
        <w:t>Ethics of Hope</w:t>
      </w:r>
      <w:r w:rsidRPr="055A29F9">
        <w:rPr>
          <w:rFonts w:ascii="Times New Roman" w:eastAsia="Times New Roman" w:hAnsi="Times New Roman" w:cs="Times New Roman"/>
          <w:sz w:val="24"/>
          <w:szCs w:val="24"/>
        </w:rPr>
        <w:t>. Minneapolis: Fortress Press, 2012.</w:t>
      </w:r>
    </w:p>
    <w:p w14:paraId="23C1A882" w14:textId="4212E90E" w:rsidR="045C7F70" w:rsidRDefault="045C7F70" w:rsidP="055A29F9">
      <w:pPr>
        <w:ind w:left="720" w:hanging="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Moltmann</w:t>
      </w:r>
      <w:r w:rsidR="00FE3392">
        <w:rPr>
          <w:rFonts w:ascii="Times New Roman" w:eastAsia="Times New Roman" w:hAnsi="Times New Roman" w:cs="Times New Roman"/>
          <w:sz w:val="24"/>
          <w:szCs w:val="24"/>
        </w:rPr>
        <w:t>,</w:t>
      </w:r>
      <w:r w:rsidRPr="055A29F9">
        <w:rPr>
          <w:rFonts w:ascii="Times New Roman" w:eastAsia="Times New Roman" w:hAnsi="Times New Roman" w:cs="Times New Roman"/>
          <w:sz w:val="24"/>
          <w:szCs w:val="24"/>
        </w:rPr>
        <w:t xml:space="preserve"> </w:t>
      </w:r>
      <w:proofErr w:type="spellStart"/>
      <w:r w:rsidRPr="055A29F9">
        <w:rPr>
          <w:rFonts w:ascii="Times New Roman" w:eastAsia="Times New Roman" w:hAnsi="Times New Roman" w:cs="Times New Roman"/>
          <w:sz w:val="24"/>
          <w:szCs w:val="24"/>
        </w:rPr>
        <w:t>Jürgen</w:t>
      </w:r>
      <w:proofErr w:type="spellEnd"/>
      <w:r w:rsidRPr="055A29F9">
        <w:rPr>
          <w:rFonts w:ascii="Times New Roman" w:eastAsia="Times New Roman" w:hAnsi="Times New Roman" w:cs="Times New Roman"/>
          <w:sz w:val="24"/>
          <w:szCs w:val="24"/>
        </w:rPr>
        <w:t xml:space="preserve">. </w:t>
      </w:r>
      <w:r w:rsidRPr="00FE3392">
        <w:rPr>
          <w:rFonts w:ascii="Times New Roman" w:eastAsia="Times New Roman" w:hAnsi="Times New Roman" w:cs="Times New Roman"/>
          <w:i/>
          <w:iCs/>
          <w:sz w:val="24"/>
          <w:szCs w:val="24"/>
        </w:rPr>
        <w:t xml:space="preserve">God in Creation: </w:t>
      </w:r>
      <w:proofErr w:type="gramStart"/>
      <w:r w:rsidRPr="00FE3392">
        <w:rPr>
          <w:rFonts w:ascii="Times New Roman" w:eastAsia="Times New Roman" w:hAnsi="Times New Roman" w:cs="Times New Roman"/>
          <w:i/>
          <w:iCs/>
          <w:sz w:val="24"/>
          <w:szCs w:val="24"/>
        </w:rPr>
        <w:t>a</w:t>
      </w:r>
      <w:proofErr w:type="gramEnd"/>
      <w:r w:rsidRPr="00FE3392">
        <w:rPr>
          <w:rFonts w:ascii="Times New Roman" w:eastAsia="Times New Roman" w:hAnsi="Times New Roman" w:cs="Times New Roman"/>
          <w:i/>
          <w:iCs/>
          <w:sz w:val="24"/>
          <w:szCs w:val="24"/>
        </w:rPr>
        <w:t xml:space="preserve"> New Theology of Creation and the Spirit of God</w:t>
      </w:r>
      <w:r w:rsidRPr="055A29F9">
        <w:rPr>
          <w:rFonts w:ascii="Times New Roman" w:eastAsia="Times New Roman" w:hAnsi="Times New Roman" w:cs="Times New Roman"/>
          <w:sz w:val="24"/>
          <w:szCs w:val="24"/>
        </w:rPr>
        <w:t>. Minneapolis: Fortress Press, 1993.</w:t>
      </w:r>
    </w:p>
    <w:p w14:paraId="71ECE7E2" w14:textId="1E73EDAE" w:rsidR="694A851A" w:rsidRDefault="694A851A" w:rsidP="055A29F9">
      <w:pPr>
        <w:ind w:left="720" w:hanging="720"/>
        <w:rPr>
          <w:rFonts w:ascii="Times New Roman" w:eastAsia="Times New Roman" w:hAnsi="Times New Roman" w:cs="Times New Roman"/>
          <w:sz w:val="24"/>
          <w:szCs w:val="24"/>
        </w:rPr>
      </w:pPr>
      <w:r w:rsidRPr="055A29F9">
        <w:rPr>
          <w:rFonts w:ascii="Times New Roman" w:eastAsia="Times New Roman" w:hAnsi="Times New Roman" w:cs="Times New Roman"/>
          <w:sz w:val="24"/>
          <w:szCs w:val="24"/>
        </w:rPr>
        <w:t>“Pope Francis Denounces Climate Change Deniers.” CBS News. CBS Interactive, November 16, 2017. https://www.cbsnews.com/news/pope-francis-denounces-climate-change-deniers/.</w:t>
      </w:r>
    </w:p>
    <w:p w14:paraId="02A250F8" w14:textId="569EA2CD" w:rsidR="6067A2A8" w:rsidRPr="00C763B3" w:rsidRDefault="6067A2A8" w:rsidP="055A29F9">
      <w:pPr>
        <w:ind w:left="720" w:hanging="720"/>
        <w:rPr>
          <w:rFonts w:ascii="Times New Roman" w:eastAsia="Times New Roman" w:hAnsi="Times New Roman" w:cs="Times New Roman"/>
          <w:sz w:val="24"/>
          <w:szCs w:val="24"/>
        </w:rPr>
      </w:pPr>
      <w:r w:rsidRPr="00C763B3">
        <w:rPr>
          <w:rFonts w:ascii="Times New Roman" w:eastAsia="Times New Roman" w:hAnsi="Times New Roman" w:cs="Times New Roman"/>
          <w:sz w:val="24"/>
          <w:szCs w:val="24"/>
        </w:rPr>
        <w:t>Smith, Byron Glen. “Waking up to a Warming World: Prospects for Christian Ethical Deliberation amidst Climate Fears</w:t>
      </w:r>
      <w:r w:rsidR="00C763B3" w:rsidRPr="00C763B3">
        <w:rPr>
          <w:rFonts w:ascii="Times New Roman" w:eastAsia="Times New Roman" w:hAnsi="Times New Roman" w:cs="Times New Roman"/>
          <w:sz w:val="24"/>
          <w:szCs w:val="24"/>
        </w:rPr>
        <w:t>.</w:t>
      </w:r>
      <w:r w:rsidRPr="00C763B3">
        <w:rPr>
          <w:rFonts w:ascii="Times New Roman" w:eastAsia="Times New Roman" w:hAnsi="Times New Roman" w:cs="Times New Roman"/>
          <w:sz w:val="24"/>
          <w:szCs w:val="24"/>
        </w:rPr>
        <w:t>”</w:t>
      </w:r>
      <w:r w:rsidR="00871072" w:rsidRPr="00C763B3">
        <w:rPr>
          <w:rFonts w:ascii="Times New Roman" w:eastAsia="Times New Roman" w:hAnsi="Times New Roman" w:cs="Times New Roman"/>
          <w:sz w:val="24"/>
          <w:szCs w:val="24"/>
        </w:rPr>
        <w:t xml:space="preserve"> </w:t>
      </w:r>
      <w:r w:rsidR="00871072" w:rsidRPr="00C763B3">
        <w:rPr>
          <w:rFonts w:ascii="Times New Roman" w:eastAsia="Times New Roman" w:hAnsi="Times New Roman" w:cs="Times New Roman"/>
          <w:i/>
          <w:iCs/>
          <w:sz w:val="24"/>
          <w:szCs w:val="24"/>
        </w:rPr>
        <w:t>Edinburgh</w:t>
      </w:r>
      <w:r w:rsidR="00C763B3" w:rsidRPr="00C763B3">
        <w:rPr>
          <w:rFonts w:ascii="Times New Roman" w:eastAsia="Times New Roman" w:hAnsi="Times New Roman" w:cs="Times New Roman"/>
          <w:i/>
          <w:iCs/>
          <w:sz w:val="24"/>
          <w:szCs w:val="24"/>
        </w:rPr>
        <w:t xml:space="preserve"> Research Archive</w:t>
      </w:r>
      <w:r w:rsidR="00871072" w:rsidRPr="00C763B3">
        <w:rPr>
          <w:rFonts w:ascii="Times New Roman" w:eastAsia="Times New Roman" w:hAnsi="Times New Roman" w:cs="Times New Roman"/>
          <w:sz w:val="24"/>
          <w:szCs w:val="24"/>
        </w:rPr>
        <w:t xml:space="preserve">, </w:t>
      </w:r>
      <w:r w:rsidRPr="00C763B3">
        <w:rPr>
          <w:rFonts w:ascii="Times New Roman" w:eastAsia="Times New Roman" w:hAnsi="Times New Roman" w:cs="Times New Roman"/>
          <w:sz w:val="24"/>
          <w:szCs w:val="24"/>
        </w:rPr>
        <w:t>2018.</w:t>
      </w:r>
      <w:r w:rsidR="00FE3392">
        <w:rPr>
          <w:rFonts w:ascii="Times New Roman" w:eastAsia="Times New Roman" w:hAnsi="Times New Roman" w:cs="Times New Roman"/>
          <w:sz w:val="24"/>
          <w:szCs w:val="24"/>
        </w:rPr>
        <w:t xml:space="preserve"> </w:t>
      </w:r>
      <w:r w:rsidR="00871072" w:rsidRPr="00C763B3">
        <w:rPr>
          <w:rFonts w:ascii="Times New Roman" w:hAnsi="Times New Roman" w:cs="Times New Roman"/>
          <w:sz w:val="24"/>
          <w:szCs w:val="24"/>
        </w:rPr>
        <w:t>https://era.ed.ac.uk/handle/1842/29597</w:t>
      </w:r>
      <w:r w:rsidRPr="00C763B3">
        <w:rPr>
          <w:rFonts w:ascii="Times New Roman" w:eastAsia="Times New Roman" w:hAnsi="Times New Roman" w:cs="Times New Roman"/>
          <w:sz w:val="24"/>
          <w:szCs w:val="24"/>
        </w:rPr>
        <w:t>.</w:t>
      </w:r>
    </w:p>
    <w:p w14:paraId="192F2A81" w14:textId="3E0D649D" w:rsidR="045C7F70" w:rsidRPr="00C763B3" w:rsidRDefault="045C7F70" w:rsidP="055A29F9">
      <w:pPr>
        <w:ind w:left="720" w:hanging="720"/>
        <w:rPr>
          <w:rFonts w:ascii="Times New Roman" w:eastAsia="Times New Roman" w:hAnsi="Times New Roman" w:cs="Times New Roman"/>
          <w:sz w:val="24"/>
          <w:szCs w:val="24"/>
        </w:rPr>
      </w:pPr>
      <w:r w:rsidRPr="00C763B3">
        <w:rPr>
          <w:rFonts w:ascii="Times New Roman" w:eastAsia="Times New Roman" w:hAnsi="Times New Roman" w:cs="Times New Roman"/>
          <w:sz w:val="24"/>
          <w:szCs w:val="24"/>
        </w:rPr>
        <w:t xml:space="preserve">The HarperCollins Study Bible: New Revised Standard Version. The HarperCollins Study Bible: New Revised Standard Version. San Francisco, CA: </w:t>
      </w:r>
      <w:proofErr w:type="spellStart"/>
      <w:r w:rsidRPr="00C763B3">
        <w:rPr>
          <w:rFonts w:ascii="Times New Roman" w:eastAsia="Times New Roman" w:hAnsi="Times New Roman" w:cs="Times New Roman"/>
          <w:sz w:val="24"/>
          <w:szCs w:val="24"/>
        </w:rPr>
        <w:t>HarperSanFrancisco</w:t>
      </w:r>
      <w:proofErr w:type="spellEnd"/>
      <w:r w:rsidRPr="00C763B3">
        <w:rPr>
          <w:rFonts w:ascii="Times New Roman" w:eastAsia="Times New Roman" w:hAnsi="Times New Roman" w:cs="Times New Roman"/>
          <w:sz w:val="24"/>
          <w:szCs w:val="24"/>
        </w:rPr>
        <w:t>, 2006.</w:t>
      </w:r>
    </w:p>
    <w:p w14:paraId="3BF87AD5" w14:textId="40A1CC4C" w:rsidR="0620F150" w:rsidRPr="00C763B3" w:rsidRDefault="0620F150" w:rsidP="055A29F9">
      <w:pPr>
        <w:ind w:left="720" w:hanging="720"/>
        <w:rPr>
          <w:rFonts w:ascii="Times New Roman" w:eastAsia="Times New Roman" w:hAnsi="Times New Roman" w:cs="Times New Roman"/>
          <w:i/>
          <w:iCs/>
          <w:sz w:val="24"/>
          <w:szCs w:val="24"/>
        </w:rPr>
      </w:pPr>
      <w:r w:rsidRPr="00C763B3">
        <w:rPr>
          <w:rFonts w:ascii="Times New Roman" w:eastAsia="Times New Roman" w:hAnsi="Times New Roman" w:cs="Times New Roman"/>
          <w:sz w:val="24"/>
          <w:szCs w:val="24"/>
        </w:rPr>
        <w:t xml:space="preserve">White, Lynn Townsend, Jr. "The Historical Roots of our Ecological Crisis." </w:t>
      </w:r>
      <w:hyperlink r:id="rId8">
        <w:r w:rsidRPr="00B4232E">
          <w:rPr>
            <w:rStyle w:val="Hyperlink"/>
            <w:rFonts w:ascii="Times New Roman" w:eastAsia="Times New Roman" w:hAnsi="Times New Roman" w:cs="Times New Roman"/>
            <w:i/>
            <w:iCs/>
            <w:color w:val="auto"/>
            <w:sz w:val="24"/>
            <w:szCs w:val="24"/>
            <w:u w:val="none"/>
          </w:rPr>
          <w:t>Science</w:t>
        </w:r>
      </w:hyperlink>
      <w:r w:rsidRPr="00C763B3">
        <w:rPr>
          <w:rFonts w:ascii="Times New Roman" w:eastAsia="Times New Roman" w:hAnsi="Times New Roman" w:cs="Times New Roman"/>
          <w:i/>
          <w:iCs/>
          <w:sz w:val="24"/>
          <w:szCs w:val="24"/>
        </w:rPr>
        <w:t xml:space="preserve"> 155, no. 3767 (1967): 1203-1207.</w:t>
      </w:r>
    </w:p>
    <w:sectPr w:rsidR="0620F150" w:rsidRPr="00C763B3">
      <w:headerReference w:type="default" r:id="rId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5F12FC" w14:textId="77777777" w:rsidR="004552F4" w:rsidRDefault="004552F4">
      <w:pPr>
        <w:spacing w:line="240" w:lineRule="auto"/>
      </w:pPr>
      <w:r>
        <w:separator/>
      </w:r>
    </w:p>
  </w:endnote>
  <w:endnote w:type="continuationSeparator" w:id="0">
    <w:p w14:paraId="4ECF6F33" w14:textId="77777777" w:rsidR="004552F4" w:rsidRDefault="004552F4">
      <w:pPr>
        <w:spacing w:line="240" w:lineRule="auto"/>
      </w:pPr>
      <w:r>
        <w:continuationSeparator/>
      </w:r>
    </w:p>
  </w:endnote>
  <w:endnote w:type="continuationNotice" w:id="1">
    <w:p w14:paraId="56423017" w14:textId="77777777" w:rsidR="004552F4" w:rsidRDefault="004552F4">
      <w:pPr>
        <w:spacing w:line="240" w:lineRule="auto"/>
      </w:pPr>
    </w:p>
  </w:endnote>
  <w:endnote w:id="2">
    <w:p w14:paraId="355A8F45" w14:textId="2E18C9A2" w:rsidR="003E08AE" w:rsidRPr="00C763B3" w:rsidRDefault="003E08AE">
      <w:pPr>
        <w:pStyle w:val="EndnoteText"/>
        <w:rPr>
          <w:rFonts w:ascii="Times New Roman" w:hAnsi="Times New Roman" w:cs="Times New Roman"/>
          <w:lang w:val="en-US"/>
        </w:rPr>
      </w:pPr>
      <w:r w:rsidRPr="00C763B3">
        <w:rPr>
          <w:rStyle w:val="EndnoteReference"/>
          <w:rFonts w:ascii="Times New Roman" w:hAnsi="Times New Roman" w:cs="Times New Roman"/>
        </w:rPr>
        <w:endnoteRef/>
      </w:r>
      <w:r w:rsidRPr="00C763B3">
        <w:rPr>
          <w:rFonts w:ascii="Times New Roman" w:hAnsi="Times New Roman" w:cs="Times New Roman"/>
        </w:rPr>
        <w:t xml:space="preserve"> </w:t>
      </w:r>
      <w:r w:rsidRPr="00C763B3">
        <w:rPr>
          <w:rFonts w:ascii="Times New Roman" w:hAnsi="Times New Roman" w:cs="Times New Roman"/>
          <w:lang w:val="en-US"/>
        </w:rPr>
        <w:t xml:space="preserve">Byron Smith, “Waking up to a Warming World: Prospects for Christian Ethical Deliberation amidst Climate Fears,” </w:t>
      </w:r>
      <w:r w:rsidRPr="00C763B3">
        <w:rPr>
          <w:rFonts w:ascii="Times New Roman" w:hAnsi="Times New Roman" w:cs="Times New Roman"/>
          <w:i/>
          <w:iCs/>
          <w:lang w:val="en-US"/>
        </w:rPr>
        <w:t>Edinburgh Research Archive</w:t>
      </w:r>
      <w:r w:rsidRPr="00C763B3">
        <w:rPr>
          <w:rFonts w:ascii="Times New Roman" w:hAnsi="Times New Roman" w:cs="Times New Roman"/>
          <w:lang w:val="en-US"/>
        </w:rPr>
        <w:t xml:space="preserve">, 2018. </w:t>
      </w:r>
      <w:r w:rsidRPr="00C763B3">
        <w:rPr>
          <w:rFonts w:ascii="Times New Roman" w:hAnsi="Times New Roman" w:cs="Times New Roman"/>
        </w:rPr>
        <w:t>https://era.ed.ac.uk/handle/1842/29597</w:t>
      </w:r>
      <w:r>
        <w:rPr>
          <w:rFonts w:ascii="Times New Roman" w:hAnsi="Times New Roman" w:cs="Times New Roman"/>
        </w:rPr>
        <w:t>.</w:t>
      </w:r>
    </w:p>
  </w:endnote>
  <w:endnote w:id="3">
    <w:p w14:paraId="5706F69A" w14:textId="703DBF6C" w:rsidR="003E08AE" w:rsidRPr="00C763B3" w:rsidRDefault="003E08AE" w:rsidP="055A29F9">
      <w:pPr>
        <w:pStyle w:val="EndnoteText"/>
        <w:rPr>
          <w:rFonts w:ascii="Times New Roman" w:hAnsi="Times New Roman" w:cs="Times New Roman"/>
          <w:i/>
          <w:iCs/>
        </w:rPr>
      </w:pPr>
      <w:r w:rsidRPr="00C763B3">
        <w:rPr>
          <w:rStyle w:val="EndnoteReference"/>
          <w:rFonts w:ascii="Times New Roman" w:hAnsi="Times New Roman" w:cs="Times New Roman"/>
        </w:rPr>
        <w:endnoteRef/>
      </w:r>
      <w:r w:rsidRPr="00C763B3">
        <w:rPr>
          <w:rFonts w:ascii="Times New Roman" w:hAnsi="Times New Roman" w:cs="Times New Roman"/>
        </w:rPr>
        <w:t xml:space="preserve"> </w:t>
      </w:r>
      <w:r w:rsidR="003A48EA">
        <w:rPr>
          <w:rFonts w:ascii="Times New Roman" w:hAnsi="Times New Roman" w:cs="Times New Roman"/>
        </w:rPr>
        <w:t>Jürgen</w:t>
      </w:r>
      <w:r w:rsidR="003A48EA" w:rsidRPr="00C763B3">
        <w:rPr>
          <w:rFonts w:ascii="Times New Roman" w:hAnsi="Times New Roman" w:cs="Times New Roman"/>
        </w:rPr>
        <w:t xml:space="preserve"> </w:t>
      </w:r>
      <w:r w:rsidRPr="00C763B3">
        <w:rPr>
          <w:rFonts w:ascii="Times New Roman" w:hAnsi="Times New Roman" w:cs="Times New Roman"/>
        </w:rPr>
        <w:t xml:space="preserve">Moltmann, </w:t>
      </w:r>
      <w:r w:rsidRPr="00C763B3">
        <w:rPr>
          <w:rFonts w:ascii="Times New Roman" w:hAnsi="Times New Roman" w:cs="Times New Roman"/>
          <w:i/>
          <w:iCs/>
        </w:rPr>
        <w:t>God in Creatio</w:t>
      </w:r>
      <w:r>
        <w:rPr>
          <w:rFonts w:ascii="Times New Roman" w:hAnsi="Times New Roman" w:cs="Times New Roman"/>
          <w:i/>
          <w:iCs/>
        </w:rPr>
        <w:t xml:space="preserve">n: </w:t>
      </w:r>
      <w:proofErr w:type="gramStart"/>
      <w:r>
        <w:rPr>
          <w:rFonts w:ascii="Times New Roman" w:hAnsi="Times New Roman" w:cs="Times New Roman"/>
          <w:i/>
          <w:iCs/>
        </w:rPr>
        <w:t>a</w:t>
      </w:r>
      <w:proofErr w:type="gramEnd"/>
      <w:r>
        <w:rPr>
          <w:rFonts w:ascii="Times New Roman" w:hAnsi="Times New Roman" w:cs="Times New Roman"/>
          <w:i/>
          <w:iCs/>
        </w:rPr>
        <w:t xml:space="preserve"> New Theology of Creation and the Spirit of God, </w:t>
      </w:r>
      <w:r w:rsidRPr="0086704A">
        <w:rPr>
          <w:rFonts w:ascii="Times New Roman" w:hAnsi="Times New Roman" w:cs="Times New Roman"/>
        </w:rPr>
        <w:t>(Minneapolis: Fo</w:t>
      </w:r>
      <w:r>
        <w:rPr>
          <w:rFonts w:ascii="Times New Roman" w:hAnsi="Times New Roman" w:cs="Times New Roman"/>
        </w:rPr>
        <w:t xml:space="preserve">rtress Press, 1993), </w:t>
      </w:r>
      <w:r w:rsidRPr="00C763B3">
        <w:rPr>
          <w:rFonts w:ascii="Times New Roman" w:hAnsi="Times New Roman" w:cs="Times New Roman"/>
        </w:rPr>
        <w:t>2.</w:t>
      </w:r>
    </w:p>
  </w:endnote>
  <w:endnote w:id="4">
    <w:p w14:paraId="0C36CDFA" w14:textId="4EFF9BA1" w:rsidR="003E08AE" w:rsidRPr="00C763B3" w:rsidRDefault="003E08AE" w:rsidP="055A29F9">
      <w:pPr>
        <w:pStyle w:val="EndnoteText"/>
        <w:rPr>
          <w:rFonts w:ascii="Times New Roman" w:hAnsi="Times New Roman" w:cs="Times New Roman"/>
        </w:rPr>
      </w:pPr>
      <w:r w:rsidRPr="00C763B3">
        <w:rPr>
          <w:rStyle w:val="EndnoteReference"/>
          <w:rFonts w:ascii="Times New Roman" w:hAnsi="Times New Roman" w:cs="Times New Roman"/>
        </w:rPr>
        <w:endnoteRef/>
      </w:r>
      <w:r w:rsidRPr="00C763B3">
        <w:rPr>
          <w:rFonts w:ascii="Times New Roman" w:hAnsi="Times New Roman" w:cs="Times New Roman"/>
        </w:rPr>
        <w:t>Thomas</w:t>
      </w:r>
      <w:r>
        <w:rPr>
          <w:rFonts w:ascii="Times New Roman" w:hAnsi="Times New Roman" w:cs="Times New Roman"/>
        </w:rPr>
        <w:t xml:space="preserve"> Berry</w:t>
      </w:r>
      <w:r w:rsidRPr="00C763B3">
        <w:rPr>
          <w:rFonts w:ascii="Times New Roman" w:hAnsi="Times New Roman" w:cs="Times New Roman"/>
        </w:rPr>
        <w:t xml:space="preserve">, </w:t>
      </w:r>
      <w:r>
        <w:rPr>
          <w:rFonts w:ascii="Times New Roman" w:hAnsi="Times New Roman" w:cs="Times New Roman"/>
          <w:i/>
          <w:iCs/>
        </w:rPr>
        <w:t xml:space="preserve">The </w:t>
      </w:r>
      <w:r w:rsidRPr="00C763B3">
        <w:rPr>
          <w:rFonts w:ascii="Times New Roman" w:hAnsi="Times New Roman" w:cs="Times New Roman"/>
          <w:i/>
          <w:iCs/>
        </w:rPr>
        <w:t>Dream of the Earth</w:t>
      </w:r>
      <w:r w:rsidRPr="00C763B3">
        <w:rPr>
          <w:rFonts w:ascii="Times New Roman" w:hAnsi="Times New Roman" w:cs="Times New Roman"/>
        </w:rPr>
        <w:t xml:space="preserve">, </w:t>
      </w:r>
      <w:r>
        <w:rPr>
          <w:rFonts w:ascii="Times New Roman" w:hAnsi="Times New Roman" w:cs="Times New Roman"/>
        </w:rPr>
        <w:t xml:space="preserve">(San Francisco: Sierra Club, 1988), </w:t>
      </w:r>
      <w:r w:rsidRPr="00C763B3">
        <w:rPr>
          <w:rFonts w:ascii="Times New Roman" w:hAnsi="Times New Roman" w:cs="Times New Roman"/>
        </w:rPr>
        <w:t>194</w:t>
      </w:r>
      <w:r>
        <w:rPr>
          <w:rFonts w:ascii="Times New Roman" w:hAnsi="Times New Roman" w:cs="Times New Roman"/>
        </w:rPr>
        <w:t>.</w:t>
      </w:r>
    </w:p>
  </w:endnote>
  <w:endnote w:id="5">
    <w:p w14:paraId="2B837190" w14:textId="77600E35" w:rsidR="003E08AE" w:rsidRPr="00C763B3" w:rsidRDefault="003E08AE" w:rsidP="055A29F9">
      <w:pPr>
        <w:pStyle w:val="EndnoteText"/>
        <w:rPr>
          <w:rFonts w:ascii="Times New Roman" w:hAnsi="Times New Roman" w:cs="Times New Roman"/>
        </w:rPr>
      </w:pPr>
      <w:r w:rsidRPr="00C763B3">
        <w:rPr>
          <w:rStyle w:val="EndnoteReference"/>
          <w:rFonts w:ascii="Times New Roman" w:hAnsi="Times New Roman" w:cs="Times New Roman"/>
        </w:rPr>
        <w:endnoteRef/>
      </w:r>
      <w:r w:rsidRPr="00C763B3">
        <w:rPr>
          <w:rFonts w:ascii="Times New Roman" w:hAnsi="Times New Roman" w:cs="Times New Roman"/>
        </w:rPr>
        <w:t xml:space="preserve"> Walter Brueggemann, </w:t>
      </w:r>
      <w:r w:rsidRPr="00C763B3">
        <w:rPr>
          <w:rFonts w:ascii="Times New Roman" w:hAnsi="Times New Roman" w:cs="Times New Roman"/>
          <w:i/>
          <w:iCs/>
        </w:rPr>
        <w:t>Prophetic Imagination</w:t>
      </w:r>
      <w:r>
        <w:rPr>
          <w:rFonts w:ascii="Times New Roman" w:hAnsi="Times New Roman" w:cs="Times New Roman"/>
          <w:i/>
          <w:iCs/>
        </w:rPr>
        <w:t>: Revised Edition</w:t>
      </w:r>
      <w:r w:rsidRPr="00C763B3">
        <w:rPr>
          <w:rFonts w:ascii="Times New Roman" w:hAnsi="Times New Roman" w:cs="Times New Roman"/>
        </w:rPr>
        <w:t xml:space="preserve">, </w:t>
      </w:r>
      <w:r>
        <w:rPr>
          <w:rFonts w:ascii="Times New Roman" w:hAnsi="Times New Roman" w:cs="Times New Roman"/>
        </w:rPr>
        <w:t xml:space="preserve">(Lanham: Fortress Press, 2001), </w:t>
      </w:r>
      <w:r w:rsidRPr="00C763B3">
        <w:rPr>
          <w:rFonts w:ascii="Times New Roman" w:hAnsi="Times New Roman" w:cs="Times New Roman"/>
        </w:rPr>
        <w:t>x</w:t>
      </w:r>
      <w:r>
        <w:rPr>
          <w:rFonts w:ascii="Times New Roman" w:hAnsi="Times New Roman" w:cs="Times New Roman"/>
        </w:rPr>
        <w:t>.</w:t>
      </w:r>
    </w:p>
  </w:endnote>
  <w:endnote w:id="6">
    <w:p w14:paraId="44F13B78" w14:textId="1D75CF45" w:rsidR="003E08AE" w:rsidRPr="00C763B3" w:rsidRDefault="003E08AE" w:rsidP="055A29F9">
      <w:pPr>
        <w:pStyle w:val="EndnoteText"/>
        <w:rPr>
          <w:rFonts w:ascii="Times New Roman" w:hAnsi="Times New Roman" w:cs="Times New Roman"/>
        </w:rPr>
      </w:pPr>
      <w:r w:rsidRPr="00C763B3">
        <w:rPr>
          <w:rStyle w:val="EndnoteReference"/>
          <w:rFonts w:ascii="Times New Roman" w:hAnsi="Times New Roman" w:cs="Times New Roman"/>
        </w:rPr>
        <w:endnoteRef/>
      </w:r>
      <w:r w:rsidRPr="00C763B3">
        <w:rPr>
          <w:rFonts w:ascii="Times New Roman" w:hAnsi="Times New Roman" w:cs="Times New Roman"/>
        </w:rPr>
        <w:t xml:space="preserve"> Brueggemann, xiv</w:t>
      </w:r>
      <w:r>
        <w:rPr>
          <w:rFonts w:ascii="Times New Roman" w:hAnsi="Times New Roman" w:cs="Times New Roman"/>
        </w:rPr>
        <w:t>.</w:t>
      </w:r>
    </w:p>
  </w:endnote>
  <w:endnote w:id="7">
    <w:p w14:paraId="160736AA" w14:textId="4F5D7679" w:rsidR="003E08AE" w:rsidRPr="00B4232E" w:rsidRDefault="003E08AE">
      <w:pPr>
        <w:pStyle w:val="EndnoteText"/>
        <w:rPr>
          <w:rFonts w:ascii="Times New Roman" w:hAnsi="Times New Roman" w:cs="Times New Roman"/>
          <w:lang w:val="en-US"/>
        </w:rPr>
      </w:pPr>
      <w:r>
        <w:rPr>
          <w:rStyle w:val="EndnoteReference"/>
        </w:rPr>
        <w:endnoteRef/>
      </w:r>
      <w:r>
        <w:t xml:space="preserve"> </w:t>
      </w:r>
      <w:r>
        <w:rPr>
          <w:rFonts w:ascii="Times New Roman" w:hAnsi="Times New Roman" w:cs="Times New Roman"/>
          <w:lang w:val="en-US"/>
        </w:rPr>
        <w:t xml:space="preserve">Lynn White, “The Historical Roots of our Ecological Crisis,” </w:t>
      </w:r>
      <w:r>
        <w:rPr>
          <w:rFonts w:ascii="Times New Roman" w:hAnsi="Times New Roman" w:cs="Times New Roman"/>
          <w:i/>
          <w:iCs/>
          <w:lang w:val="en-US"/>
        </w:rPr>
        <w:t xml:space="preserve">Science </w:t>
      </w:r>
      <w:r w:rsidRPr="00B4232E">
        <w:rPr>
          <w:rFonts w:ascii="Times New Roman" w:hAnsi="Times New Roman" w:cs="Times New Roman"/>
          <w:lang w:val="en-US"/>
        </w:rPr>
        <w:t>155,</w:t>
      </w:r>
      <w:r>
        <w:rPr>
          <w:rFonts w:ascii="Times New Roman" w:hAnsi="Times New Roman" w:cs="Times New Roman"/>
          <w:lang w:val="en-US"/>
        </w:rPr>
        <w:t xml:space="preserve"> no. 3767 (1967).</w:t>
      </w:r>
    </w:p>
  </w:endnote>
  <w:endnote w:id="8">
    <w:p w14:paraId="27C8BA27" w14:textId="689351E3" w:rsidR="003E08AE" w:rsidRPr="00A564F8" w:rsidRDefault="003E08AE" w:rsidP="055A29F9">
      <w:pPr>
        <w:pStyle w:val="EndnoteText"/>
        <w:rPr>
          <w:rFonts w:ascii="Times New Roman" w:hAnsi="Times New Roman" w:cs="Times New Roman"/>
        </w:rPr>
      </w:pPr>
      <w:r w:rsidRPr="00C763B3">
        <w:rPr>
          <w:rStyle w:val="EndnoteReference"/>
          <w:rFonts w:ascii="Times New Roman" w:hAnsi="Times New Roman" w:cs="Times New Roman"/>
        </w:rPr>
        <w:endnoteRef/>
      </w:r>
      <w:r w:rsidRPr="00C763B3">
        <w:rPr>
          <w:rFonts w:ascii="Times New Roman" w:hAnsi="Times New Roman" w:cs="Times New Roman"/>
        </w:rPr>
        <w:t xml:space="preserve"> </w:t>
      </w:r>
      <w:r>
        <w:rPr>
          <w:rFonts w:ascii="Times New Roman" w:hAnsi="Times New Roman" w:cs="Times New Roman"/>
        </w:rPr>
        <w:t xml:space="preserve">Robert </w:t>
      </w:r>
      <w:r w:rsidRPr="00C763B3">
        <w:rPr>
          <w:rFonts w:ascii="Times New Roman" w:hAnsi="Times New Roman" w:cs="Times New Roman"/>
        </w:rPr>
        <w:t xml:space="preserve">Alter, </w:t>
      </w:r>
      <w:r w:rsidRPr="00C763B3">
        <w:rPr>
          <w:rFonts w:ascii="Times New Roman" w:hAnsi="Times New Roman" w:cs="Times New Roman"/>
          <w:i/>
          <w:iCs/>
        </w:rPr>
        <w:t>The Five Books of Moses</w:t>
      </w:r>
      <w:r>
        <w:rPr>
          <w:rFonts w:ascii="Times New Roman" w:hAnsi="Times New Roman" w:cs="Times New Roman"/>
          <w:i/>
          <w:iCs/>
        </w:rPr>
        <w:t xml:space="preserve"> – A Translation with Commentary</w:t>
      </w:r>
      <w:r>
        <w:rPr>
          <w:rFonts w:ascii="Times New Roman" w:hAnsi="Times New Roman" w:cs="Times New Roman"/>
        </w:rPr>
        <w:t xml:space="preserve">, (New York: W </w:t>
      </w:r>
      <w:proofErr w:type="spellStart"/>
      <w:r>
        <w:rPr>
          <w:rFonts w:ascii="Times New Roman" w:hAnsi="Times New Roman" w:cs="Times New Roman"/>
        </w:rPr>
        <w:t>W</w:t>
      </w:r>
      <w:proofErr w:type="spellEnd"/>
      <w:r>
        <w:rPr>
          <w:rFonts w:ascii="Times New Roman" w:hAnsi="Times New Roman" w:cs="Times New Roman"/>
        </w:rPr>
        <w:t xml:space="preserve"> Norton &amp; Co, 2004), 19.</w:t>
      </w:r>
    </w:p>
  </w:endnote>
  <w:endnote w:id="9">
    <w:p w14:paraId="17BADE95" w14:textId="3DBBDADA" w:rsidR="003E08AE" w:rsidRPr="00C763B3" w:rsidRDefault="003E08AE" w:rsidP="055A29F9">
      <w:pPr>
        <w:pStyle w:val="EndnoteText"/>
        <w:rPr>
          <w:rFonts w:ascii="Times New Roman" w:hAnsi="Times New Roman" w:cs="Times New Roman"/>
        </w:rPr>
      </w:pPr>
      <w:r w:rsidRPr="00C763B3">
        <w:rPr>
          <w:rStyle w:val="EndnoteReference"/>
          <w:rFonts w:ascii="Times New Roman" w:hAnsi="Times New Roman" w:cs="Times New Roman"/>
        </w:rPr>
        <w:endnoteRef/>
      </w:r>
      <w:r w:rsidRPr="00C763B3">
        <w:rPr>
          <w:rFonts w:ascii="Times New Roman" w:hAnsi="Times New Roman" w:cs="Times New Roman"/>
        </w:rPr>
        <w:t xml:space="preserve"> </w:t>
      </w:r>
      <w:r w:rsidR="003A48EA">
        <w:rPr>
          <w:rFonts w:ascii="Times New Roman" w:hAnsi="Times New Roman" w:cs="Times New Roman"/>
        </w:rPr>
        <w:t>Jürgen</w:t>
      </w:r>
      <w:r w:rsidR="003A48EA">
        <w:rPr>
          <w:rFonts w:ascii="Times New Roman" w:hAnsi="Times New Roman" w:cs="Times New Roman"/>
        </w:rPr>
        <w:t xml:space="preserve"> </w:t>
      </w:r>
      <w:r w:rsidRPr="00C763B3">
        <w:rPr>
          <w:rFonts w:ascii="Times New Roman" w:hAnsi="Times New Roman" w:cs="Times New Roman"/>
        </w:rPr>
        <w:t xml:space="preserve">Moltmann, </w:t>
      </w:r>
      <w:r w:rsidRPr="00C763B3">
        <w:rPr>
          <w:rFonts w:ascii="Times New Roman" w:hAnsi="Times New Roman" w:cs="Times New Roman"/>
          <w:i/>
          <w:iCs/>
        </w:rPr>
        <w:t>Ethics of Hope,</w:t>
      </w:r>
      <w:r w:rsidR="003A48EA">
        <w:rPr>
          <w:rFonts w:ascii="Times New Roman" w:hAnsi="Times New Roman" w:cs="Times New Roman"/>
        </w:rPr>
        <w:t xml:space="preserve"> (Minneapolis: Fortress Press, 2012),</w:t>
      </w:r>
      <w:r w:rsidRPr="00C763B3">
        <w:rPr>
          <w:rFonts w:ascii="Times New Roman" w:hAnsi="Times New Roman" w:cs="Times New Roman"/>
          <w:i/>
          <w:iCs/>
        </w:rPr>
        <w:t xml:space="preserve"> </w:t>
      </w:r>
      <w:r w:rsidRPr="003A48EA">
        <w:rPr>
          <w:rFonts w:ascii="Times New Roman" w:hAnsi="Times New Roman" w:cs="Times New Roman"/>
        </w:rPr>
        <w:t>135</w:t>
      </w:r>
      <w:r w:rsidR="003A48EA">
        <w:rPr>
          <w:rFonts w:ascii="Times New Roman" w:hAnsi="Times New Roman" w:cs="Times New Roman"/>
        </w:rPr>
        <w:t>.</w:t>
      </w:r>
    </w:p>
  </w:endnote>
  <w:endnote w:id="10">
    <w:p w14:paraId="3BDD36E9" w14:textId="1CB54E1E" w:rsidR="003E08AE" w:rsidRPr="00C763B3" w:rsidRDefault="003E08AE" w:rsidP="055A29F9">
      <w:pPr>
        <w:pStyle w:val="EndnoteText"/>
        <w:rPr>
          <w:rFonts w:ascii="Times New Roman" w:hAnsi="Times New Roman" w:cs="Times New Roman"/>
        </w:rPr>
      </w:pPr>
      <w:r w:rsidRPr="00C763B3">
        <w:rPr>
          <w:rStyle w:val="EndnoteReference"/>
          <w:rFonts w:ascii="Times New Roman" w:hAnsi="Times New Roman" w:cs="Times New Roman"/>
        </w:rPr>
        <w:endnoteRef/>
      </w:r>
      <w:r w:rsidRPr="00C763B3">
        <w:rPr>
          <w:rFonts w:ascii="Times New Roman" w:hAnsi="Times New Roman" w:cs="Times New Roman"/>
        </w:rPr>
        <w:t xml:space="preserve"> Berry, </w:t>
      </w:r>
      <w:r w:rsidRPr="00C763B3">
        <w:rPr>
          <w:rFonts w:ascii="Times New Roman" w:hAnsi="Times New Roman" w:cs="Times New Roman"/>
          <w:i/>
          <w:iCs/>
        </w:rPr>
        <w:t>Dream of the Earth</w:t>
      </w:r>
      <w:r w:rsidRPr="00C763B3">
        <w:rPr>
          <w:rFonts w:ascii="Times New Roman" w:hAnsi="Times New Roman" w:cs="Times New Roman"/>
        </w:rPr>
        <w:t>, 114.</w:t>
      </w:r>
    </w:p>
  </w:endnote>
  <w:endnote w:id="11">
    <w:p w14:paraId="3B3738BE" w14:textId="28DC23F9" w:rsidR="003E08AE" w:rsidRPr="00B119EE" w:rsidRDefault="003E08AE">
      <w:pPr>
        <w:pStyle w:val="EndnoteText"/>
        <w:rPr>
          <w:rFonts w:ascii="Times New Roman" w:hAnsi="Times New Roman" w:cs="Times New Roman"/>
          <w:lang w:val="en-US"/>
        </w:rPr>
      </w:pPr>
      <w:r>
        <w:rPr>
          <w:rStyle w:val="EndnoteReference"/>
        </w:rPr>
        <w:endnoteRef/>
      </w:r>
      <w:r>
        <w:t xml:space="preserve"> </w:t>
      </w:r>
      <w:r>
        <w:rPr>
          <w:rFonts w:ascii="Times New Roman" w:hAnsi="Times New Roman" w:cs="Times New Roman"/>
          <w:lang w:val="en-US"/>
        </w:rPr>
        <w:t xml:space="preserve">Richard Bauckham, </w:t>
      </w:r>
      <w:r>
        <w:rPr>
          <w:rFonts w:ascii="Times New Roman" w:hAnsi="Times New Roman" w:cs="Times New Roman"/>
          <w:i/>
          <w:iCs/>
          <w:lang w:val="en-US"/>
        </w:rPr>
        <w:t>Living with Other Creatures: Green Exegesis and Theology</w:t>
      </w:r>
      <w:r>
        <w:rPr>
          <w:rFonts w:ascii="Times New Roman" w:hAnsi="Times New Roman" w:cs="Times New Roman"/>
          <w:lang w:val="en-US"/>
        </w:rPr>
        <w:t>, (Milton Keynes, UK: Paternoster, 2012), 2.</w:t>
      </w:r>
    </w:p>
  </w:endnote>
  <w:endnote w:id="12">
    <w:p w14:paraId="7800E534" w14:textId="7B0DC40A" w:rsidR="003E08AE" w:rsidRPr="00F43FB6" w:rsidRDefault="003E08AE">
      <w:pPr>
        <w:pStyle w:val="EndnoteText"/>
        <w:rPr>
          <w:rFonts w:ascii="Times New Roman" w:hAnsi="Times New Roman" w:cs="Times New Roman"/>
          <w:lang w:val="en-US"/>
        </w:rPr>
      </w:pPr>
      <w:r w:rsidRPr="003A48EA">
        <w:rPr>
          <w:rStyle w:val="EndnoteReference"/>
          <w:rFonts w:ascii="Times New Roman" w:hAnsi="Times New Roman" w:cs="Times New Roman"/>
        </w:rPr>
        <w:endnoteRef/>
      </w:r>
      <w:r w:rsidRPr="003A48EA">
        <w:rPr>
          <w:rFonts w:ascii="Times New Roman" w:hAnsi="Times New Roman" w:cs="Times New Roman"/>
        </w:rPr>
        <w:t xml:space="preserve"> </w:t>
      </w:r>
      <w:r w:rsidR="003A48EA" w:rsidRPr="003A48EA">
        <w:rPr>
          <w:rFonts w:ascii="Times New Roman" w:hAnsi="Times New Roman" w:cs="Times New Roman"/>
        </w:rPr>
        <w:t xml:space="preserve">Benedict </w:t>
      </w:r>
      <w:r w:rsidRPr="003A48EA">
        <w:rPr>
          <w:rFonts w:ascii="Times New Roman" w:hAnsi="Times New Roman" w:cs="Times New Roman"/>
          <w:lang w:val="en-US"/>
        </w:rPr>
        <w:t xml:space="preserve">Anderson, </w:t>
      </w:r>
      <w:r w:rsidRPr="003A48EA">
        <w:rPr>
          <w:rFonts w:ascii="Times New Roman" w:hAnsi="Times New Roman" w:cs="Times New Roman"/>
          <w:i/>
          <w:iCs/>
          <w:lang w:val="en-US"/>
        </w:rPr>
        <w:t>Imagined Communities</w:t>
      </w:r>
      <w:r w:rsidR="003A48EA">
        <w:rPr>
          <w:rFonts w:ascii="Times New Roman" w:hAnsi="Times New Roman" w:cs="Times New Roman"/>
          <w:lang w:val="en-US"/>
        </w:rPr>
        <w:t xml:space="preserve">: </w:t>
      </w:r>
      <w:r w:rsidR="003A48EA" w:rsidRPr="003A48EA">
        <w:rPr>
          <w:rFonts w:ascii="Times New Roman" w:eastAsia="Times New Roman" w:hAnsi="Times New Roman" w:cs="Times New Roman"/>
          <w:i/>
          <w:iCs/>
        </w:rPr>
        <w:t>Reflections on the Origin and Spread of Nationalism. 2nd ed.</w:t>
      </w:r>
      <w:r w:rsidR="003A48EA" w:rsidRPr="003A48EA">
        <w:rPr>
          <w:rFonts w:ascii="Times New Roman" w:hAnsi="Times New Roman" w:cs="Times New Roman"/>
          <w:lang w:val="en-US"/>
        </w:rPr>
        <w:t xml:space="preserve"> </w:t>
      </w:r>
      <w:r w:rsidR="003A48EA">
        <w:rPr>
          <w:rFonts w:ascii="Times New Roman" w:hAnsi="Times New Roman" w:cs="Times New Roman"/>
          <w:lang w:val="en-US"/>
        </w:rPr>
        <w:t>(London: Verso, 2016),</w:t>
      </w:r>
      <w:r>
        <w:rPr>
          <w:rFonts w:ascii="Times New Roman" w:hAnsi="Times New Roman" w:cs="Times New Roman"/>
          <w:lang w:val="en-US"/>
        </w:rPr>
        <w:t xml:space="preserve"> 7.</w:t>
      </w:r>
    </w:p>
  </w:endnote>
  <w:endnote w:id="13">
    <w:p w14:paraId="6E1B6A71" w14:textId="444551D2" w:rsidR="003E08AE" w:rsidRPr="00427D45" w:rsidRDefault="003E08AE">
      <w:pPr>
        <w:pStyle w:val="EndnoteText"/>
        <w:rPr>
          <w:rFonts w:ascii="Times New Roman" w:hAnsi="Times New Roman" w:cs="Times New Roman"/>
          <w:lang w:val="en-US"/>
        </w:rPr>
      </w:pPr>
      <w:r>
        <w:rPr>
          <w:rStyle w:val="EndnoteReference"/>
        </w:rPr>
        <w:endnoteRef/>
      </w:r>
      <w:r>
        <w:t xml:space="preserve"> </w:t>
      </w:r>
      <w:r>
        <w:rPr>
          <w:rFonts w:ascii="Times New Roman" w:hAnsi="Times New Roman" w:cs="Times New Roman"/>
          <w:lang w:val="en-US"/>
        </w:rPr>
        <w:t xml:space="preserve">Berry, </w:t>
      </w:r>
      <w:r>
        <w:rPr>
          <w:rFonts w:ascii="Times New Roman" w:hAnsi="Times New Roman" w:cs="Times New Roman"/>
          <w:i/>
          <w:iCs/>
          <w:lang w:val="en-US"/>
        </w:rPr>
        <w:t>Dream of the Earth</w:t>
      </w:r>
      <w:r>
        <w:rPr>
          <w:rFonts w:ascii="Times New Roman" w:hAnsi="Times New Roman" w:cs="Times New Roman"/>
          <w:lang w:val="en-US"/>
        </w:rPr>
        <w:t>, 74.</w:t>
      </w:r>
    </w:p>
  </w:endnote>
  <w:endnote w:id="14">
    <w:p w14:paraId="19A7D9B2" w14:textId="5A26A67F" w:rsidR="003E08AE" w:rsidRPr="00C763B3" w:rsidRDefault="003E08AE" w:rsidP="055A29F9">
      <w:pPr>
        <w:pStyle w:val="EndnoteText"/>
        <w:rPr>
          <w:rFonts w:ascii="Times New Roman" w:hAnsi="Times New Roman" w:cs="Times New Roman"/>
        </w:rPr>
      </w:pPr>
      <w:r w:rsidRPr="00C763B3">
        <w:rPr>
          <w:rStyle w:val="EndnoteReference"/>
          <w:rFonts w:ascii="Times New Roman" w:hAnsi="Times New Roman" w:cs="Times New Roman"/>
        </w:rPr>
        <w:endnoteRef/>
      </w:r>
      <w:r w:rsidRPr="00C763B3">
        <w:rPr>
          <w:rFonts w:ascii="Times New Roman" w:hAnsi="Times New Roman" w:cs="Times New Roman"/>
        </w:rPr>
        <w:t xml:space="preserve"> Brueggemann, </w:t>
      </w:r>
      <w:r w:rsidRPr="00C763B3">
        <w:rPr>
          <w:rFonts w:ascii="Times New Roman" w:hAnsi="Times New Roman" w:cs="Times New Roman"/>
          <w:i/>
          <w:iCs/>
        </w:rPr>
        <w:t>Prophetic Imagination</w:t>
      </w:r>
      <w:r w:rsidRPr="00C763B3">
        <w:rPr>
          <w:rFonts w:ascii="Times New Roman" w:hAnsi="Times New Roman" w:cs="Times New Roman"/>
        </w:rPr>
        <w:t>, xi</w:t>
      </w:r>
      <w:r w:rsidR="003A48EA">
        <w:rPr>
          <w:rFonts w:ascii="Times New Roman" w:hAnsi="Times New Roman" w:cs="Times New Roman"/>
        </w:rPr>
        <w:t>.</w:t>
      </w:r>
    </w:p>
  </w:endnote>
  <w:endnote w:id="15">
    <w:p w14:paraId="62390A60" w14:textId="615DB626" w:rsidR="003E08AE" w:rsidRPr="00C763B3" w:rsidRDefault="003E08AE" w:rsidP="055A29F9">
      <w:pPr>
        <w:pStyle w:val="EndnoteText"/>
        <w:rPr>
          <w:rFonts w:ascii="Times New Roman" w:hAnsi="Times New Roman" w:cs="Times New Roman"/>
        </w:rPr>
      </w:pPr>
      <w:r w:rsidRPr="00C763B3">
        <w:rPr>
          <w:rStyle w:val="EndnoteReference"/>
          <w:rFonts w:ascii="Times New Roman" w:hAnsi="Times New Roman" w:cs="Times New Roman"/>
        </w:rPr>
        <w:endnoteRef/>
      </w:r>
      <w:r w:rsidRPr="00C763B3">
        <w:rPr>
          <w:rFonts w:ascii="Times New Roman" w:hAnsi="Times New Roman" w:cs="Times New Roman"/>
        </w:rPr>
        <w:t xml:space="preserve"> </w:t>
      </w:r>
      <w:r w:rsidR="003A48EA" w:rsidRPr="00C763B3">
        <w:rPr>
          <w:rFonts w:ascii="Times New Roman" w:hAnsi="Times New Roman" w:cs="Times New Roman"/>
        </w:rPr>
        <w:t>Walter Breuggemann</w:t>
      </w:r>
      <w:r w:rsidRPr="00C763B3">
        <w:rPr>
          <w:rFonts w:ascii="Times New Roman" w:hAnsi="Times New Roman" w:cs="Times New Roman"/>
        </w:rPr>
        <w:t xml:space="preserve"> interviewed by Krista Tippett, </w:t>
      </w:r>
      <w:r w:rsidRPr="00C763B3">
        <w:rPr>
          <w:rFonts w:ascii="Times New Roman" w:hAnsi="Times New Roman" w:cs="Times New Roman"/>
          <w:i/>
          <w:iCs/>
        </w:rPr>
        <w:t>OnBeing</w:t>
      </w:r>
      <w:r w:rsidRPr="00C763B3">
        <w:rPr>
          <w:rFonts w:ascii="Times New Roman" w:hAnsi="Times New Roman" w:cs="Times New Roman"/>
        </w:rPr>
        <w:t xml:space="preserve">, </w:t>
      </w:r>
      <w:r w:rsidR="003A48EA" w:rsidRPr="00C763B3">
        <w:rPr>
          <w:rFonts w:ascii="Times New Roman" w:hAnsi="Times New Roman" w:cs="Times New Roman"/>
        </w:rPr>
        <w:t>December</w:t>
      </w:r>
      <w:r w:rsidRPr="00C763B3">
        <w:rPr>
          <w:rFonts w:ascii="Times New Roman" w:hAnsi="Times New Roman" w:cs="Times New Roman"/>
        </w:rPr>
        <w:t xml:space="preserve"> 22, 2011.</w:t>
      </w:r>
    </w:p>
  </w:endnote>
  <w:endnote w:id="16">
    <w:p w14:paraId="07060B8A" w14:textId="5EA20024" w:rsidR="003E08AE" w:rsidRPr="00C763B3" w:rsidRDefault="003E08AE" w:rsidP="055A29F9">
      <w:pPr>
        <w:pStyle w:val="EndnoteText"/>
        <w:rPr>
          <w:rFonts w:ascii="Times New Roman" w:hAnsi="Times New Roman" w:cs="Times New Roman"/>
        </w:rPr>
      </w:pPr>
      <w:r w:rsidRPr="00C763B3">
        <w:rPr>
          <w:rStyle w:val="EndnoteReference"/>
          <w:rFonts w:ascii="Times New Roman" w:hAnsi="Times New Roman" w:cs="Times New Roman"/>
        </w:rPr>
        <w:endnoteRef/>
      </w:r>
      <w:r w:rsidRPr="00C763B3">
        <w:rPr>
          <w:rFonts w:ascii="Times New Roman" w:hAnsi="Times New Roman" w:cs="Times New Roman"/>
        </w:rPr>
        <w:t xml:space="preserve"> Anderson, </w:t>
      </w:r>
      <w:r w:rsidRPr="00C763B3">
        <w:rPr>
          <w:rFonts w:ascii="Times New Roman" w:hAnsi="Times New Roman" w:cs="Times New Roman"/>
          <w:i/>
          <w:iCs/>
        </w:rPr>
        <w:t>Imagined Communities</w:t>
      </w:r>
      <w:r w:rsidRPr="00C763B3">
        <w:rPr>
          <w:rFonts w:ascii="Times New Roman" w:hAnsi="Times New Roman" w:cs="Times New Roman"/>
        </w:rPr>
        <w:t>, 4.</w:t>
      </w:r>
    </w:p>
  </w:endnote>
  <w:endnote w:id="17">
    <w:p w14:paraId="2438808E" w14:textId="375AE813" w:rsidR="003E08AE" w:rsidRPr="00C763B3" w:rsidRDefault="003E08AE" w:rsidP="055A29F9">
      <w:pPr>
        <w:pStyle w:val="EndnoteText"/>
        <w:rPr>
          <w:rFonts w:ascii="Times New Roman" w:hAnsi="Times New Roman" w:cs="Times New Roman"/>
        </w:rPr>
      </w:pPr>
      <w:r w:rsidRPr="00C763B3">
        <w:rPr>
          <w:rStyle w:val="EndnoteReference"/>
          <w:rFonts w:ascii="Times New Roman" w:hAnsi="Times New Roman" w:cs="Times New Roman"/>
        </w:rPr>
        <w:endnoteRef/>
      </w:r>
      <w:r w:rsidRPr="00C763B3">
        <w:rPr>
          <w:rFonts w:ascii="Times New Roman" w:hAnsi="Times New Roman" w:cs="Times New Roman"/>
        </w:rPr>
        <w:t xml:space="preserve"> </w:t>
      </w:r>
      <w:r>
        <w:rPr>
          <w:rFonts w:ascii="Times New Roman" w:hAnsi="Times New Roman" w:cs="Times New Roman"/>
        </w:rPr>
        <w:t>Anderson</w:t>
      </w:r>
      <w:r w:rsidRPr="00C763B3">
        <w:rPr>
          <w:rFonts w:ascii="Times New Roman" w:hAnsi="Times New Roman" w:cs="Times New Roman"/>
        </w:rPr>
        <w:t>, 5.</w:t>
      </w:r>
    </w:p>
  </w:endnote>
  <w:endnote w:id="18">
    <w:p w14:paraId="5A95EA63" w14:textId="53BA563E" w:rsidR="003E08AE" w:rsidRPr="007F1C58" w:rsidRDefault="003E08AE">
      <w:pPr>
        <w:pStyle w:val="EndnoteText"/>
        <w:rPr>
          <w:rFonts w:ascii="Times New Roman" w:hAnsi="Times New Roman" w:cs="Times New Roman"/>
          <w:lang w:val="en-US"/>
        </w:rPr>
      </w:pPr>
      <w:r w:rsidRPr="007F1C58">
        <w:rPr>
          <w:rStyle w:val="EndnoteReference"/>
          <w:rFonts w:ascii="Times New Roman" w:hAnsi="Times New Roman" w:cs="Times New Roman"/>
        </w:rPr>
        <w:endnoteRef/>
      </w:r>
      <w:r w:rsidRPr="007F1C58">
        <w:rPr>
          <w:rFonts w:ascii="Times New Roman" w:hAnsi="Times New Roman" w:cs="Times New Roman"/>
        </w:rPr>
        <w:t xml:space="preserve"> </w:t>
      </w:r>
      <w:r w:rsidRPr="007F1C58">
        <w:rPr>
          <w:rFonts w:ascii="Times New Roman" w:hAnsi="Times New Roman" w:cs="Times New Roman"/>
          <w:lang w:val="en-US"/>
        </w:rPr>
        <w:t xml:space="preserve">Moltmann, </w:t>
      </w:r>
      <w:r w:rsidRPr="007F1C58">
        <w:rPr>
          <w:rFonts w:ascii="Times New Roman" w:hAnsi="Times New Roman" w:cs="Times New Roman"/>
          <w:i/>
          <w:iCs/>
          <w:lang w:val="en-US"/>
        </w:rPr>
        <w:t>Ethics of Hope</w:t>
      </w:r>
      <w:r w:rsidRPr="007F1C58">
        <w:rPr>
          <w:rFonts w:ascii="Times New Roman" w:hAnsi="Times New Roman" w:cs="Times New Roman"/>
          <w:lang w:val="en-US"/>
        </w:rPr>
        <w:t>, 132.</w:t>
      </w:r>
    </w:p>
  </w:endnote>
  <w:endnote w:id="19">
    <w:p w14:paraId="0CCFF683" w14:textId="3761EE94" w:rsidR="003E08AE" w:rsidRPr="00C763B3" w:rsidRDefault="003E08AE" w:rsidP="055A29F9">
      <w:pPr>
        <w:pStyle w:val="EndnoteText"/>
        <w:rPr>
          <w:rFonts w:ascii="Times New Roman" w:hAnsi="Times New Roman" w:cs="Times New Roman"/>
        </w:rPr>
      </w:pPr>
      <w:r w:rsidRPr="00C763B3">
        <w:rPr>
          <w:rStyle w:val="EndnoteReference"/>
          <w:rFonts w:ascii="Times New Roman" w:hAnsi="Times New Roman" w:cs="Times New Roman"/>
        </w:rPr>
        <w:endnoteRef/>
      </w:r>
      <w:r w:rsidRPr="00C763B3">
        <w:rPr>
          <w:rFonts w:ascii="Times New Roman" w:hAnsi="Times New Roman" w:cs="Times New Roman"/>
        </w:rPr>
        <w:t xml:space="preserve"> Moltmann, </w:t>
      </w:r>
      <w:r w:rsidRPr="00C763B3">
        <w:rPr>
          <w:rFonts w:ascii="Times New Roman" w:hAnsi="Times New Roman" w:cs="Times New Roman"/>
          <w:i/>
          <w:iCs/>
        </w:rPr>
        <w:t>Ethics of Hope</w:t>
      </w:r>
      <w:r w:rsidRPr="00C763B3">
        <w:rPr>
          <w:rFonts w:ascii="Times New Roman" w:hAnsi="Times New Roman" w:cs="Times New Roman"/>
        </w:rPr>
        <w:t>, 142.</w:t>
      </w:r>
    </w:p>
  </w:endnote>
  <w:endnote w:id="20">
    <w:p w14:paraId="46200982" w14:textId="77777777" w:rsidR="003E08AE" w:rsidRPr="00C763B3" w:rsidRDefault="003E08AE" w:rsidP="00256038">
      <w:pPr>
        <w:pStyle w:val="EndnoteText"/>
        <w:rPr>
          <w:rFonts w:ascii="Times New Roman" w:hAnsi="Times New Roman" w:cs="Times New Roman"/>
        </w:rPr>
      </w:pPr>
      <w:r w:rsidRPr="00C763B3">
        <w:rPr>
          <w:rStyle w:val="EndnoteReference"/>
          <w:rFonts w:ascii="Times New Roman" w:hAnsi="Times New Roman" w:cs="Times New Roman"/>
        </w:rPr>
        <w:endnoteRef/>
      </w:r>
      <w:r w:rsidRPr="00C763B3">
        <w:rPr>
          <w:rFonts w:ascii="Times New Roman" w:hAnsi="Times New Roman" w:cs="Times New Roman"/>
        </w:rPr>
        <w:t xml:space="preserve"> Brueggemann, </w:t>
      </w:r>
      <w:r w:rsidRPr="00C763B3">
        <w:rPr>
          <w:rFonts w:ascii="Times New Roman" w:hAnsi="Times New Roman" w:cs="Times New Roman"/>
          <w:i/>
          <w:iCs/>
        </w:rPr>
        <w:t>Prophetic Imagination</w:t>
      </w:r>
      <w:r w:rsidRPr="00C763B3">
        <w:rPr>
          <w:rFonts w:ascii="Times New Roman" w:hAnsi="Times New Roman" w:cs="Times New Roman"/>
        </w:rPr>
        <w:t>, xi.</w:t>
      </w:r>
    </w:p>
  </w:endnote>
  <w:endnote w:id="21">
    <w:p w14:paraId="2FD98CFD" w14:textId="3A4A7125" w:rsidR="003E08AE" w:rsidRPr="00C763B3" w:rsidRDefault="003E08AE" w:rsidP="055A29F9">
      <w:pPr>
        <w:pStyle w:val="EndnoteText"/>
        <w:rPr>
          <w:rFonts w:ascii="Times New Roman" w:hAnsi="Times New Roman" w:cs="Times New Roman"/>
        </w:rPr>
      </w:pPr>
      <w:r w:rsidRPr="00C763B3">
        <w:rPr>
          <w:rStyle w:val="EndnoteReference"/>
          <w:rFonts w:ascii="Times New Roman" w:hAnsi="Times New Roman" w:cs="Times New Roman"/>
        </w:rPr>
        <w:endnoteRef/>
      </w:r>
      <w:r w:rsidRPr="00C763B3">
        <w:rPr>
          <w:rFonts w:ascii="Times New Roman" w:hAnsi="Times New Roman" w:cs="Times New Roman"/>
        </w:rPr>
        <w:t xml:space="preserve"> Moltmann, </w:t>
      </w:r>
      <w:r w:rsidRPr="00C763B3">
        <w:rPr>
          <w:rFonts w:ascii="Times New Roman" w:hAnsi="Times New Roman" w:cs="Times New Roman"/>
          <w:i/>
          <w:iCs/>
        </w:rPr>
        <w:t>Ethics of Hope</w:t>
      </w:r>
      <w:r w:rsidRPr="00C763B3">
        <w:rPr>
          <w:rFonts w:ascii="Times New Roman" w:hAnsi="Times New Roman" w:cs="Times New Roman"/>
        </w:rPr>
        <w:t>, 107.</w:t>
      </w:r>
    </w:p>
  </w:endnote>
  <w:endnote w:id="22">
    <w:p w14:paraId="624CF6B2" w14:textId="0147B1E7" w:rsidR="003E08AE" w:rsidRPr="00C763B3" w:rsidRDefault="003E08AE" w:rsidP="055A29F9">
      <w:pPr>
        <w:pStyle w:val="EndnoteText"/>
        <w:rPr>
          <w:rFonts w:ascii="Times New Roman" w:hAnsi="Times New Roman" w:cs="Times New Roman"/>
        </w:rPr>
      </w:pPr>
      <w:r w:rsidRPr="00C763B3">
        <w:rPr>
          <w:rStyle w:val="EndnoteReference"/>
          <w:rFonts w:ascii="Times New Roman" w:hAnsi="Times New Roman" w:cs="Times New Roman"/>
        </w:rPr>
        <w:endnoteRef/>
      </w:r>
      <w:r w:rsidRPr="00C763B3">
        <w:rPr>
          <w:rFonts w:ascii="Times New Roman" w:hAnsi="Times New Roman" w:cs="Times New Roman"/>
        </w:rPr>
        <w:t xml:space="preserve"> </w:t>
      </w:r>
      <w:r w:rsidR="003A48EA">
        <w:rPr>
          <w:rFonts w:ascii="Times New Roman" w:hAnsi="Times New Roman" w:cs="Times New Roman"/>
        </w:rPr>
        <w:t xml:space="preserve">Jane </w:t>
      </w:r>
      <w:r w:rsidRPr="00C763B3">
        <w:rPr>
          <w:rFonts w:ascii="Times New Roman" w:hAnsi="Times New Roman" w:cs="Times New Roman"/>
        </w:rPr>
        <w:t xml:space="preserve">Bennet, </w:t>
      </w:r>
      <w:r w:rsidRPr="00C763B3">
        <w:rPr>
          <w:rFonts w:ascii="Times New Roman" w:hAnsi="Times New Roman" w:cs="Times New Roman"/>
          <w:i/>
          <w:iCs/>
        </w:rPr>
        <w:t>Vibrant Matter</w:t>
      </w:r>
      <w:r w:rsidR="003A48EA">
        <w:rPr>
          <w:rFonts w:ascii="Times New Roman" w:hAnsi="Times New Roman" w:cs="Times New Roman"/>
          <w:i/>
          <w:iCs/>
        </w:rPr>
        <w:t xml:space="preserve">: </w:t>
      </w:r>
      <w:proofErr w:type="gramStart"/>
      <w:r w:rsidR="003A48EA">
        <w:rPr>
          <w:rFonts w:ascii="Times New Roman" w:hAnsi="Times New Roman" w:cs="Times New Roman"/>
          <w:i/>
          <w:iCs/>
        </w:rPr>
        <w:t>a</w:t>
      </w:r>
      <w:proofErr w:type="gramEnd"/>
      <w:r w:rsidR="003A48EA">
        <w:rPr>
          <w:rFonts w:ascii="Times New Roman" w:hAnsi="Times New Roman" w:cs="Times New Roman"/>
          <w:i/>
          <w:iCs/>
        </w:rPr>
        <w:t xml:space="preserve"> Political Ecology of Things</w:t>
      </w:r>
      <w:r w:rsidRPr="00C763B3">
        <w:rPr>
          <w:rFonts w:ascii="Times New Roman" w:hAnsi="Times New Roman" w:cs="Times New Roman"/>
        </w:rPr>
        <w:t xml:space="preserve">, </w:t>
      </w:r>
      <w:r w:rsidR="003A48EA">
        <w:rPr>
          <w:rFonts w:ascii="Times New Roman" w:hAnsi="Times New Roman" w:cs="Times New Roman"/>
        </w:rPr>
        <w:t xml:space="preserve">(North Carolina: Duke University Press, 2010), </w:t>
      </w:r>
      <w:r w:rsidRPr="00C763B3">
        <w:rPr>
          <w:rFonts w:ascii="Times New Roman" w:hAnsi="Times New Roman" w:cs="Times New Roman"/>
        </w:rPr>
        <w:t>x.</w:t>
      </w:r>
    </w:p>
  </w:endnote>
  <w:endnote w:id="23">
    <w:p w14:paraId="09360B6C" w14:textId="3D175E00" w:rsidR="003E08AE" w:rsidRPr="00C763B3" w:rsidRDefault="003E08AE" w:rsidP="055A29F9">
      <w:pPr>
        <w:pStyle w:val="EndnoteText"/>
        <w:rPr>
          <w:rFonts w:ascii="Times New Roman" w:hAnsi="Times New Roman" w:cs="Times New Roman"/>
          <w:i/>
          <w:iCs/>
        </w:rPr>
      </w:pPr>
      <w:r w:rsidRPr="00C763B3">
        <w:rPr>
          <w:rStyle w:val="EndnoteReference"/>
          <w:rFonts w:ascii="Times New Roman" w:hAnsi="Times New Roman" w:cs="Times New Roman"/>
        </w:rPr>
        <w:endnoteRef/>
      </w:r>
      <w:r w:rsidRPr="00C763B3">
        <w:rPr>
          <w:rFonts w:ascii="Times New Roman" w:hAnsi="Times New Roman" w:cs="Times New Roman"/>
        </w:rPr>
        <w:t xml:space="preserve"> Moltmann, </w:t>
      </w:r>
      <w:r w:rsidRPr="00C763B3">
        <w:rPr>
          <w:rFonts w:ascii="Times New Roman" w:hAnsi="Times New Roman" w:cs="Times New Roman"/>
          <w:i/>
          <w:iCs/>
        </w:rPr>
        <w:t>Ethics of Hope</w:t>
      </w:r>
      <w:r w:rsidRPr="00C763B3">
        <w:rPr>
          <w:rFonts w:ascii="Times New Roman" w:hAnsi="Times New Roman" w:cs="Times New Roman"/>
        </w:rPr>
        <w:t>, xv.</w:t>
      </w:r>
    </w:p>
  </w:endnote>
  <w:endnote w:id="24">
    <w:p w14:paraId="0C419339" w14:textId="55BE6EB5" w:rsidR="003E08AE" w:rsidRPr="00C763B3" w:rsidRDefault="003E08AE" w:rsidP="055A29F9">
      <w:pPr>
        <w:pStyle w:val="EndnoteText"/>
        <w:rPr>
          <w:rFonts w:ascii="Times New Roman" w:hAnsi="Times New Roman" w:cs="Times New Roman"/>
        </w:rPr>
      </w:pPr>
      <w:r w:rsidRPr="00C763B3">
        <w:rPr>
          <w:rStyle w:val="EndnoteReference"/>
          <w:rFonts w:ascii="Times New Roman" w:hAnsi="Times New Roman" w:cs="Times New Roman"/>
        </w:rPr>
        <w:endnoteRef/>
      </w:r>
      <w:r w:rsidRPr="00C763B3">
        <w:rPr>
          <w:rFonts w:ascii="Times New Roman" w:hAnsi="Times New Roman" w:cs="Times New Roman"/>
        </w:rPr>
        <w:t xml:space="preserve"> Berry, </w:t>
      </w:r>
      <w:r w:rsidRPr="00C763B3">
        <w:rPr>
          <w:rFonts w:ascii="Times New Roman" w:hAnsi="Times New Roman" w:cs="Times New Roman"/>
          <w:i/>
          <w:iCs/>
        </w:rPr>
        <w:t>Dream of the Earth</w:t>
      </w:r>
      <w:r w:rsidRPr="00C763B3">
        <w:rPr>
          <w:rFonts w:ascii="Times New Roman" w:hAnsi="Times New Roman" w:cs="Times New Roman"/>
        </w:rPr>
        <w:t>, xiii.</w:t>
      </w:r>
    </w:p>
  </w:endnote>
  <w:endnote w:id="25">
    <w:p w14:paraId="678F0606" w14:textId="6D48E2AA" w:rsidR="003E08AE" w:rsidRPr="00C763B3" w:rsidRDefault="003E08AE" w:rsidP="055A29F9">
      <w:pPr>
        <w:pStyle w:val="EndnoteText"/>
        <w:rPr>
          <w:rFonts w:ascii="Times New Roman" w:hAnsi="Times New Roman" w:cs="Times New Roman"/>
        </w:rPr>
      </w:pPr>
      <w:r w:rsidRPr="00C763B3">
        <w:rPr>
          <w:rStyle w:val="EndnoteReference"/>
          <w:rFonts w:ascii="Times New Roman" w:hAnsi="Times New Roman" w:cs="Times New Roman"/>
        </w:rPr>
        <w:endnoteRef/>
      </w:r>
      <w:r w:rsidRPr="00C763B3">
        <w:rPr>
          <w:rFonts w:ascii="Times New Roman" w:hAnsi="Times New Roman" w:cs="Times New Roman"/>
        </w:rPr>
        <w:t xml:space="preserve"> Moltmann, </w:t>
      </w:r>
      <w:r w:rsidRPr="00C763B3">
        <w:rPr>
          <w:rFonts w:ascii="Times New Roman" w:hAnsi="Times New Roman" w:cs="Times New Roman"/>
          <w:i/>
          <w:iCs/>
        </w:rPr>
        <w:t>God in Creation</w:t>
      </w:r>
      <w:r w:rsidRPr="00C763B3">
        <w:rPr>
          <w:rFonts w:ascii="Times New Roman" w:hAnsi="Times New Roman" w:cs="Times New Roman"/>
        </w:rPr>
        <w:t>, 276.</w:t>
      </w:r>
    </w:p>
  </w:endnote>
  <w:endnote w:id="26">
    <w:p w14:paraId="0B685A71" w14:textId="76D74CA3" w:rsidR="003E08AE" w:rsidRPr="00C763B3" w:rsidRDefault="003E08AE" w:rsidP="055A29F9">
      <w:pPr>
        <w:pStyle w:val="EndnoteText"/>
        <w:rPr>
          <w:rFonts w:ascii="Times New Roman" w:hAnsi="Times New Roman" w:cs="Times New Roman"/>
        </w:rPr>
      </w:pPr>
      <w:r w:rsidRPr="00C763B3">
        <w:rPr>
          <w:rStyle w:val="EndnoteReference"/>
          <w:rFonts w:ascii="Times New Roman" w:hAnsi="Times New Roman" w:cs="Times New Roman"/>
        </w:rPr>
        <w:endnoteRef/>
      </w:r>
      <w:r w:rsidRPr="00C763B3">
        <w:rPr>
          <w:rFonts w:ascii="Times New Roman" w:hAnsi="Times New Roman" w:cs="Times New Roman"/>
        </w:rPr>
        <w:t xml:space="preserve"> Alter</w:t>
      </w:r>
      <w:r w:rsidRPr="00C763B3">
        <w:rPr>
          <w:rFonts w:ascii="Times New Roman" w:hAnsi="Times New Roman" w:cs="Times New Roman"/>
          <w:i/>
          <w:iCs/>
        </w:rPr>
        <w:t>, Five Books of Moses</w:t>
      </w:r>
      <w:r w:rsidRPr="00C763B3">
        <w:rPr>
          <w:rFonts w:ascii="Times New Roman" w:hAnsi="Times New Roman" w:cs="Times New Roman"/>
        </w:rPr>
        <w:t xml:space="preserve">, </w:t>
      </w:r>
      <w:r>
        <w:rPr>
          <w:rFonts w:ascii="Times New Roman" w:hAnsi="Times New Roman" w:cs="Times New Roman"/>
        </w:rPr>
        <w:t>653.</w:t>
      </w:r>
    </w:p>
  </w:endnote>
  <w:endnote w:id="27">
    <w:p w14:paraId="2F4D97F4" w14:textId="66F9182D" w:rsidR="003E08AE" w:rsidRPr="00C763B3" w:rsidRDefault="003E08AE" w:rsidP="055A29F9">
      <w:pPr>
        <w:pStyle w:val="EndnoteText"/>
        <w:rPr>
          <w:rFonts w:ascii="Times New Roman" w:hAnsi="Times New Roman" w:cs="Times New Roman"/>
        </w:rPr>
      </w:pPr>
      <w:r w:rsidRPr="00C763B3">
        <w:rPr>
          <w:rStyle w:val="EndnoteReference"/>
          <w:rFonts w:ascii="Times New Roman" w:hAnsi="Times New Roman" w:cs="Times New Roman"/>
        </w:rPr>
        <w:endnoteRef/>
      </w:r>
      <w:r w:rsidRPr="00C763B3">
        <w:rPr>
          <w:rFonts w:ascii="Times New Roman" w:hAnsi="Times New Roman" w:cs="Times New Roman"/>
        </w:rPr>
        <w:t xml:space="preserve"> </w:t>
      </w:r>
      <w:r w:rsidR="003A48EA">
        <w:rPr>
          <w:rFonts w:ascii="Times New Roman" w:hAnsi="Times New Roman" w:cs="Times New Roman"/>
        </w:rPr>
        <w:t>“</w:t>
      </w:r>
      <w:r w:rsidRPr="003A48EA">
        <w:rPr>
          <w:rFonts w:ascii="Times New Roman" w:hAnsi="Times New Roman" w:cs="Times New Roman"/>
        </w:rPr>
        <w:t>Pope Francis denounces climate change deniers</w:t>
      </w:r>
      <w:r w:rsidR="003A48EA">
        <w:rPr>
          <w:rFonts w:ascii="Times New Roman" w:hAnsi="Times New Roman" w:cs="Times New Roman"/>
        </w:rPr>
        <w:t>,” 2017.</w:t>
      </w:r>
      <w:r>
        <w:rPr>
          <w:rFonts w:ascii="Times New Roman" w:hAnsi="Times New Roman" w:cs="Times New Roman"/>
        </w:rPr>
        <w:t xml:space="preserve"> (emphasis added)</w:t>
      </w:r>
    </w:p>
  </w:endnote>
  <w:endnote w:id="28">
    <w:p w14:paraId="54CB4461" w14:textId="3B24DE7D" w:rsidR="003E08AE" w:rsidRPr="00C763B3" w:rsidRDefault="003E08AE" w:rsidP="055A29F9">
      <w:pPr>
        <w:pStyle w:val="EndnoteText"/>
        <w:rPr>
          <w:rFonts w:ascii="Times New Roman" w:hAnsi="Times New Roman" w:cs="Times New Roman"/>
        </w:rPr>
      </w:pPr>
      <w:r w:rsidRPr="00C763B3">
        <w:rPr>
          <w:rStyle w:val="EndnoteReference"/>
          <w:rFonts w:ascii="Times New Roman" w:hAnsi="Times New Roman" w:cs="Times New Roman"/>
        </w:rPr>
        <w:endnoteRef/>
      </w:r>
      <w:r w:rsidRPr="00C763B3">
        <w:rPr>
          <w:rFonts w:ascii="Times New Roman" w:hAnsi="Times New Roman" w:cs="Times New Roman"/>
        </w:rPr>
        <w:t xml:space="preserve"> Brueggemann, </w:t>
      </w:r>
      <w:r w:rsidRPr="00C763B3">
        <w:rPr>
          <w:rFonts w:ascii="Times New Roman" w:hAnsi="Times New Roman" w:cs="Times New Roman"/>
          <w:i/>
          <w:iCs/>
        </w:rPr>
        <w:t>Prophetic Imagination</w:t>
      </w:r>
      <w:r w:rsidRPr="00C763B3">
        <w:rPr>
          <w:rFonts w:ascii="Times New Roman" w:hAnsi="Times New Roman" w:cs="Times New Roman"/>
        </w:rPr>
        <w:t>, xv.</w:t>
      </w:r>
    </w:p>
  </w:endnote>
  <w:endnote w:id="29">
    <w:p w14:paraId="375289EE" w14:textId="279E9F00" w:rsidR="003E08AE" w:rsidRPr="00C763B3" w:rsidRDefault="003E08AE" w:rsidP="055A29F9">
      <w:pPr>
        <w:pStyle w:val="EndnoteText"/>
        <w:rPr>
          <w:rFonts w:ascii="Times New Roman" w:hAnsi="Times New Roman" w:cs="Times New Roman"/>
          <w:i/>
          <w:iCs/>
        </w:rPr>
      </w:pPr>
      <w:r w:rsidRPr="00C763B3">
        <w:rPr>
          <w:rStyle w:val="EndnoteReference"/>
          <w:rFonts w:ascii="Times New Roman" w:hAnsi="Times New Roman" w:cs="Times New Roman"/>
        </w:rPr>
        <w:endnoteRef/>
      </w:r>
      <w:r w:rsidRPr="00C763B3">
        <w:rPr>
          <w:rFonts w:ascii="Times New Roman" w:hAnsi="Times New Roman" w:cs="Times New Roman"/>
        </w:rPr>
        <w:t xml:space="preserve"> Berry, </w:t>
      </w:r>
      <w:r w:rsidRPr="00C763B3">
        <w:rPr>
          <w:rFonts w:ascii="Times New Roman" w:hAnsi="Times New Roman" w:cs="Times New Roman"/>
          <w:i/>
          <w:iCs/>
        </w:rPr>
        <w:t>Dream of the Earth</w:t>
      </w:r>
      <w:r w:rsidRPr="00C763B3">
        <w:rPr>
          <w:rFonts w:ascii="Times New Roman" w:hAnsi="Times New Roman" w:cs="Times New Roman"/>
        </w:rPr>
        <w:t>, xi.</w:t>
      </w:r>
    </w:p>
  </w:endnote>
  <w:endnote w:id="30">
    <w:p w14:paraId="39122FD7" w14:textId="2329F2E7" w:rsidR="003E08AE" w:rsidRPr="00C763B3" w:rsidRDefault="003E08AE" w:rsidP="055A29F9">
      <w:pPr>
        <w:pStyle w:val="EndnoteText"/>
        <w:rPr>
          <w:rFonts w:ascii="Times New Roman" w:hAnsi="Times New Roman" w:cs="Times New Roman"/>
        </w:rPr>
      </w:pPr>
      <w:r w:rsidRPr="00C763B3">
        <w:rPr>
          <w:rStyle w:val="EndnoteReference"/>
          <w:rFonts w:ascii="Times New Roman" w:hAnsi="Times New Roman" w:cs="Times New Roman"/>
        </w:rPr>
        <w:endnoteRef/>
      </w:r>
      <w:r w:rsidRPr="00C763B3">
        <w:rPr>
          <w:rFonts w:ascii="Times New Roman" w:hAnsi="Times New Roman" w:cs="Times New Roman"/>
        </w:rPr>
        <w:t xml:space="preserve"> </w:t>
      </w:r>
      <w:r w:rsidR="003A48EA" w:rsidRPr="00C763B3">
        <w:rPr>
          <w:rFonts w:ascii="Times New Roman" w:hAnsi="Times New Roman" w:cs="Times New Roman"/>
        </w:rPr>
        <w:t>Anand</w:t>
      </w:r>
      <w:r w:rsidR="003A48EA" w:rsidRPr="00C763B3">
        <w:rPr>
          <w:rFonts w:ascii="Times New Roman" w:hAnsi="Times New Roman" w:cs="Times New Roman"/>
        </w:rPr>
        <w:t xml:space="preserve"> </w:t>
      </w:r>
      <w:proofErr w:type="spellStart"/>
      <w:r w:rsidRPr="00C763B3">
        <w:rPr>
          <w:rFonts w:ascii="Times New Roman" w:hAnsi="Times New Roman" w:cs="Times New Roman"/>
        </w:rPr>
        <w:t>Giridharadas</w:t>
      </w:r>
      <w:proofErr w:type="spellEnd"/>
      <w:r w:rsidRPr="00C763B3">
        <w:rPr>
          <w:rFonts w:ascii="Times New Roman" w:hAnsi="Times New Roman" w:cs="Times New Roman"/>
        </w:rPr>
        <w:t xml:space="preserve">, </w:t>
      </w:r>
      <w:r w:rsidRPr="00C763B3">
        <w:rPr>
          <w:rFonts w:ascii="Times New Roman" w:hAnsi="Times New Roman" w:cs="Times New Roman"/>
          <w:i/>
          <w:iCs/>
        </w:rPr>
        <w:t>Winners Take All</w:t>
      </w:r>
      <w:r w:rsidR="003A48EA">
        <w:rPr>
          <w:rFonts w:ascii="Times New Roman" w:hAnsi="Times New Roman" w:cs="Times New Roman"/>
          <w:i/>
          <w:iCs/>
        </w:rPr>
        <w:t>: The Elite Charade of Changing the World</w:t>
      </w:r>
      <w:r w:rsidR="003A48EA">
        <w:rPr>
          <w:rFonts w:ascii="Times New Roman" w:hAnsi="Times New Roman" w:cs="Times New Roman"/>
        </w:rPr>
        <w:t>, (New York: Knopf, 2018)</w:t>
      </w:r>
      <w:r w:rsidRPr="00C763B3">
        <w:rPr>
          <w:rFonts w:ascii="Times New Roman" w:hAnsi="Times New Roman" w:cs="Times New Roman"/>
        </w:rPr>
        <w:t>.</w:t>
      </w:r>
    </w:p>
  </w:endnote>
  <w:endnote w:id="31">
    <w:p w14:paraId="3F17EC8E" w14:textId="4BCDA02C" w:rsidR="003E08AE" w:rsidRPr="00C763B3" w:rsidRDefault="003E08AE" w:rsidP="055A29F9">
      <w:pPr>
        <w:pStyle w:val="EndnoteText"/>
        <w:rPr>
          <w:rFonts w:ascii="Times New Roman" w:hAnsi="Times New Roman" w:cs="Times New Roman"/>
        </w:rPr>
      </w:pPr>
      <w:r w:rsidRPr="00C763B3">
        <w:rPr>
          <w:rStyle w:val="EndnoteReference"/>
          <w:rFonts w:ascii="Times New Roman" w:hAnsi="Times New Roman" w:cs="Times New Roman"/>
        </w:rPr>
        <w:endnoteRef/>
      </w:r>
      <w:r w:rsidRPr="00C763B3">
        <w:rPr>
          <w:rFonts w:ascii="Times New Roman" w:hAnsi="Times New Roman" w:cs="Times New Roman"/>
        </w:rPr>
        <w:t xml:space="preserve"> See Ian McFarland</w:t>
      </w:r>
      <w:r w:rsidR="003A48EA">
        <w:rPr>
          <w:rFonts w:ascii="Times New Roman" w:hAnsi="Times New Roman" w:cs="Times New Roman"/>
        </w:rPr>
        <w:t xml:space="preserve">, </w:t>
      </w:r>
      <w:r w:rsidRPr="00C763B3">
        <w:rPr>
          <w:rFonts w:ascii="Times New Roman" w:hAnsi="Times New Roman" w:cs="Times New Roman"/>
          <w:i/>
          <w:iCs/>
        </w:rPr>
        <w:t>From Nothing: A Theology of Creation</w:t>
      </w:r>
      <w:r w:rsidR="003A48EA">
        <w:rPr>
          <w:rFonts w:ascii="Times New Roman" w:hAnsi="Times New Roman" w:cs="Times New Roman"/>
        </w:rPr>
        <w:t xml:space="preserve">, </w:t>
      </w:r>
      <w:r w:rsidRPr="00C763B3">
        <w:rPr>
          <w:rFonts w:ascii="Times New Roman" w:hAnsi="Times New Roman" w:cs="Times New Roman"/>
        </w:rPr>
        <w:t>for exploration of this issue.</w:t>
      </w:r>
    </w:p>
  </w:endnote>
  <w:endnote w:id="32">
    <w:p w14:paraId="1F583A21" w14:textId="2D3F978C" w:rsidR="003E08AE" w:rsidRDefault="003E08AE" w:rsidP="055A29F9">
      <w:pPr>
        <w:pStyle w:val="EndnoteText"/>
      </w:pPr>
      <w:r w:rsidRPr="00C763B3">
        <w:rPr>
          <w:rStyle w:val="EndnoteReference"/>
          <w:rFonts w:ascii="Times New Roman" w:hAnsi="Times New Roman" w:cs="Times New Roman"/>
        </w:rPr>
        <w:endnoteRef/>
      </w:r>
      <w:r w:rsidRPr="00C763B3">
        <w:rPr>
          <w:rFonts w:ascii="Times New Roman" w:hAnsi="Times New Roman" w:cs="Times New Roman"/>
        </w:rPr>
        <w:t xml:space="preserve"> Moltmann, </w:t>
      </w:r>
      <w:r w:rsidRPr="00C763B3">
        <w:rPr>
          <w:rFonts w:ascii="Times New Roman" w:hAnsi="Times New Roman" w:cs="Times New Roman"/>
          <w:i/>
          <w:iCs/>
        </w:rPr>
        <w:t>God in Creation</w:t>
      </w:r>
      <w:r w:rsidRPr="00C763B3">
        <w:rPr>
          <w:rFonts w:ascii="Times New Roman" w:hAnsi="Times New Roman" w:cs="Times New Roman"/>
        </w:rPr>
        <w:t>, 34.</w:t>
      </w:r>
      <w:bookmarkStart w:id="0" w:name="_GoBack"/>
      <w:bookmarkEnd w:id="0"/>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2854B7" w14:textId="77777777" w:rsidR="004552F4" w:rsidRDefault="004552F4">
      <w:pPr>
        <w:spacing w:line="240" w:lineRule="auto"/>
      </w:pPr>
      <w:r>
        <w:separator/>
      </w:r>
    </w:p>
  </w:footnote>
  <w:footnote w:type="continuationSeparator" w:id="0">
    <w:p w14:paraId="456E2442" w14:textId="77777777" w:rsidR="004552F4" w:rsidRDefault="004552F4">
      <w:pPr>
        <w:spacing w:line="240" w:lineRule="auto"/>
      </w:pPr>
      <w:r>
        <w:continuationSeparator/>
      </w:r>
    </w:p>
  </w:footnote>
  <w:footnote w:type="continuationNotice" w:id="1">
    <w:p w14:paraId="03C74260" w14:textId="77777777" w:rsidR="004552F4" w:rsidRDefault="004552F4">
      <w:pPr>
        <w:spacing w:line="240" w:lineRule="auto"/>
      </w:pPr>
    </w:p>
  </w:footnote>
  <w:footnote w:id="2">
    <w:p w14:paraId="05C9800D" w14:textId="0367653E" w:rsidR="003E08AE" w:rsidRPr="00CB00E1" w:rsidRDefault="003E08AE" w:rsidP="055A29F9">
      <w:pPr>
        <w:spacing w:line="240" w:lineRule="auto"/>
        <w:rPr>
          <w:rFonts w:ascii="Times New Roman" w:hAnsi="Times New Roman" w:cs="Times New Roman"/>
          <w:sz w:val="20"/>
          <w:szCs w:val="20"/>
        </w:rPr>
      </w:pPr>
      <w:r w:rsidRPr="00CB00E1">
        <w:rPr>
          <w:rStyle w:val="FootnoteReference"/>
          <w:rFonts w:ascii="Times New Roman" w:hAnsi="Times New Roman" w:cs="Times New Roman"/>
          <w:sz w:val="20"/>
          <w:szCs w:val="20"/>
        </w:rPr>
        <w:footnoteRef/>
      </w:r>
      <w:r w:rsidRPr="00CB00E1">
        <w:rPr>
          <w:rFonts w:ascii="Times New Roman" w:hAnsi="Times New Roman" w:cs="Times New Roman"/>
          <w:sz w:val="20"/>
          <w:szCs w:val="20"/>
        </w:rPr>
        <w:t xml:space="preserve"> He “argues that fear can instead illuminate and motivate when it is resituated in the service of love through solidarity with the suffering</w:t>
      </w:r>
      <w:r>
        <w:rPr>
          <w:rFonts w:ascii="Times New Roman" w:hAnsi="Times New Roman" w:cs="Times New Roman"/>
          <w:sz w:val="20"/>
          <w:szCs w:val="20"/>
        </w:rPr>
        <w:t>,</w:t>
      </w:r>
      <w:r w:rsidRPr="00CB00E1">
        <w:rPr>
          <w:rFonts w:ascii="Times New Roman" w:hAnsi="Times New Roman" w:cs="Times New Roman"/>
          <w:sz w:val="20"/>
          <w:szCs w:val="20"/>
        </w:rPr>
        <w:t>” in this case the poor, other species, and future generations.</w:t>
      </w:r>
    </w:p>
  </w:footnote>
  <w:footnote w:id="3">
    <w:p w14:paraId="0000002A" w14:textId="56BF5CA0" w:rsidR="003E08AE" w:rsidRPr="00CB00E1" w:rsidRDefault="003E08AE">
      <w:pPr>
        <w:spacing w:line="240" w:lineRule="auto"/>
        <w:rPr>
          <w:rFonts w:ascii="Times New Roman" w:hAnsi="Times New Roman" w:cs="Times New Roman"/>
          <w:sz w:val="20"/>
          <w:szCs w:val="20"/>
        </w:rPr>
      </w:pPr>
      <w:r w:rsidRPr="00CB00E1">
        <w:rPr>
          <w:rFonts w:ascii="Times New Roman" w:hAnsi="Times New Roman" w:cs="Times New Roman"/>
          <w:sz w:val="20"/>
          <w:szCs w:val="20"/>
          <w:vertAlign w:val="superscript"/>
        </w:rPr>
        <w:footnoteRef/>
      </w:r>
      <w:r w:rsidRPr="00CB00E1">
        <w:rPr>
          <w:rFonts w:ascii="Times New Roman" w:hAnsi="Times New Roman" w:cs="Times New Roman"/>
          <w:sz w:val="20"/>
          <w:szCs w:val="20"/>
        </w:rPr>
        <w:t xml:space="preserve"> The language surrounding “climate change” is tricky.</w:t>
      </w:r>
      <w:r>
        <w:rPr>
          <w:rFonts w:ascii="Times New Roman" w:hAnsi="Times New Roman" w:cs="Times New Roman"/>
          <w:sz w:val="20"/>
          <w:szCs w:val="20"/>
        </w:rPr>
        <w:t xml:space="preserve"> </w:t>
      </w:r>
      <w:r w:rsidRPr="00CB00E1">
        <w:rPr>
          <w:rFonts w:ascii="Times New Roman" w:hAnsi="Times New Roman" w:cs="Times New Roman"/>
          <w:sz w:val="20"/>
          <w:szCs w:val="20"/>
        </w:rPr>
        <w:t>The words we use matter, especially in treatments of how we think about our present collective situation. This essay foreground</w:t>
      </w:r>
      <w:r>
        <w:rPr>
          <w:rFonts w:ascii="Times New Roman" w:hAnsi="Times New Roman" w:cs="Times New Roman"/>
          <w:sz w:val="20"/>
          <w:szCs w:val="20"/>
        </w:rPr>
        <w:t>s</w:t>
      </w:r>
      <w:r w:rsidRPr="00CB00E1">
        <w:rPr>
          <w:rFonts w:ascii="Times New Roman" w:hAnsi="Times New Roman" w:cs="Times New Roman"/>
          <w:sz w:val="20"/>
          <w:szCs w:val="20"/>
        </w:rPr>
        <w:t xml:space="preserve"> the phrase “climate crisis” over climate change, global warming, or any of the various other ways to label our subject matter. For us, this term highlights climate itself as the primary recipient of abuse and amplifies the urgency of the issue.</w:t>
      </w:r>
    </w:p>
  </w:footnote>
  <w:footnote w:id="4">
    <w:p w14:paraId="00000028" w14:textId="17707DBA" w:rsidR="003E08AE" w:rsidRPr="00CB00E1" w:rsidRDefault="003E08AE">
      <w:pPr>
        <w:spacing w:line="240" w:lineRule="auto"/>
        <w:rPr>
          <w:rFonts w:ascii="Times New Roman" w:hAnsi="Times New Roman" w:cs="Times New Roman"/>
          <w:sz w:val="20"/>
          <w:szCs w:val="20"/>
        </w:rPr>
      </w:pPr>
      <w:r w:rsidRPr="00CB00E1">
        <w:rPr>
          <w:rFonts w:ascii="Times New Roman" w:hAnsi="Times New Roman" w:cs="Times New Roman"/>
          <w:sz w:val="20"/>
          <w:szCs w:val="20"/>
          <w:vertAlign w:val="superscript"/>
        </w:rPr>
        <w:footnoteRef/>
      </w:r>
      <w:r w:rsidRPr="00CB00E1">
        <w:rPr>
          <w:rFonts w:ascii="Times New Roman" w:hAnsi="Times New Roman" w:cs="Times New Roman"/>
          <w:sz w:val="20"/>
          <w:szCs w:val="20"/>
        </w:rPr>
        <w:t xml:space="preserve"> Following Klaus Michael Meyer-</w:t>
      </w:r>
      <w:proofErr w:type="spellStart"/>
      <w:r w:rsidRPr="00CB00E1">
        <w:rPr>
          <w:rFonts w:ascii="Times New Roman" w:hAnsi="Times New Roman" w:cs="Times New Roman"/>
          <w:sz w:val="20"/>
          <w:szCs w:val="20"/>
        </w:rPr>
        <w:t>Abich</w:t>
      </w:r>
      <w:proofErr w:type="spellEnd"/>
      <w:r w:rsidRPr="00CB00E1">
        <w:rPr>
          <w:rFonts w:ascii="Times New Roman" w:hAnsi="Times New Roman" w:cs="Times New Roman"/>
          <w:sz w:val="20"/>
          <w:szCs w:val="20"/>
        </w:rPr>
        <w:t xml:space="preserve">, we also use “our shared world” over “environment” or “nature,” as the latter phrases often promote an anthropocentrism that situates the non-human as a separated outside object. Invoking the “shared world” </w:t>
      </w:r>
      <w:proofErr w:type="spellStart"/>
      <w:r w:rsidRPr="00CB00E1">
        <w:rPr>
          <w:rFonts w:ascii="Times New Roman" w:hAnsi="Times New Roman" w:cs="Times New Roman"/>
          <w:sz w:val="20"/>
          <w:szCs w:val="20"/>
        </w:rPr>
        <w:t>recenters</w:t>
      </w:r>
      <w:proofErr w:type="spellEnd"/>
      <w:r w:rsidRPr="00CB00E1">
        <w:rPr>
          <w:rFonts w:ascii="Times New Roman" w:hAnsi="Times New Roman" w:cs="Times New Roman"/>
          <w:sz w:val="20"/>
          <w:szCs w:val="20"/>
        </w:rPr>
        <w:t xml:space="preserve"> a respect for “nature” on its own, not for its usefulness. (</w:t>
      </w:r>
      <w:r>
        <w:rPr>
          <w:rFonts w:ascii="Times New Roman" w:hAnsi="Times New Roman" w:cs="Times New Roman"/>
          <w:sz w:val="20"/>
          <w:szCs w:val="20"/>
        </w:rPr>
        <w:t xml:space="preserve">see </w:t>
      </w:r>
      <w:r w:rsidRPr="00CB00E1">
        <w:rPr>
          <w:rFonts w:ascii="Times New Roman" w:hAnsi="Times New Roman" w:cs="Times New Roman"/>
          <w:sz w:val="20"/>
          <w:szCs w:val="20"/>
        </w:rPr>
        <w:t>McFarland</w:t>
      </w:r>
      <w:r>
        <w:rPr>
          <w:rFonts w:ascii="Times New Roman" w:hAnsi="Times New Roman" w:cs="Times New Roman"/>
          <w:sz w:val="20"/>
          <w:szCs w:val="20"/>
        </w:rPr>
        <w:t>,</w:t>
      </w:r>
      <w:r w:rsidRPr="00CB00E1">
        <w:rPr>
          <w:rFonts w:ascii="Times New Roman" w:hAnsi="Times New Roman" w:cs="Times New Roman"/>
          <w:sz w:val="20"/>
          <w:szCs w:val="20"/>
        </w:rPr>
        <w:t xml:space="preserve"> xvi</w:t>
      </w:r>
      <w:r>
        <w:rPr>
          <w:rFonts w:ascii="Times New Roman" w:hAnsi="Times New Roman" w:cs="Times New Roman"/>
          <w:sz w:val="20"/>
          <w:szCs w:val="20"/>
        </w:rPr>
        <w:t>; and</w:t>
      </w:r>
      <w:r w:rsidRPr="00CB00E1">
        <w:rPr>
          <w:rFonts w:ascii="Times New Roman" w:hAnsi="Times New Roman" w:cs="Times New Roman"/>
          <w:sz w:val="20"/>
          <w:szCs w:val="20"/>
        </w:rPr>
        <w:t xml:space="preserve"> Moltmann, </w:t>
      </w:r>
      <w:r w:rsidRPr="00CB00E1">
        <w:rPr>
          <w:rFonts w:ascii="Times New Roman" w:hAnsi="Times New Roman" w:cs="Times New Roman"/>
          <w:i/>
          <w:sz w:val="20"/>
          <w:szCs w:val="20"/>
        </w:rPr>
        <w:t>Hope</w:t>
      </w:r>
      <w:r w:rsidRPr="00CB00E1">
        <w:rPr>
          <w:rFonts w:ascii="Times New Roman" w:hAnsi="Times New Roman" w:cs="Times New Roman"/>
          <w:sz w:val="20"/>
          <w:szCs w:val="20"/>
        </w:rPr>
        <w:t>, 141</w:t>
      </w:r>
      <w:r>
        <w:rPr>
          <w:rFonts w:ascii="Times New Roman" w:hAnsi="Times New Roman" w:cs="Times New Roman"/>
          <w:sz w:val="20"/>
          <w:szCs w:val="20"/>
        </w:rPr>
        <w:t>.</w:t>
      </w:r>
      <w:r w:rsidRPr="00CB00E1">
        <w:rPr>
          <w:rFonts w:ascii="Times New Roman" w:hAnsi="Times New Roman" w:cs="Times New Roman"/>
          <w:sz w:val="20"/>
          <w:szCs w:val="20"/>
        </w:rPr>
        <w:t>)</w:t>
      </w:r>
    </w:p>
  </w:footnote>
  <w:footnote w:id="5">
    <w:p w14:paraId="742340BA" w14:textId="754BFA93" w:rsidR="003E08AE" w:rsidRPr="00CB00E1" w:rsidRDefault="003E08AE">
      <w:pPr>
        <w:pStyle w:val="FootnoteText"/>
        <w:rPr>
          <w:rFonts w:ascii="Times New Roman" w:hAnsi="Times New Roman" w:cs="Times New Roman"/>
          <w:lang w:val="en-US"/>
        </w:rPr>
      </w:pPr>
      <w:r w:rsidRPr="00CB00E1">
        <w:rPr>
          <w:rStyle w:val="FootnoteReference"/>
          <w:rFonts w:ascii="Times New Roman" w:hAnsi="Times New Roman" w:cs="Times New Roman"/>
        </w:rPr>
        <w:footnoteRef/>
      </w:r>
      <w:r w:rsidRPr="007033B3">
        <w:rPr>
          <w:rFonts w:ascii="Times New Roman" w:hAnsi="Times New Roman" w:cs="Times New Roman"/>
        </w:rPr>
        <w:t xml:space="preserve"> “</w:t>
      </w:r>
      <w:r w:rsidRPr="00CB00E1">
        <w:rPr>
          <w:rFonts w:ascii="Times New Roman" w:hAnsi="Times New Roman" w:cs="Times New Roman"/>
        </w:rPr>
        <w:t xml:space="preserve">God blessed them, and God said to them, </w:t>
      </w:r>
      <w:r w:rsidRPr="007033B3">
        <w:rPr>
          <w:rFonts w:ascii="Times New Roman" w:hAnsi="Times New Roman" w:cs="Times New Roman"/>
        </w:rPr>
        <w:t>‘</w:t>
      </w:r>
      <w:r w:rsidRPr="00CB00E1">
        <w:rPr>
          <w:rFonts w:ascii="Times New Roman" w:hAnsi="Times New Roman" w:cs="Times New Roman"/>
        </w:rPr>
        <w:t>Be fruitful and multiply, and fill the earth and subdue it; and have dominion over the fish of the sea and over the birds of the air and over every living thing that moves upon the earth.</w:t>
      </w:r>
      <w:r w:rsidRPr="007033B3">
        <w:rPr>
          <w:rFonts w:ascii="Times New Roman" w:hAnsi="Times New Roman" w:cs="Times New Roman"/>
        </w:rPr>
        <w:t>’”</w:t>
      </w:r>
      <w:r>
        <w:rPr>
          <w:rFonts w:ascii="Times New Roman" w:hAnsi="Times New Roman" w:cs="Times New Roman"/>
        </w:rPr>
        <w:t xml:space="preserve"> (NRSV)</w:t>
      </w:r>
    </w:p>
  </w:footnote>
  <w:footnote w:id="6">
    <w:p w14:paraId="3959C83A" w14:textId="2E158284" w:rsidR="003E08AE" w:rsidRPr="00D42393" w:rsidRDefault="003E08AE">
      <w:pPr>
        <w:pStyle w:val="FootnoteText"/>
        <w:rPr>
          <w:rFonts w:ascii="Times New Roman" w:hAnsi="Times New Roman" w:cs="Times New Roman"/>
          <w:lang w:val="en-US"/>
        </w:rPr>
      </w:pPr>
      <w:r w:rsidRPr="00CB00E1">
        <w:rPr>
          <w:rStyle w:val="FootnoteReference"/>
          <w:rFonts w:ascii="Times New Roman" w:hAnsi="Times New Roman" w:cs="Times New Roman"/>
        </w:rPr>
        <w:footnoteRef/>
      </w:r>
      <w:r w:rsidRPr="00CB00E1">
        <w:rPr>
          <w:rFonts w:ascii="Times New Roman" w:hAnsi="Times New Roman" w:cs="Times New Roman"/>
        </w:rPr>
        <w:t xml:space="preserve"> </w:t>
      </w:r>
      <w:r w:rsidRPr="00CB00E1">
        <w:rPr>
          <w:rFonts w:ascii="Times New Roman" w:eastAsia="Times New Roman" w:hAnsi="Times New Roman" w:cs="Times New Roman"/>
          <w:lang w:val="en-US"/>
        </w:rPr>
        <w:t>“</w:t>
      </w:r>
      <w:r w:rsidRPr="00CB00E1">
        <w:rPr>
          <w:rFonts w:ascii="Times New Roman" w:hAnsi="Times New Roman" w:cs="Times New Roman"/>
          <w:color w:val="000000"/>
          <w:shd w:val="clear" w:color="auto" w:fill="FFFFFF"/>
        </w:rPr>
        <w:t>But Noah found favor in the sight of the </w:t>
      </w:r>
      <w:r w:rsidRPr="00CB00E1">
        <w:rPr>
          <w:rStyle w:val="small-caps"/>
          <w:rFonts w:ascii="Times New Roman" w:hAnsi="Times New Roman" w:cs="Times New Roman"/>
          <w:smallCaps/>
          <w:color w:val="000000"/>
          <w:shd w:val="clear" w:color="auto" w:fill="FFFFFF"/>
        </w:rPr>
        <w:t>Lord</w:t>
      </w:r>
      <w:r w:rsidRPr="00CB00E1">
        <w:rPr>
          <w:rFonts w:ascii="Times New Roman" w:eastAsia="Times New Roman" w:hAnsi="Times New Roman" w:cs="Times New Roman"/>
          <w:lang w:val="en-US"/>
        </w:rPr>
        <w:t>”</w:t>
      </w:r>
      <w:r w:rsidRPr="00CB00E1">
        <w:rPr>
          <w:rFonts w:ascii="Times New Roman" w:hAnsi="Times New Roman" w:cs="Times New Roman"/>
          <w:color w:val="000000"/>
          <w:shd w:val="clear" w:color="auto" w:fill="FFFFFF"/>
        </w:rPr>
        <w:t xml:space="preserve"> (Gen. 6:8). </w:t>
      </w:r>
    </w:p>
  </w:footnote>
  <w:footnote w:id="7">
    <w:p w14:paraId="792B4EEF" w14:textId="14ACBC10" w:rsidR="003E08AE" w:rsidRPr="00557A48" w:rsidRDefault="003E08AE">
      <w:pPr>
        <w:pStyle w:val="FootnoteText"/>
        <w:rPr>
          <w:rFonts w:ascii="Times New Roman" w:hAnsi="Times New Roman" w:cs="Times New Roman"/>
          <w:lang w:val="en-US"/>
        </w:rPr>
      </w:pPr>
      <w:r w:rsidRPr="00557A48">
        <w:rPr>
          <w:rStyle w:val="FootnoteReference"/>
          <w:rFonts w:ascii="Times New Roman" w:hAnsi="Times New Roman" w:cs="Times New Roman"/>
        </w:rPr>
        <w:footnoteRef/>
      </w:r>
      <w:r w:rsidRPr="00557A48">
        <w:rPr>
          <w:rFonts w:ascii="Times New Roman" w:hAnsi="Times New Roman" w:cs="Times New Roman"/>
        </w:rPr>
        <w:t xml:space="preserve"> </w:t>
      </w:r>
      <w:r>
        <w:rPr>
          <w:rFonts w:ascii="Times New Roman" w:hAnsi="Times New Roman" w:cs="Times New Roman"/>
        </w:rPr>
        <w:t>Leviticus 25:1-34 extends the Sabbath commandment to reenact God’s created order by resting every seventh day, (given in the Ten Commandments; Exodus 20:8-11), commanding the Israelites also to refrain from sowing, reaping, pruning, or otherwise harvesting any of their crops every seventh year.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A2FDCB" w14:textId="390A5470" w:rsidR="003E08AE" w:rsidRPr="00CB00E1" w:rsidRDefault="003E08AE">
    <w:pPr>
      <w:pStyle w:val="Header"/>
      <w:jc w:val="right"/>
      <w:rPr>
        <w:rFonts w:ascii="Times New Roman" w:hAnsi="Times New Roman" w:cs="Times New Roman"/>
        <w:sz w:val="24"/>
        <w:szCs w:val="24"/>
      </w:rPr>
    </w:pPr>
    <w:r w:rsidRPr="00CB00E1">
      <w:rPr>
        <w:rFonts w:ascii="Times New Roman" w:hAnsi="Times New Roman" w:cs="Times New Roman"/>
        <w:sz w:val="24"/>
        <w:szCs w:val="24"/>
      </w:rPr>
      <w:t>Lig</w:t>
    </w:r>
    <w:r>
      <w:rPr>
        <w:rFonts w:ascii="Times New Roman" w:hAnsi="Times New Roman" w:cs="Times New Roman"/>
        <w:sz w:val="24"/>
        <w:szCs w:val="24"/>
      </w:rPr>
      <w:t>uo</w:t>
    </w:r>
    <w:r w:rsidRPr="00CB00E1">
      <w:rPr>
        <w:rFonts w:ascii="Times New Roman" w:hAnsi="Times New Roman" w:cs="Times New Roman"/>
        <w:sz w:val="24"/>
        <w:szCs w:val="24"/>
      </w:rPr>
      <w:t xml:space="preserve">ri and Koyama </w:t>
    </w:r>
    <w:sdt>
      <w:sdtPr>
        <w:rPr>
          <w:rFonts w:ascii="Times New Roman" w:hAnsi="Times New Roman" w:cs="Times New Roman"/>
          <w:sz w:val="24"/>
          <w:szCs w:val="24"/>
        </w:rPr>
        <w:id w:val="1986813963"/>
        <w:docPartObj>
          <w:docPartGallery w:val="Page Numbers (Top of Page)"/>
          <w:docPartUnique/>
        </w:docPartObj>
      </w:sdtPr>
      <w:sdtEndPr>
        <w:rPr>
          <w:noProof/>
        </w:rPr>
      </w:sdtEndPr>
      <w:sdtContent>
        <w:r w:rsidRPr="00CB00E1">
          <w:rPr>
            <w:rFonts w:ascii="Times New Roman" w:hAnsi="Times New Roman" w:cs="Times New Roman"/>
            <w:sz w:val="24"/>
            <w:szCs w:val="24"/>
          </w:rPr>
          <w:fldChar w:fldCharType="begin"/>
        </w:r>
        <w:r w:rsidRPr="00CB00E1">
          <w:rPr>
            <w:rFonts w:ascii="Times New Roman" w:hAnsi="Times New Roman" w:cs="Times New Roman"/>
            <w:sz w:val="24"/>
            <w:szCs w:val="24"/>
          </w:rPr>
          <w:instrText xml:space="preserve"> PAGE   \* MERGEFORMAT </w:instrText>
        </w:r>
        <w:r w:rsidRPr="00CB00E1">
          <w:rPr>
            <w:rFonts w:ascii="Times New Roman" w:hAnsi="Times New Roman" w:cs="Times New Roman"/>
            <w:sz w:val="24"/>
            <w:szCs w:val="24"/>
          </w:rPr>
          <w:fldChar w:fldCharType="separate"/>
        </w:r>
        <w:r w:rsidRPr="00CB00E1">
          <w:rPr>
            <w:rFonts w:ascii="Times New Roman" w:hAnsi="Times New Roman" w:cs="Times New Roman"/>
            <w:noProof/>
            <w:sz w:val="24"/>
            <w:szCs w:val="24"/>
          </w:rPr>
          <w:t>2</w:t>
        </w:r>
        <w:r w:rsidRPr="00CB00E1">
          <w:rPr>
            <w:rFonts w:ascii="Times New Roman" w:hAnsi="Times New Roman" w:cs="Times New Roman"/>
            <w:noProof/>
            <w:sz w:val="24"/>
            <w:szCs w:val="24"/>
          </w:rPr>
          <w:fldChar w:fldCharType="end"/>
        </w:r>
      </w:sdtContent>
    </w:sdt>
  </w:p>
  <w:p w14:paraId="344BAECC" w14:textId="77777777" w:rsidR="003E08AE" w:rsidRPr="00CB00E1" w:rsidRDefault="003E08AE">
    <w:pPr>
      <w:pStyle w:val="Header"/>
      <w:rPr>
        <w:rFonts w:ascii="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9F6E74"/>
    <w:multiLevelType w:val="multilevel"/>
    <w:tmpl w:val="6D4A3990"/>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63A8"/>
    <w:rsid w:val="00001BB5"/>
    <w:rsid w:val="000A51F2"/>
    <w:rsid w:val="00170F2A"/>
    <w:rsid w:val="001818EA"/>
    <w:rsid w:val="001831EA"/>
    <w:rsid w:val="001907FA"/>
    <w:rsid w:val="001B230A"/>
    <w:rsid w:val="001D19C1"/>
    <w:rsid w:val="001E2078"/>
    <w:rsid w:val="00254037"/>
    <w:rsid w:val="00256038"/>
    <w:rsid w:val="00277CD5"/>
    <w:rsid w:val="0028413B"/>
    <w:rsid w:val="00290655"/>
    <w:rsid w:val="002B50A6"/>
    <w:rsid w:val="002C3D9F"/>
    <w:rsid w:val="002F2616"/>
    <w:rsid w:val="003113AB"/>
    <w:rsid w:val="003216AB"/>
    <w:rsid w:val="003606AF"/>
    <w:rsid w:val="0036E47D"/>
    <w:rsid w:val="00394396"/>
    <w:rsid w:val="003A48EA"/>
    <w:rsid w:val="003B1FC0"/>
    <w:rsid w:val="003E08AE"/>
    <w:rsid w:val="003E0D98"/>
    <w:rsid w:val="003E41E9"/>
    <w:rsid w:val="00427D45"/>
    <w:rsid w:val="00436D8E"/>
    <w:rsid w:val="004552F4"/>
    <w:rsid w:val="004D4B89"/>
    <w:rsid w:val="004E7270"/>
    <w:rsid w:val="00557A48"/>
    <w:rsid w:val="005A6687"/>
    <w:rsid w:val="005B7C36"/>
    <w:rsid w:val="005D324A"/>
    <w:rsid w:val="0061448D"/>
    <w:rsid w:val="006202A2"/>
    <w:rsid w:val="00664DC8"/>
    <w:rsid w:val="006709D7"/>
    <w:rsid w:val="00677A45"/>
    <w:rsid w:val="0069032B"/>
    <w:rsid w:val="006A1EA9"/>
    <w:rsid w:val="007033B3"/>
    <w:rsid w:val="007B9554"/>
    <w:rsid w:val="007C6AAF"/>
    <w:rsid w:val="007E1C51"/>
    <w:rsid w:val="007F1C58"/>
    <w:rsid w:val="008061D8"/>
    <w:rsid w:val="00814333"/>
    <w:rsid w:val="0086704A"/>
    <w:rsid w:val="0086C570"/>
    <w:rsid w:val="00871072"/>
    <w:rsid w:val="0089F76D"/>
    <w:rsid w:val="008C3294"/>
    <w:rsid w:val="008F7A5C"/>
    <w:rsid w:val="009046A9"/>
    <w:rsid w:val="009412E5"/>
    <w:rsid w:val="00963BA1"/>
    <w:rsid w:val="00A04940"/>
    <w:rsid w:val="00A564F8"/>
    <w:rsid w:val="00A617D3"/>
    <w:rsid w:val="00B119EE"/>
    <w:rsid w:val="00B4232E"/>
    <w:rsid w:val="00B4465F"/>
    <w:rsid w:val="00B653EA"/>
    <w:rsid w:val="00BA63A8"/>
    <w:rsid w:val="00BF3924"/>
    <w:rsid w:val="00C2797F"/>
    <w:rsid w:val="00C513E3"/>
    <w:rsid w:val="00C63233"/>
    <w:rsid w:val="00C763B3"/>
    <w:rsid w:val="00C93809"/>
    <w:rsid w:val="00CA4873"/>
    <w:rsid w:val="00CB00E1"/>
    <w:rsid w:val="00CF1C19"/>
    <w:rsid w:val="00D13446"/>
    <w:rsid w:val="00D42393"/>
    <w:rsid w:val="00D66122"/>
    <w:rsid w:val="00DA2962"/>
    <w:rsid w:val="00E365E6"/>
    <w:rsid w:val="00E55654"/>
    <w:rsid w:val="00E73912"/>
    <w:rsid w:val="00EF066D"/>
    <w:rsid w:val="00F1692E"/>
    <w:rsid w:val="00F43FB6"/>
    <w:rsid w:val="00F55AB4"/>
    <w:rsid w:val="00F709B5"/>
    <w:rsid w:val="00F8079A"/>
    <w:rsid w:val="00F97480"/>
    <w:rsid w:val="00FB4261"/>
    <w:rsid w:val="00FD47D2"/>
    <w:rsid w:val="00FE3392"/>
    <w:rsid w:val="00FF6788"/>
    <w:rsid w:val="015BBFEC"/>
    <w:rsid w:val="016150B2"/>
    <w:rsid w:val="0165E414"/>
    <w:rsid w:val="018379FF"/>
    <w:rsid w:val="01A0FDFA"/>
    <w:rsid w:val="01A459D3"/>
    <w:rsid w:val="01ACF3E0"/>
    <w:rsid w:val="01E51C55"/>
    <w:rsid w:val="01FC0034"/>
    <w:rsid w:val="020AE491"/>
    <w:rsid w:val="020CF1AE"/>
    <w:rsid w:val="024E24F8"/>
    <w:rsid w:val="025E77D9"/>
    <w:rsid w:val="02687512"/>
    <w:rsid w:val="02A24261"/>
    <w:rsid w:val="02B42AEF"/>
    <w:rsid w:val="02B9D94C"/>
    <w:rsid w:val="02BDEB4D"/>
    <w:rsid w:val="02E88E02"/>
    <w:rsid w:val="02E9E497"/>
    <w:rsid w:val="02F6BF46"/>
    <w:rsid w:val="02FDD032"/>
    <w:rsid w:val="0312B2A7"/>
    <w:rsid w:val="03320F3C"/>
    <w:rsid w:val="0353C0B5"/>
    <w:rsid w:val="035B421E"/>
    <w:rsid w:val="0371490B"/>
    <w:rsid w:val="03B985EE"/>
    <w:rsid w:val="03C94EEC"/>
    <w:rsid w:val="03DEDB88"/>
    <w:rsid w:val="03F2AB9E"/>
    <w:rsid w:val="03F2C768"/>
    <w:rsid w:val="03FD133E"/>
    <w:rsid w:val="0414BBE0"/>
    <w:rsid w:val="04256EB0"/>
    <w:rsid w:val="0439634C"/>
    <w:rsid w:val="04461117"/>
    <w:rsid w:val="045C7F70"/>
    <w:rsid w:val="0469C648"/>
    <w:rsid w:val="047BE6A0"/>
    <w:rsid w:val="04C47444"/>
    <w:rsid w:val="04D6016F"/>
    <w:rsid w:val="04D8979C"/>
    <w:rsid w:val="04E67273"/>
    <w:rsid w:val="04F8AB58"/>
    <w:rsid w:val="04FFECD0"/>
    <w:rsid w:val="051143AE"/>
    <w:rsid w:val="052F79D8"/>
    <w:rsid w:val="055A29F9"/>
    <w:rsid w:val="0563004D"/>
    <w:rsid w:val="05744B5A"/>
    <w:rsid w:val="05B4947F"/>
    <w:rsid w:val="05EA8CD2"/>
    <w:rsid w:val="0609A16D"/>
    <w:rsid w:val="061C35E4"/>
    <w:rsid w:val="0620F150"/>
    <w:rsid w:val="06436FB0"/>
    <w:rsid w:val="06810C5B"/>
    <w:rsid w:val="068A34A2"/>
    <w:rsid w:val="06A1FF63"/>
    <w:rsid w:val="06C9F699"/>
    <w:rsid w:val="072E98B8"/>
    <w:rsid w:val="07330BB0"/>
    <w:rsid w:val="07368960"/>
    <w:rsid w:val="075D5C81"/>
    <w:rsid w:val="07847608"/>
    <w:rsid w:val="07999601"/>
    <w:rsid w:val="07A8A0F2"/>
    <w:rsid w:val="07B2692E"/>
    <w:rsid w:val="07FCB5CD"/>
    <w:rsid w:val="08579530"/>
    <w:rsid w:val="085BD5D0"/>
    <w:rsid w:val="0869572F"/>
    <w:rsid w:val="08BCF724"/>
    <w:rsid w:val="08C798AE"/>
    <w:rsid w:val="08F7A95D"/>
    <w:rsid w:val="08FFF54F"/>
    <w:rsid w:val="0905521B"/>
    <w:rsid w:val="0908099E"/>
    <w:rsid w:val="092A1ABE"/>
    <w:rsid w:val="0950D47C"/>
    <w:rsid w:val="09755502"/>
    <w:rsid w:val="09BD5EC9"/>
    <w:rsid w:val="09CF8548"/>
    <w:rsid w:val="0A6A9ADA"/>
    <w:rsid w:val="0A6F2DC2"/>
    <w:rsid w:val="0A99B767"/>
    <w:rsid w:val="0ADD9063"/>
    <w:rsid w:val="0AE3EC17"/>
    <w:rsid w:val="0AEDB1E1"/>
    <w:rsid w:val="0AF37BAE"/>
    <w:rsid w:val="0B155C90"/>
    <w:rsid w:val="0B3F7BE3"/>
    <w:rsid w:val="0B51C308"/>
    <w:rsid w:val="0B7DDB85"/>
    <w:rsid w:val="0B83C0A5"/>
    <w:rsid w:val="0B99347C"/>
    <w:rsid w:val="0BC2D4BD"/>
    <w:rsid w:val="0BC689E1"/>
    <w:rsid w:val="0BCD3379"/>
    <w:rsid w:val="0BD28689"/>
    <w:rsid w:val="0BD667D2"/>
    <w:rsid w:val="0BECE83E"/>
    <w:rsid w:val="0C522313"/>
    <w:rsid w:val="0C5D0B53"/>
    <w:rsid w:val="0C6A29F7"/>
    <w:rsid w:val="0C79078D"/>
    <w:rsid w:val="0C8E454A"/>
    <w:rsid w:val="0C94C3BD"/>
    <w:rsid w:val="0C9E0117"/>
    <w:rsid w:val="0CE80F81"/>
    <w:rsid w:val="0D0F656F"/>
    <w:rsid w:val="0D1625B9"/>
    <w:rsid w:val="0D1FFC36"/>
    <w:rsid w:val="0D3D371A"/>
    <w:rsid w:val="0DAB4029"/>
    <w:rsid w:val="0DB7A11A"/>
    <w:rsid w:val="0DCAAB7A"/>
    <w:rsid w:val="0E0965C6"/>
    <w:rsid w:val="0E24DC28"/>
    <w:rsid w:val="0E5A009F"/>
    <w:rsid w:val="0E61C282"/>
    <w:rsid w:val="0E9F2C32"/>
    <w:rsid w:val="0EAEE5DC"/>
    <w:rsid w:val="0ECB095E"/>
    <w:rsid w:val="0EF0C2A7"/>
    <w:rsid w:val="0F3A7F08"/>
    <w:rsid w:val="0F497ECA"/>
    <w:rsid w:val="0F588D79"/>
    <w:rsid w:val="0F78B0BD"/>
    <w:rsid w:val="0F7EDFD2"/>
    <w:rsid w:val="0FD21221"/>
    <w:rsid w:val="100C3E20"/>
    <w:rsid w:val="100FBEBB"/>
    <w:rsid w:val="10135BD3"/>
    <w:rsid w:val="102F7B7A"/>
    <w:rsid w:val="10A4C82F"/>
    <w:rsid w:val="10AA31D6"/>
    <w:rsid w:val="110A0D16"/>
    <w:rsid w:val="113B67EB"/>
    <w:rsid w:val="11A7D89D"/>
    <w:rsid w:val="11AA64E8"/>
    <w:rsid w:val="11E568DA"/>
    <w:rsid w:val="11E76F7F"/>
    <w:rsid w:val="11F9CB22"/>
    <w:rsid w:val="1207CDB8"/>
    <w:rsid w:val="123979CA"/>
    <w:rsid w:val="12662435"/>
    <w:rsid w:val="12B2B53B"/>
    <w:rsid w:val="12BF7C0D"/>
    <w:rsid w:val="12C737CA"/>
    <w:rsid w:val="12D845F6"/>
    <w:rsid w:val="130591D7"/>
    <w:rsid w:val="13070D6B"/>
    <w:rsid w:val="1338ADDC"/>
    <w:rsid w:val="13431FAA"/>
    <w:rsid w:val="1361F75B"/>
    <w:rsid w:val="13E4CDC7"/>
    <w:rsid w:val="141B7105"/>
    <w:rsid w:val="1420A55A"/>
    <w:rsid w:val="143D3754"/>
    <w:rsid w:val="145CEABE"/>
    <w:rsid w:val="149628E7"/>
    <w:rsid w:val="14AA3F4B"/>
    <w:rsid w:val="14C82F37"/>
    <w:rsid w:val="14D5D36E"/>
    <w:rsid w:val="14E31F0D"/>
    <w:rsid w:val="15085A65"/>
    <w:rsid w:val="152DE7F2"/>
    <w:rsid w:val="152E0847"/>
    <w:rsid w:val="15400254"/>
    <w:rsid w:val="15551137"/>
    <w:rsid w:val="15ADDC96"/>
    <w:rsid w:val="15D514C2"/>
    <w:rsid w:val="1609984C"/>
    <w:rsid w:val="1612B748"/>
    <w:rsid w:val="163C740D"/>
    <w:rsid w:val="1650436F"/>
    <w:rsid w:val="16AA9E5E"/>
    <w:rsid w:val="16B70D23"/>
    <w:rsid w:val="16C4984A"/>
    <w:rsid w:val="16CE32AC"/>
    <w:rsid w:val="16DD98B8"/>
    <w:rsid w:val="170308C8"/>
    <w:rsid w:val="17311636"/>
    <w:rsid w:val="173718B7"/>
    <w:rsid w:val="1741DC8F"/>
    <w:rsid w:val="1743E7D2"/>
    <w:rsid w:val="176E5D0C"/>
    <w:rsid w:val="178F5A06"/>
    <w:rsid w:val="17996966"/>
    <w:rsid w:val="17A867D8"/>
    <w:rsid w:val="181CDB2F"/>
    <w:rsid w:val="18A3B58F"/>
    <w:rsid w:val="18CFDFC9"/>
    <w:rsid w:val="192DCC87"/>
    <w:rsid w:val="194B01AA"/>
    <w:rsid w:val="196B482C"/>
    <w:rsid w:val="19750574"/>
    <w:rsid w:val="197666BA"/>
    <w:rsid w:val="19A67577"/>
    <w:rsid w:val="19C7B747"/>
    <w:rsid w:val="19E7681D"/>
    <w:rsid w:val="19FB25B4"/>
    <w:rsid w:val="1A6CF737"/>
    <w:rsid w:val="1AD842F1"/>
    <w:rsid w:val="1AEFE258"/>
    <w:rsid w:val="1B5CCF1F"/>
    <w:rsid w:val="1B9489B9"/>
    <w:rsid w:val="1BC3C421"/>
    <w:rsid w:val="1BD48C5A"/>
    <w:rsid w:val="1BDFED44"/>
    <w:rsid w:val="1C01D3CC"/>
    <w:rsid w:val="1C2CBF74"/>
    <w:rsid w:val="1C51476F"/>
    <w:rsid w:val="1C8D801F"/>
    <w:rsid w:val="1C911646"/>
    <w:rsid w:val="1C96D757"/>
    <w:rsid w:val="1CD3BD19"/>
    <w:rsid w:val="1CE0CD90"/>
    <w:rsid w:val="1D049A8A"/>
    <w:rsid w:val="1D3D5766"/>
    <w:rsid w:val="1D3E7CF9"/>
    <w:rsid w:val="1D6FD065"/>
    <w:rsid w:val="1D796F48"/>
    <w:rsid w:val="1DA5632F"/>
    <w:rsid w:val="1DAF0808"/>
    <w:rsid w:val="1DFA1151"/>
    <w:rsid w:val="1DFAA8C9"/>
    <w:rsid w:val="1E20BAAA"/>
    <w:rsid w:val="1E37FFD1"/>
    <w:rsid w:val="1E581167"/>
    <w:rsid w:val="1E58D01D"/>
    <w:rsid w:val="1E5B26CE"/>
    <w:rsid w:val="1E5FC9A9"/>
    <w:rsid w:val="1E7610E3"/>
    <w:rsid w:val="1E81BC13"/>
    <w:rsid w:val="1E8C5FF8"/>
    <w:rsid w:val="1E9CFB5A"/>
    <w:rsid w:val="1EA07484"/>
    <w:rsid w:val="1EC74DBF"/>
    <w:rsid w:val="1EC8B1C5"/>
    <w:rsid w:val="1ECD2DBA"/>
    <w:rsid w:val="1ECF251A"/>
    <w:rsid w:val="1ED42AAD"/>
    <w:rsid w:val="1EE64769"/>
    <w:rsid w:val="1EF51EE5"/>
    <w:rsid w:val="1F17528B"/>
    <w:rsid w:val="1F18C5A2"/>
    <w:rsid w:val="1F32E0E9"/>
    <w:rsid w:val="1F4EB770"/>
    <w:rsid w:val="1FDA6C63"/>
    <w:rsid w:val="1FE51136"/>
    <w:rsid w:val="204D57EB"/>
    <w:rsid w:val="204F4869"/>
    <w:rsid w:val="205799E3"/>
    <w:rsid w:val="20629063"/>
    <w:rsid w:val="20691DA4"/>
    <w:rsid w:val="208477FB"/>
    <w:rsid w:val="209C82C2"/>
    <w:rsid w:val="20AB91F0"/>
    <w:rsid w:val="215E6E52"/>
    <w:rsid w:val="216EAA93"/>
    <w:rsid w:val="217B2974"/>
    <w:rsid w:val="217E5665"/>
    <w:rsid w:val="2182822F"/>
    <w:rsid w:val="219079DA"/>
    <w:rsid w:val="2193AC36"/>
    <w:rsid w:val="219440C2"/>
    <w:rsid w:val="219FF2FC"/>
    <w:rsid w:val="221B5AB2"/>
    <w:rsid w:val="2231368C"/>
    <w:rsid w:val="223EC532"/>
    <w:rsid w:val="226DC81F"/>
    <w:rsid w:val="22717684"/>
    <w:rsid w:val="228E1F72"/>
    <w:rsid w:val="22D7164A"/>
    <w:rsid w:val="22F8859D"/>
    <w:rsid w:val="235D2B8E"/>
    <w:rsid w:val="23842ED6"/>
    <w:rsid w:val="238E9E5E"/>
    <w:rsid w:val="23B49048"/>
    <w:rsid w:val="23C1949F"/>
    <w:rsid w:val="23C9604F"/>
    <w:rsid w:val="23E72F66"/>
    <w:rsid w:val="2463DF2C"/>
    <w:rsid w:val="2469783B"/>
    <w:rsid w:val="24805254"/>
    <w:rsid w:val="24FD053F"/>
    <w:rsid w:val="250C3217"/>
    <w:rsid w:val="258600B4"/>
    <w:rsid w:val="25E65848"/>
    <w:rsid w:val="25ED466F"/>
    <w:rsid w:val="261C37B8"/>
    <w:rsid w:val="261FF8FD"/>
    <w:rsid w:val="2667D90A"/>
    <w:rsid w:val="266FEBD4"/>
    <w:rsid w:val="26A2371A"/>
    <w:rsid w:val="26E4F18B"/>
    <w:rsid w:val="26ED9F2A"/>
    <w:rsid w:val="26EEECDB"/>
    <w:rsid w:val="26FA743D"/>
    <w:rsid w:val="26FBAE73"/>
    <w:rsid w:val="2708225C"/>
    <w:rsid w:val="271BE640"/>
    <w:rsid w:val="272D1CEF"/>
    <w:rsid w:val="2737761A"/>
    <w:rsid w:val="273B9E04"/>
    <w:rsid w:val="27418378"/>
    <w:rsid w:val="2799D0E0"/>
    <w:rsid w:val="27B550B3"/>
    <w:rsid w:val="28300CDE"/>
    <w:rsid w:val="2839023E"/>
    <w:rsid w:val="28481E79"/>
    <w:rsid w:val="284B390C"/>
    <w:rsid w:val="2851D1C5"/>
    <w:rsid w:val="28BEB45F"/>
    <w:rsid w:val="28F5C779"/>
    <w:rsid w:val="28F6EA16"/>
    <w:rsid w:val="2910FFFE"/>
    <w:rsid w:val="292C508C"/>
    <w:rsid w:val="293EA98E"/>
    <w:rsid w:val="29547076"/>
    <w:rsid w:val="2965E790"/>
    <w:rsid w:val="29712113"/>
    <w:rsid w:val="29794821"/>
    <w:rsid w:val="2982AD5F"/>
    <w:rsid w:val="29A9EDA1"/>
    <w:rsid w:val="29BB2D2B"/>
    <w:rsid w:val="29C0A31F"/>
    <w:rsid w:val="2A03D56E"/>
    <w:rsid w:val="2A2CFE20"/>
    <w:rsid w:val="2A2E9466"/>
    <w:rsid w:val="2A31D3E4"/>
    <w:rsid w:val="2A582D18"/>
    <w:rsid w:val="2A9A7ACD"/>
    <w:rsid w:val="2AA37381"/>
    <w:rsid w:val="2ACADCC1"/>
    <w:rsid w:val="2B043E41"/>
    <w:rsid w:val="2B11A559"/>
    <w:rsid w:val="2B1BC895"/>
    <w:rsid w:val="2B4C9DED"/>
    <w:rsid w:val="2B5B83C1"/>
    <w:rsid w:val="2B6789FC"/>
    <w:rsid w:val="2B69B5D4"/>
    <w:rsid w:val="2B9E0340"/>
    <w:rsid w:val="2BF2434F"/>
    <w:rsid w:val="2C0875A5"/>
    <w:rsid w:val="2C16A037"/>
    <w:rsid w:val="2C43136D"/>
    <w:rsid w:val="2C6700B6"/>
    <w:rsid w:val="2C687BDD"/>
    <w:rsid w:val="2C735BA6"/>
    <w:rsid w:val="2C7A482C"/>
    <w:rsid w:val="2C910506"/>
    <w:rsid w:val="2CFC02D3"/>
    <w:rsid w:val="2D122368"/>
    <w:rsid w:val="2D23F706"/>
    <w:rsid w:val="2D2C73A1"/>
    <w:rsid w:val="2D459607"/>
    <w:rsid w:val="2DACA355"/>
    <w:rsid w:val="2DB2864C"/>
    <w:rsid w:val="2DBB17D0"/>
    <w:rsid w:val="2DDC429B"/>
    <w:rsid w:val="2DE07555"/>
    <w:rsid w:val="2E00D580"/>
    <w:rsid w:val="2E0155AD"/>
    <w:rsid w:val="2E382F1F"/>
    <w:rsid w:val="2E39A4AD"/>
    <w:rsid w:val="2EC4AADB"/>
    <w:rsid w:val="2EEFD6C0"/>
    <w:rsid w:val="2F0D777C"/>
    <w:rsid w:val="2F28E8E8"/>
    <w:rsid w:val="2F3C25EF"/>
    <w:rsid w:val="2F3E598B"/>
    <w:rsid w:val="2F4FBED0"/>
    <w:rsid w:val="2F7FE85C"/>
    <w:rsid w:val="2FCEB868"/>
    <w:rsid w:val="2FDEE886"/>
    <w:rsid w:val="30439BC8"/>
    <w:rsid w:val="3054AAE8"/>
    <w:rsid w:val="305F1C0A"/>
    <w:rsid w:val="306B0703"/>
    <w:rsid w:val="306D9B19"/>
    <w:rsid w:val="30958F5A"/>
    <w:rsid w:val="309985AD"/>
    <w:rsid w:val="30D59D76"/>
    <w:rsid w:val="30F8C539"/>
    <w:rsid w:val="3111BD69"/>
    <w:rsid w:val="31189C63"/>
    <w:rsid w:val="313D4C87"/>
    <w:rsid w:val="313E7463"/>
    <w:rsid w:val="3140BFD9"/>
    <w:rsid w:val="314462E8"/>
    <w:rsid w:val="316780FF"/>
    <w:rsid w:val="31AB16DA"/>
    <w:rsid w:val="31B5C14A"/>
    <w:rsid w:val="31C2FC7A"/>
    <w:rsid w:val="31D640BB"/>
    <w:rsid w:val="321E0871"/>
    <w:rsid w:val="32318E6C"/>
    <w:rsid w:val="324666CD"/>
    <w:rsid w:val="324D4CA3"/>
    <w:rsid w:val="332298B2"/>
    <w:rsid w:val="3331ADB4"/>
    <w:rsid w:val="33470342"/>
    <w:rsid w:val="3347965A"/>
    <w:rsid w:val="3388295D"/>
    <w:rsid w:val="339B2A79"/>
    <w:rsid w:val="339C85A6"/>
    <w:rsid w:val="33A48247"/>
    <w:rsid w:val="33B3C6D8"/>
    <w:rsid w:val="33EA500F"/>
    <w:rsid w:val="33EA6EB7"/>
    <w:rsid w:val="34038304"/>
    <w:rsid w:val="344E8662"/>
    <w:rsid w:val="344F1762"/>
    <w:rsid w:val="3455268A"/>
    <w:rsid w:val="347716B1"/>
    <w:rsid w:val="34A29839"/>
    <w:rsid w:val="35030615"/>
    <w:rsid w:val="3513129B"/>
    <w:rsid w:val="35274780"/>
    <w:rsid w:val="3559C22A"/>
    <w:rsid w:val="3574A7B6"/>
    <w:rsid w:val="35848F34"/>
    <w:rsid w:val="35BEEA81"/>
    <w:rsid w:val="35C579E1"/>
    <w:rsid w:val="35DAE1C0"/>
    <w:rsid w:val="35F41674"/>
    <w:rsid w:val="3634C4C1"/>
    <w:rsid w:val="36591CA9"/>
    <w:rsid w:val="366B91EE"/>
    <w:rsid w:val="367DCC82"/>
    <w:rsid w:val="368DF13D"/>
    <w:rsid w:val="37098632"/>
    <w:rsid w:val="37176600"/>
    <w:rsid w:val="372494BA"/>
    <w:rsid w:val="373BE1CB"/>
    <w:rsid w:val="376A221C"/>
    <w:rsid w:val="3797A9A9"/>
    <w:rsid w:val="37A25EDA"/>
    <w:rsid w:val="37C51606"/>
    <w:rsid w:val="37CA8EEB"/>
    <w:rsid w:val="37E4533C"/>
    <w:rsid w:val="3852F3DD"/>
    <w:rsid w:val="3855DA28"/>
    <w:rsid w:val="3889F60C"/>
    <w:rsid w:val="38A3BD36"/>
    <w:rsid w:val="38D4F92F"/>
    <w:rsid w:val="3910C0A7"/>
    <w:rsid w:val="3964D4DF"/>
    <w:rsid w:val="399E7BE1"/>
    <w:rsid w:val="39E39DB5"/>
    <w:rsid w:val="3A41CAF7"/>
    <w:rsid w:val="3A7815CA"/>
    <w:rsid w:val="3ABA41B5"/>
    <w:rsid w:val="3ABE4AF0"/>
    <w:rsid w:val="3AD1C892"/>
    <w:rsid w:val="3AFDD0C4"/>
    <w:rsid w:val="3B00CF07"/>
    <w:rsid w:val="3B34D3E7"/>
    <w:rsid w:val="3B3C860F"/>
    <w:rsid w:val="3B3ED620"/>
    <w:rsid w:val="3B529D4B"/>
    <w:rsid w:val="3B6F883A"/>
    <w:rsid w:val="3BD4496A"/>
    <w:rsid w:val="3C18F8BA"/>
    <w:rsid w:val="3CCDF8B9"/>
    <w:rsid w:val="3CDBB8E7"/>
    <w:rsid w:val="3CF4AC03"/>
    <w:rsid w:val="3D19AB9D"/>
    <w:rsid w:val="3D2BA8C0"/>
    <w:rsid w:val="3D33AAC4"/>
    <w:rsid w:val="3D5893AA"/>
    <w:rsid w:val="3D749D27"/>
    <w:rsid w:val="3D8FFA30"/>
    <w:rsid w:val="3DC7C598"/>
    <w:rsid w:val="3DE5E86E"/>
    <w:rsid w:val="3E0B5791"/>
    <w:rsid w:val="3E271E9C"/>
    <w:rsid w:val="3E2CB750"/>
    <w:rsid w:val="3E44E487"/>
    <w:rsid w:val="3E5468DB"/>
    <w:rsid w:val="3E5A681C"/>
    <w:rsid w:val="3E6C4E38"/>
    <w:rsid w:val="3E98B5D1"/>
    <w:rsid w:val="3E9EFD85"/>
    <w:rsid w:val="3EA9F209"/>
    <w:rsid w:val="3EAA40AB"/>
    <w:rsid w:val="3ED30F4D"/>
    <w:rsid w:val="3ED69253"/>
    <w:rsid w:val="3EFC4CC1"/>
    <w:rsid w:val="3F2B0DF6"/>
    <w:rsid w:val="3F34B552"/>
    <w:rsid w:val="3F34FC37"/>
    <w:rsid w:val="3F9488D2"/>
    <w:rsid w:val="3FE405A4"/>
    <w:rsid w:val="3FE67267"/>
    <w:rsid w:val="3FFDA68F"/>
    <w:rsid w:val="40841359"/>
    <w:rsid w:val="40936B3B"/>
    <w:rsid w:val="40FF43DE"/>
    <w:rsid w:val="41067938"/>
    <w:rsid w:val="417FF5E5"/>
    <w:rsid w:val="418052AF"/>
    <w:rsid w:val="418D8924"/>
    <w:rsid w:val="419A0DE6"/>
    <w:rsid w:val="41A6FE3E"/>
    <w:rsid w:val="41F36028"/>
    <w:rsid w:val="41FD9411"/>
    <w:rsid w:val="4231DC65"/>
    <w:rsid w:val="426B8ADE"/>
    <w:rsid w:val="42765D9A"/>
    <w:rsid w:val="42CFA685"/>
    <w:rsid w:val="42D96AA1"/>
    <w:rsid w:val="42E0936C"/>
    <w:rsid w:val="42F0263B"/>
    <w:rsid w:val="4300E8B3"/>
    <w:rsid w:val="4304D3AF"/>
    <w:rsid w:val="430E0F39"/>
    <w:rsid w:val="433869A9"/>
    <w:rsid w:val="434C73FD"/>
    <w:rsid w:val="436D0C11"/>
    <w:rsid w:val="43AD9958"/>
    <w:rsid w:val="43B6CF04"/>
    <w:rsid w:val="43F75A69"/>
    <w:rsid w:val="443088F2"/>
    <w:rsid w:val="443170B8"/>
    <w:rsid w:val="443732FE"/>
    <w:rsid w:val="443E09DF"/>
    <w:rsid w:val="444E8346"/>
    <w:rsid w:val="4450B2B5"/>
    <w:rsid w:val="445ACF67"/>
    <w:rsid w:val="4471F76D"/>
    <w:rsid w:val="44C08E59"/>
    <w:rsid w:val="44CD25F4"/>
    <w:rsid w:val="44FE346A"/>
    <w:rsid w:val="4564D9B6"/>
    <w:rsid w:val="45971A1C"/>
    <w:rsid w:val="45B6DC68"/>
    <w:rsid w:val="45EC95F6"/>
    <w:rsid w:val="45FB679A"/>
    <w:rsid w:val="46102490"/>
    <w:rsid w:val="4627AEE5"/>
    <w:rsid w:val="465D873F"/>
    <w:rsid w:val="4688B04E"/>
    <w:rsid w:val="46FE8C13"/>
    <w:rsid w:val="47010978"/>
    <w:rsid w:val="4721DA20"/>
    <w:rsid w:val="4727EFCF"/>
    <w:rsid w:val="4730C26E"/>
    <w:rsid w:val="47584EA5"/>
    <w:rsid w:val="475E0DA7"/>
    <w:rsid w:val="47991AF2"/>
    <w:rsid w:val="47A8F382"/>
    <w:rsid w:val="47ACDE56"/>
    <w:rsid w:val="482CD2CB"/>
    <w:rsid w:val="487FE7B5"/>
    <w:rsid w:val="4886C2BF"/>
    <w:rsid w:val="48B438BD"/>
    <w:rsid w:val="48BDD0A0"/>
    <w:rsid w:val="48C250FB"/>
    <w:rsid w:val="48C9D540"/>
    <w:rsid w:val="48E4E9A3"/>
    <w:rsid w:val="48F434EC"/>
    <w:rsid w:val="48FABB99"/>
    <w:rsid w:val="493DE9E5"/>
    <w:rsid w:val="4942D263"/>
    <w:rsid w:val="494D948B"/>
    <w:rsid w:val="49A004E4"/>
    <w:rsid w:val="49B39922"/>
    <w:rsid w:val="49BCA549"/>
    <w:rsid w:val="49F6F9A5"/>
    <w:rsid w:val="4A1415E5"/>
    <w:rsid w:val="4A274B6A"/>
    <w:rsid w:val="4A576875"/>
    <w:rsid w:val="4A6CFB53"/>
    <w:rsid w:val="4A8AC0CC"/>
    <w:rsid w:val="4AD3D92F"/>
    <w:rsid w:val="4AD9B58A"/>
    <w:rsid w:val="4B093FD1"/>
    <w:rsid w:val="4B0EFD8A"/>
    <w:rsid w:val="4B54BD48"/>
    <w:rsid w:val="4B7F5C01"/>
    <w:rsid w:val="4B81397D"/>
    <w:rsid w:val="4B85F512"/>
    <w:rsid w:val="4B93587D"/>
    <w:rsid w:val="4B9BA357"/>
    <w:rsid w:val="4BCD4D67"/>
    <w:rsid w:val="4BCEBC8F"/>
    <w:rsid w:val="4C05544B"/>
    <w:rsid w:val="4C29939C"/>
    <w:rsid w:val="4C58CE22"/>
    <w:rsid w:val="4C9D1BE7"/>
    <w:rsid w:val="4CEA6B3B"/>
    <w:rsid w:val="4D4D486E"/>
    <w:rsid w:val="4D564E2E"/>
    <w:rsid w:val="4D6B6BCD"/>
    <w:rsid w:val="4D770493"/>
    <w:rsid w:val="4D85A8AB"/>
    <w:rsid w:val="4DA8B418"/>
    <w:rsid w:val="4DAB7DE5"/>
    <w:rsid w:val="4DB46296"/>
    <w:rsid w:val="4DB6AA44"/>
    <w:rsid w:val="4E140549"/>
    <w:rsid w:val="4E38502D"/>
    <w:rsid w:val="4E4BF247"/>
    <w:rsid w:val="4E4E660E"/>
    <w:rsid w:val="4E558215"/>
    <w:rsid w:val="4E5EB07B"/>
    <w:rsid w:val="4E8346E3"/>
    <w:rsid w:val="4E8EBF5C"/>
    <w:rsid w:val="4EB86E8E"/>
    <w:rsid w:val="4F47E506"/>
    <w:rsid w:val="4F693FD9"/>
    <w:rsid w:val="4F7D3011"/>
    <w:rsid w:val="4F80536A"/>
    <w:rsid w:val="4F82DC45"/>
    <w:rsid w:val="4FC554AA"/>
    <w:rsid w:val="4FFF0EF3"/>
    <w:rsid w:val="50489CF0"/>
    <w:rsid w:val="5096F052"/>
    <w:rsid w:val="50992173"/>
    <w:rsid w:val="50A18627"/>
    <w:rsid w:val="50A2C4F4"/>
    <w:rsid w:val="50A63148"/>
    <w:rsid w:val="50BA0B91"/>
    <w:rsid w:val="50D4C043"/>
    <w:rsid w:val="50E61797"/>
    <w:rsid w:val="50F4C3D1"/>
    <w:rsid w:val="5140F37F"/>
    <w:rsid w:val="517A6956"/>
    <w:rsid w:val="517D85A9"/>
    <w:rsid w:val="51BEF037"/>
    <w:rsid w:val="51C16CAC"/>
    <w:rsid w:val="51D4341E"/>
    <w:rsid w:val="51D8B65B"/>
    <w:rsid w:val="51E962EF"/>
    <w:rsid w:val="523F338C"/>
    <w:rsid w:val="52633295"/>
    <w:rsid w:val="5291A1F6"/>
    <w:rsid w:val="52C246A4"/>
    <w:rsid w:val="52C88618"/>
    <w:rsid w:val="52CEC4C4"/>
    <w:rsid w:val="535E11D5"/>
    <w:rsid w:val="53608CDF"/>
    <w:rsid w:val="538DDCFC"/>
    <w:rsid w:val="53A1AB7C"/>
    <w:rsid w:val="53BC8F0A"/>
    <w:rsid w:val="53DE0A58"/>
    <w:rsid w:val="53EE990D"/>
    <w:rsid w:val="53F048A5"/>
    <w:rsid w:val="543117ED"/>
    <w:rsid w:val="545A4FF2"/>
    <w:rsid w:val="54F0FC3B"/>
    <w:rsid w:val="54F37A31"/>
    <w:rsid w:val="54FFC153"/>
    <w:rsid w:val="551EE7B3"/>
    <w:rsid w:val="5535A104"/>
    <w:rsid w:val="554C0CCF"/>
    <w:rsid w:val="558790D5"/>
    <w:rsid w:val="561A53EC"/>
    <w:rsid w:val="561F0B48"/>
    <w:rsid w:val="5626CCC2"/>
    <w:rsid w:val="563DCAB8"/>
    <w:rsid w:val="5651DD21"/>
    <w:rsid w:val="5654B357"/>
    <w:rsid w:val="56633F00"/>
    <w:rsid w:val="56867CE6"/>
    <w:rsid w:val="569EBED7"/>
    <w:rsid w:val="56ADA883"/>
    <w:rsid w:val="56D1DFE4"/>
    <w:rsid w:val="56DD4D65"/>
    <w:rsid w:val="571A52F4"/>
    <w:rsid w:val="572A8258"/>
    <w:rsid w:val="573943ED"/>
    <w:rsid w:val="57D96F2C"/>
    <w:rsid w:val="57E4B0A7"/>
    <w:rsid w:val="57E7DC51"/>
    <w:rsid w:val="57E80C92"/>
    <w:rsid w:val="57F3955A"/>
    <w:rsid w:val="585B5707"/>
    <w:rsid w:val="587E1138"/>
    <w:rsid w:val="58A4BA62"/>
    <w:rsid w:val="58B497CE"/>
    <w:rsid w:val="58C40EDE"/>
    <w:rsid w:val="58D3ED4C"/>
    <w:rsid w:val="58EC9A3B"/>
    <w:rsid w:val="58F95332"/>
    <w:rsid w:val="594117EA"/>
    <w:rsid w:val="595AA4EE"/>
    <w:rsid w:val="59707E44"/>
    <w:rsid w:val="59A633B6"/>
    <w:rsid w:val="59AEEEC3"/>
    <w:rsid w:val="5A152772"/>
    <w:rsid w:val="5A15EA46"/>
    <w:rsid w:val="5A4F91D2"/>
    <w:rsid w:val="5A5E0362"/>
    <w:rsid w:val="5A7FA474"/>
    <w:rsid w:val="5AFD9B4B"/>
    <w:rsid w:val="5B1F7F5B"/>
    <w:rsid w:val="5B2311A8"/>
    <w:rsid w:val="5B370412"/>
    <w:rsid w:val="5B6964BA"/>
    <w:rsid w:val="5B721120"/>
    <w:rsid w:val="5B7ABC3E"/>
    <w:rsid w:val="5BD7D62F"/>
    <w:rsid w:val="5C53073C"/>
    <w:rsid w:val="5C73591D"/>
    <w:rsid w:val="5C88BE74"/>
    <w:rsid w:val="5CADFD18"/>
    <w:rsid w:val="5CC307B4"/>
    <w:rsid w:val="5CE5CEF4"/>
    <w:rsid w:val="5D210C75"/>
    <w:rsid w:val="5D4E1BA9"/>
    <w:rsid w:val="5D613DEE"/>
    <w:rsid w:val="5D7E7347"/>
    <w:rsid w:val="5D9461AC"/>
    <w:rsid w:val="5DAAC9D1"/>
    <w:rsid w:val="5DDF5363"/>
    <w:rsid w:val="5DFCD78F"/>
    <w:rsid w:val="5E06143B"/>
    <w:rsid w:val="5E0E19E9"/>
    <w:rsid w:val="5E24851A"/>
    <w:rsid w:val="5E4F16A6"/>
    <w:rsid w:val="5E55A929"/>
    <w:rsid w:val="5E597D5B"/>
    <w:rsid w:val="5E6180E5"/>
    <w:rsid w:val="5E772313"/>
    <w:rsid w:val="5E90AC0D"/>
    <w:rsid w:val="5ECD266C"/>
    <w:rsid w:val="5EDCA387"/>
    <w:rsid w:val="5F3A13C8"/>
    <w:rsid w:val="5F42E735"/>
    <w:rsid w:val="5F55B5DE"/>
    <w:rsid w:val="5F624AF0"/>
    <w:rsid w:val="5F784DE2"/>
    <w:rsid w:val="5FA0194B"/>
    <w:rsid w:val="5FCF41B0"/>
    <w:rsid w:val="5FD61BE2"/>
    <w:rsid w:val="5FE5D1B5"/>
    <w:rsid w:val="600C4850"/>
    <w:rsid w:val="605203EA"/>
    <w:rsid w:val="605FA797"/>
    <w:rsid w:val="6067A2A8"/>
    <w:rsid w:val="609145D0"/>
    <w:rsid w:val="6096BE0F"/>
    <w:rsid w:val="60B3FF48"/>
    <w:rsid w:val="60CC1917"/>
    <w:rsid w:val="61356251"/>
    <w:rsid w:val="614A31EF"/>
    <w:rsid w:val="614CD432"/>
    <w:rsid w:val="616456CF"/>
    <w:rsid w:val="617224F0"/>
    <w:rsid w:val="6229513E"/>
    <w:rsid w:val="62575A44"/>
    <w:rsid w:val="625991B0"/>
    <w:rsid w:val="626322FC"/>
    <w:rsid w:val="62954636"/>
    <w:rsid w:val="62B696F9"/>
    <w:rsid w:val="62F710CF"/>
    <w:rsid w:val="63BAA41E"/>
    <w:rsid w:val="63CD0C29"/>
    <w:rsid w:val="63E34064"/>
    <w:rsid w:val="6405449D"/>
    <w:rsid w:val="6406A158"/>
    <w:rsid w:val="640CA9CD"/>
    <w:rsid w:val="64761976"/>
    <w:rsid w:val="6478C5A6"/>
    <w:rsid w:val="64BC42A7"/>
    <w:rsid w:val="64CE066B"/>
    <w:rsid w:val="64DC6E65"/>
    <w:rsid w:val="64E43066"/>
    <w:rsid w:val="6524224C"/>
    <w:rsid w:val="655FFD93"/>
    <w:rsid w:val="65BA153D"/>
    <w:rsid w:val="66088792"/>
    <w:rsid w:val="66242E79"/>
    <w:rsid w:val="6666EB05"/>
    <w:rsid w:val="669DD49E"/>
    <w:rsid w:val="669E7D08"/>
    <w:rsid w:val="66B702BC"/>
    <w:rsid w:val="66E9BB82"/>
    <w:rsid w:val="670B695E"/>
    <w:rsid w:val="676D88BD"/>
    <w:rsid w:val="67855AE7"/>
    <w:rsid w:val="678B283E"/>
    <w:rsid w:val="6798CBAD"/>
    <w:rsid w:val="67F41CBE"/>
    <w:rsid w:val="6811B4B7"/>
    <w:rsid w:val="681F5373"/>
    <w:rsid w:val="6839999D"/>
    <w:rsid w:val="68700ED4"/>
    <w:rsid w:val="68B1888A"/>
    <w:rsid w:val="68CB8327"/>
    <w:rsid w:val="68CB8456"/>
    <w:rsid w:val="68CFCAD5"/>
    <w:rsid w:val="68D55264"/>
    <w:rsid w:val="694A851A"/>
    <w:rsid w:val="6971176C"/>
    <w:rsid w:val="69BCA6DE"/>
    <w:rsid w:val="69C0998E"/>
    <w:rsid w:val="69C1AFBB"/>
    <w:rsid w:val="69C6DF5F"/>
    <w:rsid w:val="69D14059"/>
    <w:rsid w:val="69F2BDD9"/>
    <w:rsid w:val="6A01B9D3"/>
    <w:rsid w:val="6A53A943"/>
    <w:rsid w:val="6A59488A"/>
    <w:rsid w:val="6A63C17B"/>
    <w:rsid w:val="6A980E34"/>
    <w:rsid w:val="6A9F0938"/>
    <w:rsid w:val="6ADDDCE7"/>
    <w:rsid w:val="6AF86606"/>
    <w:rsid w:val="6B164DBA"/>
    <w:rsid w:val="6B1C64A0"/>
    <w:rsid w:val="6B4AE829"/>
    <w:rsid w:val="6B6CC73A"/>
    <w:rsid w:val="6B916D1A"/>
    <w:rsid w:val="6B95E620"/>
    <w:rsid w:val="6C09ACC3"/>
    <w:rsid w:val="6C19693F"/>
    <w:rsid w:val="6C2E6D97"/>
    <w:rsid w:val="6C365446"/>
    <w:rsid w:val="6C4C717C"/>
    <w:rsid w:val="6C5FAD27"/>
    <w:rsid w:val="6C5FFE5D"/>
    <w:rsid w:val="6C8BE0FF"/>
    <w:rsid w:val="6C8F6F26"/>
    <w:rsid w:val="6C964900"/>
    <w:rsid w:val="6C9E44F2"/>
    <w:rsid w:val="6CCC97FB"/>
    <w:rsid w:val="6CCD54BB"/>
    <w:rsid w:val="6CDDB738"/>
    <w:rsid w:val="6CF20B97"/>
    <w:rsid w:val="6CFB8BB9"/>
    <w:rsid w:val="6D1FFEBD"/>
    <w:rsid w:val="6D40AA85"/>
    <w:rsid w:val="6D7B074F"/>
    <w:rsid w:val="6D9A6FF0"/>
    <w:rsid w:val="6DED7D0D"/>
    <w:rsid w:val="6E10DC08"/>
    <w:rsid w:val="6E468987"/>
    <w:rsid w:val="6E475E68"/>
    <w:rsid w:val="6E62FEC2"/>
    <w:rsid w:val="6E63C3FC"/>
    <w:rsid w:val="6F0C9244"/>
    <w:rsid w:val="6F6709F2"/>
    <w:rsid w:val="6F895D05"/>
    <w:rsid w:val="6F8BCEBC"/>
    <w:rsid w:val="6F8CE8FE"/>
    <w:rsid w:val="6FE4D0BF"/>
    <w:rsid w:val="7004B0EE"/>
    <w:rsid w:val="701381E0"/>
    <w:rsid w:val="701E9ADA"/>
    <w:rsid w:val="70253952"/>
    <w:rsid w:val="7054BD06"/>
    <w:rsid w:val="70659F19"/>
    <w:rsid w:val="70A9D31B"/>
    <w:rsid w:val="70B3D2CB"/>
    <w:rsid w:val="70DF84CB"/>
    <w:rsid w:val="70F5BE93"/>
    <w:rsid w:val="70FB9AF6"/>
    <w:rsid w:val="7101E0BB"/>
    <w:rsid w:val="710286BF"/>
    <w:rsid w:val="71149FEF"/>
    <w:rsid w:val="7134467C"/>
    <w:rsid w:val="71354621"/>
    <w:rsid w:val="71464E65"/>
    <w:rsid w:val="7180B681"/>
    <w:rsid w:val="71887ABD"/>
    <w:rsid w:val="718B8C57"/>
    <w:rsid w:val="71AC54A0"/>
    <w:rsid w:val="71C4A70C"/>
    <w:rsid w:val="71D6CD04"/>
    <w:rsid w:val="72005026"/>
    <w:rsid w:val="720B9C9F"/>
    <w:rsid w:val="72539404"/>
    <w:rsid w:val="72929366"/>
    <w:rsid w:val="72E7977A"/>
    <w:rsid w:val="72EF67A2"/>
    <w:rsid w:val="72FFBF93"/>
    <w:rsid w:val="73386E84"/>
    <w:rsid w:val="7376EE19"/>
    <w:rsid w:val="7399A8CE"/>
    <w:rsid w:val="73A77F0E"/>
    <w:rsid w:val="73C0A70F"/>
    <w:rsid w:val="73DAD3C5"/>
    <w:rsid w:val="7402B456"/>
    <w:rsid w:val="74032AD5"/>
    <w:rsid w:val="741CB73A"/>
    <w:rsid w:val="74278563"/>
    <w:rsid w:val="745BBBA4"/>
    <w:rsid w:val="74783EB5"/>
    <w:rsid w:val="747D57E0"/>
    <w:rsid w:val="7512B47C"/>
    <w:rsid w:val="7537720C"/>
    <w:rsid w:val="753C8508"/>
    <w:rsid w:val="756414FA"/>
    <w:rsid w:val="756C722B"/>
    <w:rsid w:val="75783641"/>
    <w:rsid w:val="7579D096"/>
    <w:rsid w:val="75885BFC"/>
    <w:rsid w:val="7597BB6C"/>
    <w:rsid w:val="75CE6C0B"/>
    <w:rsid w:val="75EB9D28"/>
    <w:rsid w:val="76708E7A"/>
    <w:rsid w:val="767DE72E"/>
    <w:rsid w:val="7685A33D"/>
    <w:rsid w:val="76885866"/>
    <w:rsid w:val="76AD70E8"/>
    <w:rsid w:val="76D26836"/>
    <w:rsid w:val="7733089B"/>
    <w:rsid w:val="77A1745B"/>
    <w:rsid w:val="77A6B0ED"/>
    <w:rsid w:val="77B075DA"/>
    <w:rsid w:val="77C9BDD2"/>
    <w:rsid w:val="77DF32A5"/>
    <w:rsid w:val="77F387F7"/>
    <w:rsid w:val="77FEB479"/>
    <w:rsid w:val="78041B4A"/>
    <w:rsid w:val="78407680"/>
    <w:rsid w:val="78563272"/>
    <w:rsid w:val="78689A61"/>
    <w:rsid w:val="787269FA"/>
    <w:rsid w:val="787C7CA9"/>
    <w:rsid w:val="787D124E"/>
    <w:rsid w:val="78BC45E9"/>
    <w:rsid w:val="78C31B44"/>
    <w:rsid w:val="78CB7570"/>
    <w:rsid w:val="78DD8F61"/>
    <w:rsid w:val="7916D30B"/>
    <w:rsid w:val="7923511A"/>
    <w:rsid w:val="793518D1"/>
    <w:rsid w:val="79352E5D"/>
    <w:rsid w:val="794C9A0D"/>
    <w:rsid w:val="794F3B2B"/>
    <w:rsid w:val="79699FA8"/>
    <w:rsid w:val="798406D1"/>
    <w:rsid w:val="79858F3A"/>
    <w:rsid w:val="79962E7C"/>
    <w:rsid w:val="79C9C2FA"/>
    <w:rsid w:val="7A24C98A"/>
    <w:rsid w:val="7A25F230"/>
    <w:rsid w:val="7A27276A"/>
    <w:rsid w:val="7A32619C"/>
    <w:rsid w:val="7AB0C790"/>
    <w:rsid w:val="7AB3F228"/>
    <w:rsid w:val="7B05106C"/>
    <w:rsid w:val="7B64D5DE"/>
    <w:rsid w:val="7B854B2C"/>
    <w:rsid w:val="7B874FA6"/>
    <w:rsid w:val="7B90D16C"/>
    <w:rsid w:val="7BDBC4DB"/>
    <w:rsid w:val="7C05FE73"/>
    <w:rsid w:val="7C3FCDC3"/>
    <w:rsid w:val="7C43397F"/>
    <w:rsid w:val="7C631CCB"/>
    <w:rsid w:val="7C6D530D"/>
    <w:rsid w:val="7C6EB4BE"/>
    <w:rsid w:val="7CBA7F19"/>
    <w:rsid w:val="7CE1C9FB"/>
    <w:rsid w:val="7CE2D837"/>
    <w:rsid w:val="7D05CCFC"/>
    <w:rsid w:val="7D463663"/>
    <w:rsid w:val="7D4F4E62"/>
    <w:rsid w:val="7D6ED039"/>
    <w:rsid w:val="7DB1E8D5"/>
    <w:rsid w:val="7E000135"/>
    <w:rsid w:val="7E190B14"/>
    <w:rsid w:val="7E2699C8"/>
    <w:rsid w:val="7E4B2739"/>
    <w:rsid w:val="7E4BED33"/>
    <w:rsid w:val="7E55F029"/>
    <w:rsid w:val="7E7F5782"/>
    <w:rsid w:val="7E85D6FD"/>
    <w:rsid w:val="7E96B567"/>
    <w:rsid w:val="7EDB9A8B"/>
    <w:rsid w:val="7EE84AF2"/>
    <w:rsid w:val="7EEAF14D"/>
    <w:rsid w:val="7EFB64AD"/>
    <w:rsid w:val="7F03305D"/>
    <w:rsid w:val="7F656720"/>
    <w:rsid w:val="7FDACB5F"/>
    <w:rsid w:val="7FDF0B3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868D1A"/>
  <w15:docId w15:val="{A6519735-1C8B-4A54-B59C-C2B2FB7DE5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character" w:styleId="CommentReference">
    <w:name w:val="annotation reference"/>
    <w:basedOn w:val="DefaultParagraphFont"/>
    <w:uiPriority w:val="99"/>
    <w:semiHidden/>
    <w:unhideWhenUsed/>
    <w:rsid w:val="002B50A6"/>
    <w:rPr>
      <w:sz w:val="16"/>
      <w:szCs w:val="16"/>
    </w:rPr>
  </w:style>
  <w:style w:type="paragraph" w:styleId="CommentText">
    <w:name w:val="annotation text"/>
    <w:basedOn w:val="Normal"/>
    <w:link w:val="CommentTextChar"/>
    <w:uiPriority w:val="99"/>
    <w:semiHidden/>
    <w:unhideWhenUsed/>
    <w:rsid w:val="002B50A6"/>
    <w:pPr>
      <w:spacing w:line="240" w:lineRule="auto"/>
    </w:pPr>
    <w:rPr>
      <w:sz w:val="20"/>
      <w:szCs w:val="20"/>
    </w:rPr>
  </w:style>
  <w:style w:type="character" w:customStyle="1" w:styleId="CommentTextChar">
    <w:name w:val="Comment Text Char"/>
    <w:basedOn w:val="DefaultParagraphFont"/>
    <w:link w:val="CommentText"/>
    <w:uiPriority w:val="99"/>
    <w:semiHidden/>
    <w:rsid w:val="002B50A6"/>
    <w:rPr>
      <w:sz w:val="20"/>
      <w:szCs w:val="20"/>
    </w:rPr>
  </w:style>
  <w:style w:type="paragraph" w:styleId="CommentSubject">
    <w:name w:val="annotation subject"/>
    <w:basedOn w:val="CommentText"/>
    <w:next w:val="CommentText"/>
    <w:link w:val="CommentSubjectChar"/>
    <w:uiPriority w:val="99"/>
    <w:semiHidden/>
    <w:unhideWhenUsed/>
    <w:rsid w:val="002B50A6"/>
    <w:rPr>
      <w:b/>
      <w:bCs/>
    </w:rPr>
  </w:style>
  <w:style w:type="character" w:customStyle="1" w:styleId="CommentSubjectChar">
    <w:name w:val="Comment Subject Char"/>
    <w:basedOn w:val="CommentTextChar"/>
    <w:link w:val="CommentSubject"/>
    <w:uiPriority w:val="99"/>
    <w:semiHidden/>
    <w:rsid w:val="002B50A6"/>
    <w:rPr>
      <w:b/>
      <w:bCs/>
      <w:sz w:val="20"/>
      <w:szCs w:val="20"/>
    </w:rPr>
  </w:style>
  <w:style w:type="paragraph" w:styleId="BalloonText">
    <w:name w:val="Balloon Text"/>
    <w:basedOn w:val="Normal"/>
    <w:link w:val="BalloonTextChar"/>
    <w:uiPriority w:val="99"/>
    <w:semiHidden/>
    <w:unhideWhenUsed/>
    <w:rsid w:val="002B50A6"/>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50A6"/>
    <w:rPr>
      <w:rFonts w:ascii="Segoe UI" w:hAnsi="Segoe UI" w:cs="Segoe UI"/>
      <w:sz w:val="18"/>
      <w:szCs w:val="18"/>
    </w:rPr>
  </w:style>
  <w:style w:type="paragraph" w:styleId="Header">
    <w:name w:val="header"/>
    <w:basedOn w:val="Normal"/>
    <w:link w:val="HeaderChar"/>
    <w:uiPriority w:val="99"/>
    <w:unhideWhenUsed/>
    <w:rsid w:val="00DA2962"/>
    <w:pPr>
      <w:tabs>
        <w:tab w:val="center" w:pos="4680"/>
        <w:tab w:val="right" w:pos="9360"/>
      </w:tabs>
      <w:spacing w:line="240" w:lineRule="auto"/>
    </w:pPr>
  </w:style>
  <w:style w:type="character" w:customStyle="1" w:styleId="HeaderChar">
    <w:name w:val="Header Char"/>
    <w:basedOn w:val="DefaultParagraphFont"/>
    <w:link w:val="Header"/>
    <w:uiPriority w:val="99"/>
    <w:rsid w:val="00DA2962"/>
  </w:style>
  <w:style w:type="paragraph" w:styleId="Footer">
    <w:name w:val="footer"/>
    <w:basedOn w:val="Normal"/>
    <w:link w:val="FooterChar"/>
    <w:uiPriority w:val="99"/>
    <w:unhideWhenUsed/>
    <w:rsid w:val="00DA2962"/>
    <w:pPr>
      <w:tabs>
        <w:tab w:val="center" w:pos="4680"/>
        <w:tab w:val="right" w:pos="9360"/>
      </w:tabs>
      <w:spacing w:line="240" w:lineRule="auto"/>
    </w:pPr>
  </w:style>
  <w:style w:type="character" w:customStyle="1" w:styleId="FooterChar">
    <w:name w:val="Footer Char"/>
    <w:basedOn w:val="DefaultParagraphFont"/>
    <w:link w:val="Footer"/>
    <w:uiPriority w:val="99"/>
    <w:rsid w:val="00DA2962"/>
  </w:style>
  <w:style w:type="character" w:styleId="FootnoteReference">
    <w:name w:val="footnote reference"/>
    <w:basedOn w:val="DefaultParagraphFont"/>
    <w:uiPriority w:val="99"/>
    <w:semiHidden/>
    <w:unhideWhenUsed/>
    <w:rPr>
      <w:vertAlign w:val="superscript"/>
    </w:rPr>
  </w:style>
  <w:style w:type="character" w:styleId="EndnoteReference">
    <w:name w:val="endnote reference"/>
    <w:basedOn w:val="DefaultParagraphFont"/>
    <w:uiPriority w:val="99"/>
    <w:semiHidden/>
    <w:unhideWhenUsed/>
    <w:rPr>
      <w:vertAlign w:val="superscript"/>
    </w:rPr>
  </w:style>
  <w:style w:type="character" w:styleId="Hyperlink">
    <w:name w:val="Hyperlink"/>
    <w:basedOn w:val="DefaultParagraphFont"/>
    <w:uiPriority w:val="99"/>
    <w:unhideWhenUsed/>
    <w:rPr>
      <w:color w:val="0000FF" w:themeColor="hyperlink"/>
      <w:u w:val="single"/>
    </w:rPr>
  </w:style>
  <w:style w:type="character" w:customStyle="1" w:styleId="EndnoteTextChar">
    <w:name w:val="Endnote Text Char"/>
    <w:basedOn w:val="DefaultParagraphFont"/>
    <w:link w:val="EndnoteText"/>
    <w:uiPriority w:val="99"/>
    <w:semiHidden/>
    <w:rPr>
      <w:sz w:val="20"/>
      <w:szCs w:val="20"/>
    </w:rPr>
  </w:style>
  <w:style w:type="paragraph" w:styleId="EndnoteText">
    <w:name w:val="endnote text"/>
    <w:basedOn w:val="Normal"/>
    <w:link w:val="EndnoteTextChar"/>
    <w:uiPriority w:val="99"/>
    <w:semiHidden/>
    <w:unhideWhenUsed/>
    <w:pPr>
      <w:spacing w:line="240" w:lineRule="auto"/>
    </w:pPr>
    <w:rPr>
      <w:sz w:val="20"/>
      <w:szCs w:val="20"/>
    </w:rPr>
  </w:style>
  <w:style w:type="paragraph" w:styleId="FootnoteText">
    <w:name w:val="footnote text"/>
    <w:basedOn w:val="Normal"/>
    <w:link w:val="FootnoteTextChar"/>
    <w:uiPriority w:val="99"/>
    <w:semiHidden/>
    <w:unhideWhenUsed/>
    <w:rsid w:val="006709D7"/>
    <w:pPr>
      <w:spacing w:line="240" w:lineRule="auto"/>
    </w:pPr>
    <w:rPr>
      <w:sz w:val="20"/>
      <w:szCs w:val="20"/>
    </w:rPr>
  </w:style>
  <w:style w:type="character" w:customStyle="1" w:styleId="FootnoteTextChar">
    <w:name w:val="Footnote Text Char"/>
    <w:basedOn w:val="DefaultParagraphFont"/>
    <w:link w:val="FootnoteText"/>
    <w:uiPriority w:val="99"/>
    <w:semiHidden/>
    <w:rsid w:val="006709D7"/>
    <w:rPr>
      <w:sz w:val="20"/>
      <w:szCs w:val="20"/>
    </w:rPr>
  </w:style>
  <w:style w:type="character" w:customStyle="1" w:styleId="small-caps">
    <w:name w:val="small-caps"/>
    <w:basedOn w:val="DefaultParagraphFont"/>
    <w:rsid w:val="00F169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go-gale-com.ezproxy.lib.uwm.edu/ps/i.do?p=BIC&amp;u=milwaukee&amp;id=GALE%7CCX3456400035&amp;v=2.1&amp;it=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92205A-C438-4A2B-B747-52ECE75C1B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207</TotalTime>
  <Pages>12</Pages>
  <Words>5033</Words>
  <Characters>28692</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Ryan Liguori</dc:creator>
  <cp:keywords/>
  <cp:lastModifiedBy>Ryan Liguori</cp:lastModifiedBy>
  <cp:revision>30</cp:revision>
  <dcterms:created xsi:type="dcterms:W3CDTF">2020-04-13T19:44:00Z</dcterms:created>
  <dcterms:modified xsi:type="dcterms:W3CDTF">2020-04-13T23:10:00Z</dcterms:modified>
</cp:coreProperties>
</file>