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B2CBF" w:rsidRDefault="001B2CBF" w:rsidP="00921153">
      <w:pPr>
        <w:jc w:val="center"/>
      </w:pPr>
    </w:p>
    <w:p w:rsidR="00921153" w:rsidRDefault="00921153" w:rsidP="00921153">
      <w:pPr>
        <w:jc w:val="center"/>
      </w:pPr>
    </w:p>
    <w:p w:rsidR="00921153" w:rsidRDefault="00921153" w:rsidP="00921153">
      <w:pPr>
        <w:jc w:val="center"/>
      </w:pPr>
    </w:p>
    <w:p w:rsidR="00921153" w:rsidRDefault="00921153" w:rsidP="00921153">
      <w:pPr>
        <w:jc w:val="center"/>
      </w:pPr>
    </w:p>
    <w:p w:rsidR="00921153" w:rsidRDefault="00921153" w:rsidP="00921153">
      <w:pPr>
        <w:jc w:val="center"/>
        <w:rPr>
          <w:rFonts w:ascii="Times New Roman" w:hAnsi="Times New Roman" w:cs="Times New Roman"/>
          <w:sz w:val="24"/>
          <w:szCs w:val="24"/>
        </w:rPr>
      </w:pPr>
    </w:p>
    <w:p w:rsidR="00921153" w:rsidRPr="001C4CD4" w:rsidRDefault="001346AE" w:rsidP="0092115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Un</w:t>
      </w:r>
      <w:r w:rsidR="00921153" w:rsidRPr="001C4CD4">
        <w:rPr>
          <w:rFonts w:ascii="Times New Roman" w:hAnsi="Times New Roman" w:cs="Times New Roman"/>
          <w:b/>
          <w:sz w:val="24"/>
          <w:szCs w:val="24"/>
        </w:rPr>
        <w:t>derstanding Typhoid in the American Civil War:</w:t>
      </w:r>
    </w:p>
    <w:p w:rsidR="00921153" w:rsidRPr="001C4CD4" w:rsidRDefault="00921153" w:rsidP="00921153">
      <w:pPr>
        <w:spacing w:line="480" w:lineRule="auto"/>
        <w:jc w:val="center"/>
        <w:rPr>
          <w:rFonts w:ascii="Times New Roman" w:hAnsi="Times New Roman" w:cs="Times New Roman"/>
          <w:b/>
          <w:sz w:val="24"/>
          <w:szCs w:val="24"/>
        </w:rPr>
      </w:pPr>
      <w:r w:rsidRPr="001C4CD4">
        <w:rPr>
          <w:rFonts w:ascii="Times New Roman" w:hAnsi="Times New Roman" w:cs="Times New Roman"/>
          <w:b/>
          <w:sz w:val="24"/>
          <w:szCs w:val="24"/>
        </w:rPr>
        <w:t xml:space="preserve">A Study of Typhoid within the Union and </w:t>
      </w:r>
    </w:p>
    <w:p w:rsidR="00921153" w:rsidRPr="001C4CD4" w:rsidRDefault="00921153" w:rsidP="00921153">
      <w:pPr>
        <w:spacing w:line="480" w:lineRule="auto"/>
        <w:jc w:val="center"/>
        <w:rPr>
          <w:rFonts w:ascii="Times New Roman" w:hAnsi="Times New Roman" w:cs="Times New Roman"/>
          <w:b/>
          <w:sz w:val="24"/>
          <w:szCs w:val="24"/>
        </w:rPr>
      </w:pPr>
      <w:r w:rsidRPr="001C4CD4">
        <w:rPr>
          <w:rFonts w:ascii="Times New Roman" w:hAnsi="Times New Roman" w:cs="Times New Roman"/>
          <w:b/>
          <w:sz w:val="24"/>
          <w:szCs w:val="24"/>
        </w:rPr>
        <w:t>Confederate armies, 1861-1865</w:t>
      </w:r>
    </w:p>
    <w:p w:rsidR="00921153" w:rsidRDefault="00921153" w:rsidP="00921153">
      <w:pPr>
        <w:spacing w:line="480" w:lineRule="auto"/>
        <w:jc w:val="center"/>
        <w:rPr>
          <w:rFonts w:ascii="Times New Roman" w:hAnsi="Times New Roman" w:cs="Times New Roman"/>
          <w:sz w:val="24"/>
          <w:szCs w:val="24"/>
        </w:rPr>
      </w:pPr>
    </w:p>
    <w:p w:rsidR="00921153" w:rsidRDefault="00921153" w:rsidP="00921153">
      <w:pPr>
        <w:spacing w:line="480" w:lineRule="auto"/>
        <w:jc w:val="center"/>
        <w:rPr>
          <w:rFonts w:ascii="Times New Roman" w:hAnsi="Times New Roman" w:cs="Times New Roman"/>
          <w:sz w:val="24"/>
          <w:szCs w:val="24"/>
        </w:rPr>
      </w:pPr>
    </w:p>
    <w:p w:rsidR="00921153" w:rsidRDefault="00921153" w:rsidP="00921153">
      <w:pPr>
        <w:spacing w:line="480" w:lineRule="auto"/>
        <w:jc w:val="center"/>
        <w:rPr>
          <w:rFonts w:ascii="Times New Roman" w:hAnsi="Times New Roman" w:cs="Times New Roman"/>
          <w:sz w:val="24"/>
          <w:szCs w:val="24"/>
        </w:rPr>
      </w:pPr>
    </w:p>
    <w:p w:rsidR="00921153" w:rsidRDefault="00921153" w:rsidP="00921153">
      <w:pPr>
        <w:spacing w:line="480" w:lineRule="auto"/>
        <w:jc w:val="center"/>
        <w:rPr>
          <w:rFonts w:ascii="Times New Roman" w:hAnsi="Times New Roman" w:cs="Times New Roman"/>
          <w:sz w:val="24"/>
          <w:szCs w:val="24"/>
        </w:rPr>
      </w:pPr>
    </w:p>
    <w:p w:rsidR="00921153" w:rsidRDefault="00921153" w:rsidP="00921153">
      <w:pPr>
        <w:spacing w:line="480" w:lineRule="auto"/>
        <w:jc w:val="center"/>
        <w:rPr>
          <w:rFonts w:ascii="Times New Roman" w:hAnsi="Times New Roman" w:cs="Times New Roman"/>
          <w:sz w:val="24"/>
          <w:szCs w:val="24"/>
        </w:rPr>
      </w:pPr>
    </w:p>
    <w:p w:rsidR="00921153" w:rsidRDefault="00921153" w:rsidP="00921153">
      <w:pPr>
        <w:spacing w:line="480" w:lineRule="auto"/>
        <w:jc w:val="center"/>
        <w:rPr>
          <w:rFonts w:ascii="Times New Roman" w:hAnsi="Times New Roman" w:cs="Times New Roman"/>
          <w:sz w:val="24"/>
          <w:szCs w:val="24"/>
        </w:rPr>
      </w:pPr>
    </w:p>
    <w:p w:rsidR="00921153" w:rsidRDefault="00921153" w:rsidP="00921153">
      <w:pPr>
        <w:spacing w:line="480" w:lineRule="auto"/>
        <w:jc w:val="center"/>
        <w:rPr>
          <w:rFonts w:ascii="Times New Roman" w:hAnsi="Times New Roman" w:cs="Times New Roman"/>
          <w:sz w:val="24"/>
          <w:szCs w:val="24"/>
        </w:rPr>
      </w:pPr>
      <w:r>
        <w:rPr>
          <w:rFonts w:ascii="Times New Roman" w:hAnsi="Times New Roman" w:cs="Times New Roman"/>
          <w:sz w:val="24"/>
          <w:szCs w:val="24"/>
        </w:rPr>
        <w:t>Nick Robinson</w:t>
      </w:r>
    </w:p>
    <w:p w:rsidR="00921153" w:rsidRDefault="00921153" w:rsidP="00921153">
      <w:pPr>
        <w:spacing w:line="480" w:lineRule="auto"/>
        <w:jc w:val="center"/>
        <w:rPr>
          <w:rFonts w:ascii="Times New Roman" w:hAnsi="Times New Roman" w:cs="Times New Roman"/>
          <w:sz w:val="24"/>
          <w:szCs w:val="24"/>
        </w:rPr>
      </w:pPr>
      <w:r>
        <w:rPr>
          <w:rFonts w:ascii="Times New Roman" w:hAnsi="Times New Roman" w:cs="Times New Roman"/>
          <w:sz w:val="24"/>
          <w:szCs w:val="24"/>
        </w:rPr>
        <w:t>History 489: Research Seminar</w:t>
      </w:r>
    </w:p>
    <w:p w:rsidR="00921153" w:rsidRPr="005310DA" w:rsidRDefault="00C840CF" w:rsidP="00921153">
      <w:pPr>
        <w:spacing w:line="480" w:lineRule="auto"/>
        <w:jc w:val="center"/>
        <w:rPr>
          <w:rFonts w:ascii="Times New Roman" w:hAnsi="Times New Roman" w:cs="Times New Roman"/>
          <w:sz w:val="24"/>
          <w:szCs w:val="24"/>
        </w:rPr>
      </w:pPr>
      <w:r w:rsidRPr="005310DA">
        <w:rPr>
          <w:rFonts w:ascii="Times New Roman" w:hAnsi="Times New Roman" w:cs="Times New Roman"/>
          <w:sz w:val="24"/>
          <w:szCs w:val="24"/>
        </w:rPr>
        <w:t>December 20, 2016</w:t>
      </w:r>
    </w:p>
    <w:p w:rsidR="00F4472C" w:rsidRDefault="00F4472C" w:rsidP="00921153">
      <w:pPr>
        <w:spacing w:line="480" w:lineRule="auto"/>
        <w:jc w:val="center"/>
        <w:rPr>
          <w:rFonts w:ascii="Times New Roman" w:hAnsi="Times New Roman" w:cs="Times New Roman"/>
          <w:sz w:val="24"/>
          <w:szCs w:val="24"/>
        </w:rPr>
      </w:pPr>
    </w:p>
    <w:p w:rsidR="00F4472C" w:rsidRDefault="00F4472C" w:rsidP="00921153">
      <w:pPr>
        <w:spacing w:line="480" w:lineRule="auto"/>
        <w:jc w:val="center"/>
        <w:rPr>
          <w:rFonts w:ascii="Times New Roman" w:hAnsi="Times New Roman" w:cs="Times New Roman"/>
          <w:sz w:val="24"/>
          <w:szCs w:val="24"/>
        </w:rPr>
      </w:pPr>
    </w:p>
    <w:p w:rsidR="00F4472C" w:rsidRDefault="00F4472C" w:rsidP="00921153">
      <w:pPr>
        <w:spacing w:line="480" w:lineRule="auto"/>
        <w:jc w:val="center"/>
        <w:rPr>
          <w:rFonts w:ascii="Times New Roman" w:hAnsi="Times New Roman" w:cs="Times New Roman"/>
          <w:sz w:val="24"/>
          <w:szCs w:val="24"/>
        </w:rPr>
      </w:pPr>
    </w:p>
    <w:p w:rsidR="00F4472C" w:rsidRPr="00C840CF" w:rsidRDefault="00F4472C" w:rsidP="00921153">
      <w:pPr>
        <w:spacing w:line="480" w:lineRule="auto"/>
        <w:jc w:val="center"/>
        <w:rPr>
          <w:rFonts w:ascii="Times New Roman" w:hAnsi="Times New Roman" w:cs="Times New Roman"/>
          <w:b/>
          <w:sz w:val="24"/>
          <w:szCs w:val="24"/>
        </w:rPr>
      </w:pPr>
      <w:r w:rsidRPr="00C840CF">
        <w:rPr>
          <w:rFonts w:ascii="Times New Roman" w:hAnsi="Times New Roman" w:cs="Times New Roman"/>
          <w:b/>
          <w:sz w:val="24"/>
          <w:szCs w:val="24"/>
        </w:rPr>
        <w:lastRenderedPageBreak/>
        <w:t>Contents</w:t>
      </w:r>
    </w:p>
    <w:p w:rsidR="00C840CF" w:rsidRDefault="00C840CF" w:rsidP="002B2C6A">
      <w:pPr>
        <w:spacing w:line="480" w:lineRule="auto"/>
        <w:rPr>
          <w:rFonts w:ascii="Times New Roman" w:hAnsi="Times New Roman" w:cs="Times New Roman"/>
          <w:sz w:val="24"/>
          <w:szCs w:val="24"/>
        </w:rPr>
      </w:pPr>
    </w:p>
    <w:p w:rsidR="002B2C6A" w:rsidRDefault="002F2481" w:rsidP="006A6229">
      <w:pPr>
        <w:tabs>
          <w:tab w:val="right" w:leader="dot" w:pos="8640"/>
        </w:tabs>
        <w:spacing w:line="480" w:lineRule="auto"/>
        <w:rPr>
          <w:rFonts w:ascii="Times New Roman" w:hAnsi="Times New Roman" w:cs="Times New Roman"/>
          <w:sz w:val="24"/>
          <w:szCs w:val="24"/>
        </w:rPr>
      </w:pPr>
      <w:r w:rsidRPr="005310DA">
        <w:rPr>
          <w:rFonts w:ascii="Times New Roman" w:hAnsi="Times New Roman" w:cs="Times New Roman"/>
          <w:sz w:val="24"/>
          <w:szCs w:val="24"/>
        </w:rPr>
        <w:t>Abstract</w:t>
      </w:r>
      <w:r w:rsidR="002B2C6A">
        <w:rPr>
          <w:rFonts w:ascii="Times New Roman" w:hAnsi="Times New Roman" w:cs="Times New Roman"/>
          <w:sz w:val="24"/>
          <w:szCs w:val="24"/>
        </w:rPr>
        <w:t>…</w:t>
      </w:r>
      <w:r>
        <w:rPr>
          <w:rFonts w:ascii="Times New Roman" w:hAnsi="Times New Roman" w:cs="Times New Roman"/>
          <w:sz w:val="24"/>
          <w:szCs w:val="24"/>
        </w:rPr>
        <w:t>………………………………………………………………………</w:t>
      </w:r>
      <w:proofErr w:type="gramStart"/>
      <w:r>
        <w:rPr>
          <w:rFonts w:ascii="Times New Roman" w:hAnsi="Times New Roman" w:cs="Times New Roman"/>
          <w:sz w:val="24"/>
          <w:szCs w:val="24"/>
        </w:rPr>
        <w:t>…</w:t>
      </w:r>
      <w:r w:rsidR="002B2C6A">
        <w:rPr>
          <w:rFonts w:ascii="Times New Roman" w:hAnsi="Times New Roman" w:cs="Times New Roman"/>
          <w:sz w:val="24"/>
          <w:szCs w:val="24"/>
        </w:rPr>
        <w:t>..</w:t>
      </w:r>
      <w:proofErr w:type="gramEnd"/>
      <w:r w:rsidR="006A6229">
        <w:rPr>
          <w:rFonts w:ascii="Times New Roman" w:hAnsi="Times New Roman" w:cs="Times New Roman"/>
          <w:sz w:val="24"/>
          <w:szCs w:val="24"/>
        </w:rPr>
        <w:tab/>
      </w:r>
      <w:r w:rsidR="002B2C6A">
        <w:rPr>
          <w:rFonts w:ascii="Times New Roman" w:hAnsi="Times New Roman" w:cs="Times New Roman"/>
          <w:sz w:val="24"/>
          <w:szCs w:val="24"/>
        </w:rPr>
        <w:t>.</w:t>
      </w:r>
      <w:r>
        <w:rPr>
          <w:rFonts w:ascii="Times New Roman" w:hAnsi="Times New Roman" w:cs="Times New Roman"/>
          <w:sz w:val="24"/>
          <w:szCs w:val="24"/>
        </w:rPr>
        <w:t>i</w:t>
      </w:r>
    </w:p>
    <w:p w:rsidR="002B2C6A" w:rsidRDefault="002B2C6A" w:rsidP="006A6229">
      <w:pPr>
        <w:tabs>
          <w:tab w:val="right" w:leader="dot" w:pos="8640"/>
        </w:tabs>
        <w:spacing w:line="480" w:lineRule="auto"/>
        <w:rPr>
          <w:rFonts w:ascii="Times New Roman" w:hAnsi="Times New Roman" w:cs="Times New Roman"/>
          <w:sz w:val="24"/>
          <w:szCs w:val="24"/>
        </w:rPr>
      </w:pPr>
      <w:r w:rsidRPr="005310DA">
        <w:rPr>
          <w:rFonts w:ascii="Times New Roman" w:hAnsi="Times New Roman" w:cs="Times New Roman"/>
          <w:sz w:val="24"/>
          <w:szCs w:val="24"/>
        </w:rPr>
        <w:t>Introduction: Typhoid Fever and its Symptoms and Treatments</w:t>
      </w:r>
      <w:r w:rsidR="00C840CF" w:rsidRPr="000317CF">
        <w:rPr>
          <w:rFonts w:ascii="Times New Roman" w:hAnsi="Times New Roman" w:cs="Times New Roman"/>
          <w:color w:val="FF0000"/>
          <w:sz w:val="24"/>
          <w:szCs w:val="24"/>
        </w:rPr>
        <w:t xml:space="preserve"> </w:t>
      </w:r>
      <w:r w:rsidR="00C840CF">
        <w:rPr>
          <w:rFonts w:ascii="Times New Roman" w:hAnsi="Times New Roman" w:cs="Times New Roman"/>
          <w:sz w:val="24"/>
          <w:szCs w:val="24"/>
        </w:rPr>
        <w:t>………………......</w:t>
      </w:r>
      <w:r w:rsidR="006A6229">
        <w:rPr>
          <w:rFonts w:ascii="Times New Roman" w:hAnsi="Times New Roman" w:cs="Times New Roman"/>
          <w:sz w:val="24"/>
          <w:szCs w:val="24"/>
        </w:rPr>
        <w:tab/>
      </w:r>
      <w:r w:rsidR="00C840CF">
        <w:rPr>
          <w:rFonts w:ascii="Times New Roman" w:hAnsi="Times New Roman" w:cs="Times New Roman"/>
          <w:sz w:val="24"/>
          <w:szCs w:val="24"/>
        </w:rPr>
        <w:t>1</w:t>
      </w:r>
    </w:p>
    <w:p w:rsidR="002B2C6A" w:rsidRDefault="002B2C6A" w:rsidP="006A6229">
      <w:pPr>
        <w:tabs>
          <w:tab w:val="right" w:leader="dot" w:pos="8640"/>
        </w:tabs>
        <w:spacing w:line="480" w:lineRule="auto"/>
        <w:rPr>
          <w:rFonts w:ascii="Times New Roman" w:hAnsi="Times New Roman" w:cs="Times New Roman"/>
          <w:sz w:val="24"/>
          <w:szCs w:val="24"/>
        </w:rPr>
      </w:pPr>
      <w:r w:rsidRPr="005310DA">
        <w:rPr>
          <w:rFonts w:ascii="Times New Roman" w:hAnsi="Times New Roman" w:cs="Times New Roman"/>
          <w:sz w:val="24"/>
          <w:szCs w:val="24"/>
        </w:rPr>
        <w:t>At the end of the Medical Middle Ages</w:t>
      </w:r>
      <w:r w:rsidR="00C840CF" w:rsidRPr="005310DA">
        <w:rPr>
          <w:rFonts w:ascii="Times New Roman" w:hAnsi="Times New Roman" w:cs="Times New Roman"/>
          <w:sz w:val="24"/>
          <w:szCs w:val="24"/>
        </w:rPr>
        <w:t xml:space="preserve"> </w:t>
      </w:r>
      <w:r w:rsidR="00C840CF">
        <w:rPr>
          <w:rFonts w:ascii="Times New Roman" w:hAnsi="Times New Roman" w:cs="Times New Roman"/>
          <w:sz w:val="24"/>
          <w:szCs w:val="24"/>
        </w:rPr>
        <w:t>……………………………………………</w:t>
      </w:r>
      <w:r w:rsidR="006A6229">
        <w:rPr>
          <w:rFonts w:ascii="Times New Roman" w:hAnsi="Times New Roman" w:cs="Times New Roman"/>
          <w:sz w:val="24"/>
          <w:szCs w:val="24"/>
        </w:rPr>
        <w:tab/>
      </w:r>
      <w:r w:rsidR="00C840CF">
        <w:rPr>
          <w:rFonts w:ascii="Times New Roman" w:hAnsi="Times New Roman" w:cs="Times New Roman"/>
          <w:sz w:val="24"/>
          <w:szCs w:val="24"/>
        </w:rPr>
        <w:t>2</w:t>
      </w:r>
    </w:p>
    <w:p w:rsidR="00CD7276" w:rsidRDefault="00CD7276" w:rsidP="006A6229">
      <w:pPr>
        <w:tabs>
          <w:tab w:val="right" w:leader="dot" w:pos="8640"/>
        </w:tabs>
        <w:spacing w:line="480" w:lineRule="auto"/>
        <w:rPr>
          <w:rFonts w:ascii="Times New Roman" w:hAnsi="Times New Roman" w:cs="Times New Roman"/>
          <w:sz w:val="24"/>
          <w:szCs w:val="24"/>
        </w:rPr>
      </w:pPr>
      <w:r w:rsidRPr="005310DA">
        <w:rPr>
          <w:rFonts w:ascii="Times New Roman" w:hAnsi="Times New Roman" w:cs="Times New Roman"/>
          <w:sz w:val="24"/>
          <w:szCs w:val="24"/>
        </w:rPr>
        <w:t>Typhoid: Effect on key Individuals</w:t>
      </w:r>
      <w:r w:rsidR="00C840CF" w:rsidRPr="005310DA">
        <w:rPr>
          <w:rFonts w:ascii="Times New Roman" w:hAnsi="Times New Roman" w:cs="Times New Roman"/>
          <w:b/>
          <w:sz w:val="24"/>
          <w:szCs w:val="24"/>
        </w:rPr>
        <w:t xml:space="preserve"> </w:t>
      </w:r>
      <w:r w:rsidR="00C840CF">
        <w:rPr>
          <w:rFonts w:ascii="Times New Roman" w:hAnsi="Times New Roman" w:cs="Times New Roman"/>
          <w:sz w:val="24"/>
          <w:szCs w:val="24"/>
        </w:rPr>
        <w:t>……………………………………………</w:t>
      </w:r>
      <w:proofErr w:type="gramStart"/>
      <w:r w:rsidR="00C840CF">
        <w:rPr>
          <w:rFonts w:ascii="Times New Roman" w:hAnsi="Times New Roman" w:cs="Times New Roman"/>
          <w:sz w:val="24"/>
          <w:szCs w:val="24"/>
        </w:rPr>
        <w:t>…..</w:t>
      </w:r>
      <w:proofErr w:type="gramEnd"/>
      <w:r w:rsidR="006A6229">
        <w:rPr>
          <w:rFonts w:ascii="Times New Roman" w:hAnsi="Times New Roman" w:cs="Times New Roman"/>
          <w:sz w:val="24"/>
          <w:szCs w:val="24"/>
        </w:rPr>
        <w:tab/>
      </w:r>
      <w:r w:rsidR="00C840CF">
        <w:rPr>
          <w:rFonts w:ascii="Times New Roman" w:hAnsi="Times New Roman" w:cs="Times New Roman"/>
          <w:sz w:val="24"/>
          <w:szCs w:val="24"/>
        </w:rPr>
        <w:t>5</w:t>
      </w:r>
    </w:p>
    <w:p w:rsidR="00471EA1" w:rsidRDefault="000C45AB" w:rsidP="006A6229">
      <w:pPr>
        <w:tabs>
          <w:tab w:val="right" w:leader="dot" w:pos="8640"/>
        </w:tabs>
        <w:spacing w:line="480" w:lineRule="auto"/>
        <w:rPr>
          <w:rFonts w:ascii="Times New Roman" w:hAnsi="Times New Roman" w:cs="Times New Roman"/>
          <w:sz w:val="24"/>
          <w:szCs w:val="24"/>
        </w:rPr>
      </w:pPr>
      <w:r w:rsidRPr="005310DA">
        <w:rPr>
          <w:rFonts w:ascii="Times New Roman" w:hAnsi="Times New Roman" w:cs="Times New Roman"/>
          <w:sz w:val="24"/>
          <w:szCs w:val="24"/>
        </w:rPr>
        <w:t>Death and Disease at Helena, Arka</w:t>
      </w:r>
      <w:r w:rsidR="00C840CF" w:rsidRPr="005310DA">
        <w:rPr>
          <w:rFonts w:ascii="Times New Roman" w:hAnsi="Times New Roman" w:cs="Times New Roman"/>
          <w:sz w:val="24"/>
          <w:szCs w:val="24"/>
        </w:rPr>
        <w:t>nsas, 1862 – 63</w:t>
      </w:r>
      <w:r w:rsidR="00C840CF">
        <w:rPr>
          <w:rFonts w:ascii="Times New Roman" w:hAnsi="Times New Roman" w:cs="Times New Roman"/>
          <w:sz w:val="24"/>
          <w:szCs w:val="24"/>
        </w:rPr>
        <w:t>……………………………</w:t>
      </w:r>
      <w:proofErr w:type="gramStart"/>
      <w:r w:rsidR="00C840CF">
        <w:rPr>
          <w:rFonts w:ascii="Times New Roman" w:hAnsi="Times New Roman" w:cs="Times New Roman"/>
          <w:sz w:val="24"/>
          <w:szCs w:val="24"/>
        </w:rPr>
        <w:t>…..</w:t>
      </w:r>
      <w:proofErr w:type="gramEnd"/>
      <w:r w:rsidR="006A6229">
        <w:rPr>
          <w:rFonts w:ascii="Times New Roman" w:hAnsi="Times New Roman" w:cs="Times New Roman"/>
          <w:sz w:val="24"/>
          <w:szCs w:val="24"/>
        </w:rPr>
        <w:tab/>
      </w:r>
      <w:r w:rsidR="00C840CF">
        <w:rPr>
          <w:rFonts w:ascii="Times New Roman" w:hAnsi="Times New Roman" w:cs="Times New Roman"/>
          <w:sz w:val="24"/>
          <w:szCs w:val="24"/>
        </w:rPr>
        <w:t>7</w:t>
      </w:r>
    </w:p>
    <w:p w:rsidR="00471EA1" w:rsidRDefault="00471EA1" w:rsidP="006A6229">
      <w:pPr>
        <w:tabs>
          <w:tab w:val="right" w:leader="dot" w:pos="8640"/>
        </w:tabs>
        <w:spacing w:line="480" w:lineRule="auto"/>
        <w:rPr>
          <w:rFonts w:ascii="Times New Roman" w:hAnsi="Times New Roman" w:cs="Times New Roman"/>
          <w:sz w:val="24"/>
          <w:szCs w:val="24"/>
        </w:rPr>
      </w:pPr>
      <w:r w:rsidRPr="005310DA">
        <w:rPr>
          <w:rFonts w:ascii="Times New Roman" w:hAnsi="Times New Roman" w:cs="Times New Roman"/>
          <w:sz w:val="24"/>
          <w:szCs w:val="24"/>
        </w:rPr>
        <w:t>The Cloud of Doom</w:t>
      </w:r>
      <w:r w:rsidR="001D5F70" w:rsidRPr="005310DA">
        <w:rPr>
          <w:rFonts w:ascii="Times New Roman" w:hAnsi="Times New Roman" w:cs="Times New Roman"/>
          <w:color w:val="FF0000"/>
          <w:sz w:val="24"/>
          <w:szCs w:val="24"/>
        </w:rPr>
        <w:t xml:space="preserve"> </w:t>
      </w:r>
      <w:r>
        <w:rPr>
          <w:rFonts w:ascii="Times New Roman" w:hAnsi="Times New Roman" w:cs="Times New Roman"/>
          <w:sz w:val="24"/>
          <w:szCs w:val="24"/>
        </w:rPr>
        <w:t>………………………………………………………………</w:t>
      </w:r>
      <w:r w:rsidR="004F750F">
        <w:rPr>
          <w:rFonts w:ascii="Times New Roman" w:hAnsi="Times New Roman" w:cs="Times New Roman"/>
          <w:sz w:val="24"/>
          <w:szCs w:val="24"/>
        </w:rPr>
        <w:t>.</w:t>
      </w:r>
      <w:r w:rsidR="006A6229">
        <w:rPr>
          <w:rFonts w:ascii="Times New Roman" w:hAnsi="Times New Roman" w:cs="Times New Roman"/>
          <w:sz w:val="24"/>
          <w:szCs w:val="24"/>
        </w:rPr>
        <w:tab/>
      </w:r>
      <w:r w:rsidR="00C840CF">
        <w:rPr>
          <w:rFonts w:ascii="Times New Roman" w:hAnsi="Times New Roman" w:cs="Times New Roman"/>
          <w:sz w:val="24"/>
          <w:szCs w:val="24"/>
        </w:rPr>
        <w:t>8</w:t>
      </w:r>
    </w:p>
    <w:p w:rsidR="00471EA1" w:rsidRDefault="00471EA1" w:rsidP="006A6229">
      <w:pPr>
        <w:tabs>
          <w:tab w:val="right" w:leader="dot" w:pos="8640"/>
        </w:tabs>
        <w:spacing w:line="480" w:lineRule="auto"/>
        <w:rPr>
          <w:rFonts w:ascii="Times New Roman" w:hAnsi="Times New Roman" w:cs="Times New Roman"/>
          <w:sz w:val="24"/>
          <w:szCs w:val="24"/>
        </w:rPr>
      </w:pPr>
      <w:r w:rsidRPr="005310DA">
        <w:rPr>
          <w:rFonts w:ascii="Times New Roman" w:hAnsi="Times New Roman" w:cs="Times New Roman"/>
          <w:sz w:val="24"/>
          <w:szCs w:val="24"/>
        </w:rPr>
        <w:t>Wisconsin and Typhoid in the American Civil War</w:t>
      </w:r>
      <w:r>
        <w:rPr>
          <w:rFonts w:ascii="Times New Roman" w:hAnsi="Times New Roman" w:cs="Times New Roman"/>
          <w:sz w:val="24"/>
          <w:szCs w:val="24"/>
        </w:rPr>
        <w:t xml:space="preserve"> …………………………….</w:t>
      </w:r>
      <w:r w:rsidR="006A6229">
        <w:rPr>
          <w:rFonts w:ascii="Times New Roman" w:hAnsi="Times New Roman" w:cs="Times New Roman"/>
          <w:sz w:val="24"/>
          <w:szCs w:val="24"/>
        </w:rPr>
        <w:tab/>
      </w:r>
      <w:r w:rsidR="00FD2837">
        <w:rPr>
          <w:rFonts w:ascii="Times New Roman" w:hAnsi="Times New Roman" w:cs="Times New Roman"/>
          <w:sz w:val="24"/>
          <w:szCs w:val="24"/>
        </w:rPr>
        <w:t>12</w:t>
      </w:r>
    </w:p>
    <w:p w:rsidR="004F750F" w:rsidRDefault="004F750F" w:rsidP="006A6229">
      <w:pPr>
        <w:tabs>
          <w:tab w:val="right" w:leader="dot" w:pos="8640"/>
        </w:tabs>
        <w:spacing w:line="480" w:lineRule="auto"/>
        <w:rPr>
          <w:rFonts w:ascii="Times New Roman" w:hAnsi="Times New Roman" w:cs="Times New Roman"/>
          <w:sz w:val="24"/>
          <w:szCs w:val="24"/>
        </w:rPr>
      </w:pPr>
      <w:r w:rsidRPr="005310DA">
        <w:rPr>
          <w:rFonts w:ascii="Times New Roman" w:hAnsi="Times New Roman" w:cs="Times New Roman"/>
          <w:sz w:val="24"/>
          <w:szCs w:val="24"/>
        </w:rPr>
        <w:t xml:space="preserve">African Americans and Typhoid in the American Civil War </w:t>
      </w:r>
      <w:r>
        <w:rPr>
          <w:rFonts w:ascii="Times New Roman" w:hAnsi="Times New Roman" w:cs="Times New Roman"/>
          <w:sz w:val="24"/>
          <w:szCs w:val="24"/>
        </w:rPr>
        <w:t>…………………</w:t>
      </w:r>
      <w:r w:rsidR="00C840CF">
        <w:rPr>
          <w:rFonts w:ascii="Times New Roman" w:hAnsi="Times New Roman" w:cs="Times New Roman"/>
          <w:sz w:val="24"/>
          <w:szCs w:val="24"/>
        </w:rPr>
        <w:t>...</w:t>
      </w:r>
      <w:r w:rsidR="006A6229">
        <w:rPr>
          <w:rFonts w:ascii="Times New Roman" w:hAnsi="Times New Roman" w:cs="Times New Roman"/>
          <w:sz w:val="24"/>
          <w:szCs w:val="24"/>
        </w:rPr>
        <w:tab/>
      </w:r>
      <w:r w:rsidR="00C840CF">
        <w:rPr>
          <w:rFonts w:ascii="Times New Roman" w:hAnsi="Times New Roman" w:cs="Times New Roman"/>
          <w:sz w:val="24"/>
          <w:szCs w:val="24"/>
        </w:rPr>
        <w:t>15</w:t>
      </w:r>
    </w:p>
    <w:p w:rsidR="004F750F" w:rsidRDefault="004F750F" w:rsidP="006A6229">
      <w:pPr>
        <w:tabs>
          <w:tab w:val="right" w:leader="dot" w:pos="8640"/>
        </w:tabs>
        <w:spacing w:line="480" w:lineRule="auto"/>
        <w:rPr>
          <w:rFonts w:ascii="Times New Roman" w:hAnsi="Times New Roman" w:cs="Times New Roman"/>
          <w:sz w:val="24"/>
          <w:szCs w:val="24"/>
        </w:rPr>
      </w:pPr>
      <w:r w:rsidRPr="005310DA">
        <w:rPr>
          <w:rFonts w:ascii="Times New Roman" w:hAnsi="Times New Roman" w:cs="Times New Roman"/>
          <w:sz w:val="24"/>
          <w:szCs w:val="24"/>
        </w:rPr>
        <w:t>Advancement in Medical Care: 1864-1865</w:t>
      </w:r>
      <w:r w:rsidR="001D5F70" w:rsidRPr="005310DA">
        <w:rPr>
          <w:rFonts w:ascii="Times New Roman" w:hAnsi="Times New Roman" w:cs="Times New Roman"/>
          <w:sz w:val="24"/>
          <w:szCs w:val="24"/>
        </w:rPr>
        <w:t xml:space="preserve"> </w:t>
      </w:r>
      <w:r>
        <w:rPr>
          <w:rFonts w:ascii="Times New Roman" w:hAnsi="Times New Roman" w:cs="Times New Roman"/>
          <w:sz w:val="24"/>
          <w:szCs w:val="24"/>
        </w:rPr>
        <w:t>……………………………………</w:t>
      </w:r>
      <w:r w:rsidR="00C840CF">
        <w:rPr>
          <w:rFonts w:ascii="Times New Roman" w:hAnsi="Times New Roman" w:cs="Times New Roman"/>
          <w:sz w:val="24"/>
          <w:szCs w:val="24"/>
        </w:rPr>
        <w:t>...</w:t>
      </w:r>
      <w:r w:rsidR="006A6229">
        <w:rPr>
          <w:rFonts w:ascii="Times New Roman" w:hAnsi="Times New Roman" w:cs="Times New Roman"/>
          <w:sz w:val="24"/>
          <w:szCs w:val="24"/>
        </w:rPr>
        <w:tab/>
      </w:r>
      <w:r w:rsidR="00C840CF">
        <w:rPr>
          <w:rFonts w:ascii="Times New Roman" w:hAnsi="Times New Roman" w:cs="Times New Roman"/>
          <w:sz w:val="24"/>
          <w:szCs w:val="24"/>
        </w:rPr>
        <w:t>17</w:t>
      </w:r>
    </w:p>
    <w:p w:rsidR="004F750F" w:rsidRDefault="004F750F" w:rsidP="006A6229">
      <w:pPr>
        <w:tabs>
          <w:tab w:val="right" w:leader="dot" w:pos="8640"/>
        </w:tabs>
        <w:spacing w:line="480" w:lineRule="auto"/>
        <w:rPr>
          <w:rFonts w:ascii="Times New Roman" w:hAnsi="Times New Roman" w:cs="Times New Roman"/>
          <w:sz w:val="24"/>
          <w:szCs w:val="24"/>
        </w:rPr>
      </w:pPr>
      <w:r w:rsidRPr="005310DA">
        <w:rPr>
          <w:rFonts w:ascii="Times New Roman" w:hAnsi="Times New Roman" w:cs="Times New Roman"/>
          <w:sz w:val="24"/>
          <w:szCs w:val="24"/>
        </w:rPr>
        <w:t>Conclusion</w:t>
      </w:r>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r w:rsidR="006A6229">
        <w:rPr>
          <w:rFonts w:ascii="Times New Roman" w:hAnsi="Times New Roman" w:cs="Times New Roman"/>
          <w:sz w:val="24"/>
          <w:szCs w:val="24"/>
        </w:rPr>
        <w:tab/>
      </w:r>
      <w:r w:rsidR="00FD2837">
        <w:rPr>
          <w:rFonts w:ascii="Times New Roman" w:hAnsi="Times New Roman" w:cs="Times New Roman"/>
          <w:sz w:val="24"/>
          <w:szCs w:val="24"/>
        </w:rPr>
        <w:t>20</w:t>
      </w:r>
    </w:p>
    <w:p w:rsidR="005310DA" w:rsidRDefault="004F750F" w:rsidP="005310DA">
      <w:pPr>
        <w:tabs>
          <w:tab w:val="right" w:leader="dot" w:pos="8640"/>
        </w:tabs>
        <w:spacing w:line="480" w:lineRule="auto"/>
        <w:rPr>
          <w:rFonts w:ascii="Times New Roman" w:hAnsi="Times New Roman" w:cs="Times New Roman"/>
          <w:sz w:val="24"/>
          <w:szCs w:val="24"/>
        </w:rPr>
      </w:pPr>
      <w:r w:rsidRPr="005310DA">
        <w:rPr>
          <w:rFonts w:ascii="Times New Roman" w:hAnsi="Times New Roman" w:cs="Times New Roman"/>
          <w:sz w:val="24"/>
          <w:szCs w:val="24"/>
        </w:rPr>
        <w:t>Works Cited</w:t>
      </w:r>
      <w:r>
        <w:rPr>
          <w:rFonts w:ascii="Times New Roman" w:hAnsi="Times New Roman" w:cs="Times New Roman"/>
          <w:sz w:val="24"/>
          <w:szCs w:val="24"/>
        </w:rPr>
        <w:t>………………………………………………………………………</w:t>
      </w:r>
      <w:r w:rsidR="006A6229">
        <w:rPr>
          <w:rFonts w:ascii="Times New Roman" w:hAnsi="Times New Roman" w:cs="Times New Roman"/>
          <w:sz w:val="24"/>
          <w:szCs w:val="24"/>
        </w:rPr>
        <w:tab/>
        <w:t>21</w:t>
      </w:r>
    </w:p>
    <w:p w:rsidR="005310DA" w:rsidRDefault="005310DA" w:rsidP="005310DA">
      <w:pPr>
        <w:tabs>
          <w:tab w:val="right" w:leader="dot" w:pos="8640"/>
        </w:tabs>
        <w:spacing w:line="480" w:lineRule="auto"/>
        <w:rPr>
          <w:rFonts w:ascii="Times New Roman" w:hAnsi="Times New Roman" w:cs="Times New Roman"/>
          <w:b/>
          <w:sz w:val="24"/>
          <w:szCs w:val="24"/>
        </w:rPr>
      </w:pPr>
    </w:p>
    <w:p w:rsidR="005310DA" w:rsidRDefault="005310DA" w:rsidP="005310DA">
      <w:pPr>
        <w:tabs>
          <w:tab w:val="right" w:leader="dot" w:pos="8640"/>
        </w:tabs>
        <w:spacing w:line="480" w:lineRule="auto"/>
        <w:rPr>
          <w:rFonts w:ascii="Times New Roman" w:hAnsi="Times New Roman" w:cs="Times New Roman"/>
          <w:b/>
          <w:sz w:val="24"/>
          <w:szCs w:val="24"/>
        </w:rPr>
      </w:pPr>
    </w:p>
    <w:p w:rsidR="005310DA" w:rsidRDefault="005310DA" w:rsidP="005310DA">
      <w:pPr>
        <w:tabs>
          <w:tab w:val="right" w:leader="dot" w:pos="8640"/>
        </w:tabs>
        <w:spacing w:line="480" w:lineRule="auto"/>
        <w:rPr>
          <w:rFonts w:ascii="Times New Roman" w:hAnsi="Times New Roman" w:cs="Times New Roman"/>
          <w:b/>
          <w:sz w:val="24"/>
          <w:szCs w:val="24"/>
        </w:rPr>
      </w:pPr>
    </w:p>
    <w:p w:rsidR="005310DA" w:rsidRDefault="005310DA" w:rsidP="005310DA">
      <w:pPr>
        <w:tabs>
          <w:tab w:val="right" w:leader="dot" w:pos="8640"/>
        </w:tabs>
        <w:spacing w:line="480" w:lineRule="auto"/>
        <w:rPr>
          <w:rFonts w:ascii="Times New Roman" w:hAnsi="Times New Roman" w:cs="Times New Roman"/>
          <w:b/>
          <w:sz w:val="24"/>
          <w:szCs w:val="24"/>
        </w:rPr>
      </w:pPr>
    </w:p>
    <w:p w:rsidR="005310DA" w:rsidRDefault="005310DA" w:rsidP="005310DA">
      <w:pPr>
        <w:tabs>
          <w:tab w:val="right" w:leader="dot" w:pos="8640"/>
        </w:tabs>
        <w:spacing w:line="480" w:lineRule="auto"/>
        <w:rPr>
          <w:rFonts w:ascii="Times New Roman" w:hAnsi="Times New Roman" w:cs="Times New Roman"/>
          <w:b/>
          <w:sz w:val="24"/>
          <w:szCs w:val="24"/>
        </w:rPr>
      </w:pPr>
    </w:p>
    <w:p w:rsidR="00EE3252" w:rsidRPr="005310DA" w:rsidRDefault="00EE3252" w:rsidP="005310DA">
      <w:pPr>
        <w:tabs>
          <w:tab w:val="right" w:leader="dot" w:pos="8640"/>
        </w:tabs>
        <w:spacing w:line="480" w:lineRule="auto"/>
        <w:rPr>
          <w:rFonts w:ascii="Times New Roman" w:hAnsi="Times New Roman" w:cs="Times New Roman"/>
          <w:sz w:val="24"/>
          <w:szCs w:val="24"/>
        </w:rPr>
      </w:pPr>
      <w:r w:rsidRPr="00712923">
        <w:rPr>
          <w:rFonts w:ascii="Times New Roman" w:hAnsi="Times New Roman" w:cs="Times New Roman"/>
          <w:b/>
          <w:sz w:val="24"/>
          <w:szCs w:val="24"/>
        </w:rPr>
        <w:lastRenderedPageBreak/>
        <w:t>Abstract</w:t>
      </w:r>
      <w:r w:rsidR="000317CF" w:rsidRPr="0091451C">
        <w:rPr>
          <w:rFonts w:ascii="Times New Roman" w:hAnsi="Times New Roman" w:cs="Times New Roman"/>
          <w:b/>
          <w:sz w:val="24"/>
          <w:szCs w:val="24"/>
        </w:rPr>
        <w:t xml:space="preserve"> </w:t>
      </w:r>
      <w:r w:rsidR="0091451C" w:rsidRPr="0091451C">
        <w:rPr>
          <w:rFonts w:ascii="Times New Roman" w:hAnsi="Times New Roman" w:cs="Times New Roman"/>
          <w:b/>
          <w:sz w:val="24"/>
          <w:szCs w:val="24"/>
        </w:rPr>
        <w:t xml:space="preserve"> </w:t>
      </w:r>
    </w:p>
    <w:p w:rsidR="0029575C" w:rsidRPr="005310DA" w:rsidRDefault="00EE3252" w:rsidP="00EE3252">
      <w:pPr>
        <w:spacing w:line="480" w:lineRule="auto"/>
        <w:ind w:firstLine="720"/>
        <w:rPr>
          <w:rFonts w:ascii="Times New Roman" w:hAnsi="Times New Roman" w:cs="Times New Roman"/>
          <w:sz w:val="24"/>
          <w:szCs w:val="24"/>
        </w:rPr>
      </w:pPr>
      <w:r w:rsidRPr="005310DA">
        <w:rPr>
          <w:rFonts w:ascii="Times New Roman" w:hAnsi="Times New Roman" w:cs="Times New Roman"/>
          <w:sz w:val="24"/>
          <w:szCs w:val="24"/>
        </w:rPr>
        <w:t>In this paper, I want the reader to understand and become familiar with the topic of typhoid fever in the American Civil War from 1861 to 1865. It was during the 19</w:t>
      </w:r>
      <w:r w:rsidRPr="005310DA">
        <w:rPr>
          <w:rFonts w:ascii="Times New Roman" w:hAnsi="Times New Roman" w:cs="Times New Roman"/>
          <w:sz w:val="24"/>
          <w:szCs w:val="24"/>
          <w:vertAlign w:val="superscript"/>
        </w:rPr>
        <w:t>th</w:t>
      </w:r>
      <w:r w:rsidRPr="005310DA">
        <w:rPr>
          <w:rFonts w:ascii="Times New Roman" w:hAnsi="Times New Roman" w:cs="Times New Roman"/>
          <w:sz w:val="24"/>
          <w:szCs w:val="24"/>
        </w:rPr>
        <w:t xml:space="preserve"> century that typhoid fever emerged as a deadly infectious disease in which there were no</w:t>
      </w:r>
      <w:r w:rsidR="00104385" w:rsidRPr="005310DA">
        <w:rPr>
          <w:rFonts w:ascii="Times New Roman" w:hAnsi="Times New Roman" w:cs="Times New Roman"/>
          <w:sz w:val="24"/>
          <w:szCs w:val="24"/>
        </w:rPr>
        <w:t xml:space="preserve"> effective</w:t>
      </w:r>
      <w:r w:rsidRPr="005310DA">
        <w:rPr>
          <w:rFonts w:ascii="Times New Roman" w:hAnsi="Times New Roman" w:cs="Times New Roman"/>
          <w:sz w:val="24"/>
          <w:szCs w:val="24"/>
        </w:rPr>
        <w:t xml:space="preserve"> treatments. </w:t>
      </w:r>
      <w:r w:rsidR="005B1D31" w:rsidRPr="005310DA">
        <w:rPr>
          <w:rFonts w:ascii="Times New Roman" w:hAnsi="Times New Roman" w:cs="Times New Roman"/>
          <w:sz w:val="24"/>
          <w:szCs w:val="24"/>
        </w:rPr>
        <w:t>Early in the war, f</w:t>
      </w:r>
      <w:r w:rsidRPr="005310DA">
        <w:rPr>
          <w:rFonts w:ascii="Times New Roman" w:hAnsi="Times New Roman" w:cs="Times New Roman"/>
          <w:sz w:val="24"/>
          <w:szCs w:val="24"/>
        </w:rPr>
        <w:t>rom 1861-1863, this infectious disease spread from camp to camp, causing men to become sick and die. This period early in the war was called the medical middle ages due to a lack of knowledge towards infectious disease</w:t>
      </w:r>
      <w:r w:rsidR="00104385" w:rsidRPr="005310DA">
        <w:rPr>
          <w:rFonts w:ascii="Times New Roman" w:hAnsi="Times New Roman" w:cs="Times New Roman"/>
          <w:sz w:val="24"/>
          <w:szCs w:val="24"/>
        </w:rPr>
        <w:t>s</w:t>
      </w:r>
      <w:r w:rsidRPr="005310DA">
        <w:rPr>
          <w:rFonts w:ascii="Times New Roman" w:hAnsi="Times New Roman" w:cs="Times New Roman"/>
          <w:sz w:val="24"/>
          <w:szCs w:val="24"/>
        </w:rPr>
        <w:t xml:space="preserve"> and what made </w:t>
      </w:r>
      <w:r w:rsidR="00104385" w:rsidRPr="005310DA">
        <w:rPr>
          <w:rFonts w:ascii="Times New Roman" w:hAnsi="Times New Roman" w:cs="Times New Roman"/>
          <w:sz w:val="24"/>
          <w:szCs w:val="24"/>
        </w:rPr>
        <w:t>them</w:t>
      </w:r>
      <w:r w:rsidRPr="005310DA">
        <w:rPr>
          <w:rFonts w:ascii="Times New Roman" w:hAnsi="Times New Roman" w:cs="Times New Roman"/>
          <w:sz w:val="24"/>
          <w:szCs w:val="24"/>
        </w:rPr>
        <w:t xml:space="preserve"> so lethal. Typhoid fever was one of several infect</w:t>
      </w:r>
      <w:r w:rsidR="005B1D31" w:rsidRPr="005310DA">
        <w:rPr>
          <w:rFonts w:ascii="Times New Roman" w:hAnsi="Times New Roman" w:cs="Times New Roman"/>
          <w:sz w:val="24"/>
          <w:szCs w:val="24"/>
        </w:rPr>
        <w:t>ious diseases that emerged in 1861 during the first year of the war.</w:t>
      </w:r>
      <w:r w:rsidR="005B1D31" w:rsidRPr="005310DA">
        <w:rPr>
          <w:rFonts w:ascii="Times New Roman" w:hAnsi="Times New Roman" w:cs="Times New Roman"/>
          <w:b/>
          <w:sz w:val="24"/>
          <w:szCs w:val="24"/>
        </w:rPr>
        <w:t xml:space="preserve"> </w:t>
      </w:r>
      <w:r w:rsidR="005B1D31" w:rsidRPr="005310DA">
        <w:rPr>
          <w:rFonts w:ascii="Times New Roman" w:hAnsi="Times New Roman" w:cs="Times New Roman"/>
          <w:sz w:val="24"/>
          <w:szCs w:val="24"/>
        </w:rPr>
        <w:t xml:space="preserve">At the start of the war, in both the Confederate and Union armies, there were few doctors to help against this disease. Many of these doctors were inexperienced in the way of medicine, and therefore, were unable to stop the spread of these diseases that caused more deaths than battlefield wounds. For this paper, I want to analyze and explain what made typhoid fever such a </w:t>
      </w:r>
      <w:r w:rsidR="0029575C" w:rsidRPr="005310DA">
        <w:rPr>
          <w:rFonts w:ascii="Times New Roman" w:hAnsi="Times New Roman" w:cs="Times New Roman"/>
          <w:sz w:val="24"/>
          <w:szCs w:val="24"/>
        </w:rPr>
        <w:t>deadly</w:t>
      </w:r>
      <w:r w:rsidR="005B1D31" w:rsidRPr="005310DA">
        <w:rPr>
          <w:rFonts w:ascii="Times New Roman" w:hAnsi="Times New Roman" w:cs="Times New Roman"/>
          <w:sz w:val="24"/>
          <w:szCs w:val="24"/>
        </w:rPr>
        <w:t xml:space="preserve"> disease from 1861 to 1863 when the practice of medicine was in its infancy.</w:t>
      </w:r>
      <w:r w:rsidR="00104385" w:rsidRPr="005310DA">
        <w:rPr>
          <w:rFonts w:ascii="Times New Roman" w:hAnsi="Times New Roman" w:cs="Times New Roman"/>
          <w:sz w:val="24"/>
          <w:szCs w:val="24"/>
        </w:rPr>
        <w:t xml:space="preserve"> </w:t>
      </w:r>
    </w:p>
    <w:p w:rsidR="0029575C" w:rsidRPr="005310DA" w:rsidRDefault="005B1D31" w:rsidP="00134593">
      <w:pPr>
        <w:spacing w:line="480" w:lineRule="auto"/>
        <w:ind w:firstLine="720"/>
        <w:rPr>
          <w:rFonts w:ascii="Times New Roman" w:hAnsi="Times New Roman" w:cs="Times New Roman"/>
          <w:sz w:val="24"/>
          <w:szCs w:val="24"/>
        </w:rPr>
      </w:pPr>
      <w:r w:rsidRPr="005310DA">
        <w:rPr>
          <w:rFonts w:ascii="Times New Roman" w:hAnsi="Times New Roman" w:cs="Times New Roman"/>
          <w:sz w:val="24"/>
          <w:szCs w:val="24"/>
        </w:rPr>
        <w:t>My goal in this paper is to separate typhoid into two periods. The first period</w:t>
      </w:r>
      <w:r w:rsidR="00104385" w:rsidRPr="005310DA">
        <w:rPr>
          <w:rFonts w:ascii="Times New Roman" w:hAnsi="Times New Roman" w:cs="Times New Roman"/>
          <w:sz w:val="24"/>
          <w:szCs w:val="24"/>
        </w:rPr>
        <w:t>,</w:t>
      </w:r>
      <w:r w:rsidRPr="005310DA">
        <w:rPr>
          <w:rFonts w:ascii="Times New Roman" w:hAnsi="Times New Roman" w:cs="Times New Roman"/>
          <w:sz w:val="24"/>
          <w:szCs w:val="24"/>
        </w:rPr>
        <w:t xml:space="preserve"> from 1861 to 1863</w:t>
      </w:r>
      <w:r w:rsidR="00104385" w:rsidRPr="005310DA">
        <w:rPr>
          <w:rFonts w:ascii="Times New Roman" w:hAnsi="Times New Roman" w:cs="Times New Roman"/>
          <w:sz w:val="24"/>
          <w:szCs w:val="24"/>
        </w:rPr>
        <w:t>,</w:t>
      </w:r>
      <w:r w:rsidRPr="005310DA">
        <w:rPr>
          <w:rFonts w:ascii="Times New Roman" w:hAnsi="Times New Roman" w:cs="Times New Roman"/>
          <w:sz w:val="24"/>
          <w:szCs w:val="24"/>
        </w:rPr>
        <w:t xml:space="preserve"> I will go into detail on </w:t>
      </w:r>
      <w:r w:rsidR="0029575C" w:rsidRPr="005310DA">
        <w:rPr>
          <w:rFonts w:ascii="Times New Roman" w:hAnsi="Times New Roman" w:cs="Times New Roman"/>
          <w:sz w:val="24"/>
          <w:szCs w:val="24"/>
        </w:rPr>
        <w:t>the severity of typhoid fever</w:t>
      </w:r>
      <w:r w:rsidR="00104385" w:rsidRPr="005310DA">
        <w:rPr>
          <w:rFonts w:ascii="Times New Roman" w:hAnsi="Times New Roman" w:cs="Times New Roman"/>
          <w:sz w:val="24"/>
          <w:szCs w:val="24"/>
        </w:rPr>
        <w:t>.</w:t>
      </w:r>
      <w:r w:rsidR="00134593" w:rsidRPr="005310DA">
        <w:rPr>
          <w:rFonts w:ascii="Times New Roman" w:hAnsi="Times New Roman" w:cs="Times New Roman"/>
          <w:sz w:val="24"/>
          <w:szCs w:val="24"/>
        </w:rPr>
        <w:t xml:space="preserve"> In 1861, neither side was prepared for such a long war, and therefore, were ill prepared to treat diseases like typhoid fever that caused thousands of deaths. </w:t>
      </w:r>
      <w:r w:rsidR="00104385" w:rsidRPr="005310DA">
        <w:rPr>
          <w:rFonts w:ascii="Times New Roman" w:hAnsi="Times New Roman" w:cs="Times New Roman"/>
          <w:sz w:val="24"/>
          <w:szCs w:val="24"/>
        </w:rPr>
        <w:t xml:space="preserve">For the second period, from 1864 to 1865, I will look at the efforts and solutions put forth by both sides to decrease the severity of </w:t>
      </w:r>
      <w:r w:rsidR="0029575C" w:rsidRPr="005310DA">
        <w:rPr>
          <w:rFonts w:ascii="Times New Roman" w:hAnsi="Times New Roman" w:cs="Times New Roman"/>
          <w:sz w:val="24"/>
          <w:szCs w:val="24"/>
        </w:rPr>
        <w:t>this infectious disease</w:t>
      </w:r>
      <w:r w:rsidR="00104385" w:rsidRPr="005310DA">
        <w:rPr>
          <w:rFonts w:ascii="Times New Roman" w:hAnsi="Times New Roman" w:cs="Times New Roman"/>
          <w:sz w:val="24"/>
          <w:szCs w:val="24"/>
        </w:rPr>
        <w:t xml:space="preserve">. </w:t>
      </w:r>
    </w:p>
    <w:p w:rsidR="00235E64" w:rsidRDefault="00235E64" w:rsidP="00995456">
      <w:pPr>
        <w:spacing w:line="480" w:lineRule="auto"/>
        <w:jc w:val="right"/>
        <w:rPr>
          <w:rFonts w:ascii="Times New Roman" w:hAnsi="Times New Roman" w:cs="Times New Roman"/>
          <w:sz w:val="24"/>
          <w:szCs w:val="24"/>
        </w:rPr>
      </w:pPr>
    </w:p>
    <w:p w:rsidR="00235E64" w:rsidRDefault="00235E64" w:rsidP="00995456">
      <w:pPr>
        <w:spacing w:line="480" w:lineRule="auto"/>
        <w:jc w:val="right"/>
        <w:rPr>
          <w:rFonts w:ascii="Times New Roman" w:hAnsi="Times New Roman" w:cs="Times New Roman"/>
          <w:sz w:val="24"/>
          <w:szCs w:val="24"/>
        </w:rPr>
      </w:pPr>
    </w:p>
    <w:p w:rsidR="00235E64" w:rsidRDefault="00235E64" w:rsidP="00995456">
      <w:pPr>
        <w:spacing w:line="480" w:lineRule="auto"/>
        <w:jc w:val="right"/>
        <w:rPr>
          <w:rFonts w:ascii="Times New Roman" w:hAnsi="Times New Roman" w:cs="Times New Roman"/>
          <w:sz w:val="24"/>
          <w:szCs w:val="24"/>
        </w:rPr>
      </w:pPr>
    </w:p>
    <w:p w:rsidR="00235E64" w:rsidRDefault="00235E64" w:rsidP="00235E64">
      <w:pPr>
        <w:spacing w:line="480" w:lineRule="auto"/>
        <w:jc w:val="right"/>
        <w:rPr>
          <w:rFonts w:ascii="Times New Roman" w:hAnsi="Times New Roman" w:cs="Times New Roman"/>
          <w:sz w:val="24"/>
          <w:szCs w:val="24"/>
          <w:u w:val="single"/>
        </w:rPr>
      </w:pPr>
      <w:proofErr w:type="spellStart"/>
      <w:r>
        <w:rPr>
          <w:rFonts w:ascii="Times New Roman" w:hAnsi="Times New Roman" w:cs="Times New Roman"/>
          <w:sz w:val="24"/>
          <w:szCs w:val="24"/>
          <w:u w:val="single"/>
        </w:rPr>
        <w:t>i</w:t>
      </w:r>
      <w:proofErr w:type="spellEnd"/>
    </w:p>
    <w:p w:rsidR="0029575C" w:rsidRPr="00712923" w:rsidRDefault="0029575C" w:rsidP="008202CE">
      <w:pPr>
        <w:spacing w:line="480" w:lineRule="auto"/>
        <w:rPr>
          <w:rFonts w:ascii="Times New Roman" w:hAnsi="Times New Roman" w:cs="Times New Roman"/>
          <w:b/>
          <w:sz w:val="24"/>
          <w:szCs w:val="24"/>
        </w:rPr>
      </w:pPr>
      <w:r w:rsidRPr="00712923">
        <w:rPr>
          <w:rFonts w:ascii="Times New Roman" w:hAnsi="Times New Roman" w:cs="Times New Roman"/>
          <w:b/>
          <w:sz w:val="24"/>
          <w:szCs w:val="24"/>
        </w:rPr>
        <w:lastRenderedPageBreak/>
        <w:t xml:space="preserve">Introduction: </w:t>
      </w:r>
      <w:r w:rsidR="003A111A" w:rsidRPr="00712923">
        <w:rPr>
          <w:rFonts w:ascii="Times New Roman" w:hAnsi="Times New Roman" w:cs="Times New Roman"/>
          <w:b/>
          <w:sz w:val="24"/>
          <w:szCs w:val="24"/>
        </w:rPr>
        <w:t>Typhoid Fever and its Symptoms and Treatments</w:t>
      </w:r>
    </w:p>
    <w:p w:rsidR="00C072E8" w:rsidRPr="005310DA" w:rsidRDefault="0029575C" w:rsidP="0029575C">
      <w:pPr>
        <w:spacing w:line="480" w:lineRule="auto"/>
        <w:ind w:firstLine="720"/>
        <w:rPr>
          <w:rFonts w:ascii="Times New Roman" w:hAnsi="Times New Roman" w:cs="Times New Roman"/>
          <w:sz w:val="24"/>
          <w:szCs w:val="24"/>
        </w:rPr>
      </w:pPr>
      <w:r w:rsidRPr="005310DA">
        <w:rPr>
          <w:rFonts w:ascii="Times New Roman" w:hAnsi="Times New Roman" w:cs="Times New Roman"/>
          <w:sz w:val="24"/>
          <w:szCs w:val="24"/>
        </w:rPr>
        <w:t>Throughout the 1800s, typh</w:t>
      </w:r>
      <w:r w:rsidR="008202CE" w:rsidRPr="005310DA">
        <w:rPr>
          <w:rFonts w:ascii="Times New Roman" w:hAnsi="Times New Roman" w:cs="Times New Roman"/>
          <w:sz w:val="24"/>
          <w:szCs w:val="24"/>
        </w:rPr>
        <w:t xml:space="preserve">oid fever was a disease that was feared by many people. One reason for this fear was due to the inability to contain its spread. An individual infected with typhoid can spread it to others </w:t>
      </w:r>
      <w:r w:rsidR="00D73CCC" w:rsidRPr="005310DA">
        <w:rPr>
          <w:rFonts w:ascii="Times New Roman" w:hAnsi="Times New Roman" w:cs="Times New Roman"/>
          <w:sz w:val="24"/>
          <w:szCs w:val="24"/>
        </w:rPr>
        <w:t>through a cough</w:t>
      </w:r>
      <w:r w:rsidR="008202CE" w:rsidRPr="005310DA">
        <w:rPr>
          <w:rFonts w:ascii="Times New Roman" w:hAnsi="Times New Roman" w:cs="Times New Roman"/>
          <w:sz w:val="24"/>
          <w:szCs w:val="24"/>
        </w:rPr>
        <w:t xml:space="preserve">. It is important for the readers to first understand what is typhoid fever and what makes it so </w:t>
      </w:r>
      <w:r w:rsidR="00D73CCC" w:rsidRPr="005310DA">
        <w:rPr>
          <w:rFonts w:ascii="Times New Roman" w:hAnsi="Times New Roman" w:cs="Times New Roman"/>
          <w:sz w:val="24"/>
          <w:szCs w:val="24"/>
        </w:rPr>
        <w:t>deadly?</w:t>
      </w:r>
      <w:r w:rsidR="008202CE" w:rsidRPr="005310DA">
        <w:rPr>
          <w:rFonts w:ascii="Times New Roman" w:hAnsi="Times New Roman" w:cs="Times New Roman"/>
          <w:sz w:val="24"/>
          <w:szCs w:val="24"/>
        </w:rPr>
        <w:t xml:space="preserve"> Typhoid begins as an infection in the intestinal tract that is spread by ingesting food or water contaminated with "Salmonella typhi". Once the person is contaminated, they pass this disease along to others without knowing it. </w:t>
      </w:r>
      <w:r w:rsidR="009C1E63" w:rsidRPr="005310DA">
        <w:rPr>
          <w:rFonts w:ascii="Times New Roman" w:hAnsi="Times New Roman" w:cs="Times New Roman"/>
          <w:sz w:val="24"/>
          <w:szCs w:val="24"/>
        </w:rPr>
        <w:t>In the early years of the American Civil War from 1861 to 1863, there was poor hygiene in both the Union and Confederate camps. Most of the food that was eaten or water that was drunk was contaminated with this “Salmonella typhi”</w:t>
      </w:r>
      <w:r w:rsidR="00D73CCC" w:rsidRPr="005310DA">
        <w:rPr>
          <w:rFonts w:ascii="Times New Roman" w:hAnsi="Times New Roman" w:cs="Times New Roman"/>
          <w:sz w:val="24"/>
          <w:szCs w:val="24"/>
        </w:rPr>
        <w:t>, which led to illness and death for many soldiers</w:t>
      </w:r>
      <w:r w:rsidR="00273E53" w:rsidRPr="005310DA">
        <w:rPr>
          <w:rFonts w:ascii="Times New Roman" w:hAnsi="Times New Roman" w:cs="Times New Roman"/>
          <w:sz w:val="24"/>
          <w:szCs w:val="24"/>
        </w:rPr>
        <w:t>.</w:t>
      </w:r>
      <w:r w:rsidR="009C1E63" w:rsidRPr="005310DA">
        <w:rPr>
          <w:rStyle w:val="FootnoteReference"/>
          <w:rFonts w:ascii="Times New Roman" w:hAnsi="Times New Roman" w:cs="Times New Roman"/>
          <w:sz w:val="24"/>
          <w:szCs w:val="24"/>
        </w:rPr>
        <w:footnoteReference w:id="1"/>
      </w:r>
    </w:p>
    <w:p w:rsidR="003A111A" w:rsidRPr="00235E64" w:rsidRDefault="00F53C03" w:rsidP="00F53C03">
      <w:pPr>
        <w:spacing w:line="480" w:lineRule="auto"/>
        <w:ind w:firstLine="720"/>
        <w:rPr>
          <w:rFonts w:ascii="Times New Roman" w:hAnsi="Times New Roman" w:cs="Times New Roman"/>
          <w:sz w:val="24"/>
          <w:szCs w:val="24"/>
        </w:rPr>
      </w:pPr>
      <w:r w:rsidRPr="00235E64">
        <w:rPr>
          <w:rFonts w:ascii="Times New Roman" w:hAnsi="Times New Roman" w:cs="Times New Roman"/>
          <w:sz w:val="24"/>
          <w:szCs w:val="24"/>
        </w:rPr>
        <w:t xml:space="preserve">Typhoid fever was a disease in which the symptoms were severe and the treatments basic. </w:t>
      </w:r>
      <w:r w:rsidR="00C072E8" w:rsidRPr="00235E64">
        <w:rPr>
          <w:rFonts w:ascii="Times New Roman" w:hAnsi="Times New Roman" w:cs="Times New Roman"/>
          <w:sz w:val="24"/>
          <w:szCs w:val="24"/>
        </w:rPr>
        <w:t>In the first year of the war from July 1, 1861 to June 30, 1862, 5.9 percent of Union sold</w:t>
      </w:r>
      <w:r w:rsidR="001A398A" w:rsidRPr="00235E64">
        <w:rPr>
          <w:rFonts w:ascii="Times New Roman" w:hAnsi="Times New Roman" w:cs="Times New Roman"/>
          <w:sz w:val="24"/>
          <w:szCs w:val="24"/>
        </w:rPr>
        <w:t xml:space="preserve">iers were </w:t>
      </w:r>
      <w:r w:rsidR="006079EA" w:rsidRPr="00235E64">
        <w:rPr>
          <w:rFonts w:ascii="Times New Roman" w:hAnsi="Times New Roman" w:cs="Times New Roman"/>
          <w:sz w:val="24"/>
          <w:szCs w:val="24"/>
        </w:rPr>
        <w:t>infected</w:t>
      </w:r>
      <w:r w:rsidR="001A398A" w:rsidRPr="00235E64">
        <w:rPr>
          <w:rFonts w:ascii="Times New Roman" w:hAnsi="Times New Roman" w:cs="Times New Roman"/>
          <w:sz w:val="24"/>
          <w:szCs w:val="24"/>
        </w:rPr>
        <w:t xml:space="preserve"> with typhoid, while two</w:t>
      </w:r>
      <w:r w:rsidR="00C072E8" w:rsidRPr="00235E64">
        <w:rPr>
          <w:rFonts w:ascii="Times New Roman" w:hAnsi="Times New Roman" w:cs="Times New Roman"/>
          <w:sz w:val="24"/>
          <w:szCs w:val="24"/>
        </w:rPr>
        <w:t xml:space="preserve"> percent</w:t>
      </w:r>
      <w:r w:rsidR="001A398A" w:rsidRPr="00235E64">
        <w:rPr>
          <w:rFonts w:ascii="Times New Roman" w:hAnsi="Times New Roman" w:cs="Times New Roman"/>
          <w:sz w:val="24"/>
          <w:szCs w:val="24"/>
        </w:rPr>
        <w:t xml:space="preserve"> of</w:t>
      </w:r>
      <w:r w:rsidR="00C072E8" w:rsidRPr="00235E64">
        <w:rPr>
          <w:rFonts w:ascii="Times New Roman" w:hAnsi="Times New Roman" w:cs="Times New Roman"/>
          <w:sz w:val="24"/>
          <w:szCs w:val="24"/>
        </w:rPr>
        <w:t xml:space="preserve"> </w:t>
      </w:r>
      <w:r w:rsidR="001A398A" w:rsidRPr="00235E64">
        <w:rPr>
          <w:rFonts w:ascii="Times New Roman" w:hAnsi="Times New Roman" w:cs="Times New Roman"/>
          <w:sz w:val="24"/>
          <w:szCs w:val="24"/>
        </w:rPr>
        <w:t xml:space="preserve">those died from the disease. Just like with any infectious disease, the symptoms of typhoid were debilitating and fatal to the individual infected. Individuals with severe typhoid developed a fever and red skin lesions called “rose spots”, and experienced decreased mental function. This was just some of the severe symptoms linked to </w:t>
      </w:r>
      <w:r w:rsidR="006079EA" w:rsidRPr="00235E64">
        <w:rPr>
          <w:rFonts w:ascii="Times New Roman" w:hAnsi="Times New Roman" w:cs="Times New Roman"/>
          <w:sz w:val="24"/>
          <w:szCs w:val="24"/>
        </w:rPr>
        <w:t>those infected with</w:t>
      </w:r>
      <w:r w:rsidR="001A398A" w:rsidRPr="00235E64">
        <w:rPr>
          <w:rFonts w:ascii="Times New Roman" w:hAnsi="Times New Roman" w:cs="Times New Roman"/>
          <w:sz w:val="24"/>
          <w:szCs w:val="24"/>
        </w:rPr>
        <w:t xml:space="preserve"> </w:t>
      </w:r>
      <w:r w:rsidRPr="00235E64">
        <w:rPr>
          <w:rFonts w:ascii="Times New Roman" w:hAnsi="Times New Roman" w:cs="Times New Roman"/>
          <w:sz w:val="24"/>
          <w:szCs w:val="24"/>
        </w:rPr>
        <w:t>the disease</w:t>
      </w:r>
      <w:r w:rsidR="001A398A" w:rsidRPr="00235E64">
        <w:rPr>
          <w:rFonts w:ascii="Times New Roman" w:hAnsi="Times New Roman" w:cs="Times New Roman"/>
          <w:sz w:val="24"/>
          <w:szCs w:val="24"/>
        </w:rPr>
        <w:t>.</w:t>
      </w:r>
      <w:r w:rsidR="006079EA" w:rsidRPr="00235E64">
        <w:rPr>
          <w:rStyle w:val="FootnoteReference"/>
          <w:rFonts w:ascii="Times New Roman" w:hAnsi="Times New Roman" w:cs="Times New Roman"/>
          <w:sz w:val="24"/>
          <w:szCs w:val="24"/>
        </w:rPr>
        <w:footnoteReference w:id="2"/>
      </w:r>
      <w:r w:rsidRPr="00235E64">
        <w:rPr>
          <w:rFonts w:ascii="Times New Roman" w:hAnsi="Times New Roman" w:cs="Times New Roman"/>
          <w:sz w:val="24"/>
          <w:szCs w:val="24"/>
        </w:rPr>
        <w:t xml:space="preserve"> In the 19</w:t>
      </w:r>
      <w:r w:rsidRPr="00235E64">
        <w:rPr>
          <w:rFonts w:ascii="Times New Roman" w:hAnsi="Times New Roman" w:cs="Times New Roman"/>
          <w:sz w:val="24"/>
          <w:szCs w:val="24"/>
          <w:vertAlign w:val="superscript"/>
        </w:rPr>
        <w:t>th</w:t>
      </w:r>
      <w:r w:rsidRPr="00235E64">
        <w:rPr>
          <w:rFonts w:ascii="Times New Roman" w:hAnsi="Times New Roman" w:cs="Times New Roman"/>
          <w:sz w:val="24"/>
          <w:szCs w:val="24"/>
        </w:rPr>
        <w:t xml:space="preserve"> century</w:t>
      </w:r>
      <w:r w:rsidR="006079EA" w:rsidRPr="00235E64">
        <w:rPr>
          <w:rFonts w:ascii="Times New Roman" w:hAnsi="Times New Roman" w:cs="Times New Roman"/>
          <w:sz w:val="24"/>
          <w:szCs w:val="24"/>
        </w:rPr>
        <w:t xml:space="preserve"> there were</w:t>
      </w:r>
      <w:r w:rsidR="006079EA" w:rsidRPr="00235E64">
        <w:rPr>
          <w:rFonts w:ascii="Times New Roman" w:hAnsi="Times New Roman" w:cs="Times New Roman"/>
          <w:b/>
          <w:sz w:val="24"/>
          <w:szCs w:val="24"/>
        </w:rPr>
        <w:t xml:space="preserve"> </w:t>
      </w:r>
      <w:r w:rsidR="006079EA" w:rsidRPr="00235E64">
        <w:rPr>
          <w:rFonts w:ascii="Times New Roman" w:hAnsi="Times New Roman" w:cs="Times New Roman"/>
          <w:sz w:val="24"/>
          <w:szCs w:val="24"/>
        </w:rPr>
        <w:t>no effective treatments</w:t>
      </w:r>
      <w:r w:rsidR="006079EA" w:rsidRPr="00235E64">
        <w:rPr>
          <w:rFonts w:ascii="Times New Roman" w:hAnsi="Times New Roman" w:cs="Times New Roman"/>
          <w:b/>
          <w:sz w:val="24"/>
          <w:szCs w:val="24"/>
        </w:rPr>
        <w:t xml:space="preserve"> </w:t>
      </w:r>
      <w:r w:rsidR="006079EA" w:rsidRPr="00235E64">
        <w:rPr>
          <w:rFonts w:ascii="Times New Roman" w:hAnsi="Times New Roman" w:cs="Times New Roman"/>
          <w:sz w:val="24"/>
          <w:szCs w:val="24"/>
        </w:rPr>
        <w:lastRenderedPageBreak/>
        <w:t>to stop the spread of typhoid from one area to another. Those treatments that were used were rudimentary</w:t>
      </w:r>
      <w:r w:rsidRPr="00235E64">
        <w:rPr>
          <w:rFonts w:ascii="Times New Roman" w:hAnsi="Times New Roman" w:cs="Times New Roman"/>
          <w:sz w:val="24"/>
          <w:szCs w:val="24"/>
        </w:rPr>
        <w:t xml:space="preserve"> and did not help </w:t>
      </w:r>
      <w:r w:rsidR="006079EA" w:rsidRPr="00235E64">
        <w:rPr>
          <w:rFonts w:ascii="Times New Roman" w:hAnsi="Times New Roman" w:cs="Times New Roman"/>
          <w:sz w:val="24"/>
          <w:szCs w:val="24"/>
        </w:rPr>
        <w:t xml:space="preserve">contain the spread of the disease. Some doctors of the period tried </w:t>
      </w:r>
      <w:r w:rsidRPr="00235E64">
        <w:rPr>
          <w:rFonts w:ascii="Times New Roman" w:hAnsi="Times New Roman" w:cs="Times New Roman"/>
          <w:sz w:val="24"/>
          <w:szCs w:val="24"/>
        </w:rPr>
        <w:t>to treat typhoid with</w:t>
      </w:r>
      <w:r w:rsidR="006079EA" w:rsidRPr="00235E64">
        <w:rPr>
          <w:rFonts w:ascii="Times New Roman" w:hAnsi="Times New Roman" w:cs="Times New Roman"/>
          <w:sz w:val="24"/>
          <w:szCs w:val="24"/>
        </w:rPr>
        <w:t xml:space="preserve"> the use of analgesics and quinine</w:t>
      </w:r>
      <w:r w:rsidRPr="00235E64">
        <w:rPr>
          <w:rFonts w:ascii="Times New Roman" w:hAnsi="Times New Roman" w:cs="Times New Roman"/>
          <w:sz w:val="24"/>
          <w:szCs w:val="24"/>
        </w:rPr>
        <w:t>, while others used calomel. This use of calomel proved fatal, as it led to mercury poisoning</w:t>
      </w:r>
      <w:r w:rsidR="00273E53" w:rsidRPr="00235E64">
        <w:rPr>
          <w:rFonts w:ascii="Times New Roman" w:hAnsi="Times New Roman" w:cs="Times New Roman"/>
          <w:sz w:val="24"/>
          <w:szCs w:val="24"/>
        </w:rPr>
        <w:t xml:space="preserve"> in the patients being treated.</w:t>
      </w:r>
      <w:r w:rsidRPr="00235E64">
        <w:rPr>
          <w:rStyle w:val="FootnoteReference"/>
          <w:rFonts w:ascii="Times New Roman" w:hAnsi="Times New Roman" w:cs="Times New Roman"/>
          <w:sz w:val="24"/>
          <w:szCs w:val="24"/>
        </w:rPr>
        <w:footnoteReference w:id="3"/>
      </w:r>
    </w:p>
    <w:p w:rsidR="00870302" w:rsidRPr="00305DD6" w:rsidRDefault="006E41AD" w:rsidP="00870302">
      <w:pPr>
        <w:spacing w:line="240" w:lineRule="auto"/>
        <w:rPr>
          <w:rFonts w:ascii="Times New Roman" w:hAnsi="Times New Roman" w:cs="Times New Roman"/>
          <w:b/>
          <w:sz w:val="24"/>
          <w:szCs w:val="24"/>
        </w:rPr>
      </w:pPr>
      <w:r w:rsidRPr="00305DD6">
        <w:rPr>
          <w:rFonts w:ascii="Times New Roman" w:hAnsi="Times New Roman" w:cs="Times New Roman"/>
          <w:b/>
          <w:sz w:val="24"/>
          <w:szCs w:val="24"/>
        </w:rPr>
        <w:t xml:space="preserve">At the end of the </w:t>
      </w:r>
      <w:r w:rsidR="003A111A" w:rsidRPr="00305DD6">
        <w:rPr>
          <w:rFonts w:ascii="Times New Roman" w:hAnsi="Times New Roman" w:cs="Times New Roman"/>
          <w:b/>
          <w:sz w:val="24"/>
          <w:szCs w:val="24"/>
        </w:rPr>
        <w:t>Medical Middle Ages</w:t>
      </w:r>
      <w:r w:rsidR="00F53C03" w:rsidRPr="00305DD6">
        <w:rPr>
          <w:rFonts w:ascii="Times New Roman" w:hAnsi="Times New Roman" w:cs="Times New Roman"/>
          <w:b/>
          <w:sz w:val="24"/>
          <w:szCs w:val="24"/>
        </w:rPr>
        <w:t xml:space="preserve"> </w:t>
      </w:r>
    </w:p>
    <w:p w:rsidR="00235E64" w:rsidRDefault="00235E64" w:rsidP="00235E64">
      <w:pPr>
        <w:spacing w:line="240" w:lineRule="auto"/>
        <w:ind w:firstLine="720"/>
        <w:rPr>
          <w:rFonts w:ascii="Times New Roman" w:hAnsi="Times New Roman" w:cs="Times New Roman"/>
          <w:b/>
          <w:color w:val="FF0000"/>
          <w:sz w:val="24"/>
          <w:szCs w:val="24"/>
        </w:rPr>
      </w:pPr>
    </w:p>
    <w:p w:rsidR="00A37041" w:rsidRPr="00235E64" w:rsidRDefault="006B5371" w:rsidP="00235E64">
      <w:pPr>
        <w:spacing w:line="480" w:lineRule="auto"/>
        <w:ind w:firstLine="720"/>
        <w:rPr>
          <w:rFonts w:ascii="Times New Roman" w:hAnsi="Times New Roman" w:cs="Times New Roman"/>
          <w:sz w:val="24"/>
          <w:szCs w:val="24"/>
        </w:rPr>
      </w:pPr>
      <w:r w:rsidRPr="00235E64">
        <w:rPr>
          <w:rFonts w:ascii="Times New Roman" w:hAnsi="Times New Roman" w:cs="Times New Roman"/>
          <w:sz w:val="24"/>
          <w:szCs w:val="24"/>
        </w:rPr>
        <w:t>When the war started, there was little preparation made in the field of medicine. As the fighting grew more violent and bloody from 1861 to 1863, the medical equipment that was used was primitive and lacked the ability to care for Union and Confederate soldiers. There was no effective response to the many wounds, infections, and diseases that spread from one camp to the next. Soldiers who lived in poorly sanitized camps were even more vulnerable to infectious diseases like typhoid due to exhaustion from fighting and the meager rations provided to them.</w:t>
      </w:r>
      <w:r w:rsidR="005166BF" w:rsidRPr="00235E64">
        <w:rPr>
          <w:rFonts w:ascii="Times New Roman" w:hAnsi="Times New Roman" w:cs="Times New Roman"/>
          <w:sz w:val="24"/>
          <w:szCs w:val="24"/>
        </w:rPr>
        <w:t xml:space="preserve"> On each side, the beginning of the war was characterized by disorganization in the way the wounded were transported from the battlefield. This led to more deaths that could have been prevented with a better knowledge in medicine.</w:t>
      </w:r>
      <w:r w:rsidR="005166BF" w:rsidRPr="00235E64">
        <w:rPr>
          <w:rStyle w:val="FootnoteReference"/>
          <w:rFonts w:ascii="Times New Roman" w:hAnsi="Times New Roman" w:cs="Times New Roman"/>
          <w:sz w:val="24"/>
          <w:szCs w:val="24"/>
        </w:rPr>
        <w:footnoteReference w:id="4"/>
      </w:r>
    </w:p>
    <w:p w:rsidR="00F71B38" w:rsidRPr="00305DD6" w:rsidRDefault="00A37041" w:rsidP="006B5371">
      <w:pPr>
        <w:spacing w:line="480" w:lineRule="auto"/>
        <w:ind w:firstLine="720"/>
        <w:rPr>
          <w:rFonts w:ascii="Times New Roman" w:hAnsi="Times New Roman" w:cs="Times New Roman"/>
          <w:b/>
          <w:color w:val="FF0000"/>
          <w:sz w:val="24"/>
          <w:szCs w:val="24"/>
        </w:rPr>
      </w:pPr>
      <w:r w:rsidRPr="00235E64">
        <w:rPr>
          <w:rFonts w:ascii="Times New Roman" w:hAnsi="Times New Roman" w:cs="Times New Roman"/>
          <w:sz w:val="24"/>
          <w:szCs w:val="24"/>
        </w:rPr>
        <w:t>The doctors and nurses during the early years of the American Civil War had little knowledge about germ theory, clean medical practices, advanced equipment, and organized hospitals with adequate transportation. Unknown to the medical workers</w:t>
      </w:r>
      <w:r w:rsidR="009136D6" w:rsidRPr="00235E64">
        <w:rPr>
          <w:rFonts w:ascii="Times New Roman" w:hAnsi="Times New Roman" w:cs="Times New Roman"/>
          <w:sz w:val="24"/>
          <w:szCs w:val="24"/>
        </w:rPr>
        <w:t xml:space="preserve"> of the period</w:t>
      </w:r>
      <w:r w:rsidRPr="00235E64">
        <w:rPr>
          <w:rFonts w:ascii="Times New Roman" w:hAnsi="Times New Roman" w:cs="Times New Roman"/>
          <w:sz w:val="24"/>
          <w:szCs w:val="24"/>
        </w:rPr>
        <w:t>, germs and diseases were spread from one soldier to the next, creating an environment filled with death and disease.</w:t>
      </w:r>
      <w:r w:rsidR="009136D6" w:rsidRPr="00235E64">
        <w:rPr>
          <w:rFonts w:ascii="Times New Roman" w:hAnsi="Times New Roman" w:cs="Times New Roman"/>
          <w:sz w:val="24"/>
          <w:szCs w:val="24"/>
        </w:rPr>
        <w:t xml:space="preserve"> Union and Confederate soldiers who </w:t>
      </w:r>
      <w:proofErr w:type="gramStart"/>
      <w:r w:rsidR="009136D6" w:rsidRPr="00235E64">
        <w:rPr>
          <w:rFonts w:ascii="Times New Roman" w:hAnsi="Times New Roman" w:cs="Times New Roman"/>
          <w:sz w:val="24"/>
          <w:szCs w:val="24"/>
        </w:rPr>
        <w:t>were able</w:t>
      </w:r>
      <w:r w:rsidR="009136D6" w:rsidRPr="00235E64">
        <w:rPr>
          <w:rFonts w:ascii="Times New Roman" w:hAnsi="Times New Roman" w:cs="Times New Roman"/>
          <w:b/>
          <w:sz w:val="24"/>
          <w:szCs w:val="24"/>
        </w:rPr>
        <w:t xml:space="preserve"> </w:t>
      </w:r>
      <w:r w:rsidR="009136D6" w:rsidRPr="00235E64">
        <w:rPr>
          <w:rFonts w:ascii="Times New Roman" w:hAnsi="Times New Roman" w:cs="Times New Roman"/>
          <w:sz w:val="24"/>
          <w:szCs w:val="24"/>
        </w:rPr>
        <w:t>to</w:t>
      </w:r>
      <w:proofErr w:type="gramEnd"/>
      <w:r w:rsidR="009136D6" w:rsidRPr="00235E64">
        <w:rPr>
          <w:rFonts w:ascii="Times New Roman" w:hAnsi="Times New Roman" w:cs="Times New Roman"/>
          <w:sz w:val="24"/>
          <w:szCs w:val="24"/>
        </w:rPr>
        <w:t xml:space="preserve"> overcome deadly diseases like</w:t>
      </w:r>
      <w:r w:rsidR="009136D6" w:rsidRPr="00235E64">
        <w:rPr>
          <w:rFonts w:ascii="Times New Roman" w:hAnsi="Times New Roman" w:cs="Times New Roman"/>
          <w:b/>
          <w:sz w:val="24"/>
          <w:szCs w:val="24"/>
        </w:rPr>
        <w:t xml:space="preserve"> </w:t>
      </w:r>
      <w:r w:rsidR="009136D6" w:rsidRPr="00235E64">
        <w:rPr>
          <w:rFonts w:ascii="Times New Roman" w:hAnsi="Times New Roman" w:cs="Times New Roman"/>
          <w:sz w:val="24"/>
          <w:szCs w:val="24"/>
        </w:rPr>
        <w:lastRenderedPageBreak/>
        <w:t>typhoid during the war, owed their survival to simple luck. It was difficult to avoid the impacts of diseases like typhoid in camps whose poor sanitization and bad hygiene were breeding grounds for disease, infection, and death. One key weakness of this early period of the war was due to the inadequate transportation of wounded and infected soldiers from the battlefield. These soldiers were rushed to nearby cities and towns in makeshift hospitals like the Fairfax Seminary, which held 1,700 sick and wounded throughout the war.</w:t>
      </w:r>
      <w:r w:rsidR="009136D6" w:rsidRPr="00235E64">
        <w:rPr>
          <w:rStyle w:val="FootnoteReference"/>
          <w:rFonts w:ascii="Times New Roman" w:hAnsi="Times New Roman" w:cs="Times New Roman"/>
          <w:sz w:val="24"/>
          <w:szCs w:val="24"/>
        </w:rPr>
        <w:footnoteReference w:id="5"/>
      </w:r>
      <w:r w:rsidR="009136D6" w:rsidRPr="00235E64">
        <w:rPr>
          <w:rFonts w:ascii="Times New Roman" w:hAnsi="Times New Roman" w:cs="Times New Roman"/>
          <w:sz w:val="24"/>
          <w:szCs w:val="24"/>
        </w:rPr>
        <w:t xml:space="preserve"> </w:t>
      </w:r>
      <w:r w:rsidR="00DF2144" w:rsidRPr="00235E64">
        <w:rPr>
          <w:rFonts w:ascii="Times New Roman" w:hAnsi="Times New Roman" w:cs="Times New Roman"/>
          <w:sz w:val="24"/>
          <w:szCs w:val="24"/>
        </w:rPr>
        <w:t xml:space="preserve">Walt Whitman, who was a poet and Civil War nurse of the period, described the haphazard uses of hospitals early in the war, describing them as “merely tents, and sometimes very poor ones, the wounded lying on the ground, lucky if their blankets are spread on layers of pine or hemlock twigs or small leaves.” This clearly </w:t>
      </w:r>
      <w:r w:rsidR="0065298D" w:rsidRPr="00235E64">
        <w:rPr>
          <w:rFonts w:ascii="Times New Roman" w:hAnsi="Times New Roman" w:cs="Times New Roman"/>
          <w:sz w:val="24"/>
          <w:szCs w:val="24"/>
        </w:rPr>
        <w:t>revealed</w:t>
      </w:r>
      <w:r w:rsidR="00DF2144" w:rsidRPr="00235E64">
        <w:rPr>
          <w:rFonts w:ascii="Times New Roman" w:hAnsi="Times New Roman" w:cs="Times New Roman"/>
          <w:sz w:val="24"/>
          <w:szCs w:val="24"/>
        </w:rPr>
        <w:t xml:space="preserve"> just how ill prepared both sides were in the caring of their soldiers.</w:t>
      </w:r>
      <w:r w:rsidR="00DF2144" w:rsidRPr="00235E64">
        <w:rPr>
          <w:rStyle w:val="FootnoteReference"/>
          <w:rFonts w:ascii="Times New Roman" w:hAnsi="Times New Roman" w:cs="Times New Roman"/>
          <w:sz w:val="24"/>
          <w:szCs w:val="24"/>
        </w:rPr>
        <w:footnoteReference w:id="6"/>
      </w:r>
    </w:p>
    <w:p w:rsidR="0065298D" w:rsidRPr="00235E64" w:rsidRDefault="0065298D" w:rsidP="0065298D">
      <w:pPr>
        <w:spacing w:line="480" w:lineRule="auto"/>
        <w:ind w:firstLine="720"/>
        <w:rPr>
          <w:rFonts w:ascii="Times New Roman" w:hAnsi="Times New Roman" w:cs="Times New Roman"/>
          <w:sz w:val="24"/>
          <w:szCs w:val="24"/>
        </w:rPr>
      </w:pPr>
      <w:r w:rsidRPr="00235E64">
        <w:rPr>
          <w:rFonts w:ascii="Times New Roman" w:hAnsi="Times New Roman" w:cs="Times New Roman"/>
          <w:sz w:val="24"/>
          <w:szCs w:val="24"/>
        </w:rPr>
        <w:t xml:space="preserve">Medical practitioners in the United States were unprepared, underqualified, understaffed, and undersupplied in their practice of medicine on soldiers. Medical students before the American Civil War had little training in the field of medicine. These students trained for two years and received little to no </w:t>
      </w:r>
      <w:r w:rsidR="009C152E" w:rsidRPr="00235E64">
        <w:rPr>
          <w:rFonts w:ascii="Times New Roman" w:hAnsi="Times New Roman" w:cs="Times New Roman"/>
          <w:sz w:val="24"/>
          <w:szCs w:val="24"/>
        </w:rPr>
        <w:t>experience in the practice of medicine. At the start of the war, the Union army had only 98 medical officers while the Confederate army had just 24. As the war grew more bloody and violent, it was clear on both sides that their medical corps were understaffed and overwhelmed with the endless line of sick and wounded soldiers that needed to be treated. A major reason for the outbreak of diseases like typhoid was due to the filthy conditions of the camps, described by one inspector as</w:t>
      </w:r>
      <w:r w:rsidR="009C152E" w:rsidRPr="00235E64">
        <w:rPr>
          <w:rFonts w:ascii="Times New Roman" w:hAnsi="Times New Roman" w:cs="Times New Roman"/>
          <w:b/>
          <w:sz w:val="24"/>
          <w:szCs w:val="24"/>
        </w:rPr>
        <w:t xml:space="preserve"> </w:t>
      </w:r>
      <w:r w:rsidR="009C152E" w:rsidRPr="00235E64">
        <w:rPr>
          <w:rFonts w:ascii="Times New Roman" w:hAnsi="Times New Roman" w:cs="Times New Roman"/>
          <w:sz w:val="24"/>
          <w:szCs w:val="24"/>
        </w:rPr>
        <w:t>being “littered with refuse, food, and</w:t>
      </w:r>
      <w:r w:rsidR="009C152E" w:rsidRPr="00235E64">
        <w:rPr>
          <w:rFonts w:ascii="Times New Roman" w:hAnsi="Times New Roman" w:cs="Times New Roman"/>
          <w:b/>
          <w:sz w:val="24"/>
          <w:szCs w:val="24"/>
        </w:rPr>
        <w:t xml:space="preserve"> </w:t>
      </w:r>
      <w:r w:rsidR="009C152E" w:rsidRPr="00235E64">
        <w:rPr>
          <w:rFonts w:ascii="Times New Roman" w:hAnsi="Times New Roman" w:cs="Times New Roman"/>
          <w:sz w:val="24"/>
          <w:szCs w:val="24"/>
        </w:rPr>
        <w:lastRenderedPageBreak/>
        <w:t>other rubbish, sometimes in an offensive state of decomposition; slops deposited in pits within the camp limits or thrown out of broadcast; heaps of manure and offal close to the camp.”</w:t>
      </w:r>
      <w:r w:rsidR="009C152E" w:rsidRPr="00235E64">
        <w:rPr>
          <w:rStyle w:val="FootnoteReference"/>
          <w:rFonts w:ascii="Times New Roman" w:hAnsi="Times New Roman" w:cs="Times New Roman"/>
          <w:sz w:val="24"/>
          <w:szCs w:val="24"/>
        </w:rPr>
        <w:footnoteReference w:id="7"/>
      </w:r>
    </w:p>
    <w:p w:rsidR="006E41AD" w:rsidRPr="00AC434C" w:rsidRDefault="00A650EE" w:rsidP="0065298D">
      <w:pPr>
        <w:spacing w:line="480" w:lineRule="auto"/>
        <w:ind w:firstLine="720"/>
        <w:rPr>
          <w:rFonts w:ascii="Times New Roman" w:hAnsi="Times New Roman" w:cs="Times New Roman"/>
          <w:sz w:val="24"/>
          <w:szCs w:val="24"/>
        </w:rPr>
      </w:pPr>
      <w:r w:rsidRPr="00AC434C">
        <w:rPr>
          <w:rFonts w:ascii="Times New Roman" w:hAnsi="Times New Roman" w:cs="Times New Roman"/>
          <w:sz w:val="24"/>
          <w:szCs w:val="24"/>
        </w:rPr>
        <w:t>Hospitals of the period were feared by Union and Confederate soldiers. In an attempt to avoid going to a hospital, these soldiers tried hard to conceal the wounds or illnesses brought upon them.</w:t>
      </w:r>
      <w:r w:rsidR="006E41AD" w:rsidRPr="00AC434C">
        <w:rPr>
          <w:rFonts w:ascii="Times New Roman" w:hAnsi="Times New Roman" w:cs="Times New Roman"/>
          <w:sz w:val="24"/>
          <w:szCs w:val="24"/>
        </w:rPr>
        <w:t xml:space="preserve"> Although medical advancements were being made in Europe, such as the discovery of germs and microorganisms, Civil War doctors and nurses in the United States were unaware of such practices. These medical practioners were unaware of the relationship between water and typhoid and did not understand that the use of unsterilized instruments on more than one soldier resulted in the spread of disease.</w:t>
      </w:r>
      <w:r w:rsidR="008F2CCC" w:rsidRPr="00AC434C">
        <w:rPr>
          <w:rFonts w:ascii="Times New Roman" w:hAnsi="Times New Roman" w:cs="Times New Roman"/>
          <w:sz w:val="24"/>
          <w:szCs w:val="24"/>
        </w:rPr>
        <w:t xml:space="preserve"> Diseases like typhoid proved to be so fatal that a regiment of one thousand men was reduced to half that number before the regiment was sent into battle. The crowding of men of different backgrounds and areas of origin, such as those from rural areas, led to the spread of typhoid fever and other major illnesses in army camps.</w:t>
      </w:r>
      <w:r w:rsidR="008F2CCC" w:rsidRPr="00AC434C">
        <w:rPr>
          <w:rStyle w:val="FootnoteReference"/>
          <w:rFonts w:ascii="Times New Roman" w:hAnsi="Times New Roman" w:cs="Times New Roman"/>
          <w:sz w:val="24"/>
          <w:szCs w:val="24"/>
        </w:rPr>
        <w:footnoteReference w:id="8"/>
      </w:r>
    </w:p>
    <w:p w:rsidR="00A650EE" w:rsidRPr="004D0F9F" w:rsidRDefault="00E16606" w:rsidP="0065298D">
      <w:pPr>
        <w:spacing w:line="480" w:lineRule="auto"/>
        <w:ind w:firstLine="720"/>
        <w:rPr>
          <w:rFonts w:ascii="Times New Roman" w:hAnsi="Times New Roman" w:cs="Times New Roman"/>
          <w:sz w:val="24"/>
          <w:szCs w:val="24"/>
        </w:rPr>
      </w:pPr>
      <w:r w:rsidRPr="00AC434C">
        <w:rPr>
          <w:rFonts w:ascii="Times New Roman" w:hAnsi="Times New Roman" w:cs="Times New Roman"/>
          <w:sz w:val="24"/>
          <w:szCs w:val="24"/>
        </w:rPr>
        <w:t xml:space="preserve">The period from 1861 to 1863 and the increased number of diseases like typhoid proved to be challenging for both sides of the war. </w:t>
      </w:r>
      <w:r w:rsidR="005269F4" w:rsidRPr="00AC434C">
        <w:rPr>
          <w:rFonts w:ascii="Times New Roman" w:hAnsi="Times New Roman" w:cs="Times New Roman"/>
          <w:sz w:val="24"/>
          <w:szCs w:val="24"/>
        </w:rPr>
        <w:t xml:space="preserve">Diseases like typhoid were so bad that it led to the postponement of several military operations by the Union and Confederate armies. Robert E. Lee, the commander of the Confederate army, </w:t>
      </w:r>
      <w:r w:rsidR="00A12319" w:rsidRPr="00AC434C">
        <w:rPr>
          <w:rFonts w:ascii="Times New Roman" w:hAnsi="Times New Roman" w:cs="Times New Roman"/>
          <w:sz w:val="24"/>
          <w:szCs w:val="24"/>
        </w:rPr>
        <w:t>was unable to push forward with his West Virginia campaigns in 1861 to disease incapacitating many</w:t>
      </w:r>
      <w:r w:rsidR="00D86BA4" w:rsidRPr="00AC434C">
        <w:rPr>
          <w:rFonts w:ascii="Times New Roman" w:hAnsi="Times New Roman" w:cs="Times New Roman"/>
          <w:sz w:val="24"/>
          <w:szCs w:val="24"/>
        </w:rPr>
        <w:t xml:space="preserve"> of</w:t>
      </w:r>
      <w:r w:rsidR="00A12319" w:rsidRPr="00AC434C">
        <w:rPr>
          <w:rFonts w:ascii="Times New Roman" w:hAnsi="Times New Roman" w:cs="Times New Roman"/>
          <w:sz w:val="24"/>
          <w:szCs w:val="24"/>
        </w:rPr>
        <w:t xml:space="preserve"> his men. Efforts by the Union army to capture Vi</w:t>
      </w:r>
      <w:r w:rsidR="002F048A">
        <w:rPr>
          <w:rFonts w:ascii="Times New Roman" w:hAnsi="Times New Roman" w:cs="Times New Roman"/>
          <w:sz w:val="24"/>
          <w:szCs w:val="24"/>
        </w:rPr>
        <w:t>cksburg in July 1862 was stymied</w:t>
      </w:r>
      <w:r w:rsidR="00A12319" w:rsidRPr="00AC434C">
        <w:rPr>
          <w:rFonts w:ascii="Times New Roman" w:hAnsi="Times New Roman" w:cs="Times New Roman"/>
          <w:sz w:val="24"/>
          <w:szCs w:val="24"/>
        </w:rPr>
        <w:t xml:space="preserve"> due to the</w:t>
      </w:r>
      <w:r w:rsidR="00A12319" w:rsidRPr="00AC434C">
        <w:rPr>
          <w:rFonts w:ascii="Times New Roman" w:hAnsi="Times New Roman" w:cs="Times New Roman"/>
          <w:b/>
          <w:sz w:val="24"/>
          <w:szCs w:val="24"/>
        </w:rPr>
        <w:t xml:space="preserve"> </w:t>
      </w:r>
      <w:r w:rsidR="00A12319" w:rsidRPr="00AC434C">
        <w:rPr>
          <w:rFonts w:ascii="Times New Roman" w:hAnsi="Times New Roman" w:cs="Times New Roman"/>
          <w:sz w:val="24"/>
          <w:szCs w:val="24"/>
        </w:rPr>
        <w:t>spread of illness within half the</w:t>
      </w:r>
      <w:r w:rsidR="00A12319" w:rsidRPr="00AC434C">
        <w:rPr>
          <w:rFonts w:ascii="Times New Roman" w:hAnsi="Times New Roman" w:cs="Times New Roman"/>
          <w:b/>
          <w:sz w:val="24"/>
          <w:szCs w:val="24"/>
        </w:rPr>
        <w:t xml:space="preserve"> </w:t>
      </w:r>
      <w:r w:rsidR="00A12319" w:rsidRPr="004D0F9F">
        <w:rPr>
          <w:rFonts w:ascii="Times New Roman" w:hAnsi="Times New Roman" w:cs="Times New Roman"/>
          <w:sz w:val="24"/>
          <w:szCs w:val="24"/>
        </w:rPr>
        <w:lastRenderedPageBreak/>
        <w:t>army. During the early years of the American Civil War, some of the military operations that were planned failed due to widespread illness and disease. From 1861 to 1863, the health of both armies continued to deteriorate</w:t>
      </w:r>
      <w:r w:rsidR="003005A9" w:rsidRPr="004D0F9F">
        <w:rPr>
          <w:rFonts w:ascii="Times New Roman" w:hAnsi="Times New Roman" w:cs="Times New Roman"/>
          <w:sz w:val="24"/>
          <w:szCs w:val="24"/>
        </w:rPr>
        <w:t xml:space="preserve">. This showed </w:t>
      </w:r>
      <w:r w:rsidR="00A12319" w:rsidRPr="004D0F9F">
        <w:rPr>
          <w:rFonts w:ascii="Times New Roman" w:hAnsi="Times New Roman" w:cs="Times New Roman"/>
          <w:sz w:val="24"/>
          <w:szCs w:val="24"/>
        </w:rPr>
        <w:t>just how lethal a disease like typhoid</w:t>
      </w:r>
      <w:r w:rsidR="00D86BA4" w:rsidRPr="004D0F9F">
        <w:rPr>
          <w:rFonts w:ascii="Times New Roman" w:hAnsi="Times New Roman" w:cs="Times New Roman"/>
          <w:sz w:val="24"/>
          <w:szCs w:val="24"/>
        </w:rPr>
        <w:t xml:space="preserve"> could be on an army of men in </w:t>
      </w:r>
      <w:r w:rsidR="003005A9" w:rsidRPr="004D0F9F">
        <w:rPr>
          <w:rFonts w:ascii="Times New Roman" w:hAnsi="Times New Roman" w:cs="Times New Roman"/>
          <w:sz w:val="24"/>
          <w:szCs w:val="24"/>
        </w:rPr>
        <w:t>camps where diseases were</w:t>
      </w:r>
      <w:r w:rsidR="00D86BA4" w:rsidRPr="004D0F9F">
        <w:rPr>
          <w:rFonts w:ascii="Times New Roman" w:hAnsi="Times New Roman" w:cs="Times New Roman"/>
          <w:sz w:val="24"/>
          <w:szCs w:val="24"/>
        </w:rPr>
        <w:t xml:space="preserve"> being spread at an alarming rate.</w:t>
      </w:r>
      <w:r w:rsidR="00BF1F16" w:rsidRPr="004D0F9F">
        <w:rPr>
          <w:rStyle w:val="FootnoteReference"/>
          <w:rFonts w:ascii="Times New Roman" w:hAnsi="Times New Roman" w:cs="Times New Roman"/>
          <w:sz w:val="24"/>
          <w:szCs w:val="24"/>
        </w:rPr>
        <w:footnoteReference w:id="9"/>
      </w:r>
    </w:p>
    <w:p w:rsidR="00FB6605" w:rsidRPr="00305DD6" w:rsidRDefault="00FB6605" w:rsidP="00FB6605">
      <w:pPr>
        <w:spacing w:line="480" w:lineRule="auto"/>
        <w:rPr>
          <w:rFonts w:ascii="Times New Roman" w:hAnsi="Times New Roman" w:cs="Times New Roman"/>
          <w:b/>
          <w:sz w:val="24"/>
          <w:szCs w:val="24"/>
        </w:rPr>
      </w:pPr>
      <w:r w:rsidRPr="00305DD6">
        <w:rPr>
          <w:rFonts w:ascii="Times New Roman" w:hAnsi="Times New Roman" w:cs="Times New Roman"/>
          <w:b/>
          <w:sz w:val="24"/>
          <w:szCs w:val="24"/>
        </w:rPr>
        <w:t xml:space="preserve">Typhoid: </w:t>
      </w:r>
      <w:r w:rsidR="003D2A3E" w:rsidRPr="00305DD6">
        <w:rPr>
          <w:rFonts w:ascii="Times New Roman" w:hAnsi="Times New Roman" w:cs="Times New Roman"/>
          <w:b/>
          <w:sz w:val="24"/>
          <w:szCs w:val="24"/>
        </w:rPr>
        <w:t>Effect on key Individuals</w:t>
      </w:r>
    </w:p>
    <w:p w:rsidR="00CD3B4E" w:rsidRPr="004D0F9F" w:rsidRDefault="003D2A3E" w:rsidP="00FB6605">
      <w:pPr>
        <w:spacing w:line="480" w:lineRule="auto"/>
        <w:ind w:firstLine="720"/>
        <w:rPr>
          <w:rFonts w:ascii="Times New Roman" w:hAnsi="Times New Roman" w:cs="Times New Roman"/>
          <w:sz w:val="24"/>
          <w:szCs w:val="24"/>
        </w:rPr>
      </w:pPr>
      <w:r w:rsidRPr="004D0F9F">
        <w:rPr>
          <w:rFonts w:ascii="Times New Roman" w:hAnsi="Times New Roman" w:cs="Times New Roman"/>
          <w:sz w:val="24"/>
          <w:szCs w:val="24"/>
        </w:rPr>
        <w:t>T</w:t>
      </w:r>
      <w:r w:rsidR="00FB6605" w:rsidRPr="004D0F9F">
        <w:rPr>
          <w:rFonts w:ascii="Times New Roman" w:hAnsi="Times New Roman" w:cs="Times New Roman"/>
          <w:sz w:val="24"/>
          <w:szCs w:val="24"/>
        </w:rPr>
        <w:t>yphoid was a deadly disease in which there was no known cure</w:t>
      </w:r>
      <w:r w:rsidRPr="004D0F9F">
        <w:rPr>
          <w:rFonts w:ascii="Times New Roman" w:hAnsi="Times New Roman" w:cs="Times New Roman"/>
          <w:sz w:val="24"/>
          <w:szCs w:val="24"/>
        </w:rPr>
        <w:t xml:space="preserve"> once the American Civil War broke out in 1861</w:t>
      </w:r>
      <w:r w:rsidR="00FB6605" w:rsidRPr="004D0F9F">
        <w:rPr>
          <w:rFonts w:ascii="Times New Roman" w:hAnsi="Times New Roman" w:cs="Times New Roman"/>
          <w:sz w:val="24"/>
          <w:szCs w:val="24"/>
        </w:rPr>
        <w:t xml:space="preserve">. This spread of </w:t>
      </w:r>
      <w:r w:rsidRPr="004D0F9F">
        <w:rPr>
          <w:rFonts w:ascii="Times New Roman" w:hAnsi="Times New Roman" w:cs="Times New Roman"/>
          <w:sz w:val="24"/>
          <w:szCs w:val="24"/>
        </w:rPr>
        <w:t>disease</w:t>
      </w:r>
      <w:r w:rsidR="00FB6605" w:rsidRPr="004D0F9F">
        <w:rPr>
          <w:rFonts w:ascii="Times New Roman" w:hAnsi="Times New Roman" w:cs="Times New Roman"/>
          <w:sz w:val="24"/>
          <w:szCs w:val="24"/>
        </w:rPr>
        <w:t xml:space="preserve"> from soldier to soldier and camp to camp led to key individuals of the period to be infected with </w:t>
      </w:r>
      <w:r w:rsidRPr="004D0F9F">
        <w:rPr>
          <w:rFonts w:ascii="Times New Roman" w:hAnsi="Times New Roman" w:cs="Times New Roman"/>
          <w:sz w:val="24"/>
          <w:szCs w:val="24"/>
        </w:rPr>
        <w:t>typhoid.</w:t>
      </w:r>
      <w:r w:rsidR="00490B1F" w:rsidRPr="004D0F9F">
        <w:rPr>
          <w:rFonts w:ascii="Times New Roman" w:hAnsi="Times New Roman" w:cs="Times New Roman"/>
          <w:sz w:val="24"/>
          <w:szCs w:val="24"/>
        </w:rPr>
        <w:t xml:space="preserve"> One of these individuals was general George B. McClellan, who suffered from typhoid during the winter of 1861 to 1862.</w:t>
      </w:r>
      <w:r w:rsidR="00A55C2F" w:rsidRPr="004D0F9F">
        <w:rPr>
          <w:rFonts w:ascii="Times New Roman" w:hAnsi="Times New Roman" w:cs="Times New Roman"/>
          <w:sz w:val="24"/>
          <w:szCs w:val="24"/>
        </w:rPr>
        <w:t xml:space="preserve"> Despite this bout with typhoid for a </w:t>
      </w:r>
      <w:r w:rsidR="0025421A" w:rsidRPr="004D0F9F">
        <w:rPr>
          <w:rFonts w:ascii="Times New Roman" w:hAnsi="Times New Roman" w:cs="Times New Roman"/>
          <w:sz w:val="24"/>
          <w:szCs w:val="24"/>
        </w:rPr>
        <w:t>three-week</w:t>
      </w:r>
      <w:r w:rsidR="00A55C2F" w:rsidRPr="004D0F9F">
        <w:rPr>
          <w:rFonts w:ascii="Times New Roman" w:hAnsi="Times New Roman" w:cs="Times New Roman"/>
          <w:sz w:val="24"/>
          <w:szCs w:val="24"/>
        </w:rPr>
        <w:t xml:space="preserve"> period, McClellan was still able to function and run the war effort as the commanding general of the Union army.</w:t>
      </w:r>
      <w:r w:rsidR="0025421A" w:rsidRPr="004D0F9F">
        <w:rPr>
          <w:rFonts w:ascii="Times New Roman" w:hAnsi="Times New Roman" w:cs="Times New Roman"/>
          <w:sz w:val="24"/>
          <w:szCs w:val="24"/>
        </w:rPr>
        <w:t xml:space="preserve"> In the first week of his illness, </w:t>
      </w:r>
      <w:proofErr w:type="gramStart"/>
      <w:r w:rsidR="0025421A" w:rsidRPr="004D0F9F">
        <w:rPr>
          <w:rFonts w:ascii="Times New Roman" w:hAnsi="Times New Roman" w:cs="Times New Roman"/>
          <w:sz w:val="24"/>
          <w:szCs w:val="24"/>
        </w:rPr>
        <w:t>he was treated by two homeopathic doctors</w:t>
      </w:r>
      <w:proofErr w:type="gramEnd"/>
      <w:r w:rsidR="0025421A" w:rsidRPr="004D0F9F">
        <w:rPr>
          <w:rFonts w:ascii="Times New Roman" w:hAnsi="Times New Roman" w:cs="Times New Roman"/>
          <w:sz w:val="24"/>
          <w:szCs w:val="24"/>
        </w:rPr>
        <w:t>. The general’s use of homeopathic treatments was considered unusual and criticized by many in the medical profession during th</w:t>
      </w:r>
      <w:r w:rsidR="00CD3B4E" w:rsidRPr="004D0F9F">
        <w:rPr>
          <w:rFonts w:ascii="Times New Roman" w:hAnsi="Times New Roman" w:cs="Times New Roman"/>
          <w:sz w:val="24"/>
          <w:szCs w:val="24"/>
        </w:rPr>
        <w:t>e</w:t>
      </w:r>
      <w:r w:rsidR="0025421A" w:rsidRPr="004D0F9F">
        <w:rPr>
          <w:rFonts w:ascii="Times New Roman" w:hAnsi="Times New Roman" w:cs="Times New Roman"/>
          <w:sz w:val="24"/>
          <w:szCs w:val="24"/>
        </w:rPr>
        <w:t xml:space="preserve"> period. During the period of the American Civil War, people within and outside the medical field were suspicious toward these treatments. Some of general McClellan’s peers, such as George Meade, claimed to have been astonished at his use of a homeopathic doctor.</w:t>
      </w:r>
      <w:r w:rsidR="00490B1F" w:rsidRPr="004D0F9F">
        <w:rPr>
          <w:rStyle w:val="FootnoteReference"/>
          <w:rFonts w:ascii="Times New Roman" w:hAnsi="Times New Roman" w:cs="Times New Roman"/>
          <w:sz w:val="24"/>
          <w:szCs w:val="24"/>
        </w:rPr>
        <w:footnoteReference w:id="10"/>
      </w:r>
    </w:p>
    <w:p w:rsidR="00FD0B96" w:rsidRPr="004D0F9F" w:rsidRDefault="00CD3B4E" w:rsidP="0009605E">
      <w:pPr>
        <w:spacing w:line="480" w:lineRule="auto"/>
        <w:ind w:firstLine="720"/>
        <w:rPr>
          <w:rFonts w:ascii="Times New Roman" w:hAnsi="Times New Roman" w:cs="Times New Roman"/>
          <w:sz w:val="24"/>
          <w:szCs w:val="24"/>
        </w:rPr>
      </w:pPr>
      <w:r w:rsidRPr="004D0F9F">
        <w:rPr>
          <w:rFonts w:ascii="Times New Roman" w:hAnsi="Times New Roman" w:cs="Times New Roman"/>
          <w:sz w:val="24"/>
          <w:szCs w:val="24"/>
        </w:rPr>
        <w:t xml:space="preserve">A correspondent from the </w:t>
      </w:r>
      <w:r w:rsidRPr="004D0F9F">
        <w:rPr>
          <w:rFonts w:ascii="Times New Roman" w:hAnsi="Times New Roman" w:cs="Times New Roman"/>
          <w:i/>
          <w:sz w:val="24"/>
          <w:szCs w:val="24"/>
        </w:rPr>
        <w:t>New York Tribune</w:t>
      </w:r>
      <w:r w:rsidRPr="004D0F9F">
        <w:rPr>
          <w:rFonts w:ascii="Times New Roman" w:hAnsi="Times New Roman" w:cs="Times New Roman"/>
          <w:sz w:val="24"/>
          <w:szCs w:val="24"/>
        </w:rPr>
        <w:t xml:space="preserve"> </w:t>
      </w:r>
      <w:r w:rsidR="003D062B" w:rsidRPr="004D0F9F">
        <w:rPr>
          <w:rFonts w:ascii="Times New Roman" w:hAnsi="Times New Roman" w:cs="Times New Roman"/>
          <w:sz w:val="24"/>
          <w:szCs w:val="24"/>
        </w:rPr>
        <w:t>made a report that described how McClellan’s illness was not goin</w:t>
      </w:r>
      <w:r w:rsidR="00780795" w:rsidRPr="004D0F9F">
        <w:rPr>
          <w:rFonts w:ascii="Times New Roman" w:hAnsi="Times New Roman" w:cs="Times New Roman"/>
          <w:sz w:val="24"/>
          <w:szCs w:val="24"/>
        </w:rPr>
        <w:t>g as well as everyone believed. McClellan’s bout with</w:t>
      </w:r>
      <w:r w:rsidR="00780795" w:rsidRPr="004D0F9F">
        <w:rPr>
          <w:rFonts w:ascii="Times New Roman" w:hAnsi="Times New Roman" w:cs="Times New Roman"/>
          <w:b/>
          <w:sz w:val="24"/>
          <w:szCs w:val="24"/>
        </w:rPr>
        <w:t xml:space="preserve"> </w:t>
      </w:r>
      <w:r w:rsidR="00780795" w:rsidRPr="004D0F9F">
        <w:rPr>
          <w:rFonts w:ascii="Times New Roman" w:hAnsi="Times New Roman" w:cs="Times New Roman"/>
          <w:sz w:val="24"/>
          <w:szCs w:val="24"/>
        </w:rPr>
        <w:t xml:space="preserve">typhoid </w:t>
      </w:r>
      <w:r w:rsidR="00780795" w:rsidRPr="004D0F9F">
        <w:rPr>
          <w:rFonts w:ascii="Times New Roman" w:hAnsi="Times New Roman" w:cs="Times New Roman"/>
          <w:sz w:val="24"/>
          <w:szCs w:val="24"/>
        </w:rPr>
        <w:lastRenderedPageBreak/>
        <w:t>became more evident in the second and third week of this severe illness. On December 31, 1861, this correspondent, who was unnamed, reported</w:t>
      </w:r>
      <w:r w:rsidR="0009605E" w:rsidRPr="004D0F9F">
        <w:rPr>
          <w:rFonts w:ascii="Times New Roman" w:hAnsi="Times New Roman" w:cs="Times New Roman"/>
          <w:sz w:val="24"/>
          <w:szCs w:val="24"/>
        </w:rPr>
        <w:t>: “</w:t>
      </w:r>
      <w:r w:rsidR="00780795" w:rsidRPr="004D0F9F">
        <w:rPr>
          <w:rFonts w:ascii="Times New Roman" w:hAnsi="Times New Roman" w:cs="Times New Roman"/>
          <w:sz w:val="24"/>
          <w:szCs w:val="24"/>
        </w:rPr>
        <w:t>Gen. McClellan is worse today, much worse. The danger of a typhoid fever is unconcealed. His case excited a very general interest … so thorough as to provide speculatively, even for his</w:t>
      </w:r>
      <w:r w:rsidR="0009605E" w:rsidRPr="004D0F9F">
        <w:rPr>
          <w:rFonts w:ascii="Times New Roman" w:hAnsi="Times New Roman" w:cs="Times New Roman"/>
          <w:sz w:val="24"/>
          <w:szCs w:val="24"/>
        </w:rPr>
        <w:t xml:space="preserve"> successor.”</w:t>
      </w:r>
      <w:r w:rsidR="0009605E" w:rsidRPr="004D0F9F">
        <w:rPr>
          <w:rStyle w:val="FootnoteReference"/>
          <w:rFonts w:ascii="Times New Roman" w:hAnsi="Times New Roman" w:cs="Times New Roman"/>
          <w:sz w:val="24"/>
          <w:szCs w:val="24"/>
        </w:rPr>
        <w:footnoteReference w:id="11"/>
      </w:r>
      <w:r w:rsidR="0009605E" w:rsidRPr="004D0F9F">
        <w:rPr>
          <w:rFonts w:ascii="Times New Roman" w:hAnsi="Times New Roman" w:cs="Times New Roman"/>
          <w:sz w:val="24"/>
          <w:szCs w:val="24"/>
        </w:rPr>
        <w:t xml:space="preserve"> It was noted that McClellan’s illness was much worse than what was being reported back to President Lincoln. On January 2, the general’s illness i</w:t>
      </w:r>
      <w:r w:rsidR="00FD0B96" w:rsidRPr="004D0F9F">
        <w:rPr>
          <w:rFonts w:ascii="Times New Roman" w:hAnsi="Times New Roman" w:cs="Times New Roman"/>
          <w:sz w:val="24"/>
          <w:szCs w:val="24"/>
        </w:rPr>
        <w:t>mproved, allowing him to return to his role as general in chief.</w:t>
      </w:r>
      <w:r w:rsidR="00FD0B96" w:rsidRPr="004D0F9F">
        <w:rPr>
          <w:rStyle w:val="FootnoteReference"/>
          <w:rFonts w:ascii="Times New Roman" w:hAnsi="Times New Roman" w:cs="Times New Roman"/>
          <w:sz w:val="24"/>
          <w:szCs w:val="24"/>
        </w:rPr>
        <w:footnoteReference w:id="12"/>
      </w:r>
    </w:p>
    <w:p w:rsidR="00A12D0A" w:rsidRDefault="00FD0B96" w:rsidP="00A12D0A">
      <w:pPr>
        <w:spacing w:line="480" w:lineRule="auto"/>
        <w:ind w:firstLine="720"/>
        <w:rPr>
          <w:rFonts w:ascii="Times New Roman" w:hAnsi="Times New Roman" w:cs="Times New Roman"/>
          <w:sz w:val="24"/>
          <w:szCs w:val="24"/>
        </w:rPr>
      </w:pPr>
      <w:r w:rsidRPr="00A12D0A">
        <w:rPr>
          <w:rFonts w:ascii="Times New Roman" w:hAnsi="Times New Roman" w:cs="Times New Roman"/>
          <w:sz w:val="24"/>
          <w:szCs w:val="24"/>
        </w:rPr>
        <w:t>Another key individual who suffered from typhoid</w:t>
      </w:r>
      <w:r w:rsidR="00C71372" w:rsidRPr="00A12D0A">
        <w:rPr>
          <w:rFonts w:ascii="Times New Roman" w:hAnsi="Times New Roman" w:cs="Times New Roman"/>
          <w:sz w:val="24"/>
          <w:szCs w:val="24"/>
        </w:rPr>
        <w:t xml:space="preserve"> was Willie, the third son of Abraham and Mary Todd Lincoln. His bout with this deadly illness culminated on February 20, 1862 with his death.</w:t>
      </w:r>
      <w:r w:rsidR="00941F4F" w:rsidRPr="00A12D0A">
        <w:rPr>
          <w:rFonts w:ascii="Times New Roman" w:hAnsi="Times New Roman" w:cs="Times New Roman"/>
          <w:sz w:val="24"/>
          <w:szCs w:val="24"/>
        </w:rPr>
        <w:t xml:space="preserve"> </w:t>
      </w:r>
      <w:proofErr w:type="gramStart"/>
      <w:r w:rsidR="00941F4F" w:rsidRPr="00A12D0A">
        <w:rPr>
          <w:rFonts w:ascii="Times New Roman" w:hAnsi="Times New Roman" w:cs="Times New Roman"/>
          <w:sz w:val="24"/>
          <w:szCs w:val="24"/>
        </w:rPr>
        <w:t>As a result</w:t>
      </w:r>
      <w:proofErr w:type="gramEnd"/>
      <w:r w:rsidR="00941F4F" w:rsidRPr="00A12D0A">
        <w:rPr>
          <w:rFonts w:ascii="Times New Roman" w:hAnsi="Times New Roman" w:cs="Times New Roman"/>
          <w:sz w:val="24"/>
          <w:szCs w:val="24"/>
        </w:rPr>
        <w:t>, Mary Todd was sent into a grieving state from the death of her son.</w:t>
      </w:r>
      <w:r w:rsidR="00C71372" w:rsidRPr="00A12D0A">
        <w:rPr>
          <w:rFonts w:ascii="Times New Roman" w:hAnsi="Times New Roman" w:cs="Times New Roman"/>
          <w:sz w:val="24"/>
          <w:szCs w:val="24"/>
        </w:rPr>
        <w:t xml:space="preserve"> Along with the war effort, the death of Willie turned out to be one of the major burdens on Lincoln. Due to the stresses of the war effort, </w:t>
      </w:r>
      <w:r w:rsidR="00201B5B" w:rsidRPr="00A12D0A">
        <w:rPr>
          <w:rFonts w:ascii="Times New Roman" w:hAnsi="Times New Roman" w:cs="Times New Roman"/>
          <w:sz w:val="24"/>
          <w:szCs w:val="24"/>
        </w:rPr>
        <w:t xml:space="preserve">the Civil War president turned to his family </w:t>
      </w:r>
      <w:proofErr w:type="gramStart"/>
      <w:r w:rsidR="00201B5B" w:rsidRPr="00A12D0A">
        <w:rPr>
          <w:rFonts w:ascii="Times New Roman" w:hAnsi="Times New Roman" w:cs="Times New Roman"/>
          <w:sz w:val="24"/>
          <w:szCs w:val="24"/>
        </w:rPr>
        <w:t>as a way to</w:t>
      </w:r>
      <w:proofErr w:type="gramEnd"/>
      <w:r w:rsidR="00201B5B" w:rsidRPr="00A12D0A">
        <w:rPr>
          <w:rFonts w:ascii="Times New Roman" w:hAnsi="Times New Roman" w:cs="Times New Roman"/>
          <w:sz w:val="24"/>
          <w:szCs w:val="24"/>
        </w:rPr>
        <w:t xml:space="preserve"> retain some happiness in his life. The death of Willie, Tad, Lincoln’s youngest son who also suffered from typhoid but survive, and the instability of Mary Todd Lincoln, proved to be too much for Lincoln. Rebecca Pomeroy was tasked with taking care of a grieving Mary Lincoln and Tad Lincoln during his bout with typhoid</w:t>
      </w:r>
      <w:r w:rsidR="00941F4F" w:rsidRPr="00A12D0A">
        <w:rPr>
          <w:rFonts w:ascii="Times New Roman" w:hAnsi="Times New Roman" w:cs="Times New Roman"/>
          <w:sz w:val="24"/>
          <w:szCs w:val="24"/>
        </w:rPr>
        <w:t>. She provided comfort and encouragement to the president who was feeling a great amount of pressure during a tumultuous period.</w:t>
      </w:r>
      <w:r w:rsidR="00941F4F" w:rsidRPr="00A12D0A">
        <w:rPr>
          <w:rStyle w:val="FootnoteReference"/>
          <w:rFonts w:ascii="Times New Roman" w:hAnsi="Times New Roman" w:cs="Times New Roman"/>
          <w:sz w:val="24"/>
          <w:szCs w:val="24"/>
        </w:rPr>
        <w:footnoteReference w:id="13"/>
      </w:r>
    </w:p>
    <w:p w:rsidR="008A0DA6" w:rsidRPr="00A12D0A" w:rsidRDefault="00462380" w:rsidP="00A12D0A">
      <w:pPr>
        <w:spacing w:line="480" w:lineRule="auto"/>
        <w:ind w:firstLine="720"/>
        <w:rPr>
          <w:rFonts w:ascii="Times New Roman" w:hAnsi="Times New Roman" w:cs="Times New Roman"/>
          <w:sz w:val="24"/>
          <w:szCs w:val="24"/>
        </w:rPr>
      </w:pPr>
      <w:r w:rsidRPr="00A12D0A">
        <w:rPr>
          <w:rFonts w:ascii="Times New Roman" w:hAnsi="Times New Roman" w:cs="Times New Roman"/>
          <w:sz w:val="24"/>
          <w:szCs w:val="24"/>
        </w:rPr>
        <w:lastRenderedPageBreak/>
        <w:t>Typhoid fever during the early years of the American Civil War was a deadly disease whose reach spread from camp to camp and person to person. The suffering of key individuals</w:t>
      </w:r>
      <w:r w:rsidRPr="00305DD6">
        <w:rPr>
          <w:rFonts w:ascii="Times New Roman" w:hAnsi="Times New Roman" w:cs="Times New Roman"/>
          <w:b/>
          <w:color w:val="FF0000"/>
          <w:sz w:val="24"/>
          <w:szCs w:val="24"/>
        </w:rPr>
        <w:t xml:space="preserve"> </w:t>
      </w:r>
      <w:r w:rsidRPr="00A12D0A">
        <w:rPr>
          <w:rFonts w:ascii="Times New Roman" w:hAnsi="Times New Roman" w:cs="Times New Roman"/>
          <w:sz w:val="24"/>
          <w:szCs w:val="24"/>
        </w:rPr>
        <w:t xml:space="preserve">like general George B. McClellan, Willie Lincoln, and Tad Lincoln proved that early in the war typhoid’s reach could spread and infect anyone. Willie died </w:t>
      </w:r>
      <w:proofErr w:type="gramStart"/>
      <w:r w:rsidRPr="00A12D0A">
        <w:rPr>
          <w:rFonts w:ascii="Times New Roman" w:hAnsi="Times New Roman" w:cs="Times New Roman"/>
          <w:sz w:val="24"/>
          <w:szCs w:val="24"/>
        </w:rPr>
        <w:t>as a result of</w:t>
      </w:r>
      <w:proofErr w:type="gramEnd"/>
      <w:r w:rsidRPr="00A12D0A">
        <w:rPr>
          <w:rFonts w:ascii="Times New Roman" w:hAnsi="Times New Roman" w:cs="Times New Roman"/>
          <w:sz w:val="24"/>
          <w:szCs w:val="24"/>
        </w:rPr>
        <w:t xml:space="preserve"> this disease. From 1861 to 1863, Civil War soldiers experienced a wide range of diseases that led to thousands of deaths.</w:t>
      </w:r>
      <w:r w:rsidR="008A0DA6" w:rsidRPr="00A12D0A">
        <w:rPr>
          <w:rFonts w:ascii="Times New Roman" w:hAnsi="Times New Roman" w:cs="Times New Roman"/>
          <w:sz w:val="24"/>
          <w:szCs w:val="24"/>
        </w:rPr>
        <w:t xml:space="preserve"> There were more deaths due to diseases like typhoid than there were of those who fought on the battlefield.</w:t>
      </w:r>
    </w:p>
    <w:p w:rsidR="00462380" w:rsidRPr="00305DD6" w:rsidRDefault="008A0DA6" w:rsidP="008A0DA6">
      <w:pPr>
        <w:spacing w:line="480" w:lineRule="auto"/>
        <w:rPr>
          <w:rFonts w:ascii="Times New Roman" w:hAnsi="Times New Roman" w:cs="Times New Roman"/>
          <w:b/>
          <w:sz w:val="24"/>
          <w:szCs w:val="24"/>
        </w:rPr>
      </w:pPr>
      <w:r w:rsidRPr="00305DD6">
        <w:rPr>
          <w:rFonts w:ascii="Times New Roman" w:hAnsi="Times New Roman" w:cs="Times New Roman"/>
          <w:b/>
          <w:sz w:val="24"/>
          <w:szCs w:val="24"/>
        </w:rPr>
        <w:t xml:space="preserve">Death and Disease at Helena, Arkansas, 1862 - 63 </w:t>
      </w:r>
    </w:p>
    <w:p w:rsidR="00AA58EB" w:rsidRPr="00A12D0A" w:rsidRDefault="008A0DA6" w:rsidP="008A0DA6">
      <w:pPr>
        <w:spacing w:line="480" w:lineRule="auto"/>
        <w:ind w:firstLine="720"/>
        <w:rPr>
          <w:rFonts w:ascii="Times New Roman" w:hAnsi="Times New Roman" w:cs="Times New Roman"/>
          <w:sz w:val="24"/>
          <w:szCs w:val="24"/>
        </w:rPr>
      </w:pPr>
      <w:r w:rsidRPr="00A12D0A">
        <w:rPr>
          <w:rFonts w:ascii="Times New Roman" w:hAnsi="Times New Roman" w:cs="Times New Roman"/>
          <w:sz w:val="24"/>
          <w:szCs w:val="24"/>
        </w:rPr>
        <w:t xml:space="preserve">Typhoid fever proved to be deadly for the Army of the Southwest from December 1861 to July 1862. During the army’s occupation of Helena in July 1862, </w:t>
      </w:r>
      <w:proofErr w:type="gramStart"/>
      <w:r w:rsidRPr="00A12D0A">
        <w:rPr>
          <w:rFonts w:ascii="Times New Roman" w:hAnsi="Times New Roman" w:cs="Times New Roman"/>
          <w:sz w:val="24"/>
          <w:szCs w:val="24"/>
        </w:rPr>
        <w:t>it was devastated by severe diseases</w:t>
      </w:r>
      <w:proofErr w:type="gramEnd"/>
      <w:r w:rsidRPr="00A12D0A">
        <w:rPr>
          <w:rFonts w:ascii="Times New Roman" w:hAnsi="Times New Roman" w:cs="Times New Roman"/>
          <w:sz w:val="24"/>
          <w:szCs w:val="24"/>
        </w:rPr>
        <w:t xml:space="preserve"> like typhoid. Several regiments within the Army of the Southwest died from </w:t>
      </w:r>
      <w:r w:rsidR="00C56182" w:rsidRPr="00A12D0A">
        <w:rPr>
          <w:rFonts w:ascii="Times New Roman" w:hAnsi="Times New Roman" w:cs="Times New Roman"/>
          <w:sz w:val="24"/>
          <w:szCs w:val="24"/>
        </w:rPr>
        <w:t>diseases that spread from the Eastern Theatre of the war to the Western Theatre in areas like Helena, Arkansas.</w:t>
      </w:r>
      <w:r w:rsidR="00C56182" w:rsidRPr="00A12D0A">
        <w:rPr>
          <w:rStyle w:val="FootnoteReference"/>
          <w:rFonts w:ascii="Times New Roman" w:hAnsi="Times New Roman" w:cs="Times New Roman"/>
          <w:sz w:val="24"/>
          <w:szCs w:val="24"/>
        </w:rPr>
        <w:footnoteReference w:id="14"/>
      </w:r>
      <w:r w:rsidRPr="00A12D0A">
        <w:rPr>
          <w:rFonts w:ascii="Times New Roman" w:hAnsi="Times New Roman" w:cs="Times New Roman"/>
          <w:sz w:val="24"/>
          <w:szCs w:val="24"/>
        </w:rPr>
        <w:t xml:space="preserve"> </w:t>
      </w:r>
      <w:r w:rsidR="004D0A3E" w:rsidRPr="00A12D0A">
        <w:rPr>
          <w:rFonts w:ascii="Times New Roman" w:hAnsi="Times New Roman" w:cs="Times New Roman"/>
          <w:sz w:val="24"/>
          <w:szCs w:val="24"/>
        </w:rPr>
        <w:t>Throughout the war, but especially in the years 1862 to 1863, the Union troops stationed at the Helena camp found the living conditions to be filled with sickness and death. By January 1865, general Henry W. Halleck recommended the post to be abandoned due to its unsanitary conditions and military insignificance at the end of the war.</w:t>
      </w:r>
      <w:r w:rsidR="004D0A3E" w:rsidRPr="00A12D0A">
        <w:rPr>
          <w:rStyle w:val="FootnoteReference"/>
          <w:rFonts w:ascii="Times New Roman" w:hAnsi="Times New Roman" w:cs="Times New Roman"/>
          <w:sz w:val="24"/>
          <w:szCs w:val="24"/>
        </w:rPr>
        <w:footnoteReference w:id="15"/>
      </w:r>
    </w:p>
    <w:p w:rsidR="00E94B5E" w:rsidRPr="00A12D0A" w:rsidRDefault="00AA58EB" w:rsidP="008A0DA6">
      <w:pPr>
        <w:spacing w:line="480" w:lineRule="auto"/>
        <w:ind w:firstLine="720"/>
        <w:rPr>
          <w:rFonts w:ascii="Times New Roman" w:hAnsi="Times New Roman" w:cs="Times New Roman"/>
          <w:sz w:val="24"/>
          <w:szCs w:val="24"/>
        </w:rPr>
      </w:pPr>
      <w:r w:rsidRPr="00A12D0A">
        <w:rPr>
          <w:rFonts w:ascii="Times New Roman" w:hAnsi="Times New Roman" w:cs="Times New Roman"/>
          <w:sz w:val="24"/>
          <w:szCs w:val="24"/>
        </w:rPr>
        <w:t>Due to the struggle with disease at the post, Union soldiers became unserviceable. Many of these men died due to a lack of understanding of medicine at the time. Little understanding of sanitation and hygiene</w:t>
      </w:r>
      <w:r w:rsidR="00595DB8" w:rsidRPr="00A12D0A">
        <w:rPr>
          <w:rFonts w:ascii="Times New Roman" w:hAnsi="Times New Roman" w:cs="Times New Roman"/>
          <w:sz w:val="24"/>
          <w:szCs w:val="24"/>
        </w:rPr>
        <w:t xml:space="preserve"> resulted in diseases like typhoid to create a hazard</w:t>
      </w:r>
      <w:r w:rsidR="00595DB8" w:rsidRPr="00A12D0A">
        <w:rPr>
          <w:rFonts w:ascii="Times New Roman" w:hAnsi="Times New Roman" w:cs="Times New Roman"/>
          <w:b/>
          <w:sz w:val="24"/>
          <w:szCs w:val="24"/>
        </w:rPr>
        <w:t xml:space="preserve"> </w:t>
      </w:r>
      <w:r w:rsidR="00595DB8" w:rsidRPr="00A12D0A">
        <w:rPr>
          <w:rFonts w:ascii="Times New Roman" w:hAnsi="Times New Roman" w:cs="Times New Roman"/>
          <w:sz w:val="24"/>
          <w:szCs w:val="24"/>
        </w:rPr>
        <w:t>environment for the</w:t>
      </w:r>
      <w:r w:rsidR="00595DB8" w:rsidRPr="00A12D0A">
        <w:rPr>
          <w:rFonts w:ascii="Times New Roman" w:hAnsi="Times New Roman" w:cs="Times New Roman"/>
          <w:b/>
          <w:sz w:val="24"/>
          <w:szCs w:val="24"/>
        </w:rPr>
        <w:t xml:space="preserve"> </w:t>
      </w:r>
      <w:r w:rsidR="00595DB8" w:rsidRPr="00A12D0A">
        <w:rPr>
          <w:rFonts w:ascii="Times New Roman" w:hAnsi="Times New Roman" w:cs="Times New Roman"/>
          <w:sz w:val="24"/>
          <w:szCs w:val="24"/>
        </w:rPr>
        <w:lastRenderedPageBreak/>
        <w:t xml:space="preserve">soldiers at Helena. Specific diaries and letters from soldiers stationed at Helena described the suffering and hopelessness </w:t>
      </w:r>
      <w:r w:rsidR="009E53D4" w:rsidRPr="00A12D0A">
        <w:rPr>
          <w:rFonts w:ascii="Times New Roman" w:hAnsi="Times New Roman" w:cs="Times New Roman"/>
          <w:sz w:val="24"/>
          <w:szCs w:val="24"/>
        </w:rPr>
        <w:t>that was prevalent in the camp.</w:t>
      </w:r>
      <w:r w:rsidR="00595DB8" w:rsidRPr="00A12D0A">
        <w:rPr>
          <w:rStyle w:val="FootnoteReference"/>
          <w:rFonts w:ascii="Times New Roman" w:hAnsi="Times New Roman" w:cs="Times New Roman"/>
          <w:sz w:val="24"/>
          <w:szCs w:val="24"/>
        </w:rPr>
        <w:footnoteReference w:id="16"/>
      </w:r>
      <w:r w:rsidR="009E53D4" w:rsidRPr="00A12D0A">
        <w:rPr>
          <w:rFonts w:ascii="Times New Roman" w:hAnsi="Times New Roman" w:cs="Times New Roman"/>
          <w:sz w:val="24"/>
          <w:szCs w:val="24"/>
        </w:rPr>
        <w:t xml:space="preserve"> Before the recognition and general understanding of germ theory in the 20</w:t>
      </w:r>
      <w:r w:rsidR="009E53D4" w:rsidRPr="00A12D0A">
        <w:rPr>
          <w:rFonts w:ascii="Times New Roman" w:hAnsi="Times New Roman" w:cs="Times New Roman"/>
          <w:sz w:val="24"/>
          <w:szCs w:val="24"/>
          <w:vertAlign w:val="superscript"/>
        </w:rPr>
        <w:t>th</w:t>
      </w:r>
      <w:r w:rsidR="009E53D4" w:rsidRPr="00A12D0A">
        <w:rPr>
          <w:rFonts w:ascii="Times New Roman" w:hAnsi="Times New Roman" w:cs="Times New Roman"/>
          <w:sz w:val="24"/>
          <w:szCs w:val="24"/>
        </w:rPr>
        <w:t xml:space="preserve"> century, there was a belief that the Hippocratic tenets of the body made up of blood, yellow bile, black bile, and phlegm were the major causes of diseases like typhoid. Doctors during the American Civil War tried to regulate the accepted balance of these tenets through bleeding, purging, salivating, and perspiring. It was commonly thought by doctors of the period that bodily poisons were due to extreme climate change, diet, and living conditions.</w:t>
      </w:r>
      <w:r w:rsidR="009E53D4" w:rsidRPr="00A12D0A">
        <w:rPr>
          <w:rStyle w:val="FootnoteReference"/>
          <w:rFonts w:ascii="Times New Roman" w:hAnsi="Times New Roman" w:cs="Times New Roman"/>
          <w:sz w:val="24"/>
          <w:szCs w:val="24"/>
        </w:rPr>
        <w:footnoteReference w:id="17"/>
      </w:r>
    </w:p>
    <w:p w:rsidR="006A4946" w:rsidRPr="00A12D0A" w:rsidRDefault="006A4946" w:rsidP="006A4946">
      <w:pPr>
        <w:spacing w:line="480" w:lineRule="auto"/>
        <w:rPr>
          <w:rFonts w:ascii="Times New Roman" w:hAnsi="Times New Roman" w:cs="Times New Roman"/>
          <w:b/>
          <w:sz w:val="24"/>
          <w:szCs w:val="24"/>
        </w:rPr>
      </w:pPr>
      <w:r w:rsidRPr="00A12D0A">
        <w:rPr>
          <w:rFonts w:ascii="Times New Roman" w:hAnsi="Times New Roman" w:cs="Times New Roman"/>
          <w:b/>
          <w:sz w:val="24"/>
          <w:szCs w:val="24"/>
        </w:rPr>
        <w:t>The Cloud of Doom</w:t>
      </w:r>
    </w:p>
    <w:p w:rsidR="00FA41C1" w:rsidRPr="009A1838" w:rsidRDefault="00E94B5E" w:rsidP="006A4946">
      <w:pPr>
        <w:spacing w:line="480" w:lineRule="auto"/>
        <w:ind w:firstLine="720"/>
        <w:rPr>
          <w:rFonts w:ascii="Times New Roman" w:hAnsi="Times New Roman" w:cs="Times New Roman"/>
          <w:sz w:val="24"/>
          <w:szCs w:val="24"/>
        </w:rPr>
      </w:pPr>
      <w:r w:rsidRPr="00A12D0A">
        <w:rPr>
          <w:rFonts w:ascii="Times New Roman" w:hAnsi="Times New Roman" w:cs="Times New Roman"/>
          <w:sz w:val="24"/>
          <w:szCs w:val="24"/>
        </w:rPr>
        <w:t>The American Civil War was fought in a century where there was little understanding of</w:t>
      </w:r>
      <w:r w:rsidR="006A4946" w:rsidRPr="00A12D0A">
        <w:rPr>
          <w:rFonts w:ascii="Times New Roman" w:hAnsi="Times New Roman" w:cs="Times New Roman"/>
          <w:sz w:val="24"/>
          <w:szCs w:val="24"/>
        </w:rPr>
        <w:t xml:space="preserve"> infectious diseases like typhoid. It was a period in which medicine was in its primitive state. Neither the Union or the Confederate armies expected the war to last </w:t>
      </w:r>
      <w:proofErr w:type="gramStart"/>
      <w:r w:rsidR="006A4946" w:rsidRPr="00A12D0A">
        <w:rPr>
          <w:rFonts w:ascii="Times New Roman" w:hAnsi="Times New Roman" w:cs="Times New Roman"/>
          <w:sz w:val="24"/>
          <w:szCs w:val="24"/>
        </w:rPr>
        <w:t>as long as</w:t>
      </w:r>
      <w:proofErr w:type="gramEnd"/>
      <w:r w:rsidR="006A4946" w:rsidRPr="00A12D0A">
        <w:rPr>
          <w:rFonts w:ascii="Times New Roman" w:hAnsi="Times New Roman" w:cs="Times New Roman"/>
          <w:sz w:val="24"/>
          <w:szCs w:val="24"/>
        </w:rPr>
        <w:t xml:space="preserve"> it did,</w:t>
      </w:r>
      <w:r w:rsidR="00AC444A" w:rsidRPr="00A12D0A">
        <w:rPr>
          <w:rFonts w:ascii="Times New Roman" w:hAnsi="Times New Roman" w:cs="Times New Roman"/>
          <w:sz w:val="24"/>
          <w:szCs w:val="24"/>
        </w:rPr>
        <w:t xml:space="preserve"> and therefore, were unprepared for such an onslaught of death and misery.</w:t>
      </w:r>
      <w:r w:rsidR="00E7187C" w:rsidRPr="00A12D0A">
        <w:rPr>
          <w:rFonts w:ascii="Times New Roman" w:hAnsi="Times New Roman" w:cs="Times New Roman"/>
          <w:sz w:val="24"/>
          <w:szCs w:val="24"/>
        </w:rPr>
        <w:t xml:space="preserve"> This war was, and remains to be, the one with the most deaths compared to other wars fought by the United States. Various estimates place the number of deaths</w:t>
      </w:r>
      <w:r w:rsidR="00940F05" w:rsidRPr="00A12D0A">
        <w:rPr>
          <w:rFonts w:ascii="Times New Roman" w:hAnsi="Times New Roman" w:cs="Times New Roman"/>
          <w:sz w:val="24"/>
          <w:szCs w:val="24"/>
        </w:rPr>
        <w:t xml:space="preserve"> from the war</w:t>
      </w:r>
      <w:r w:rsidR="00E7187C" w:rsidRPr="00A12D0A">
        <w:rPr>
          <w:rFonts w:ascii="Times New Roman" w:hAnsi="Times New Roman" w:cs="Times New Roman"/>
          <w:sz w:val="24"/>
          <w:szCs w:val="24"/>
        </w:rPr>
        <w:t xml:space="preserve"> at </w:t>
      </w:r>
      <w:r w:rsidR="00940F05" w:rsidRPr="00A12D0A">
        <w:rPr>
          <w:rFonts w:ascii="Times New Roman" w:hAnsi="Times New Roman" w:cs="Times New Roman"/>
          <w:sz w:val="24"/>
          <w:szCs w:val="24"/>
        </w:rPr>
        <w:t xml:space="preserve">over </w:t>
      </w:r>
      <w:r w:rsidR="00E7187C" w:rsidRPr="00A12D0A">
        <w:rPr>
          <w:rFonts w:ascii="Times New Roman" w:hAnsi="Times New Roman" w:cs="Times New Roman"/>
          <w:sz w:val="24"/>
          <w:szCs w:val="24"/>
        </w:rPr>
        <w:t>625,000 lives lost.</w:t>
      </w:r>
      <w:r w:rsidR="00AE50E1" w:rsidRPr="00A12D0A">
        <w:rPr>
          <w:rFonts w:ascii="Times New Roman" w:hAnsi="Times New Roman" w:cs="Times New Roman"/>
          <w:sz w:val="24"/>
          <w:szCs w:val="24"/>
        </w:rPr>
        <w:t xml:space="preserve"> Over half of these </w:t>
      </w:r>
      <w:r w:rsidR="00AE50E1" w:rsidRPr="00A12D0A">
        <w:rPr>
          <w:rFonts w:ascii="Times New Roman" w:hAnsi="Times New Roman" w:cs="Times New Roman"/>
          <w:sz w:val="24"/>
          <w:szCs w:val="24"/>
        </w:rPr>
        <w:lastRenderedPageBreak/>
        <w:t>deaths were due to diseases like typhoid. Medical</w:t>
      </w:r>
      <w:r w:rsidR="00AE50E1" w:rsidRPr="00A12D0A">
        <w:rPr>
          <w:rFonts w:ascii="Times New Roman" w:hAnsi="Times New Roman" w:cs="Times New Roman"/>
          <w:b/>
          <w:sz w:val="24"/>
          <w:szCs w:val="24"/>
        </w:rPr>
        <w:t xml:space="preserve"> </w:t>
      </w:r>
      <w:r w:rsidR="00AE50E1" w:rsidRPr="00A12D0A">
        <w:rPr>
          <w:rFonts w:ascii="Times New Roman" w:hAnsi="Times New Roman" w:cs="Times New Roman"/>
          <w:sz w:val="24"/>
          <w:szCs w:val="24"/>
        </w:rPr>
        <w:t>training throughout the nation was</w:t>
      </w:r>
      <w:r w:rsidR="00AE50E1" w:rsidRPr="00A12D0A">
        <w:rPr>
          <w:rFonts w:ascii="Times New Roman" w:hAnsi="Times New Roman" w:cs="Times New Roman"/>
          <w:b/>
          <w:sz w:val="24"/>
          <w:szCs w:val="24"/>
        </w:rPr>
        <w:t xml:space="preserve"> </w:t>
      </w:r>
      <w:r w:rsidR="00AE50E1" w:rsidRPr="009A1838">
        <w:rPr>
          <w:rFonts w:ascii="Times New Roman" w:hAnsi="Times New Roman" w:cs="Times New Roman"/>
          <w:sz w:val="24"/>
          <w:szCs w:val="24"/>
        </w:rPr>
        <w:t>inadequate, leaving many doctors and nurses to have little knowledge in a war plagued by widespread death and disease.</w:t>
      </w:r>
      <w:r w:rsidR="00AE50E1" w:rsidRPr="009A1838">
        <w:rPr>
          <w:rStyle w:val="FootnoteReference"/>
          <w:rFonts w:ascii="Times New Roman" w:hAnsi="Times New Roman" w:cs="Times New Roman"/>
          <w:sz w:val="24"/>
          <w:szCs w:val="24"/>
        </w:rPr>
        <w:footnoteReference w:id="18"/>
      </w:r>
      <w:r w:rsidR="00E7187C" w:rsidRPr="009A1838">
        <w:rPr>
          <w:rFonts w:ascii="Times New Roman" w:hAnsi="Times New Roman" w:cs="Times New Roman"/>
          <w:sz w:val="24"/>
          <w:szCs w:val="24"/>
        </w:rPr>
        <w:t xml:space="preserve"> </w:t>
      </w:r>
      <w:r w:rsidR="008011DC" w:rsidRPr="009A1838">
        <w:rPr>
          <w:rFonts w:ascii="Times New Roman" w:hAnsi="Times New Roman" w:cs="Times New Roman"/>
          <w:sz w:val="24"/>
          <w:szCs w:val="24"/>
        </w:rPr>
        <w:t>The requirements to become a doctor during this period were also primitive. It involved two years of book learning</w:t>
      </w:r>
      <w:r w:rsidR="00FA41C1" w:rsidRPr="009A1838">
        <w:rPr>
          <w:rFonts w:ascii="Times New Roman" w:hAnsi="Times New Roman" w:cs="Times New Roman"/>
          <w:sz w:val="24"/>
          <w:szCs w:val="24"/>
        </w:rPr>
        <w:t xml:space="preserve"> and</w:t>
      </w:r>
      <w:r w:rsidR="008011DC" w:rsidRPr="009A1838">
        <w:rPr>
          <w:rFonts w:ascii="Times New Roman" w:hAnsi="Times New Roman" w:cs="Times New Roman"/>
          <w:sz w:val="24"/>
          <w:szCs w:val="24"/>
        </w:rPr>
        <w:t xml:space="preserve"> a few weeks of training to become a doctor. These requirements, as simple as they were,</w:t>
      </w:r>
      <w:r w:rsidR="00A83A26" w:rsidRPr="009A1838">
        <w:rPr>
          <w:rFonts w:ascii="Times New Roman" w:hAnsi="Times New Roman" w:cs="Times New Roman"/>
          <w:sz w:val="24"/>
          <w:szCs w:val="24"/>
        </w:rPr>
        <w:t xml:space="preserve"> resulted in a lot of mismanagement in the treatment of diseases early in the war from 1861 to 1863.</w:t>
      </w:r>
      <w:r w:rsidR="009B53A9" w:rsidRPr="009A1838">
        <w:rPr>
          <w:rFonts w:ascii="Times New Roman" w:hAnsi="Times New Roman" w:cs="Times New Roman"/>
          <w:sz w:val="24"/>
          <w:szCs w:val="24"/>
        </w:rPr>
        <w:t xml:space="preserve"> One noteworthy area that was not addressed during the war was personal hygiene. Many of the diseases that infected soldiers from both sides could have been avoided by taking showers, clearing waste away from the camps, and including but not limited to isolating the sick so they would not spread diseases like typhoid to others.</w:t>
      </w:r>
      <w:r w:rsidR="00A83A26" w:rsidRPr="009A1838">
        <w:rPr>
          <w:rStyle w:val="FootnoteReference"/>
          <w:rFonts w:ascii="Times New Roman" w:hAnsi="Times New Roman" w:cs="Times New Roman"/>
          <w:sz w:val="24"/>
          <w:szCs w:val="24"/>
        </w:rPr>
        <w:footnoteReference w:id="19"/>
      </w:r>
      <w:r w:rsidR="00FA41C1" w:rsidRPr="009A1838">
        <w:rPr>
          <w:rFonts w:ascii="Times New Roman" w:hAnsi="Times New Roman" w:cs="Times New Roman"/>
          <w:sz w:val="24"/>
          <w:szCs w:val="24"/>
        </w:rPr>
        <w:t xml:space="preserve"> </w:t>
      </w:r>
    </w:p>
    <w:p w:rsidR="00F238DA" w:rsidRPr="009A1838" w:rsidRDefault="00FA41C1" w:rsidP="006A4946">
      <w:pPr>
        <w:spacing w:line="480" w:lineRule="auto"/>
        <w:ind w:firstLine="720"/>
        <w:rPr>
          <w:rFonts w:ascii="Times New Roman" w:hAnsi="Times New Roman" w:cs="Times New Roman"/>
          <w:sz w:val="24"/>
          <w:szCs w:val="24"/>
        </w:rPr>
      </w:pPr>
      <w:r w:rsidRPr="009A1838">
        <w:rPr>
          <w:rFonts w:ascii="Times New Roman" w:hAnsi="Times New Roman" w:cs="Times New Roman"/>
          <w:sz w:val="24"/>
          <w:szCs w:val="24"/>
        </w:rPr>
        <w:t>These diseases often began with a simple cold that turned into something fatal, like typhoid or pneumonia.</w:t>
      </w:r>
      <w:r w:rsidR="0070601F" w:rsidRPr="009A1838">
        <w:rPr>
          <w:rFonts w:ascii="Times New Roman" w:hAnsi="Times New Roman" w:cs="Times New Roman"/>
          <w:sz w:val="24"/>
          <w:szCs w:val="24"/>
        </w:rPr>
        <w:t xml:space="preserve"> Despite these setbacks, doctors and nurses had no other choice but to be brave and use the little knowledge they had about medicine to aid wounded Civil War soldiers. Most notably, the medical practices of the Confederate army </w:t>
      </w:r>
      <w:r w:rsidR="000438C4" w:rsidRPr="009A1838">
        <w:rPr>
          <w:rFonts w:ascii="Times New Roman" w:hAnsi="Times New Roman" w:cs="Times New Roman"/>
          <w:sz w:val="24"/>
          <w:szCs w:val="24"/>
        </w:rPr>
        <w:t xml:space="preserve">had to find alternative medical methods due to the Union blockade </w:t>
      </w:r>
      <w:r w:rsidR="00924CF9" w:rsidRPr="009A1838">
        <w:rPr>
          <w:rFonts w:ascii="Times New Roman" w:hAnsi="Times New Roman" w:cs="Times New Roman"/>
          <w:sz w:val="24"/>
          <w:szCs w:val="24"/>
        </w:rPr>
        <w:t>of the South from the Atlantic Ocean and Gulf of Mexico. Confederate doctors turned to nature’s “substitutes” like hemlock, dogwood, wild jalap, and others to treat their wounded and infected soldiers.</w:t>
      </w:r>
      <w:r w:rsidR="00725941" w:rsidRPr="009A1838">
        <w:rPr>
          <w:rFonts w:ascii="Times New Roman" w:hAnsi="Times New Roman" w:cs="Times New Roman"/>
          <w:sz w:val="24"/>
          <w:szCs w:val="24"/>
        </w:rPr>
        <w:t xml:space="preserve"> From 1861 to 1865, the Confederacy used various trees like hemlock to treat their soldiers.</w:t>
      </w:r>
      <w:r w:rsidR="00725941" w:rsidRPr="009A1838">
        <w:rPr>
          <w:rStyle w:val="FootnoteReference"/>
          <w:rFonts w:ascii="Times New Roman" w:hAnsi="Times New Roman" w:cs="Times New Roman"/>
          <w:sz w:val="24"/>
          <w:szCs w:val="24"/>
        </w:rPr>
        <w:footnoteReference w:id="20"/>
      </w:r>
    </w:p>
    <w:p w:rsidR="00723195" w:rsidRPr="009A1838" w:rsidRDefault="00F238DA" w:rsidP="006A4946">
      <w:pPr>
        <w:spacing w:line="480" w:lineRule="auto"/>
        <w:ind w:firstLine="720"/>
        <w:rPr>
          <w:rFonts w:ascii="Times New Roman" w:hAnsi="Times New Roman" w:cs="Times New Roman"/>
          <w:sz w:val="24"/>
          <w:szCs w:val="24"/>
        </w:rPr>
      </w:pPr>
      <w:r w:rsidRPr="009A1838">
        <w:rPr>
          <w:rFonts w:ascii="Times New Roman" w:hAnsi="Times New Roman" w:cs="Times New Roman"/>
          <w:sz w:val="24"/>
          <w:szCs w:val="24"/>
        </w:rPr>
        <w:lastRenderedPageBreak/>
        <w:t xml:space="preserve">There was direct evidence that during this war both the Union and Confederacy medical professions were unprepared for battle wounds and the spread of disease. When the war started, </w:t>
      </w:r>
      <w:r w:rsidR="00DB2A35" w:rsidRPr="009A1838">
        <w:rPr>
          <w:rFonts w:ascii="Times New Roman" w:hAnsi="Times New Roman" w:cs="Times New Roman"/>
          <w:sz w:val="24"/>
          <w:szCs w:val="24"/>
        </w:rPr>
        <w:t xml:space="preserve">the Union had one assistant surgeon for every regiment of 1,200 soldiers. These men were unqualified and unable to keep up with the soldiers who were always pouring into Civil War hospitals. The Confederate Army, at the start of the war, was slow to organize a system of medicine, putting just </w:t>
      </w:r>
      <w:r w:rsidR="00B804B0" w:rsidRPr="009A1838">
        <w:rPr>
          <w:rFonts w:ascii="Times New Roman" w:hAnsi="Times New Roman" w:cs="Times New Roman"/>
          <w:sz w:val="24"/>
          <w:szCs w:val="24"/>
        </w:rPr>
        <w:t>$50,000 toward military hospitals in 1861. This was a low number and proved just how unprepared both sides were at the beginning of the war. Disease turned out to be a major killer during this conflict from 1861 to 1865. In the first year of the war, typhoid fever caused 17 percent of military deaths, proving just how lethal of a disease it was. Soldiers who drank from dirty, unclean streams filled with their dead brethren or human waste</w:t>
      </w:r>
      <w:r w:rsidR="001C4F35" w:rsidRPr="009A1838">
        <w:rPr>
          <w:rFonts w:ascii="Times New Roman" w:hAnsi="Times New Roman" w:cs="Times New Roman"/>
          <w:sz w:val="24"/>
          <w:szCs w:val="24"/>
        </w:rPr>
        <w:t>, or who ate raw, uncooked foods like meat</w:t>
      </w:r>
      <w:r w:rsidR="009A15B0" w:rsidRPr="009A1838">
        <w:rPr>
          <w:rFonts w:ascii="Times New Roman" w:hAnsi="Times New Roman" w:cs="Times New Roman"/>
          <w:sz w:val="24"/>
          <w:szCs w:val="24"/>
        </w:rPr>
        <w:t>,</w:t>
      </w:r>
      <w:r w:rsidR="00B804B0" w:rsidRPr="009A1838">
        <w:rPr>
          <w:rFonts w:ascii="Times New Roman" w:hAnsi="Times New Roman" w:cs="Times New Roman"/>
          <w:sz w:val="24"/>
          <w:szCs w:val="24"/>
        </w:rPr>
        <w:t xml:space="preserve"> </w:t>
      </w:r>
      <w:r w:rsidR="001C4F35" w:rsidRPr="009A1838">
        <w:rPr>
          <w:rFonts w:ascii="Times New Roman" w:hAnsi="Times New Roman" w:cs="Times New Roman"/>
          <w:sz w:val="24"/>
          <w:szCs w:val="24"/>
        </w:rPr>
        <w:t xml:space="preserve">resulted in </w:t>
      </w:r>
      <w:proofErr w:type="gramStart"/>
      <w:r w:rsidR="001C4F35" w:rsidRPr="009A1838">
        <w:rPr>
          <w:rFonts w:ascii="Times New Roman" w:hAnsi="Times New Roman" w:cs="Times New Roman"/>
          <w:sz w:val="24"/>
          <w:szCs w:val="24"/>
        </w:rPr>
        <w:t>a large number of</w:t>
      </w:r>
      <w:proofErr w:type="gramEnd"/>
      <w:r w:rsidR="001C4F35" w:rsidRPr="009A1838">
        <w:rPr>
          <w:rFonts w:ascii="Times New Roman" w:hAnsi="Times New Roman" w:cs="Times New Roman"/>
          <w:sz w:val="24"/>
          <w:szCs w:val="24"/>
        </w:rPr>
        <w:t xml:space="preserve"> diseases, most notably typhoid.</w:t>
      </w:r>
      <w:r w:rsidR="001C4F35" w:rsidRPr="009A1838">
        <w:rPr>
          <w:rStyle w:val="FootnoteReference"/>
          <w:rFonts w:ascii="Times New Roman" w:hAnsi="Times New Roman" w:cs="Times New Roman"/>
          <w:sz w:val="24"/>
          <w:szCs w:val="24"/>
        </w:rPr>
        <w:footnoteReference w:id="21"/>
      </w:r>
      <w:r w:rsidR="009A15B0" w:rsidRPr="009A1838">
        <w:rPr>
          <w:rFonts w:ascii="Times New Roman" w:hAnsi="Times New Roman" w:cs="Times New Roman"/>
          <w:sz w:val="24"/>
          <w:szCs w:val="24"/>
        </w:rPr>
        <w:t xml:space="preserve"> </w:t>
      </w:r>
    </w:p>
    <w:p w:rsidR="007638D5" w:rsidRPr="009A1838" w:rsidRDefault="009A15B0" w:rsidP="006A4946">
      <w:pPr>
        <w:spacing w:line="480" w:lineRule="auto"/>
        <w:ind w:firstLine="720"/>
        <w:rPr>
          <w:rFonts w:ascii="Times New Roman" w:hAnsi="Times New Roman" w:cs="Times New Roman"/>
          <w:sz w:val="24"/>
          <w:szCs w:val="24"/>
        </w:rPr>
      </w:pPr>
      <w:r w:rsidRPr="009A1838">
        <w:rPr>
          <w:rFonts w:ascii="Times New Roman" w:hAnsi="Times New Roman" w:cs="Times New Roman"/>
          <w:sz w:val="24"/>
          <w:szCs w:val="24"/>
        </w:rPr>
        <w:t>Like I mentioned before, the Union naval blockade of the Confederacy during the American Civil War resulted in the southern states to have a difficult time obtaining</w:t>
      </w:r>
      <w:r w:rsidR="00723195" w:rsidRPr="009A1838">
        <w:rPr>
          <w:rFonts w:ascii="Times New Roman" w:hAnsi="Times New Roman" w:cs="Times New Roman"/>
          <w:sz w:val="24"/>
          <w:szCs w:val="24"/>
        </w:rPr>
        <w:t xml:space="preserve"> medicine. </w:t>
      </w:r>
      <w:proofErr w:type="gramStart"/>
      <w:r w:rsidR="00723195" w:rsidRPr="009A1838">
        <w:rPr>
          <w:rFonts w:ascii="Times New Roman" w:hAnsi="Times New Roman" w:cs="Times New Roman"/>
          <w:sz w:val="24"/>
          <w:szCs w:val="24"/>
        </w:rPr>
        <w:t>As a result of</w:t>
      </w:r>
      <w:proofErr w:type="gramEnd"/>
      <w:r w:rsidR="00723195" w:rsidRPr="009A1838">
        <w:rPr>
          <w:rFonts w:ascii="Times New Roman" w:hAnsi="Times New Roman" w:cs="Times New Roman"/>
          <w:sz w:val="24"/>
          <w:szCs w:val="24"/>
        </w:rPr>
        <w:t xml:space="preserve"> this, the Confederacy published a pamphlet that discussed a variety of herbs and plants to be used for treating diseases when regular medical supplies were unavailable. Some of the herbal alternatives used by the south were snakeroot, partridgeberry, sassafras, lavender, tulip tree, dogwood, and the leaves and bark of white oak. For the Confederacy, its use of these herbs for the treatment of wounds and infections was revolutionary in a period in w</w:t>
      </w:r>
      <w:r w:rsidR="00C939E3">
        <w:rPr>
          <w:rFonts w:ascii="Times New Roman" w:hAnsi="Times New Roman" w:cs="Times New Roman"/>
          <w:sz w:val="24"/>
          <w:szCs w:val="24"/>
        </w:rPr>
        <w:t>hich access to medical knowledge</w:t>
      </w:r>
      <w:r w:rsidR="00723195" w:rsidRPr="009A1838">
        <w:rPr>
          <w:rFonts w:ascii="Times New Roman" w:hAnsi="Times New Roman" w:cs="Times New Roman"/>
          <w:sz w:val="24"/>
          <w:szCs w:val="24"/>
        </w:rPr>
        <w:t xml:space="preserve"> was limited.</w:t>
      </w:r>
      <w:r w:rsidR="007638D5" w:rsidRPr="009A1838">
        <w:rPr>
          <w:rStyle w:val="FootnoteReference"/>
          <w:rFonts w:ascii="Times New Roman" w:hAnsi="Times New Roman" w:cs="Times New Roman"/>
          <w:sz w:val="24"/>
          <w:szCs w:val="24"/>
        </w:rPr>
        <w:footnoteReference w:id="22"/>
      </w:r>
    </w:p>
    <w:p w:rsidR="00F16210" w:rsidRPr="002A3E3D" w:rsidRDefault="007638D5" w:rsidP="00F16210">
      <w:pPr>
        <w:spacing w:line="480" w:lineRule="auto"/>
        <w:ind w:firstLine="720"/>
        <w:rPr>
          <w:rFonts w:ascii="Times New Roman" w:hAnsi="Times New Roman" w:cs="Times New Roman"/>
          <w:sz w:val="24"/>
          <w:szCs w:val="24"/>
        </w:rPr>
      </w:pPr>
      <w:r w:rsidRPr="002A3E3D">
        <w:rPr>
          <w:rFonts w:ascii="Times New Roman" w:hAnsi="Times New Roman" w:cs="Times New Roman"/>
          <w:sz w:val="24"/>
          <w:szCs w:val="24"/>
        </w:rPr>
        <w:lastRenderedPageBreak/>
        <w:t xml:space="preserve">From 1861 onward, the widespread unsanitary conditions within Civil War camps turned out to be breeding grounds for diseases like typhoid. In the early years of the war, from 1861 to 1863, the number of deaths from typhoid increased on a yearly basis. </w:t>
      </w:r>
      <w:r w:rsidR="004756D0" w:rsidRPr="002A3E3D">
        <w:rPr>
          <w:rFonts w:ascii="Times New Roman" w:hAnsi="Times New Roman" w:cs="Times New Roman"/>
          <w:sz w:val="24"/>
          <w:szCs w:val="24"/>
        </w:rPr>
        <w:t>During July through November 1861, the mean strength of soldiers</w:t>
      </w:r>
      <w:r w:rsidR="005D644C" w:rsidRPr="002A3E3D">
        <w:rPr>
          <w:rFonts w:ascii="Times New Roman" w:hAnsi="Times New Roman" w:cs="Times New Roman"/>
          <w:sz w:val="24"/>
          <w:szCs w:val="24"/>
        </w:rPr>
        <w:t xml:space="preserve"> within the Army of the Potomac</w:t>
      </w:r>
      <w:r w:rsidR="004756D0" w:rsidRPr="002A3E3D">
        <w:rPr>
          <w:rFonts w:ascii="Times New Roman" w:hAnsi="Times New Roman" w:cs="Times New Roman"/>
          <w:sz w:val="24"/>
          <w:szCs w:val="24"/>
        </w:rPr>
        <w:t xml:space="preserve"> increased every year. In July 1861, there was four total deaths from typhoid fever, and this increased to 119 deaths in November. There was a significant rise of deaths due to typhoid </w:t>
      </w:r>
      <w:r w:rsidR="001F56EC" w:rsidRPr="002A3E3D">
        <w:rPr>
          <w:rFonts w:ascii="Times New Roman" w:hAnsi="Times New Roman" w:cs="Times New Roman"/>
          <w:sz w:val="24"/>
          <w:szCs w:val="24"/>
        </w:rPr>
        <w:t>as the mean strength of white soldiers increased each month of the year.</w:t>
      </w:r>
      <w:r w:rsidR="0074510D" w:rsidRPr="002A3E3D">
        <w:rPr>
          <w:rFonts w:ascii="Times New Roman" w:hAnsi="Times New Roman" w:cs="Times New Roman"/>
          <w:sz w:val="24"/>
          <w:szCs w:val="24"/>
        </w:rPr>
        <w:t xml:space="preserve"> From July 1861 to June 1862, there was a total of 917 deaths within </w:t>
      </w:r>
      <w:r w:rsidR="00FD7E79" w:rsidRPr="002A3E3D">
        <w:rPr>
          <w:rFonts w:ascii="Times New Roman" w:hAnsi="Times New Roman" w:cs="Times New Roman"/>
          <w:sz w:val="24"/>
          <w:szCs w:val="24"/>
        </w:rPr>
        <w:t xml:space="preserve">this part of the </w:t>
      </w:r>
      <w:r w:rsidR="0074510D" w:rsidRPr="002A3E3D">
        <w:rPr>
          <w:rFonts w:ascii="Times New Roman" w:hAnsi="Times New Roman" w:cs="Times New Roman"/>
          <w:sz w:val="24"/>
          <w:szCs w:val="24"/>
        </w:rPr>
        <w:t>Army of the Potomac</w:t>
      </w:r>
      <w:r w:rsidR="00AB59F7" w:rsidRPr="002A3E3D">
        <w:rPr>
          <w:rFonts w:ascii="Times New Roman" w:hAnsi="Times New Roman" w:cs="Times New Roman"/>
          <w:sz w:val="24"/>
          <w:szCs w:val="24"/>
        </w:rPr>
        <w:t xml:space="preserve"> </w:t>
      </w:r>
      <w:r w:rsidR="005D644C" w:rsidRPr="002A3E3D">
        <w:rPr>
          <w:rFonts w:ascii="Times New Roman" w:hAnsi="Times New Roman" w:cs="Times New Roman"/>
          <w:sz w:val="24"/>
          <w:szCs w:val="24"/>
        </w:rPr>
        <w:t>due to</w:t>
      </w:r>
      <w:r w:rsidR="00AB59F7" w:rsidRPr="002A3E3D">
        <w:rPr>
          <w:rFonts w:ascii="Times New Roman" w:hAnsi="Times New Roman" w:cs="Times New Roman"/>
          <w:sz w:val="24"/>
          <w:szCs w:val="24"/>
        </w:rPr>
        <w:t xml:space="preserve"> typhoid fever</w:t>
      </w:r>
      <w:r w:rsidR="005D644C" w:rsidRPr="002A3E3D">
        <w:rPr>
          <w:rFonts w:ascii="Times New Roman" w:hAnsi="Times New Roman" w:cs="Times New Roman"/>
          <w:sz w:val="24"/>
          <w:szCs w:val="24"/>
        </w:rPr>
        <w:t xml:space="preserve">. It is important to note that this was data collected from one region, and that </w:t>
      </w:r>
      <w:r w:rsidR="00FD7E79" w:rsidRPr="002A3E3D">
        <w:rPr>
          <w:rFonts w:ascii="Times New Roman" w:hAnsi="Times New Roman" w:cs="Times New Roman"/>
          <w:sz w:val="24"/>
          <w:szCs w:val="24"/>
        </w:rPr>
        <w:t>the numb</w:t>
      </w:r>
      <w:r w:rsidR="00B675D9" w:rsidRPr="002A3E3D">
        <w:rPr>
          <w:rFonts w:ascii="Times New Roman" w:hAnsi="Times New Roman" w:cs="Times New Roman"/>
          <w:sz w:val="24"/>
          <w:szCs w:val="24"/>
        </w:rPr>
        <w:t>ers pertaining to deaths in the Union Army varied from one camp to another. For instance, in another set of data collected by Joseph K. Barnes, the Union army from 1861 to 1862 had a tot</w:t>
      </w:r>
      <w:r w:rsidR="00F16210" w:rsidRPr="002A3E3D">
        <w:rPr>
          <w:rFonts w:ascii="Times New Roman" w:hAnsi="Times New Roman" w:cs="Times New Roman"/>
          <w:sz w:val="24"/>
          <w:szCs w:val="24"/>
        </w:rPr>
        <w:t>al of 5,648 deaths from typhoid</w:t>
      </w:r>
      <w:r w:rsidR="0074510D" w:rsidRPr="002A3E3D">
        <w:rPr>
          <w:rFonts w:ascii="Times New Roman" w:hAnsi="Times New Roman" w:cs="Times New Roman"/>
          <w:sz w:val="24"/>
          <w:szCs w:val="24"/>
        </w:rPr>
        <w:t>.</w:t>
      </w:r>
      <w:r w:rsidR="001F56EC" w:rsidRPr="002A3E3D">
        <w:rPr>
          <w:rStyle w:val="FootnoteReference"/>
          <w:rFonts w:ascii="Times New Roman" w:hAnsi="Times New Roman" w:cs="Times New Roman"/>
          <w:sz w:val="24"/>
          <w:szCs w:val="24"/>
        </w:rPr>
        <w:footnoteReference w:id="23"/>
      </w:r>
      <w:r w:rsidR="00AB59F7" w:rsidRPr="002A3E3D">
        <w:rPr>
          <w:rFonts w:ascii="Times New Roman" w:hAnsi="Times New Roman" w:cs="Times New Roman"/>
          <w:sz w:val="24"/>
          <w:szCs w:val="24"/>
        </w:rPr>
        <w:t xml:space="preserve"> </w:t>
      </w:r>
    </w:p>
    <w:p w:rsidR="00A3123E" w:rsidRPr="00305DD6" w:rsidRDefault="00AB59F7" w:rsidP="00F16210">
      <w:pPr>
        <w:spacing w:line="480" w:lineRule="auto"/>
        <w:ind w:firstLine="720"/>
        <w:rPr>
          <w:rFonts w:ascii="Times New Roman" w:hAnsi="Times New Roman" w:cs="Times New Roman"/>
          <w:b/>
          <w:color w:val="FF0000"/>
          <w:sz w:val="24"/>
          <w:szCs w:val="24"/>
        </w:rPr>
      </w:pPr>
      <w:r w:rsidRPr="002A3E3D">
        <w:rPr>
          <w:rFonts w:ascii="Times New Roman" w:hAnsi="Times New Roman" w:cs="Times New Roman"/>
          <w:sz w:val="24"/>
          <w:szCs w:val="24"/>
        </w:rPr>
        <w:t xml:space="preserve">This information proved that in the early years of the war, diseases like typhoid fever </w:t>
      </w:r>
      <w:r w:rsidR="00F16210" w:rsidRPr="002A3E3D">
        <w:rPr>
          <w:rFonts w:ascii="Times New Roman" w:hAnsi="Times New Roman" w:cs="Times New Roman"/>
          <w:sz w:val="24"/>
          <w:szCs w:val="24"/>
        </w:rPr>
        <w:t>were</w:t>
      </w:r>
      <w:r w:rsidRPr="002A3E3D">
        <w:rPr>
          <w:rFonts w:ascii="Times New Roman" w:hAnsi="Times New Roman" w:cs="Times New Roman"/>
          <w:sz w:val="24"/>
          <w:szCs w:val="24"/>
        </w:rPr>
        <w:t xml:space="preserve"> fatal and a major killer for both sides of the war.</w:t>
      </w:r>
      <w:r w:rsidR="00F16210" w:rsidRPr="002A3E3D">
        <w:rPr>
          <w:rFonts w:ascii="Times New Roman" w:hAnsi="Times New Roman" w:cs="Times New Roman"/>
          <w:sz w:val="24"/>
          <w:szCs w:val="24"/>
        </w:rPr>
        <w:t xml:space="preserve"> It was a war that was bloody and led to thousands of deaths.</w:t>
      </w:r>
      <w:r w:rsidR="00A3123E" w:rsidRPr="002A3E3D">
        <w:rPr>
          <w:rFonts w:ascii="Times New Roman" w:hAnsi="Times New Roman" w:cs="Times New Roman"/>
          <w:sz w:val="24"/>
          <w:szCs w:val="24"/>
        </w:rPr>
        <w:t xml:space="preserve"> Within the Department of the Tennessee, there were 4,837 cases of typhoid and 1,334 deaths from the illness. Over half of the deaths from the war were due to diseases like typhoid fever.</w:t>
      </w:r>
      <w:r w:rsidR="00A3123E" w:rsidRPr="002A3E3D">
        <w:rPr>
          <w:rStyle w:val="FootnoteReference"/>
          <w:rFonts w:ascii="Times New Roman" w:hAnsi="Times New Roman" w:cs="Times New Roman"/>
          <w:sz w:val="24"/>
          <w:szCs w:val="24"/>
        </w:rPr>
        <w:footnoteReference w:id="24"/>
      </w:r>
      <w:r w:rsidR="00A3123E" w:rsidRPr="002A3E3D">
        <w:rPr>
          <w:rFonts w:ascii="Times New Roman" w:hAnsi="Times New Roman" w:cs="Times New Roman"/>
          <w:sz w:val="24"/>
          <w:szCs w:val="24"/>
        </w:rPr>
        <w:t xml:space="preserve"> It was a period in which it was difficult to survive. Diseases like typhoid proved to be so deadly that recruitments in both the Union and Confederate armies died within just a few days, never to see the field of battle.</w:t>
      </w:r>
      <w:r w:rsidR="00F830DB" w:rsidRPr="002A3E3D">
        <w:rPr>
          <w:rFonts w:ascii="Times New Roman" w:hAnsi="Times New Roman" w:cs="Times New Roman"/>
          <w:sz w:val="24"/>
          <w:szCs w:val="24"/>
        </w:rPr>
        <w:t xml:space="preserve"> For African American troops, the period from June 1864 to June 1865 was one in there were severe cases of typhoid. In 1864, there were 752 deaths within the African American ranks, while</w:t>
      </w:r>
      <w:r w:rsidR="00F830DB" w:rsidRPr="002A3E3D">
        <w:rPr>
          <w:rFonts w:ascii="Times New Roman" w:hAnsi="Times New Roman" w:cs="Times New Roman"/>
          <w:b/>
          <w:sz w:val="24"/>
          <w:szCs w:val="24"/>
        </w:rPr>
        <w:t xml:space="preserve"> </w:t>
      </w:r>
      <w:r w:rsidR="00F830DB" w:rsidRPr="002A3E3D">
        <w:rPr>
          <w:rFonts w:ascii="Times New Roman" w:hAnsi="Times New Roman" w:cs="Times New Roman"/>
          <w:sz w:val="24"/>
          <w:szCs w:val="24"/>
        </w:rPr>
        <w:t>in 1865 there were 1,189 deaths. This proved that African</w:t>
      </w:r>
      <w:r w:rsidR="00F830DB" w:rsidRPr="002A3E3D">
        <w:rPr>
          <w:rFonts w:ascii="Times New Roman" w:hAnsi="Times New Roman" w:cs="Times New Roman"/>
          <w:b/>
          <w:sz w:val="24"/>
          <w:szCs w:val="24"/>
        </w:rPr>
        <w:t xml:space="preserve"> </w:t>
      </w:r>
      <w:r w:rsidR="00F830DB" w:rsidRPr="002A3E3D">
        <w:rPr>
          <w:rFonts w:ascii="Times New Roman" w:hAnsi="Times New Roman" w:cs="Times New Roman"/>
          <w:sz w:val="24"/>
          <w:szCs w:val="24"/>
        </w:rPr>
        <w:lastRenderedPageBreak/>
        <w:t>Americans, who became involved in the war during its later years, were affected by typhoid fever in the same manner as the white soldiers were from 1861 to 1863.</w:t>
      </w:r>
      <w:r w:rsidR="00F830DB" w:rsidRPr="002A3E3D">
        <w:rPr>
          <w:rStyle w:val="FootnoteReference"/>
          <w:rFonts w:ascii="Times New Roman" w:hAnsi="Times New Roman" w:cs="Times New Roman"/>
          <w:sz w:val="24"/>
          <w:szCs w:val="24"/>
        </w:rPr>
        <w:footnoteReference w:id="25"/>
      </w:r>
      <w:r w:rsidR="007056C6" w:rsidRPr="002A3E3D">
        <w:rPr>
          <w:rFonts w:ascii="Times New Roman" w:hAnsi="Times New Roman" w:cs="Times New Roman"/>
          <w:b/>
          <w:sz w:val="24"/>
          <w:szCs w:val="24"/>
        </w:rPr>
        <w:t xml:space="preserve"> </w:t>
      </w:r>
    </w:p>
    <w:p w:rsidR="00552FFA" w:rsidRPr="00305DD6" w:rsidRDefault="00552FFA" w:rsidP="00F86ECB">
      <w:pPr>
        <w:spacing w:line="480" w:lineRule="auto"/>
        <w:rPr>
          <w:rFonts w:ascii="Times New Roman" w:hAnsi="Times New Roman" w:cs="Times New Roman"/>
          <w:b/>
          <w:sz w:val="24"/>
          <w:szCs w:val="24"/>
        </w:rPr>
      </w:pPr>
      <w:r w:rsidRPr="00305DD6">
        <w:rPr>
          <w:rFonts w:ascii="Times New Roman" w:hAnsi="Times New Roman" w:cs="Times New Roman"/>
          <w:b/>
          <w:sz w:val="24"/>
          <w:szCs w:val="24"/>
        </w:rPr>
        <w:t>Wisconsin and Typhoid in the American Civil War</w:t>
      </w:r>
    </w:p>
    <w:p w:rsidR="00552FFA" w:rsidRPr="00542E95" w:rsidRDefault="00552FFA" w:rsidP="00913A83">
      <w:pPr>
        <w:spacing w:line="480" w:lineRule="auto"/>
        <w:ind w:firstLine="720"/>
        <w:rPr>
          <w:rFonts w:ascii="Times New Roman" w:hAnsi="Times New Roman" w:cs="Times New Roman"/>
          <w:sz w:val="24"/>
          <w:szCs w:val="24"/>
        </w:rPr>
      </w:pPr>
      <w:r w:rsidRPr="00542E95">
        <w:rPr>
          <w:rFonts w:ascii="Times New Roman" w:hAnsi="Times New Roman" w:cs="Times New Roman"/>
          <w:sz w:val="24"/>
          <w:szCs w:val="24"/>
        </w:rPr>
        <w:t>During the American Civil War, Wisconsin played a major role.</w:t>
      </w:r>
      <w:r w:rsidR="00913A83" w:rsidRPr="00542E95">
        <w:rPr>
          <w:rFonts w:ascii="Times New Roman" w:hAnsi="Times New Roman" w:cs="Times New Roman"/>
          <w:sz w:val="24"/>
          <w:szCs w:val="24"/>
        </w:rPr>
        <w:t xml:space="preserve"> It had Camp Randall, which was a prison camp from April to June 1862 </w:t>
      </w:r>
      <w:r w:rsidR="00B24C21" w:rsidRPr="00542E95">
        <w:rPr>
          <w:rFonts w:ascii="Times New Roman" w:hAnsi="Times New Roman" w:cs="Times New Roman"/>
          <w:sz w:val="24"/>
          <w:szCs w:val="24"/>
        </w:rPr>
        <w:t>for Confederate troops captured at the Island No. 10 battle. At one moment during the war, there were 60 sick Confederate prisoners, some of whom were infected with typhoid. This illness spread from one area to another, stretching throughout the United States into remote areas like Wisconsin.</w:t>
      </w:r>
      <w:r w:rsidR="00CE3F32" w:rsidRPr="00542E95">
        <w:rPr>
          <w:rStyle w:val="FootnoteReference"/>
          <w:rFonts w:ascii="Times New Roman" w:hAnsi="Times New Roman" w:cs="Times New Roman"/>
          <w:sz w:val="24"/>
          <w:szCs w:val="24"/>
        </w:rPr>
        <w:footnoteReference w:id="26"/>
      </w:r>
      <w:r w:rsidR="00D84635" w:rsidRPr="00542E95">
        <w:rPr>
          <w:rFonts w:ascii="Times New Roman" w:hAnsi="Times New Roman" w:cs="Times New Roman"/>
          <w:sz w:val="24"/>
          <w:szCs w:val="24"/>
        </w:rPr>
        <w:t xml:space="preserve"> </w:t>
      </w:r>
      <w:r w:rsidR="00FC296E" w:rsidRPr="00542E95">
        <w:rPr>
          <w:rFonts w:ascii="Times New Roman" w:hAnsi="Times New Roman" w:cs="Times New Roman"/>
          <w:sz w:val="24"/>
          <w:szCs w:val="24"/>
        </w:rPr>
        <w:t xml:space="preserve">The American Civil War affected many states, including Wisconsin. </w:t>
      </w:r>
      <w:r w:rsidR="000159B4" w:rsidRPr="00542E95">
        <w:rPr>
          <w:rFonts w:ascii="Times New Roman" w:hAnsi="Times New Roman" w:cs="Times New Roman"/>
          <w:sz w:val="24"/>
          <w:szCs w:val="24"/>
        </w:rPr>
        <w:t xml:space="preserve">Over 11,000 Wisconsin soldiers were killed on the battlefield or by diseases like typhoid. Civil War soldiers from Wisconsin feared the hospital as much as </w:t>
      </w:r>
      <w:r w:rsidR="00DF56BF" w:rsidRPr="00542E95">
        <w:rPr>
          <w:rFonts w:ascii="Times New Roman" w:hAnsi="Times New Roman" w:cs="Times New Roman"/>
          <w:sz w:val="24"/>
          <w:szCs w:val="24"/>
        </w:rPr>
        <w:t>the</w:t>
      </w:r>
      <w:r w:rsidR="000159B4" w:rsidRPr="00542E95">
        <w:rPr>
          <w:rFonts w:ascii="Times New Roman" w:hAnsi="Times New Roman" w:cs="Times New Roman"/>
          <w:sz w:val="24"/>
          <w:szCs w:val="24"/>
        </w:rPr>
        <w:t xml:space="preserve"> rebel prison. Wisconsin families frequently received heart-breaking news about comrades and loved ones who died and would never return home from the south. </w:t>
      </w:r>
      <w:r w:rsidR="00DF56BF" w:rsidRPr="00542E95">
        <w:rPr>
          <w:rFonts w:ascii="Times New Roman" w:hAnsi="Times New Roman" w:cs="Times New Roman"/>
          <w:sz w:val="24"/>
          <w:szCs w:val="24"/>
        </w:rPr>
        <w:t>Soldiers from Wisconsin, despite experiencing death on a regular basis, sent heartfelt letters home describing their military life while also giving homage to those who perished in an environment filled with death and disease.</w:t>
      </w:r>
      <w:r w:rsidR="00DF56BF" w:rsidRPr="00542E95">
        <w:rPr>
          <w:rStyle w:val="FootnoteReference"/>
          <w:rFonts w:ascii="Times New Roman" w:hAnsi="Times New Roman" w:cs="Times New Roman"/>
          <w:sz w:val="24"/>
          <w:szCs w:val="24"/>
        </w:rPr>
        <w:footnoteReference w:id="27"/>
      </w:r>
      <w:r w:rsidR="006F5612" w:rsidRPr="00542E95">
        <w:rPr>
          <w:rFonts w:ascii="Times New Roman" w:hAnsi="Times New Roman" w:cs="Times New Roman"/>
          <w:sz w:val="24"/>
          <w:szCs w:val="24"/>
        </w:rPr>
        <w:t xml:space="preserve"> </w:t>
      </w:r>
    </w:p>
    <w:p w:rsidR="00DE7F6F" w:rsidRPr="00542E95" w:rsidRDefault="006F5612" w:rsidP="00DE7F6F">
      <w:pPr>
        <w:spacing w:line="480" w:lineRule="auto"/>
        <w:ind w:firstLine="720"/>
        <w:rPr>
          <w:rFonts w:ascii="Times New Roman" w:hAnsi="Times New Roman" w:cs="Times New Roman"/>
          <w:sz w:val="24"/>
          <w:szCs w:val="24"/>
        </w:rPr>
      </w:pPr>
      <w:r w:rsidRPr="00542E95">
        <w:rPr>
          <w:rFonts w:ascii="Times New Roman" w:hAnsi="Times New Roman" w:cs="Times New Roman"/>
          <w:sz w:val="24"/>
          <w:szCs w:val="24"/>
        </w:rPr>
        <w:lastRenderedPageBreak/>
        <w:t xml:space="preserve">Typhoid was a disease </w:t>
      </w:r>
      <w:r w:rsidR="002A7F36" w:rsidRPr="00542E95">
        <w:rPr>
          <w:rFonts w:ascii="Times New Roman" w:hAnsi="Times New Roman" w:cs="Times New Roman"/>
          <w:sz w:val="24"/>
          <w:szCs w:val="24"/>
        </w:rPr>
        <w:t>that affected</w:t>
      </w:r>
      <w:r w:rsidR="0047598A" w:rsidRPr="00542E95">
        <w:rPr>
          <w:rFonts w:ascii="Times New Roman" w:hAnsi="Times New Roman" w:cs="Times New Roman"/>
          <w:sz w:val="24"/>
          <w:szCs w:val="24"/>
        </w:rPr>
        <w:t xml:space="preserve"> soldiers from all states, especially those from Wisconsin. Alexander Randall, who served as governor of Wisconsin during the early years</w:t>
      </w:r>
      <w:r w:rsidR="0047598A" w:rsidRPr="00542E95">
        <w:rPr>
          <w:rFonts w:ascii="Times New Roman" w:hAnsi="Times New Roman" w:cs="Times New Roman"/>
          <w:b/>
          <w:sz w:val="24"/>
          <w:szCs w:val="24"/>
        </w:rPr>
        <w:t xml:space="preserve"> </w:t>
      </w:r>
      <w:r w:rsidR="0047598A" w:rsidRPr="00542E95">
        <w:rPr>
          <w:rFonts w:ascii="Times New Roman" w:hAnsi="Times New Roman" w:cs="Times New Roman"/>
          <w:sz w:val="24"/>
          <w:szCs w:val="24"/>
        </w:rPr>
        <w:t>of</w:t>
      </w:r>
      <w:r w:rsidR="0047598A" w:rsidRPr="007F748B">
        <w:rPr>
          <w:rFonts w:ascii="Times New Roman" w:hAnsi="Times New Roman" w:cs="Times New Roman"/>
          <w:b/>
          <w:color w:val="FF0000"/>
          <w:sz w:val="24"/>
          <w:szCs w:val="24"/>
        </w:rPr>
        <w:t xml:space="preserve"> </w:t>
      </w:r>
      <w:r w:rsidR="0047598A" w:rsidRPr="00542E95">
        <w:rPr>
          <w:rFonts w:ascii="Times New Roman" w:hAnsi="Times New Roman" w:cs="Times New Roman"/>
          <w:sz w:val="24"/>
          <w:szCs w:val="24"/>
        </w:rPr>
        <w:t>the American Civil War, was criticized for his handling of the war effort. There were complaints that he wasted state funds, provided Wisconsin soldiers with shoddy uniforms, and misused his patronage in the appointments of agents and representatives who were with Wisconsin regiments</w:t>
      </w:r>
      <w:r w:rsidR="008E0D9D" w:rsidRPr="00542E95">
        <w:rPr>
          <w:rFonts w:ascii="Times New Roman" w:hAnsi="Times New Roman" w:cs="Times New Roman"/>
          <w:sz w:val="24"/>
          <w:szCs w:val="24"/>
        </w:rPr>
        <w:t xml:space="preserve"> on the battlefields to provide care for the men.</w:t>
      </w:r>
      <w:r w:rsidR="008E0D9D" w:rsidRPr="00542E95">
        <w:rPr>
          <w:rStyle w:val="FootnoteReference"/>
          <w:rFonts w:ascii="Times New Roman" w:hAnsi="Times New Roman" w:cs="Times New Roman"/>
          <w:sz w:val="24"/>
          <w:szCs w:val="24"/>
        </w:rPr>
        <w:footnoteReference w:id="28"/>
      </w:r>
      <w:r w:rsidR="0047598A" w:rsidRPr="00542E95">
        <w:rPr>
          <w:rFonts w:ascii="Times New Roman" w:hAnsi="Times New Roman" w:cs="Times New Roman"/>
          <w:sz w:val="24"/>
          <w:szCs w:val="24"/>
        </w:rPr>
        <w:t xml:space="preserve"> </w:t>
      </w:r>
      <w:r w:rsidR="00DE7F6F" w:rsidRPr="00542E95">
        <w:rPr>
          <w:rFonts w:ascii="Times New Roman" w:hAnsi="Times New Roman" w:cs="Times New Roman"/>
          <w:sz w:val="24"/>
          <w:szCs w:val="24"/>
        </w:rPr>
        <w:t>Typhoid fever affected Wisconsin soldiers just as much as any other soldier during the Civil War.</w:t>
      </w:r>
    </w:p>
    <w:p w:rsidR="00665ABE" w:rsidRDefault="00E32384" w:rsidP="00665ABE">
      <w:pPr>
        <w:spacing w:line="480" w:lineRule="auto"/>
        <w:ind w:firstLine="720"/>
        <w:rPr>
          <w:rFonts w:ascii="Times New Roman" w:hAnsi="Times New Roman" w:cs="Times New Roman"/>
          <w:sz w:val="24"/>
          <w:szCs w:val="24"/>
        </w:rPr>
      </w:pPr>
      <w:r w:rsidRPr="00665ABE">
        <w:rPr>
          <w:rFonts w:ascii="Times New Roman" w:hAnsi="Times New Roman" w:cs="Times New Roman"/>
          <w:sz w:val="24"/>
          <w:szCs w:val="24"/>
        </w:rPr>
        <w:t xml:space="preserve">At the end of the war in 1865, thousands of Wisconsin soldiers passed through Milwaukee in a terrible state. These men, who returned from fighting in one of the deadliest conflicts in United States history, were sick with various diseases that included typhoid. In addition to this, they were disabled and impoverished and forced to beg </w:t>
      </w:r>
      <w:proofErr w:type="gramStart"/>
      <w:r w:rsidRPr="00665ABE">
        <w:rPr>
          <w:rFonts w:ascii="Times New Roman" w:hAnsi="Times New Roman" w:cs="Times New Roman"/>
          <w:sz w:val="24"/>
          <w:szCs w:val="24"/>
        </w:rPr>
        <w:t>in order to</w:t>
      </w:r>
      <w:proofErr w:type="gramEnd"/>
      <w:r w:rsidRPr="00665ABE">
        <w:rPr>
          <w:rFonts w:ascii="Times New Roman" w:hAnsi="Times New Roman" w:cs="Times New Roman"/>
          <w:sz w:val="24"/>
          <w:szCs w:val="24"/>
        </w:rPr>
        <w:t xml:space="preserve"> get food, a place to live, and transportation to their homes. In the spring of 1864,</w:t>
      </w:r>
      <w:r w:rsidR="003B439C" w:rsidRPr="00665ABE">
        <w:rPr>
          <w:rFonts w:ascii="Times New Roman" w:hAnsi="Times New Roman" w:cs="Times New Roman"/>
          <w:sz w:val="24"/>
          <w:szCs w:val="24"/>
        </w:rPr>
        <w:t xml:space="preserve"> a group of women formed the Wisconsin Soldiers’ Home Association in response to this desperate situation for the returning Civil War soldiers. These women provided homes to these men</w:t>
      </w:r>
      <w:r w:rsidR="006E530B" w:rsidRPr="00665ABE">
        <w:rPr>
          <w:rFonts w:ascii="Times New Roman" w:hAnsi="Times New Roman" w:cs="Times New Roman"/>
          <w:sz w:val="24"/>
          <w:szCs w:val="24"/>
        </w:rPr>
        <w:t>, and this was further explained in this statement: “Here the soldier could come and be provided with temporary rest and entertainment, and when too sick to proceed on his journey, he could receive such medical aid as was required, and kind and careful nursing.”</w:t>
      </w:r>
      <w:r w:rsidR="00A25DB8" w:rsidRPr="00665ABE">
        <w:rPr>
          <w:rFonts w:ascii="Times New Roman" w:hAnsi="Times New Roman" w:cs="Times New Roman"/>
          <w:sz w:val="24"/>
          <w:szCs w:val="24"/>
        </w:rPr>
        <w:t xml:space="preserve"> This quote directly shows that when it came to medical treatment for Civil War soldiers, the period from 1861 to 1863 was significantly different from the period from 1864 to 1865. </w:t>
      </w:r>
      <w:r w:rsidR="0038558B" w:rsidRPr="00665ABE">
        <w:rPr>
          <w:rFonts w:ascii="Times New Roman" w:hAnsi="Times New Roman" w:cs="Times New Roman"/>
          <w:sz w:val="24"/>
          <w:szCs w:val="24"/>
        </w:rPr>
        <w:t>From April 1864 to July 1866, the Wisconsin Soldiers’ Home sheltered and provided care to 31,650 Civil War soldiers</w:t>
      </w:r>
      <w:r w:rsidR="00104C69" w:rsidRPr="00665ABE">
        <w:rPr>
          <w:rFonts w:ascii="Times New Roman" w:hAnsi="Times New Roman" w:cs="Times New Roman"/>
          <w:sz w:val="24"/>
          <w:szCs w:val="24"/>
        </w:rPr>
        <w:t xml:space="preserve"> from the state</w:t>
      </w:r>
      <w:r w:rsidR="0038558B" w:rsidRPr="00665ABE">
        <w:rPr>
          <w:rFonts w:ascii="Times New Roman" w:hAnsi="Times New Roman" w:cs="Times New Roman"/>
          <w:sz w:val="24"/>
          <w:szCs w:val="24"/>
        </w:rPr>
        <w:t>.</w:t>
      </w:r>
      <w:r w:rsidR="006E530B" w:rsidRPr="00665ABE">
        <w:rPr>
          <w:rStyle w:val="FootnoteReference"/>
          <w:rFonts w:ascii="Times New Roman" w:hAnsi="Times New Roman" w:cs="Times New Roman"/>
          <w:sz w:val="24"/>
          <w:szCs w:val="24"/>
        </w:rPr>
        <w:footnoteReference w:id="29"/>
      </w:r>
      <w:r w:rsidR="006E530B" w:rsidRPr="00665ABE">
        <w:rPr>
          <w:rFonts w:ascii="Times New Roman" w:hAnsi="Times New Roman" w:cs="Times New Roman"/>
          <w:sz w:val="24"/>
          <w:szCs w:val="24"/>
        </w:rPr>
        <w:t xml:space="preserve"> </w:t>
      </w:r>
    </w:p>
    <w:p w:rsidR="00A25DB8" w:rsidRPr="00665ABE" w:rsidRDefault="0038558B" w:rsidP="00665ABE">
      <w:pPr>
        <w:spacing w:line="480" w:lineRule="auto"/>
        <w:ind w:firstLine="720"/>
        <w:rPr>
          <w:rFonts w:ascii="Times New Roman" w:hAnsi="Times New Roman" w:cs="Times New Roman"/>
          <w:sz w:val="24"/>
          <w:szCs w:val="24"/>
        </w:rPr>
      </w:pPr>
      <w:r w:rsidRPr="00665ABE">
        <w:rPr>
          <w:rFonts w:ascii="Times New Roman" w:hAnsi="Times New Roman" w:cs="Times New Roman"/>
          <w:sz w:val="24"/>
          <w:szCs w:val="24"/>
        </w:rPr>
        <w:lastRenderedPageBreak/>
        <w:t>In 1864 to 1865, doctors and nurses had a much better understanding of medicine and how to cure soldiers affected with wounds and diseases received during the war. There was progress being made, even though in the early years of the war</w:t>
      </w:r>
      <w:r w:rsidR="00104C69" w:rsidRPr="00665ABE">
        <w:rPr>
          <w:rFonts w:ascii="Times New Roman" w:hAnsi="Times New Roman" w:cs="Times New Roman"/>
          <w:sz w:val="24"/>
          <w:szCs w:val="24"/>
        </w:rPr>
        <w:t xml:space="preserve"> it did not seem like it. Once the war ended, Wisconsin made sure to provide care for its soldiers, especially those who were disabled, who sacrificed their lives for their state and the Union. </w:t>
      </w:r>
    </w:p>
    <w:p w:rsidR="00154131" w:rsidRPr="00665ABE" w:rsidRDefault="00104C69" w:rsidP="005C09C6">
      <w:pPr>
        <w:spacing w:line="480" w:lineRule="auto"/>
        <w:ind w:firstLine="720"/>
        <w:rPr>
          <w:rFonts w:ascii="Times New Roman" w:hAnsi="Times New Roman" w:cs="Times New Roman"/>
          <w:sz w:val="24"/>
          <w:szCs w:val="24"/>
        </w:rPr>
      </w:pPr>
      <w:r w:rsidRPr="00665ABE">
        <w:rPr>
          <w:rFonts w:ascii="Times New Roman" w:hAnsi="Times New Roman" w:cs="Times New Roman"/>
          <w:sz w:val="24"/>
          <w:szCs w:val="24"/>
        </w:rPr>
        <w:t>There were two soldiers who served in Wisconsin</w:t>
      </w:r>
      <w:r w:rsidR="00A25DB8" w:rsidRPr="00665ABE">
        <w:rPr>
          <w:rFonts w:ascii="Times New Roman" w:hAnsi="Times New Roman" w:cs="Times New Roman"/>
          <w:sz w:val="24"/>
          <w:szCs w:val="24"/>
        </w:rPr>
        <w:t xml:space="preserve"> during the war</w:t>
      </w:r>
      <w:r w:rsidR="00154131" w:rsidRPr="00665ABE">
        <w:rPr>
          <w:rFonts w:ascii="Times New Roman" w:hAnsi="Times New Roman" w:cs="Times New Roman"/>
          <w:sz w:val="24"/>
          <w:szCs w:val="24"/>
        </w:rPr>
        <w:t xml:space="preserve"> who I </w:t>
      </w:r>
      <w:proofErr w:type="gramStart"/>
      <w:r w:rsidR="00154131" w:rsidRPr="00665ABE">
        <w:rPr>
          <w:rFonts w:ascii="Times New Roman" w:hAnsi="Times New Roman" w:cs="Times New Roman"/>
          <w:sz w:val="24"/>
          <w:szCs w:val="24"/>
        </w:rPr>
        <w:t>was able to</w:t>
      </w:r>
      <w:proofErr w:type="gramEnd"/>
      <w:r w:rsidR="00154131" w:rsidRPr="00665ABE">
        <w:rPr>
          <w:rFonts w:ascii="Times New Roman" w:hAnsi="Times New Roman" w:cs="Times New Roman"/>
          <w:sz w:val="24"/>
          <w:szCs w:val="24"/>
        </w:rPr>
        <w:t xml:space="preserve"> find sources on</w:t>
      </w:r>
      <w:r w:rsidRPr="00665ABE">
        <w:rPr>
          <w:rFonts w:ascii="Times New Roman" w:hAnsi="Times New Roman" w:cs="Times New Roman"/>
          <w:sz w:val="24"/>
          <w:szCs w:val="24"/>
        </w:rPr>
        <w:t>,</w:t>
      </w:r>
      <w:r w:rsidR="00A25DB8" w:rsidRPr="00665ABE">
        <w:rPr>
          <w:rFonts w:ascii="Times New Roman" w:hAnsi="Times New Roman" w:cs="Times New Roman"/>
          <w:sz w:val="24"/>
          <w:szCs w:val="24"/>
        </w:rPr>
        <w:t xml:space="preserve"> Charles W. Felker and Newton S. Smith</w:t>
      </w:r>
      <w:r w:rsidR="00154131" w:rsidRPr="00665ABE">
        <w:rPr>
          <w:rFonts w:ascii="Times New Roman" w:hAnsi="Times New Roman" w:cs="Times New Roman"/>
          <w:sz w:val="24"/>
          <w:szCs w:val="24"/>
        </w:rPr>
        <w:t xml:space="preserve">. </w:t>
      </w:r>
      <w:r w:rsidR="009127DA" w:rsidRPr="00665ABE">
        <w:rPr>
          <w:rFonts w:ascii="Times New Roman" w:hAnsi="Times New Roman" w:cs="Times New Roman"/>
          <w:sz w:val="24"/>
          <w:szCs w:val="24"/>
        </w:rPr>
        <w:t>Felker was part of the 48</w:t>
      </w:r>
      <w:r w:rsidR="009127DA" w:rsidRPr="00665ABE">
        <w:rPr>
          <w:rFonts w:ascii="Times New Roman" w:hAnsi="Times New Roman" w:cs="Times New Roman"/>
          <w:sz w:val="24"/>
          <w:szCs w:val="24"/>
          <w:vertAlign w:val="superscript"/>
        </w:rPr>
        <w:t>th</w:t>
      </w:r>
      <w:r w:rsidR="009127DA" w:rsidRPr="00665ABE">
        <w:rPr>
          <w:rFonts w:ascii="Times New Roman" w:hAnsi="Times New Roman" w:cs="Times New Roman"/>
          <w:sz w:val="24"/>
          <w:szCs w:val="24"/>
        </w:rPr>
        <w:t xml:space="preserve"> </w:t>
      </w:r>
      <w:r w:rsidR="00724FB5" w:rsidRPr="00665ABE">
        <w:rPr>
          <w:rFonts w:ascii="Times New Roman" w:hAnsi="Times New Roman" w:cs="Times New Roman"/>
          <w:sz w:val="24"/>
          <w:szCs w:val="24"/>
        </w:rPr>
        <w:t xml:space="preserve">Regiment Wisconsin Volunteer Infantry as a captain, while Smith was a </w:t>
      </w:r>
      <w:r w:rsidR="009127DA" w:rsidRPr="00665ABE">
        <w:rPr>
          <w:rFonts w:ascii="Times New Roman" w:hAnsi="Times New Roman" w:cs="Times New Roman"/>
          <w:sz w:val="24"/>
          <w:szCs w:val="24"/>
        </w:rPr>
        <w:t>private in Company K of the 29</w:t>
      </w:r>
      <w:r w:rsidR="009127DA" w:rsidRPr="00665ABE">
        <w:rPr>
          <w:rFonts w:ascii="Times New Roman" w:hAnsi="Times New Roman" w:cs="Times New Roman"/>
          <w:sz w:val="24"/>
          <w:szCs w:val="24"/>
          <w:vertAlign w:val="superscript"/>
        </w:rPr>
        <w:t>th</w:t>
      </w:r>
      <w:r w:rsidR="009127DA" w:rsidRPr="00665ABE">
        <w:rPr>
          <w:rFonts w:ascii="Times New Roman" w:hAnsi="Times New Roman" w:cs="Times New Roman"/>
          <w:sz w:val="24"/>
          <w:szCs w:val="24"/>
        </w:rPr>
        <w:t xml:space="preserve"> </w:t>
      </w:r>
      <w:r w:rsidR="00724FB5" w:rsidRPr="00665ABE">
        <w:rPr>
          <w:rFonts w:ascii="Times New Roman" w:hAnsi="Times New Roman" w:cs="Times New Roman"/>
          <w:sz w:val="24"/>
          <w:szCs w:val="24"/>
        </w:rPr>
        <w:t>Wisconsin Infantry Regiment. Felker wrote letters to his wife detailing his activities and his bout with typhoid, while Smith wrote letters to his friends and family from 1862 up until his death in 1863.</w:t>
      </w:r>
      <w:r w:rsidR="00724FB5" w:rsidRPr="00665ABE">
        <w:rPr>
          <w:rStyle w:val="FootnoteReference"/>
          <w:rFonts w:ascii="Times New Roman" w:hAnsi="Times New Roman" w:cs="Times New Roman"/>
          <w:sz w:val="24"/>
          <w:szCs w:val="24"/>
        </w:rPr>
        <w:footnoteReference w:id="30"/>
      </w:r>
      <w:r w:rsidR="005858B3" w:rsidRPr="00665ABE">
        <w:rPr>
          <w:rFonts w:ascii="Times New Roman" w:hAnsi="Times New Roman" w:cs="Times New Roman"/>
          <w:sz w:val="24"/>
          <w:szCs w:val="24"/>
        </w:rPr>
        <w:t xml:space="preserve"> Both these men recounted through their letters just how dangerous of a disease typhoid was.</w:t>
      </w:r>
      <w:r w:rsidR="009127DA" w:rsidRPr="00665ABE">
        <w:rPr>
          <w:rFonts w:ascii="Times New Roman" w:hAnsi="Times New Roman" w:cs="Times New Roman"/>
          <w:sz w:val="24"/>
          <w:szCs w:val="24"/>
        </w:rPr>
        <w:t xml:space="preserve"> It was so deadly that Smith died of it in 1863, proving that </w:t>
      </w:r>
      <w:r w:rsidR="00154131" w:rsidRPr="00665ABE">
        <w:rPr>
          <w:rFonts w:ascii="Times New Roman" w:hAnsi="Times New Roman" w:cs="Times New Roman"/>
          <w:sz w:val="24"/>
          <w:szCs w:val="24"/>
        </w:rPr>
        <w:t>it was more</w:t>
      </w:r>
      <w:r w:rsidR="009127DA" w:rsidRPr="00665ABE">
        <w:rPr>
          <w:rFonts w:ascii="Times New Roman" w:hAnsi="Times New Roman" w:cs="Times New Roman"/>
          <w:sz w:val="24"/>
          <w:szCs w:val="24"/>
        </w:rPr>
        <w:t xml:space="preserve"> severe early in the </w:t>
      </w:r>
      <w:r w:rsidR="00154131" w:rsidRPr="00665ABE">
        <w:rPr>
          <w:rFonts w:ascii="Times New Roman" w:hAnsi="Times New Roman" w:cs="Times New Roman"/>
          <w:sz w:val="24"/>
          <w:szCs w:val="24"/>
        </w:rPr>
        <w:t>war</w:t>
      </w:r>
      <w:r w:rsidR="009127DA" w:rsidRPr="00665ABE">
        <w:rPr>
          <w:rFonts w:ascii="Times New Roman" w:hAnsi="Times New Roman" w:cs="Times New Roman"/>
          <w:sz w:val="24"/>
          <w:szCs w:val="24"/>
        </w:rPr>
        <w:t xml:space="preserve"> than during its later years.</w:t>
      </w:r>
      <w:r w:rsidR="00154131" w:rsidRPr="00665ABE">
        <w:rPr>
          <w:rFonts w:ascii="Times New Roman" w:hAnsi="Times New Roman" w:cs="Times New Roman"/>
          <w:sz w:val="24"/>
          <w:szCs w:val="24"/>
        </w:rPr>
        <w:t xml:space="preserve"> However, unlike Smith, Felker survived his bout with typhoid in 1865.</w:t>
      </w:r>
      <w:r w:rsidR="009127DA" w:rsidRPr="00665ABE">
        <w:rPr>
          <w:rStyle w:val="FootnoteReference"/>
          <w:rFonts w:ascii="Times New Roman" w:hAnsi="Times New Roman" w:cs="Times New Roman"/>
          <w:sz w:val="24"/>
          <w:szCs w:val="24"/>
        </w:rPr>
        <w:footnoteReference w:id="31"/>
      </w:r>
    </w:p>
    <w:p w:rsidR="007A127D" w:rsidRPr="007F748B" w:rsidRDefault="002215A7" w:rsidP="00154131">
      <w:pPr>
        <w:spacing w:line="480" w:lineRule="auto"/>
        <w:rPr>
          <w:rFonts w:ascii="Times New Roman" w:hAnsi="Times New Roman" w:cs="Times New Roman"/>
          <w:b/>
          <w:sz w:val="24"/>
          <w:szCs w:val="24"/>
        </w:rPr>
      </w:pPr>
      <w:r w:rsidRPr="007F748B">
        <w:rPr>
          <w:rFonts w:ascii="Times New Roman" w:hAnsi="Times New Roman" w:cs="Times New Roman"/>
          <w:b/>
          <w:sz w:val="24"/>
          <w:szCs w:val="24"/>
        </w:rPr>
        <w:t>African Americans and Typhoid in the American Civil War</w:t>
      </w:r>
    </w:p>
    <w:p w:rsidR="009C6449" w:rsidRPr="00665ABE" w:rsidRDefault="007A127D" w:rsidP="007A127D">
      <w:pPr>
        <w:spacing w:line="480" w:lineRule="auto"/>
        <w:ind w:firstLine="720"/>
        <w:rPr>
          <w:rFonts w:ascii="Times New Roman" w:hAnsi="Times New Roman" w:cs="Times New Roman"/>
          <w:sz w:val="24"/>
          <w:szCs w:val="24"/>
        </w:rPr>
      </w:pPr>
      <w:r w:rsidRPr="00665ABE">
        <w:rPr>
          <w:rFonts w:ascii="Times New Roman" w:hAnsi="Times New Roman" w:cs="Times New Roman"/>
          <w:sz w:val="24"/>
          <w:szCs w:val="24"/>
        </w:rPr>
        <w:t>From 1864 to 1865, African American soldiers and civilians experienced the ha</w:t>
      </w:r>
      <w:r w:rsidR="00A540CF" w:rsidRPr="00665ABE">
        <w:rPr>
          <w:rFonts w:ascii="Times New Roman" w:hAnsi="Times New Roman" w:cs="Times New Roman"/>
          <w:sz w:val="24"/>
          <w:szCs w:val="24"/>
        </w:rPr>
        <w:t>rdships brought upon by typhoid.</w:t>
      </w:r>
      <w:r w:rsidRPr="00665ABE">
        <w:rPr>
          <w:rFonts w:ascii="Times New Roman" w:hAnsi="Times New Roman" w:cs="Times New Roman"/>
          <w:sz w:val="24"/>
          <w:szCs w:val="24"/>
        </w:rPr>
        <w:t xml:space="preserve"> As mentioned before, typhoid was one of several diseases that spread from camp to camp, infecting </w:t>
      </w:r>
      <w:proofErr w:type="gramStart"/>
      <w:r w:rsidRPr="00665ABE">
        <w:rPr>
          <w:rFonts w:ascii="Times New Roman" w:hAnsi="Times New Roman" w:cs="Times New Roman"/>
          <w:sz w:val="24"/>
          <w:szCs w:val="24"/>
        </w:rPr>
        <w:t>soldiers</w:t>
      </w:r>
      <w:proofErr w:type="gramEnd"/>
      <w:r w:rsidRPr="00665ABE">
        <w:rPr>
          <w:rFonts w:ascii="Times New Roman" w:hAnsi="Times New Roman" w:cs="Times New Roman"/>
          <w:sz w:val="24"/>
          <w:szCs w:val="24"/>
        </w:rPr>
        <w:t xml:space="preserve"> and civilians alike.</w:t>
      </w:r>
      <w:r w:rsidR="00CD28BE" w:rsidRPr="00665ABE">
        <w:rPr>
          <w:rFonts w:ascii="Times New Roman" w:hAnsi="Times New Roman" w:cs="Times New Roman"/>
          <w:sz w:val="24"/>
          <w:szCs w:val="24"/>
        </w:rPr>
        <w:t xml:space="preserve"> This disease</w:t>
      </w:r>
      <w:r w:rsidR="00CD28BE" w:rsidRPr="00665ABE">
        <w:rPr>
          <w:rFonts w:ascii="Times New Roman" w:hAnsi="Times New Roman" w:cs="Times New Roman"/>
          <w:b/>
          <w:sz w:val="24"/>
          <w:szCs w:val="24"/>
        </w:rPr>
        <w:t xml:space="preserve"> </w:t>
      </w:r>
      <w:r w:rsidR="00CD28BE" w:rsidRPr="00665ABE">
        <w:rPr>
          <w:rFonts w:ascii="Times New Roman" w:hAnsi="Times New Roman" w:cs="Times New Roman"/>
          <w:sz w:val="24"/>
          <w:szCs w:val="24"/>
        </w:rPr>
        <w:t>threatened the lives of</w:t>
      </w:r>
      <w:r w:rsidR="00CD28BE" w:rsidRPr="00665ABE">
        <w:rPr>
          <w:rFonts w:ascii="Times New Roman" w:hAnsi="Times New Roman" w:cs="Times New Roman"/>
          <w:b/>
          <w:sz w:val="24"/>
          <w:szCs w:val="24"/>
        </w:rPr>
        <w:t xml:space="preserve"> </w:t>
      </w:r>
      <w:r w:rsidR="00CD28BE" w:rsidRPr="00665ABE">
        <w:rPr>
          <w:rFonts w:ascii="Times New Roman" w:hAnsi="Times New Roman" w:cs="Times New Roman"/>
          <w:sz w:val="24"/>
          <w:szCs w:val="24"/>
        </w:rPr>
        <w:lastRenderedPageBreak/>
        <w:t>500,000 freed slaves who escaped from slavery during the war. It also threatened the 3.5 million African Americans who were freed in 1865 at the end of the war.</w:t>
      </w:r>
      <w:r w:rsidR="00CD28BE" w:rsidRPr="00665ABE">
        <w:rPr>
          <w:rStyle w:val="FootnoteReference"/>
          <w:rFonts w:ascii="Times New Roman" w:hAnsi="Times New Roman" w:cs="Times New Roman"/>
          <w:sz w:val="24"/>
          <w:szCs w:val="24"/>
        </w:rPr>
        <w:footnoteReference w:id="32"/>
      </w:r>
      <w:r w:rsidR="00DF57F4" w:rsidRPr="00665ABE">
        <w:rPr>
          <w:rFonts w:ascii="Times New Roman" w:hAnsi="Times New Roman" w:cs="Times New Roman"/>
          <w:sz w:val="24"/>
          <w:szCs w:val="24"/>
        </w:rPr>
        <w:t xml:space="preserve"> For the African American slaves who escaped from plantations in the south, they were forced to travel for days, weeks, and months and live on their own without shelter, clothing, and food. This often resulted in illnesses like typhoid. The constant movement of slaves into the northern United States led to an increased spread of typhoid</w:t>
      </w:r>
      <w:r w:rsidR="000C0AC8" w:rsidRPr="00665ABE">
        <w:rPr>
          <w:rFonts w:ascii="Times New Roman" w:hAnsi="Times New Roman" w:cs="Times New Roman"/>
          <w:sz w:val="24"/>
          <w:szCs w:val="24"/>
        </w:rPr>
        <w:t xml:space="preserve"> within those areas</w:t>
      </w:r>
      <w:r w:rsidR="00DF57F4" w:rsidRPr="00665ABE">
        <w:rPr>
          <w:rFonts w:ascii="Times New Roman" w:hAnsi="Times New Roman" w:cs="Times New Roman"/>
          <w:sz w:val="24"/>
          <w:szCs w:val="24"/>
        </w:rPr>
        <w:t>.</w:t>
      </w:r>
      <w:r w:rsidR="00DF57F4" w:rsidRPr="00665ABE">
        <w:rPr>
          <w:rStyle w:val="FootnoteReference"/>
          <w:rFonts w:ascii="Times New Roman" w:hAnsi="Times New Roman" w:cs="Times New Roman"/>
          <w:sz w:val="24"/>
          <w:szCs w:val="24"/>
        </w:rPr>
        <w:footnoteReference w:id="33"/>
      </w:r>
      <w:r w:rsidR="00DF57F4" w:rsidRPr="00665ABE">
        <w:rPr>
          <w:rFonts w:ascii="Times New Roman" w:hAnsi="Times New Roman" w:cs="Times New Roman"/>
          <w:sz w:val="24"/>
          <w:szCs w:val="24"/>
        </w:rPr>
        <w:t xml:space="preserve"> </w:t>
      </w:r>
      <w:r w:rsidR="000C0AC8" w:rsidRPr="00665ABE">
        <w:rPr>
          <w:rFonts w:ascii="Times New Roman" w:hAnsi="Times New Roman" w:cs="Times New Roman"/>
          <w:sz w:val="24"/>
          <w:szCs w:val="24"/>
        </w:rPr>
        <w:t>During the American Civil War, there were two major transformations that occurred: the movement of people from one geographic region to another (Union soldiers fighting war in the south and slaves escaping into the north) and the introduction of a large group of people to an already densely populated area.</w:t>
      </w:r>
      <w:r w:rsidR="000C0AC8" w:rsidRPr="00665ABE">
        <w:rPr>
          <w:rStyle w:val="FootnoteReference"/>
          <w:rFonts w:ascii="Times New Roman" w:hAnsi="Times New Roman" w:cs="Times New Roman"/>
          <w:sz w:val="24"/>
          <w:szCs w:val="24"/>
        </w:rPr>
        <w:footnoteReference w:id="34"/>
      </w:r>
      <w:r w:rsidR="001171C6" w:rsidRPr="00665ABE">
        <w:rPr>
          <w:rFonts w:ascii="Times New Roman" w:hAnsi="Times New Roman" w:cs="Times New Roman"/>
          <w:sz w:val="24"/>
          <w:szCs w:val="24"/>
        </w:rPr>
        <w:t xml:space="preserve"> </w:t>
      </w:r>
    </w:p>
    <w:p w:rsidR="001E08D7" w:rsidRPr="00665ABE" w:rsidRDefault="001171C6" w:rsidP="007A127D">
      <w:pPr>
        <w:spacing w:line="480" w:lineRule="auto"/>
        <w:ind w:firstLine="720"/>
        <w:rPr>
          <w:rFonts w:ascii="Times New Roman" w:hAnsi="Times New Roman" w:cs="Times New Roman"/>
          <w:sz w:val="24"/>
          <w:szCs w:val="24"/>
        </w:rPr>
      </w:pPr>
      <w:r w:rsidRPr="00665ABE">
        <w:rPr>
          <w:rFonts w:ascii="Times New Roman" w:hAnsi="Times New Roman" w:cs="Times New Roman"/>
          <w:sz w:val="24"/>
          <w:szCs w:val="24"/>
        </w:rPr>
        <w:t xml:space="preserve">These events led to major illnesses like typhoid to spread from one area to another, infecting </w:t>
      </w:r>
      <w:proofErr w:type="gramStart"/>
      <w:r w:rsidRPr="00665ABE">
        <w:rPr>
          <w:rFonts w:ascii="Times New Roman" w:hAnsi="Times New Roman" w:cs="Times New Roman"/>
          <w:sz w:val="24"/>
          <w:szCs w:val="24"/>
        </w:rPr>
        <w:t>civilians</w:t>
      </w:r>
      <w:proofErr w:type="gramEnd"/>
      <w:r w:rsidRPr="00665ABE">
        <w:rPr>
          <w:rFonts w:ascii="Times New Roman" w:hAnsi="Times New Roman" w:cs="Times New Roman"/>
          <w:sz w:val="24"/>
          <w:szCs w:val="24"/>
        </w:rPr>
        <w:t xml:space="preserve"> and soldiers alike. This was no different for African Americans of the people. </w:t>
      </w:r>
      <w:r w:rsidR="009C6449" w:rsidRPr="00665ABE">
        <w:rPr>
          <w:rFonts w:ascii="Times New Roman" w:hAnsi="Times New Roman" w:cs="Times New Roman"/>
          <w:sz w:val="24"/>
          <w:szCs w:val="24"/>
        </w:rPr>
        <w:t xml:space="preserve">The Union army admitted freed slaves into overcrowded and unsanitary camps, where they were deprived of clothing, food, and shelter. One consequence of this was the existence of diseases </w:t>
      </w:r>
      <w:r w:rsidR="009C6449" w:rsidRPr="00665ABE">
        <w:rPr>
          <w:rFonts w:ascii="Times New Roman" w:hAnsi="Times New Roman" w:cs="Times New Roman"/>
          <w:sz w:val="24"/>
          <w:szCs w:val="24"/>
        </w:rPr>
        <w:lastRenderedPageBreak/>
        <w:t>like typhoid spreading amongst African American soldiers and</w:t>
      </w:r>
      <w:r w:rsidR="009C6449" w:rsidRPr="00665ABE">
        <w:rPr>
          <w:rFonts w:ascii="Times New Roman" w:hAnsi="Times New Roman" w:cs="Times New Roman"/>
          <w:b/>
          <w:sz w:val="24"/>
          <w:szCs w:val="24"/>
        </w:rPr>
        <w:t xml:space="preserve"> </w:t>
      </w:r>
      <w:r w:rsidR="009C6449" w:rsidRPr="00665ABE">
        <w:rPr>
          <w:rFonts w:ascii="Times New Roman" w:hAnsi="Times New Roman" w:cs="Times New Roman"/>
          <w:sz w:val="24"/>
          <w:szCs w:val="24"/>
        </w:rPr>
        <w:t>civilians. Although Lincoln</w:t>
      </w:r>
      <w:r w:rsidR="009C6449" w:rsidRPr="00665ABE">
        <w:rPr>
          <w:rFonts w:ascii="Times New Roman" w:hAnsi="Times New Roman" w:cs="Times New Roman"/>
          <w:b/>
          <w:sz w:val="24"/>
          <w:szCs w:val="24"/>
        </w:rPr>
        <w:t xml:space="preserve"> </w:t>
      </w:r>
      <w:r w:rsidR="009C6449" w:rsidRPr="00665ABE">
        <w:rPr>
          <w:rFonts w:ascii="Times New Roman" w:hAnsi="Times New Roman" w:cs="Times New Roman"/>
          <w:sz w:val="24"/>
          <w:szCs w:val="24"/>
        </w:rPr>
        <w:t>signed the Emancipation Proclamation in 1863, it was unable to protect formerly enslaved African Americans from health threats like typhoid fever.</w:t>
      </w:r>
      <w:r w:rsidR="009C6449" w:rsidRPr="00665ABE">
        <w:rPr>
          <w:rStyle w:val="FootnoteReference"/>
          <w:rFonts w:ascii="Times New Roman" w:hAnsi="Times New Roman" w:cs="Times New Roman"/>
          <w:sz w:val="24"/>
          <w:szCs w:val="24"/>
        </w:rPr>
        <w:footnoteReference w:id="35"/>
      </w:r>
      <w:r w:rsidR="009C6449" w:rsidRPr="00665ABE">
        <w:rPr>
          <w:rFonts w:ascii="Times New Roman" w:hAnsi="Times New Roman" w:cs="Times New Roman"/>
          <w:sz w:val="24"/>
          <w:szCs w:val="24"/>
        </w:rPr>
        <w:t xml:space="preserve"> The goal of the Emancipation</w:t>
      </w:r>
      <w:r w:rsidR="005A11FB" w:rsidRPr="00665ABE">
        <w:rPr>
          <w:rFonts w:ascii="Times New Roman" w:hAnsi="Times New Roman" w:cs="Times New Roman"/>
          <w:sz w:val="24"/>
          <w:szCs w:val="24"/>
        </w:rPr>
        <w:t xml:space="preserve"> </w:t>
      </w:r>
      <w:r w:rsidR="009C6449" w:rsidRPr="00665ABE">
        <w:rPr>
          <w:rFonts w:ascii="Times New Roman" w:hAnsi="Times New Roman" w:cs="Times New Roman"/>
          <w:sz w:val="24"/>
          <w:szCs w:val="24"/>
        </w:rPr>
        <w:t>Proclamation was to preserve and strengthen the Union as the war raged into its third year.</w:t>
      </w:r>
      <w:r w:rsidR="001574BD" w:rsidRPr="00665ABE">
        <w:rPr>
          <w:rFonts w:ascii="Times New Roman" w:hAnsi="Times New Roman" w:cs="Times New Roman"/>
          <w:sz w:val="24"/>
          <w:szCs w:val="24"/>
        </w:rPr>
        <w:t xml:space="preserve"> This proclamation was not, unlike popular belief, put forward to aid African American slaves. John Eaton, who sent a letter to religious leader and abolitionist Levi Coffin, backed up this argument with the quote: “Some among us, and some in England, have considered this emancipation a farce; because it was proclaimed by President Lincoln as a military necessity, and not on the ground of humanity and justice.”</w:t>
      </w:r>
      <w:r w:rsidR="00891F68" w:rsidRPr="00665ABE">
        <w:rPr>
          <w:rFonts w:ascii="Times New Roman" w:hAnsi="Times New Roman" w:cs="Times New Roman"/>
          <w:sz w:val="24"/>
          <w:szCs w:val="24"/>
        </w:rPr>
        <w:t xml:space="preserve"> This proclamation helped these soldiers and slaves to gain freedom, but it did not prot</w:t>
      </w:r>
      <w:r w:rsidR="004C5260" w:rsidRPr="00665ABE">
        <w:rPr>
          <w:rFonts w:ascii="Times New Roman" w:hAnsi="Times New Roman" w:cs="Times New Roman"/>
          <w:sz w:val="24"/>
          <w:szCs w:val="24"/>
        </w:rPr>
        <w:t>ect them from camp diseases like</w:t>
      </w:r>
      <w:r w:rsidR="00891F68" w:rsidRPr="00665ABE">
        <w:rPr>
          <w:rFonts w:ascii="Times New Roman" w:hAnsi="Times New Roman" w:cs="Times New Roman"/>
          <w:sz w:val="24"/>
          <w:szCs w:val="24"/>
        </w:rPr>
        <w:t xml:space="preserve"> typhoid.</w:t>
      </w:r>
      <w:r w:rsidR="00D4045A" w:rsidRPr="00665ABE">
        <w:rPr>
          <w:rStyle w:val="FootnoteReference"/>
          <w:rFonts w:ascii="Times New Roman" w:hAnsi="Times New Roman" w:cs="Times New Roman"/>
          <w:sz w:val="24"/>
          <w:szCs w:val="24"/>
        </w:rPr>
        <w:footnoteReference w:id="36"/>
      </w:r>
    </w:p>
    <w:p w:rsidR="00724FB5" w:rsidRPr="006376C3" w:rsidRDefault="001E08D7" w:rsidP="007A127D">
      <w:pPr>
        <w:spacing w:line="480" w:lineRule="auto"/>
        <w:ind w:firstLine="720"/>
        <w:rPr>
          <w:rFonts w:ascii="Times New Roman" w:hAnsi="Times New Roman" w:cs="Times New Roman"/>
          <w:sz w:val="24"/>
          <w:szCs w:val="24"/>
        </w:rPr>
      </w:pPr>
      <w:r w:rsidRPr="00665ABE">
        <w:rPr>
          <w:rFonts w:ascii="Times New Roman" w:hAnsi="Times New Roman" w:cs="Times New Roman"/>
          <w:sz w:val="24"/>
          <w:szCs w:val="24"/>
        </w:rPr>
        <w:t xml:space="preserve">The </w:t>
      </w:r>
      <w:r w:rsidR="0051400E" w:rsidRPr="00665ABE">
        <w:rPr>
          <w:rFonts w:ascii="Times New Roman" w:hAnsi="Times New Roman" w:cs="Times New Roman"/>
          <w:sz w:val="24"/>
          <w:szCs w:val="24"/>
        </w:rPr>
        <w:t>type of care and treatments that were provided to African Americans were dependent upon the resources provide to local Bureau doctors. Freedmen’s hospitals in Washington, D.C.</w:t>
      </w:r>
      <w:r w:rsidR="00D4045A" w:rsidRPr="00665ABE">
        <w:rPr>
          <w:rFonts w:ascii="Times New Roman" w:hAnsi="Times New Roman" w:cs="Times New Roman"/>
          <w:sz w:val="24"/>
          <w:szCs w:val="24"/>
        </w:rPr>
        <w:t>, New Orleans, and Charleston were able to fit</w:t>
      </w:r>
      <w:r w:rsidR="0051400E" w:rsidRPr="00665ABE">
        <w:rPr>
          <w:rFonts w:ascii="Times New Roman" w:hAnsi="Times New Roman" w:cs="Times New Roman"/>
          <w:sz w:val="24"/>
          <w:szCs w:val="24"/>
        </w:rPr>
        <w:t xml:space="preserve"> </w:t>
      </w:r>
      <w:r w:rsidR="00D4045A" w:rsidRPr="00665ABE">
        <w:rPr>
          <w:rFonts w:ascii="Times New Roman" w:hAnsi="Times New Roman" w:cs="Times New Roman"/>
          <w:sz w:val="24"/>
          <w:szCs w:val="24"/>
        </w:rPr>
        <w:t>at least two hundred beds with African Americans who were free from the w</w:t>
      </w:r>
      <w:r w:rsidR="00160248">
        <w:rPr>
          <w:rFonts w:ascii="Times New Roman" w:hAnsi="Times New Roman" w:cs="Times New Roman"/>
          <w:sz w:val="24"/>
          <w:szCs w:val="24"/>
        </w:rPr>
        <w:t>ar following its end in 1865. In</w:t>
      </w:r>
      <w:r w:rsidR="00D4045A" w:rsidRPr="00665ABE">
        <w:rPr>
          <w:rFonts w:ascii="Times New Roman" w:hAnsi="Times New Roman" w:cs="Times New Roman"/>
          <w:sz w:val="24"/>
          <w:szCs w:val="24"/>
        </w:rPr>
        <w:t xml:space="preserve"> each of these hospitals, these freedmen who suffered from typhoid were treated and were provided shelter.</w:t>
      </w:r>
      <w:r w:rsidR="00D4045A" w:rsidRPr="00665ABE">
        <w:rPr>
          <w:rStyle w:val="FootnoteReference"/>
          <w:rFonts w:ascii="Times New Roman" w:hAnsi="Times New Roman" w:cs="Times New Roman"/>
          <w:sz w:val="24"/>
          <w:szCs w:val="24"/>
        </w:rPr>
        <w:footnoteReference w:id="37"/>
      </w:r>
      <w:r w:rsidR="00F36124" w:rsidRPr="00665ABE">
        <w:rPr>
          <w:rFonts w:ascii="Times New Roman" w:hAnsi="Times New Roman" w:cs="Times New Roman"/>
          <w:sz w:val="24"/>
          <w:szCs w:val="24"/>
        </w:rPr>
        <w:t xml:space="preserve"> Freedom for African </w:t>
      </w:r>
      <w:r w:rsidR="00F36124" w:rsidRPr="00665ABE">
        <w:rPr>
          <w:rFonts w:ascii="Times New Roman" w:hAnsi="Times New Roman" w:cs="Times New Roman"/>
          <w:sz w:val="24"/>
          <w:szCs w:val="24"/>
        </w:rPr>
        <w:lastRenderedPageBreak/>
        <w:t>Americans came at a price. They were infected with diseases</w:t>
      </w:r>
      <w:r w:rsidR="00F36124" w:rsidRPr="00665ABE">
        <w:rPr>
          <w:rFonts w:ascii="Times New Roman" w:hAnsi="Times New Roman" w:cs="Times New Roman"/>
          <w:b/>
          <w:sz w:val="24"/>
          <w:szCs w:val="24"/>
        </w:rPr>
        <w:t xml:space="preserve"> </w:t>
      </w:r>
      <w:r w:rsidR="00F36124" w:rsidRPr="006376C3">
        <w:rPr>
          <w:rFonts w:ascii="Times New Roman" w:hAnsi="Times New Roman" w:cs="Times New Roman"/>
          <w:sz w:val="24"/>
          <w:szCs w:val="24"/>
        </w:rPr>
        <w:t xml:space="preserve">like typhoid as they moved into densely populated northern cities. Typhoid was a disease that affected whites and African Americans during the period from 1861 to 1865. </w:t>
      </w:r>
      <w:r w:rsidR="00AE636E" w:rsidRPr="006376C3">
        <w:rPr>
          <w:rFonts w:ascii="Times New Roman" w:hAnsi="Times New Roman" w:cs="Times New Roman"/>
          <w:sz w:val="24"/>
          <w:szCs w:val="24"/>
        </w:rPr>
        <w:t>Population movements into the north made by these African Americans made them vulnerable to such diseases like typhoid</w:t>
      </w:r>
      <w:r w:rsidR="007229A1" w:rsidRPr="006376C3">
        <w:rPr>
          <w:rFonts w:ascii="Times New Roman" w:hAnsi="Times New Roman" w:cs="Times New Roman"/>
          <w:sz w:val="24"/>
          <w:szCs w:val="24"/>
        </w:rPr>
        <w:t xml:space="preserve"> fever. </w:t>
      </w:r>
    </w:p>
    <w:p w:rsidR="00AE636E" w:rsidRPr="002A7E54" w:rsidRDefault="00AE636E" w:rsidP="00AE636E">
      <w:pPr>
        <w:spacing w:line="480" w:lineRule="auto"/>
        <w:rPr>
          <w:rFonts w:ascii="Times New Roman" w:hAnsi="Times New Roman" w:cs="Times New Roman"/>
          <w:b/>
          <w:sz w:val="24"/>
          <w:szCs w:val="24"/>
        </w:rPr>
      </w:pPr>
      <w:r w:rsidRPr="002A7E54">
        <w:rPr>
          <w:rFonts w:ascii="Times New Roman" w:hAnsi="Times New Roman" w:cs="Times New Roman"/>
          <w:b/>
          <w:sz w:val="24"/>
          <w:szCs w:val="24"/>
        </w:rPr>
        <w:t>Advancement in Medical Care: 1864-1865</w:t>
      </w:r>
    </w:p>
    <w:p w:rsidR="00B16943" w:rsidRPr="006376C3" w:rsidRDefault="007229A1" w:rsidP="006376C3">
      <w:pPr>
        <w:spacing w:line="480" w:lineRule="auto"/>
        <w:ind w:firstLine="720"/>
        <w:rPr>
          <w:rFonts w:ascii="Times New Roman" w:hAnsi="Times New Roman" w:cs="Times New Roman"/>
          <w:sz w:val="24"/>
          <w:szCs w:val="24"/>
        </w:rPr>
      </w:pPr>
      <w:r w:rsidRPr="006376C3">
        <w:rPr>
          <w:rFonts w:ascii="Times New Roman" w:hAnsi="Times New Roman" w:cs="Times New Roman"/>
          <w:sz w:val="24"/>
          <w:szCs w:val="24"/>
        </w:rPr>
        <w:t xml:space="preserve">The constant demands of medical care during the war led to an advancement in the technological innovation of medicine. Both the Union and Confederate forces were unprepared for such a war that was filled with disease and suffering. </w:t>
      </w:r>
      <w:r w:rsidR="008C1D9F" w:rsidRPr="006376C3">
        <w:rPr>
          <w:rFonts w:ascii="Times New Roman" w:hAnsi="Times New Roman" w:cs="Times New Roman"/>
          <w:sz w:val="24"/>
          <w:szCs w:val="24"/>
        </w:rPr>
        <w:t>Doctors and nurses from both sides, with their</w:t>
      </w:r>
      <w:r w:rsidRPr="006376C3">
        <w:rPr>
          <w:rFonts w:ascii="Times New Roman" w:hAnsi="Times New Roman" w:cs="Times New Roman"/>
          <w:sz w:val="24"/>
          <w:szCs w:val="24"/>
        </w:rPr>
        <w:t xml:space="preserve"> constant practice in medicine in the early years of the war</w:t>
      </w:r>
      <w:r w:rsidR="008C1D9F" w:rsidRPr="006376C3">
        <w:rPr>
          <w:rFonts w:ascii="Times New Roman" w:hAnsi="Times New Roman" w:cs="Times New Roman"/>
          <w:sz w:val="24"/>
          <w:szCs w:val="24"/>
        </w:rPr>
        <w:t>,</w:t>
      </w:r>
      <w:r w:rsidRPr="006376C3">
        <w:rPr>
          <w:rFonts w:ascii="Times New Roman" w:hAnsi="Times New Roman" w:cs="Times New Roman"/>
          <w:sz w:val="24"/>
          <w:szCs w:val="24"/>
        </w:rPr>
        <w:t xml:space="preserve"> </w:t>
      </w:r>
      <w:r w:rsidR="008C1D9F" w:rsidRPr="006376C3">
        <w:rPr>
          <w:rFonts w:ascii="Times New Roman" w:hAnsi="Times New Roman" w:cs="Times New Roman"/>
          <w:sz w:val="24"/>
          <w:szCs w:val="24"/>
        </w:rPr>
        <w:t xml:space="preserve">brought medical care </w:t>
      </w:r>
      <w:r w:rsidRPr="006376C3">
        <w:rPr>
          <w:rFonts w:ascii="Times New Roman" w:hAnsi="Times New Roman" w:cs="Times New Roman"/>
          <w:sz w:val="24"/>
          <w:szCs w:val="24"/>
        </w:rPr>
        <w:t xml:space="preserve">into the era of modernity. </w:t>
      </w:r>
      <w:r w:rsidR="008C1D9F" w:rsidRPr="006376C3">
        <w:rPr>
          <w:rFonts w:ascii="Times New Roman" w:hAnsi="Times New Roman" w:cs="Times New Roman"/>
          <w:sz w:val="24"/>
          <w:szCs w:val="24"/>
        </w:rPr>
        <w:t>There was the development of pavilion hospitals to create better and more efficient hospital systems. By 1864 to 1865, there were medical records and reports to document soldiers who were affected by diseases like typhoid. One important person who was involved in the advancement of medicine in these final years of the war was Jonathan Letterman, the Medical Director of the Army of the Potomac.</w:t>
      </w:r>
      <w:r w:rsidR="00E62F6B" w:rsidRPr="006376C3">
        <w:rPr>
          <w:rFonts w:ascii="Times New Roman" w:hAnsi="Times New Roman" w:cs="Times New Roman"/>
          <w:sz w:val="24"/>
          <w:szCs w:val="24"/>
        </w:rPr>
        <w:t xml:space="preserve"> His responsible actions resulted in order and efficiency to be </w:t>
      </w:r>
      <w:r w:rsidR="006A69C3" w:rsidRPr="006376C3">
        <w:rPr>
          <w:rFonts w:ascii="Times New Roman" w:hAnsi="Times New Roman" w:cs="Times New Roman"/>
          <w:sz w:val="24"/>
          <w:szCs w:val="24"/>
        </w:rPr>
        <w:t>conducted</w:t>
      </w:r>
      <w:r w:rsidR="00E62F6B" w:rsidRPr="006376C3">
        <w:rPr>
          <w:rFonts w:ascii="Times New Roman" w:hAnsi="Times New Roman" w:cs="Times New Roman"/>
          <w:sz w:val="24"/>
          <w:szCs w:val="24"/>
        </w:rPr>
        <w:t xml:space="preserve"> within the medical system.</w:t>
      </w:r>
      <w:r w:rsidR="00C2784D" w:rsidRPr="006376C3">
        <w:rPr>
          <w:rFonts w:ascii="Times New Roman" w:hAnsi="Times New Roman" w:cs="Times New Roman"/>
          <w:sz w:val="24"/>
          <w:szCs w:val="24"/>
        </w:rPr>
        <w:t xml:space="preserve"> It was his efforts that led to an organized ambulance system and effective evacuation plans for those who sustained wounds during the war.</w:t>
      </w:r>
      <w:r w:rsidR="006A69C3" w:rsidRPr="006376C3">
        <w:rPr>
          <w:rStyle w:val="FootnoteReference"/>
          <w:rFonts w:ascii="Times New Roman" w:hAnsi="Times New Roman" w:cs="Times New Roman"/>
          <w:sz w:val="24"/>
          <w:szCs w:val="24"/>
        </w:rPr>
        <w:footnoteReference w:id="38"/>
      </w:r>
      <w:r w:rsidR="006A69C3" w:rsidRPr="006376C3">
        <w:rPr>
          <w:rFonts w:ascii="Times New Roman" w:hAnsi="Times New Roman" w:cs="Times New Roman"/>
          <w:sz w:val="24"/>
          <w:szCs w:val="24"/>
        </w:rPr>
        <w:t xml:space="preserve"> </w:t>
      </w:r>
      <w:r w:rsidR="00C2784D" w:rsidRPr="006376C3">
        <w:rPr>
          <w:rFonts w:ascii="Times New Roman" w:hAnsi="Times New Roman" w:cs="Times New Roman"/>
          <w:sz w:val="24"/>
          <w:szCs w:val="24"/>
        </w:rPr>
        <w:t>There was even some evidence of this growth in medical care during the early part of</w:t>
      </w:r>
      <w:r w:rsidR="00C2784D" w:rsidRPr="006376C3">
        <w:rPr>
          <w:rFonts w:ascii="Times New Roman" w:hAnsi="Times New Roman" w:cs="Times New Roman"/>
          <w:b/>
          <w:sz w:val="24"/>
          <w:szCs w:val="24"/>
        </w:rPr>
        <w:t xml:space="preserve"> </w:t>
      </w:r>
      <w:r w:rsidR="00C2784D" w:rsidRPr="006376C3">
        <w:rPr>
          <w:rFonts w:ascii="Times New Roman" w:hAnsi="Times New Roman" w:cs="Times New Roman"/>
          <w:sz w:val="24"/>
          <w:szCs w:val="24"/>
        </w:rPr>
        <w:t>the</w:t>
      </w:r>
      <w:r w:rsidR="00C2784D" w:rsidRPr="002A7E54">
        <w:rPr>
          <w:rFonts w:ascii="Times New Roman" w:hAnsi="Times New Roman" w:cs="Times New Roman"/>
          <w:b/>
          <w:color w:val="FF0000"/>
          <w:sz w:val="24"/>
          <w:szCs w:val="24"/>
        </w:rPr>
        <w:t xml:space="preserve"> </w:t>
      </w:r>
      <w:r w:rsidR="00C2784D" w:rsidRPr="006376C3">
        <w:rPr>
          <w:rFonts w:ascii="Times New Roman" w:hAnsi="Times New Roman" w:cs="Times New Roman"/>
          <w:sz w:val="24"/>
          <w:szCs w:val="24"/>
        </w:rPr>
        <w:t xml:space="preserve">war, especially at the Battle of Antietam </w:t>
      </w:r>
      <w:r w:rsidR="00DA5CF1" w:rsidRPr="006376C3">
        <w:rPr>
          <w:rFonts w:ascii="Times New Roman" w:hAnsi="Times New Roman" w:cs="Times New Roman"/>
          <w:sz w:val="24"/>
          <w:szCs w:val="24"/>
        </w:rPr>
        <w:t>with the actions of Clara Barton. While this battle</w:t>
      </w:r>
      <w:r w:rsidR="00DA5CF1" w:rsidRPr="006376C3">
        <w:rPr>
          <w:rFonts w:ascii="Times New Roman" w:hAnsi="Times New Roman" w:cs="Times New Roman"/>
          <w:b/>
          <w:sz w:val="24"/>
          <w:szCs w:val="24"/>
        </w:rPr>
        <w:t xml:space="preserve"> </w:t>
      </w:r>
      <w:r w:rsidR="00DA5CF1" w:rsidRPr="006376C3">
        <w:rPr>
          <w:rFonts w:ascii="Times New Roman" w:hAnsi="Times New Roman" w:cs="Times New Roman"/>
          <w:sz w:val="24"/>
          <w:szCs w:val="24"/>
        </w:rPr>
        <w:t xml:space="preserve">was </w:t>
      </w:r>
      <w:r w:rsidR="00DA5CF1" w:rsidRPr="006376C3">
        <w:rPr>
          <w:rFonts w:ascii="Times New Roman" w:hAnsi="Times New Roman" w:cs="Times New Roman"/>
          <w:sz w:val="24"/>
          <w:szCs w:val="24"/>
        </w:rPr>
        <w:lastRenderedPageBreak/>
        <w:t xml:space="preserve">being fought, she administered medical supplies to the soldiers and provided them with relief and care. Since there were so many soldiers who suffered from diseases like typhoid and serious battle wounds, it forced Civil War medical practitioners to develop new therapies and technologies in response to the </w:t>
      </w:r>
      <w:r w:rsidR="00B16943" w:rsidRPr="006376C3">
        <w:rPr>
          <w:rFonts w:ascii="Times New Roman" w:hAnsi="Times New Roman" w:cs="Times New Roman"/>
          <w:sz w:val="24"/>
          <w:szCs w:val="24"/>
        </w:rPr>
        <w:t>widespread</w:t>
      </w:r>
      <w:r w:rsidR="00DA5CF1" w:rsidRPr="006376C3">
        <w:rPr>
          <w:rFonts w:ascii="Times New Roman" w:hAnsi="Times New Roman" w:cs="Times New Roman"/>
          <w:sz w:val="24"/>
          <w:szCs w:val="24"/>
        </w:rPr>
        <w:t xml:space="preserve"> death that prevailed from one hospital to another.</w:t>
      </w:r>
      <w:r w:rsidR="00DA5CF1" w:rsidRPr="006376C3">
        <w:rPr>
          <w:rStyle w:val="FootnoteReference"/>
          <w:rFonts w:ascii="Times New Roman" w:hAnsi="Times New Roman" w:cs="Times New Roman"/>
          <w:sz w:val="24"/>
          <w:szCs w:val="24"/>
        </w:rPr>
        <w:footnoteReference w:id="39"/>
      </w:r>
      <w:r w:rsidR="00DA5CF1" w:rsidRPr="006376C3">
        <w:rPr>
          <w:rFonts w:ascii="Times New Roman" w:hAnsi="Times New Roman" w:cs="Times New Roman"/>
          <w:sz w:val="24"/>
          <w:szCs w:val="24"/>
        </w:rPr>
        <w:t xml:space="preserve"> </w:t>
      </w:r>
    </w:p>
    <w:p w:rsidR="006B644B" w:rsidRPr="006376C3" w:rsidRDefault="00B16943" w:rsidP="00B16943">
      <w:pPr>
        <w:spacing w:line="480" w:lineRule="auto"/>
        <w:rPr>
          <w:rFonts w:ascii="Times New Roman" w:hAnsi="Times New Roman" w:cs="Times New Roman"/>
          <w:sz w:val="24"/>
          <w:szCs w:val="24"/>
        </w:rPr>
      </w:pPr>
      <w:r w:rsidRPr="002A7E54">
        <w:rPr>
          <w:rFonts w:ascii="Times New Roman" w:hAnsi="Times New Roman" w:cs="Times New Roman"/>
          <w:b/>
          <w:color w:val="FF0000"/>
          <w:sz w:val="24"/>
          <w:szCs w:val="24"/>
        </w:rPr>
        <w:tab/>
      </w:r>
      <w:r w:rsidRPr="006376C3">
        <w:rPr>
          <w:rFonts w:ascii="Times New Roman" w:hAnsi="Times New Roman" w:cs="Times New Roman"/>
          <w:sz w:val="24"/>
          <w:szCs w:val="24"/>
        </w:rPr>
        <w:t xml:space="preserve">Along with this, William A. Hammond, who served as the surgeon general within the Union army, made sure that new hospitals that were constructed were clean and filled with good hygiene. One reason for the spread of diseases like typhoid was due to a lack of good hygiene, which could have been </w:t>
      </w:r>
      <w:r w:rsidR="004A2221" w:rsidRPr="006376C3">
        <w:rPr>
          <w:rFonts w:ascii="Times New Roman" w:hAnsi="Times New Roman" w:cs="Times New Roman"/>
          <w:sz w:val="24"/>
          <w:szCs w:val="24"/>
        </w:rPr>
        <w:t xml:space="preserve">prevented </w:t>
      </w:r>
      <w:r w:rsidRPr="006376C3">
        <w:rPr>
          <w:rFonts w:ascii="Times New Roman" w:hAnsi="Times New Roman" w:cs="Times New Roman"/>
          <w:sz w:val="24"/>
          <w:szCs w:val="24"/>
        </w:rPr>
        <w:t>with simple methods like taking a shower.</w:t>
      </w:r>
      <w:r w:rsidR="004A2221" w:rsidRPr="006376C3">
        <w:rPr>
          <w:rFonts w:ascii="Times New Roman" w:hAnsi="Times New Roman" w:cs="Times New Roman"/>
          <w:sz w:val="24"/>
          <w:szCs w:val="24"/>
        </w:rPr>
        <w:t xml:space="preserve"> Hammond’s clean, well </w:t>
      </w:r>
      <w:r w:rsidR="004E7521" w:rsidRPr="006376C3">
        <w:rPr>
          <w:rFonts w:ascii="Times New Roman" w:hAnsi="Times New Roman" w:cs="Times New Roman"/>
          <w:sz w:val="24"/>
          <w:szCs w:val="24"/>
        </w:rPr>
        <w:t>ventilated,</w:t>
      </w:r>
      <w:r w:rsidR="004A2221" w:rsidRPr="006376C3">
        <w:rPr>
          <w:rFonts w:ascii="Times New Roman" w:hAnsi="Times New Roman" w:cs="Times New Roman"/>
          <w:sz w:val="24"/>
          <w:szCs w:val="24"/>
        </w:rPr>
        <w:t xml:space="preserve"> and large pavilion-style hospitals made it so that soldiers who suffered from wounds or disease could be treated and attended to in a proper manner. During the years 1864 to 1865, there was an 8 percent mortality rate </w:t>
      </w:r>
      <w:r w:rsidR="004E7521" w:rsidRPr="006376C3">
        <w:rPr>
          <w:rFonts w:ascii="Times New Roman" w:hAnsi="Times New Roman" w:cs="Times New Roman"/>
          <w:sz w:val="24"/>
          <w:szCs w:val="24"/>
        </w:rPr>
        <w:t>in Union hospitals, a number that was much higher from 1861 to 1863. One advantage for surgeons of the period was that as they worked on wounded soldiers, they were gaining experience that would turn medicine from an unknown field into one that would shape and innovate society. In addition, doctors and nurses in these later years had a much better understanding of how to prevent and treat infectious diseases like typhoid. The actions by individuals like Clara Barton and other Civil War doctors and nurses led to a technological innovation in the field of medicine that brought it into the modern era of quality care for those</w:t>
      </w:r>
      <w:r w:rsidR="006B644B" w:rsidRPr="006376C3">
        <w:rPr>
          <w:rFonts w:ascii="Times New Roman" w:hAnsi="Times New Roman" w:cs="Times New Roman"/>
          <w:sz w:val="24"/>
          <w:szCs w:val="24"/>
        </w:rPr>
        <w:t xml:space="preserve"> who were</w:t>
      </w:r>
      <w:r w:rsidR="004E7521" w:rsidRPr="006376C3">
        <w:rPr>
          <w:rFonts w:ascii="Times New Roman" w:hAnsi="Times New Roman" w:cs="Times New Roman"/>
          <w:sz w:val="24"/>
          <w:szCs w:val="24"/>
        </w:rPr>
        <w:t xml:space="preserve"> sick and wounded.</w:t>
      </w:r>
      <w:r w:rsidR="006B644B" w:rsidRPr="006376C3">
        <w:rPr>
          <w:rFonts w:ascii="Times New Roman" w:hAnsi="Times New Roman" w:cs="Times New Roman"/>
          <w:sz w:val="24"/>
          <w:szCs w:val="24"/>
        </w:rPr>
        <w:t xml:space="preserve"> Several of the medical achievements that </w:t>
      </w:r>
      <w:r w:rsidR="006B644B" w:rsidRPr="006376C3">
        <w:rPr>
          <w:rFonts w:ascii="Times New Roman" w:hAnsi="Times New Roman" w:cs="Times New Roman"/>
          <w:sz w:val="24"/>
          <w:szCs w:val="24"/>
        </w:rPr>
        <w:lastRenderedPageBreak/>
        <w:t>currently</w:t>
      </w:r>
      <w:r w:rsidR="006B644B" w:rsidRPr="006376C3">
        <w:rPr>
          <w:rFonts w:ascii="Times New Roman" w:hAnsi="Times New Roman" w:cs="Times New Roman"/>
          <w:b/>
          <w:sz w:val="24"/>
          <w:szCs w:val="24"/>
        </w:rPr>
        <w:t xml:space="preserve"> </w:t>
      </w:r>
      <w:r w:rsidR="006B644B" w:rsidRPr="006376C3">
        <w:rPr>
          <w:rFonts w:ascii="Times New Roman" w:hAnsi="Times New Roman" w:cs="Times New Roman"/>
          <w:sz w:val="24"/>
          <w:szCs w:val="24"/>
        </w:rPr>
        <w:t>define the United States of today can be attributed to the legacy created in the American Civil War.</w:t>
      </w:r>
      <w:r w:rsidR="004E7521" w:rsidRPr="006376C3">
        <w:rPr>
          <w:rStyle w:val="FootnoteReference"/>
          <w:rFonts w:ascii="Times New Roman" w:hAnsi="Times New Roman" w:cs="Times New Roman"/>
          <w:sz w:val="24"/>
          <w:szCs w:val="24"/>
        </w:rPr>
        <w:footnoteReference w:id="40"/>
      </w:r>
      <w:r w:rsidR="004E7521" w:rsidRPr="006376C3">
        <w:rPr>
          <w:rFonts w:ascii="Times New Roman" w:hAnsi="Times New Roman" w:cs="Times New Roman"/>
          <w:sz w:val="24"/>
          <w:szCs w:val="24"/>
        </w:rPr>
        <w:t xml:space="preserve"> </w:t>
      </w:r>
    </w:p>
    <w:p w:rsidR="00911B58" w:rsidRPr="00CF5646" w:rsidRDefault="006B644B" w:rsidP="00B16943">
      <w:pPr>
        <w:spacing w:line="480" w:lineRule="auto"/>
        <w:rPr>
          <w:rFonts w:ascii="Times New Roman" w:hAnsi="Times New Roman" w:cs="Times New Roman"/>
          <w:sz w:val="24"/>
          <w:szCs w:val="24"/>
        </w:rPr>
      </w:pPr>
      <w:r w:rsidRPr="002A7E54">
        <w:rPr>
          <w:rFonts w:ascii="Times New Roman" w:hAnsi="Times New Roman" w:cs="Times New Roman"/>
          <w:b/>
          <w:color w:val="FF0000"/>
          <w:sz w:val="24"/>
          <w:szCs w:val="24"/>
        </w:rPr>
        <w:tab/>
      </w:r>
      <w:r w:rsidRPr="00CF5646">
        <w:rPr>
          <w:rFonts w:ascii="Times New Roman" w:hAnsi="Times New Roman" w:cs="Times New Roman"/>
          <w:sz w:val="24"/>
          <w:szCs w:val="24"/>
        </w:rPr>
        <w:t xml:space="preserve">One of the important areas of recognition that resulted from the war was increased cleanliness and hygiene. This promoted health in the human body that it was before lacking due to </w:t>
      </w:r>
      <w:r w:rsidR="00911B58" w:rsidRPr="00CF5646">
        <w:rPr>
          <w:rFonts w:ascii="Times New Roman" w:hAnsi="Times New Roman" w:cs="Times New Roman"/>
          <w:sz w:val="24"/>
          <w:szCs w:val="24"/>
        </w:rPr>
        <w:t xml:space="preserve">overcrowded </w:t>
      </w:r>
      <w:r w:rsidRPr="00CF5646">
        <w:rPr>
          <w:rFonts w:ascii="Times New Roman" w:hAnsi="Times New Roman" w:cs="Times New Roman"/>
          <w:sz w:val="24"/>
          <w:szCs w:val="24"/>
        </w:rPr>
        <w:t>and unsanitary</w:t>
      </w:r>
      <w:r w:rsidR="00911B58" w:rsidRPr="00CF5646">
        <w:rPr>
          <w:rFonts w:ascii="Times New Roman" w:hAnsi="Times New Roman" w:cs="Times New Roman"/>
          <w:sz w:val="24"/>
          <w:szCs w:val="24"/>
        </w:rPr>
        <w:t xml:space="preserve"> conditions. This quote sums up the positives of such a</w:t>
      </w:r>
      <w:r w:rsidR="004D743B" w:rsidRPr="00CF5646">
        <w:rPr>
          <w:rFonts w:ascii="Times New Roman" w:hAnsi="Times New Roman" w:cs="Times New Roman"/>
          <w:sz w:val="24"/>
          <w:szCs w:val="24"/>
        </w:rPr>
        <w:t>n advancement</w:t>
      </w:r>
      <w:r w:rsidR="00911B58" w:rsidRPr="00CF5646">
        <w:rPr>
          <w:rFonts w:ascii="Times New Roman" w:hAnsi="Times New Roman" w:cs="Times New Roman"/>
          <w:sz w:val="24"/>
          <w:szCs w:val="24"/>
        </w:rPr>
        <w:t xml:space="preserve"> </w:t>
      </w:r>
      <w:r w:rsidR="004D743B" w:rsidRPr="00CF5646">
        <w:rPr>
          <w:rFonts w:ascii="Times New Roman" w:hAnsi="Times New Roman" w:cs="Times New Roman"/>
          <w:sz w:val="24"/>
          <w:szCs w:val="24"/>
        </w:rPr>
        <w:t>made</w:t>
      </w:r>
      <w:r w:rsidR="00911B58" w:rsidRPr="00CF5646">
        <w:rPr>
          <w:rFonts w:ascii="Times New Roman" w:hAnsi="Times New Roman" w:cs="Times New Roman"/>
          <w:sz w:val="24"/>
          <w:szCs w:val="24"/>
        </w:rPr>
        <w:t xml:space="preserve"> in medicine: </w:t>
      </w:r>
    </w:p>
    <w:p w:rsidR="00B16943" w:rsidRPr="00CF5646" w:rsidRDefault="00911B58" w:rsidP="00911B58">
      <w:pPr>
        <w:spacing w:line="240" w:lineRule="auto"/>
        <w:ind w:left="720"/>
        <w:rPr>
          <w:rFonts w:ascii="Times New Roman" w:hAnsi="Times New Roman" w:cs="Times New Roman"/>
          <w:sz w:val="24"/>
          <w:szCs w:val="24"/>
        </w:rPr>
      </w:pPr>
      <w:r w:rsidRPr="00CF5646">
        <w:rPr>
          <w:rFonts w:ascii="Times New Roman" w:hAnsi="Times New Roman" w:cs="Times New Roman"/>
          <w:sz w:val="24"/>
          <w:szCs w:val="24"/>
        </w:rPr>
        <w:t>Throughout the war, both the South and the North struggled to improve the level of medical care given to their men. In many ways, their efforts assisted in the birth of modern medicine in the United States. More complete records on medical and surgical activities were kept than ever before, doctors became more adept at surgery and at the use of anesthesia, and perhaps most importantly, a greater understanding of the relationship between cleanliness, diet and disease was gained not only by the medical establishment but by the public at large.</w:t>
      </w:r>
      <w:r w:rsidRPr="00CF5646">
        <w:rPr>
          <w:rStyle w:val="FootnoteReference"/>
          <w:rFonts w:ascii="Times New Roman" w:hAnsi="Times New Roman" w:cs="Times New Roman"/>
          <w:sz w:val="24"/>
          <w:szCs w:val="24"/>
        </w:rPr>
        <w:footnoteReference w:id="41"/>
      </w:r>
      <w:r w:rsidRPr="00CF5646">
        <w:rPr>
          <w:rFonts w:ascii="Times New Roman" w:hAnsi="Times New Roman" w:cs="Times New Roman"/>
          <w:sz w:val="24"/>
          <w:szCs w:val="24"/>
        </w:rPr>
        <w:t xml:space="preserve"> </w:t>
      </w:r>
      <w:r w:rsidR="004E7521" w:rsidRPr="00CF5646">
        <w:rPr>
          <w:rFonts w:ascii="Times New Roman" w:hAnsi="Times New Roman" w:cs="Times New Roman"/>
          <w:sz w:val="24"/>
          <w:szCs w:val="24"/>
        </w:rPr>
        <w:t xml:space="preserve">   </w:t>
      </w:r>
      <w:r w:rsidR="00B16943" w:rsidRPr="00CF5646">
        <w:rPr>
          <w:rFonts w:ascii="Times New Roman" w:hAnsi="Times New Roman" w:cs="Times New Roman"/>
          <w:sz w:val="24"/>
          <w:szCs w:val="24"/>
        </w:rPr>
        <w:t xml:space="preserve"> </w:t>
      </w:r>
    </w:p>
    <w:p w:rsidR="00CF5646" w:rsidRDefault="00CF5646" w:rsidP="00695091">
      <w:pPr>
        <w:spacing w:line="480" w:lineRule="auto"/>
        <w:rPr>
          <w:rFonts w:ascii="Times New Roman" w:hAnsi="Times New Roman" w:cs="Times New Roman"/>
          <w:sz w:val="24"/>
          <w:szCs w:val="24"/>
        </w:rPr>
      </w:pPr>
    </w:p>
    <w:p w:rsidR="00AC26FB" w:rsidRPr="002A7E54" w:rsidRDefault="00AC26FB" w:rsidP="00695091">
      <w:pPr>
        <w:spacing w:line="480" w:lineRule="auto"/>
        <w:rPr>
          <w:rFonts w:ascii="Times New Roman" w:hAnsi="Times New Roman" w:cs="Times New Roman"/>
          <w:b/>
          <w:sz w:val="24"/>
          <w:szCs w:val="24"/>
        </w:rPr>
      </w:pPr>
      <w:r w:rsidRPr="002A7E54">
        <w:rPr>
          <w:rFonts w:ascii="Times New Roman" w:hAnsi="Times New Roman" w:cs="Times New Roman"/>
          <w:b/>
          <w:sz w:val="24"/>
          <w:szCs w:val="24"/>
        </w:rPr>
        <w:t>Conclusion</w:t>
      </w:r>
    </w:p>
    <w:p w:rsidR="00E84030" w:rsidRPr="00CF5646" w:rsidRDefault="00AC26FB" w:rsidP="00A956E1">
      <w:pPr>
        <w:spacing w:line="480" w:lineRule="auto"/>
        <w:ind w:firstLine="720"/>
        <w:rPr>
          <w:rFonts w:ascii="Times New Roman" w:hAnsi="Times New Roman" w:cs="Times New Roman"/>
          <w:sz w:val="24"/>
          <w:szCs w:val="24"/>
          <w:u w:val="single"/>
        </w:rPr>
      </w:pPr>
      <w:r w:rsidRPr="00CF5646">
        <w:rPr>
          <w:rFonts w:ascii="Times New Roman" w:hAnsi="Times New Roman" w:cs="Times New Roman"/>
          <w:sz w:val="24"/>
          <w:szCs w:val="24"/>
        </w:rPr>
        <w:t xml:space="preserve">There was a difference in the severity of typhoid from 1861to 1863 as compared to the last two years of the war. </w:t>
      </w:r>
      <w:r w:rsidR="00A956E1" w:rsidRPr="00CF5646">
        <w:rPr>
          <w:rFonts w:ascii="Times New Roman" w:hAnsi="Times New Roman" w:cs="Times New Roman"/>
          <w:sz w:val="24"/>
          <w:szCs w:val="24"/>
        </w:rPr>
        <w:t xml:space="preserve">This disease was a major killer in Civil War armies from both sides. When the war began in 1861, the Union and Confederate armies were unprepared for the horrors of death and illness that would follow. </w:t>
      </w:r>
      <w:r w:rsidR="00695091" w:rsidRPr="00CF5646">
        <w:rPr>
          <w:rFonts w:ascii="Times New Roman" w:hAnsi="Times New Roman" w:cs="Times New Roman"/>
          <w:sz w:val="24"/>
          <w:szCs w:val="24"/>
        </w:rPr>
        <w:t xml:space="preserve">It was a war in which diseases like typhoid were being spread from camp to camp at a fast rate. Thousands of soldiers were </w:t>
      </w:r>
      <w:r w:rsidR="00F170E6" w:rsidRPr="00CF5646">
        <w:rPr>
          <w:rFonts w:ascii="Times New Roman" w:hAnsi="Times New Roman" w:cs="Times New Roman"/>
          <w:sz w:val="24"/>
          <w:szCs w:val="24"/>
        </w:rPr>
        <w:t>affected by typhoid during the Civil War, making it one of the deadliest diseases during the</w:t>
      </w:r>
      <w:r w:rsidR="00F170E6" w:rsidRPr="00CF5646">
        <w:rPr>
          <w:rFonts w:ascii="Times New Roman" w:hAnsi="Times New Roman" w:cs="Times New Roman"/>
          <w:b/>
          <w:sz w:val="24"/>
          <w:szCs w:val="24"/>
        </w:rPr>
        <w:t xml:space="preserve"> </w:t>
      </w:r>
      <w:r w:rsidR="00F170E6" w:rsidRPr="00CF5646">
        <w:rPr>
          <w:rFonts w:ascii="Times New Roman" w:hAnsi="Times New Roman" w:cs="Times New Roman"/>
          <w:sz w:val="24"/>
          <w:szCs w:val="24"/>
        </w:rPr>
        <w:t>struggle. Medical care was so</w:t>
      </w:r>
      <w:r w:rsidR="00F170E6" w:rsidRPr="00CF5646">
        <w:rPr>
          <w:rFonts w:ascii="Times New Roman" w:hAnsi="Times New Roman" w:cs="Times New Roman"/>
          <w:b/>
          <w:sz w:val="24"/>
          <w:szCs w:val="24"/>
        </w:rPr>
        <w:t xml:space="preserve"> </w:t>
      </w:r>
      <w:r w:rsidR="00F170E6" w:rsidRPr="00CF5646">
        <w:rPr>
          <w:rFonts w:ascii="Times New Roman" w:hAnsi="Times New Roman" w:cs="Times New Roman"/>
          <w:sz w:val="24"/>
          <w:szCs w:val="24"/>
        </w:rPr>
        <w:lastRenderedPageBreak/>
        <w:t xml:space="preserve">primitive that it </w:t>
      </w:r>
      <w:proofErr w:type="gramStart"/>
      <w:r w:rsidR="00F170E6" w:rsidRPr="00CF5646">
        <w:rPr>
          <w:rFonts w:ascii="Times New Roman" w:hAnsi="Times New Roman" w:cs="Times New Roman"/>
          <w:sz w:val="24"/>
          <w:szCs w:val="24"/>
        </w:rPr>
        <w:t>was considered to be</w:t>
      </w:r>
      <w:proofErr w:type="gramEnd"/>
      <w:r w:rsidR="00F170E6" w:rsidRPr="00CF5646">
        <w:rPr>
          <w:rFonts w:ascii="Times New Roman" w:hAnsi="Times New Roman" w:cs="Times New Roman"/>
          <w:sz w:val="24"/>
          <w:szCs w:val="24"/>
        </w:rPr>
        <w:t xml:space="preserve"> conducted at the end of the medical middle ages. In 1861, doctors and nurses were unaware of how to treat such diseases like typhoid, and this led to thousands of deaths that could have been prevented. As the war progressed, individuals such as Jonathan Letterman, William A. Hammond, and Clara Barton put forth the effort to make medicine a field that was organized and clean and able to treat soldiers with wounds or infectious diseases like typhoid. This understanding of medicine was a revolutionary advancement that made the United States stronger as a united nation</w:t>
      </w:r>
      <w:r w:rsidR="005A11FB" w:rsidRPr="00CF5646">
        <w:rPr>
          <w:rFonts w:ascii="Times New Roman" w:hAnsi="Times New Roman" w:cs="Times New Roman"/>
          <w:sz w:val="24"/>
          <w:szCs w:val="24"/>
        </w:rPr>
        <w:t xml:space="preserve"> in the field of medicine</w:t>
      </w:r>
      <w:r w:rsidR="00F170E6" w:rsidRPr="00CF5646">
        <w:rPr>
          <w:rFonts w:ascii="Times New Roman" w:hAnsi="Times New Roman" w:cs="Times New Roman"/>
          <w:sz w:val="24"/>
          <w:szCs w:val="24"/>
        </w:rPr>
        <w:t>.</w:t>
      </w:r>
      <w:r w:rsidR="00F170E6" w:rsidRPr="00CF5646">
        <w:rPr>
          <w:rFonts w:ascii="Times New Roman" w:hAnsi="Times New Roman" w:cs="Times New Roman"/>
          <w:sz w:val="24"/>
          <w:szCs w:val="24"/>
          <w:u w:val="single"/>
        </w:rPr>
        <w:t xml:space="preserve"> </w:t>
      </w:r>
    </w:p>
    <w:p w:rsidR="00E84030" w:rsidRPr="00CF5646" w:rsidRDefault="00E84030" w:rsidP="00A956E1">
      <w:pPr>
        <w:spacing w:line="480" w:lineRule="auto"/>
        <w:ind w:firstLine="720"/>
        <w:rPr>
          <w:rFonts w:ascii="Times New Roman" w:hAnsi="Times New Roman" w:cs="Times New Roman"/>
          <w:sz w:val="24"/>
          <w:szCs w:val="24"/>
          <w:u w:val="single"/>
        </w:rPr>
      </w:pPr>
    </w:p>
    <w:p w:rsidR="00E84030" w:rsidRDefault="00E84030" w:rsidP="00A956E1">
      <w:pPr>
        <w:spacing w:line="480" w:lineRule="auto"/>
        <w:ind w:firstLine="720"/>
        <w:rPr>
          <w:rFonts w:ascii="Times New Roman" w:hAnsi="Times New Roman" w:cs="Times New Roman"/>
          <w:sz w:val="24"/>
          <w:szCs w:val="24"/>
          <w:u w:val="single"/>
        </w:rPr>
      </w:pPr>
    </w:p>
    <w:p w:rsidR="00E84030" w:rsidRDefault="00E84030" w:rsidP="00A956E1">
      <w:pPr>
        <w:spacing w:line="480" w:lineRule="auto"/>
        <w:ind w:firstLine="720"/>
        <w:rPr>
          <w:rFonts w:ascii="Times New Roman" w:hAnsi="Times New Roman" w:cs="Times New Roman"/>
          <w:sz w:val="24"/>
          <w:szCs w:val="24"/>
          <w:u w:val="single"/>
        </w:rPr>
      </w:pPr>
    </w:p>
    <w:p w:rsidR="00E84030" w:rsidRDefault="00E84030" w:rsidP="00A956E1">
      <w:pPr>
        <w:spacing w:line="480" w:lineRule="auto"/>
        <w:ind w:firstLine="720"/>
        <w:rPr>
          <w:rFonts w:ascii="Times New Roman" w:hAnsi="Times New Roman" w:cs="Times New Roman"/>
          <w:sz w:val="24"/>
          <w:szCs w:val="24"/>
          <w:u w:val="single"/>
        </w:rPr>
      </w:pPr>
    </w:p>
    <w:p w:rsidR="00E84030" w:rsidRDefault="00E84030" w:rsidP="00A956E1">
      <w:pPr>
        <w:spacing w:line="480" w:lineRule="auto"/>
        <w:ind w:firstLine="720"/>
        <w:rPr>
          <w:rFonts w:ascii="Times New Roman" w:hAnsi="Times New Roman" w:cs="Times New Roman"/>
          <w:sz w:val="24"/>
          <w:szCs w:val="24"/>
          <w:u w:val="single"/>
        </w:rPr>
      </w:pPr>
    </w:p>
    <w:p w:rsidR="00E84030" w:rsidRDefault="00E84030" w:rsidP="00A956E1">
      <w:pPr>
        <w:spacing w:line="480" w:lineRule="auto"/>
        <w:ind w:firstLine="720"/>
        <w:rPr>
          <w:rFonts w:ascii="Times New Roman" w:hAnsi="Times New Roman" w:cs="Times New Roman"/>
          <w:sz w:val="24"/>
          <w:szCs w:val="24"/>
          <w:u w:val="single"/>
        </w:rPr>
      </w:pPr>
    </w:p>
    <w:p w:rsidR="00CF5646" w:rsidRDefault="00CF5646" w:rsidP="00E84030">
      <w:pPr>
        <w:spacing w:line="480" w:lineRule="auto"/>
        <w:ind w:firstLine="720"/>
        <w:jc w:val="center"/>
        <w:rPr>
          <w:rFonts w:ascii="Times New Roman" w:hAnsi="Times New Roman" w:cs="Times New Roman"/>
          <w:sz w:val="24"/>
          <w:szCs w:val="24"/>
          <w:u w:val="single"/>
        </w:rPr>
      </w:pPr>
    </w:p>
    <w:p w:rsidR="00CF5646" w:rsidRDefault="00CF5646" w:rsidP="00E84030">
      <w:pPr>
        <w:spacing w:line="480" w:lineRule="auto"/>
        <w:ind w:firstLine="720"/>
        <w:jc w:val="center"/>
        <w:rPr>
          <w:rFonts w:ascii="Times New Roman" w:hAnsi="Times New Roman" w:cs="Times New Roman"/>
          <w:sz w:val="24"/>
          <w:szCs w:val="24"/>
          <w:u w:val="single"/>
        </w:rPr>
      </w:pPr>
    </w:p>
    <w:p w:rsidR="00CF5646" w:rsidRDefault="00CF5646" w:rsidP="00E84030">
      <w:pPr>
        <w:spacing w:line="480" w:lineRule="auto"/>
        <w:ind w:firstLine="720"/>
        <w:jc w:val="center"/>
        <w:rPr>
          <w:rFonts w:ascii="Times New Roman" w:hAnsi="Times New Roman" w:cs="Times New Roman"/>
          <w:sz w:val="24"/>
          <w:szCs w:val="24"/>
          <w:u w:val="single"/>
        </w:rPr>
      </w:pPr>
    </w:p>
    <w:p w:rsidR="00CF5646" w:rsidRDefault="00CF5646" w:rsidP="00E84030">
      <w:pPr>
        <w:spacing w:line="480" w:lineRule="auto"/>
        <w:ind w:firstLine="720"/>
        <w:jc w:val="center"/>
        <w:rPr>
          <w:rFonts w:ascii="Times New Roman" w:hAnsi="Times New Roman" w:cs="Times New Roman"/>
          <w:sz w:val="24"/>
          <w:szCs w:val="24"/>
          <w:u w:val="single"/>
        </w:rPr>
      </w:pPr>
    </w:p>
    <w:p w:rsidR="00CF5646" w:rsidRDefault="00CF5646" w:rsidP="00E84030">
      <w:pPr>
        <w:spacing w:line="480" w:lineRule="auto"/>
        <w:ind w:firstLine="720"/>
        <w:jc w:val="center"/>
        <w:rPr>
          <w:rFonts w:ascii="Times New Roman" w:hAnsi="Times New Roman" w:cs="Times New Roman"/>
          <w:sz w:val="24"/>
          <w:szCs w:val="24"/>
          <w:u w:val="single"/>
        </w:rPr>
      </w:pPr>
    </w:p>
    <w:p w:rsidR="00CF5646" w:rsidRPr="00CF5646" w:rsidRDefault="00CF5646" w:rsidP="00CF5646">
      <w:pPr>
        <w:spacing w:line="480" w:lineRule="auto"/>
        <w:ind w:firstLine="720"/>
        <w:jc w:val="right"/>
        <w:rPr>
          <w:rFonts w:ascii="Times New Roman" w:hAnsi="Times New Roman" w:cs="Times New Roman"/>
          <w:sz w:val="24"/>
          <w:szCs w:val="24"/>
        </w:rPr>
      </w:pPr>
      <w:r>
        <w:rPr>
          <w:rFonts w:ascii="Times New Roman" w:hAnsi="Times New Roman" w:cs="Times New Roman"/>
          <w:sz w:val="24"/>
          <w:szCs w:val="24"/>
        </w:rPr>
        <w:t>20</w:t>
      </w:r>
    </w:p>
    <w:p w:rsidR="00CF5646" w:rsidRDefault="00CF5646" w:rsidP="00E84030">
      <w:pPr>
        <w:spacing w:line="480" w:lineRule="auto"/>
        <w:ind w:firstLine="720"/>
        <w:jc w:val="center"/>
        <w:rPr>
          <w:rFonts w:ascii="Times New Roman" w:hAnsi="Times New Roman" w:cs="Times New Roman"/>
          <w:sz w:val="24"/>
          <w:szCs w:val="24"/>
          <w:u w:val="single"/>
        </w:rPr>
      </w:pPr>
    </w:p>
    <w:p w:rsidR="006F61DC" w:rsidRPr="00CF5646" w:rsidRDefault="005A11FB" w:rsidP="00E84030">
      <w:pPr>
        <w:spacing w:line="480" w:lineRule="auto"/>
        <w:ind w:firstLine="720"/>
        <w:jc w:val="center"/>
        <w:rPr>
          <w:rFonts w:ascii="Times New Roman" w:hAnsi="Times New Roman" w:cs="Times New Roman"/>
          <w:b/>
          <w:sz w:val="24"/>
          <w:szCs w:val="24"/>
        </w:rPr>
      </w:pPr>
      <w:r w:rsidRPr="00CF5646">
        <w:rPr>
          <w:rFonts w:ascii="Times New Roman" w:hAnsi="Times New Roman" w:cs="Times New Roman"/>
          <w:b/>
          <w:sz w:val="24"/>
          <w:szCs w:val="24"/>
        </w:rPr>
        <w:lastRenderedPageBreak/>
        <w:t>Works Cited</w:t>
      </w:r>
    </w:p>
    <w:p w:rsidR="00123BBD" w:rsidRPr="00CF5646" w:rsidRDefault="005A11FB" w:rsidP="00123BBD">
      <w:pPr>
        <w:spacing w:line="480" w:lineRule="auto"/>
        <w:ind w:firstLine="720"/>
        <w:rPr>
          <w:rFonts w:ascii="Times New Roman" w:hAnsi="Times New Roman" w:cs="Times New Roman"/>
          <w:b/>
          <w:sz w:val="24"/>
          <w:szCs w:val="24"/>
        </w:rPr>
      </w:pPr>
      <w:r w:rsidRPr="00CF5646">
        <w:rPr>
          <w:rFonts w:ascii="Times New Roman" w:hAnsi="Times New Roman" w:cs="Times New Roman"/>
          <w:b/>
          <w:sz w:val="24"/>
          <w:szCs w:val="24"/>
        </w:rPr>
        <w:t>Primary Sources</w:t>
      </w:r>
    </w:p>
    <w:p w:rsidR="00FC2C5D" w:rsidRDefault="00123BBD" w:rsidP="00FC2C5D">
      <w:pPr>
        <w:spacing w:line="480" w:lineRule="auto"/>
        <w:ind w:firstLine="720"/>
        <w:rPr>
          <w:rFonts w:ascii="Times New Roman" w:hAnsi="Times New Roman" w:cs="Times New Roman"/>
          <w:i/>
          <w:sz w:val="24"/>
          <w:szCs w:val="24"/>
        </w:rPr>
      </w:pPr>
      <w:r>
        <w:rPr>
          <w:rFonts w:ascii="Times New Roman" w:hAnsi="Times New Roman" w:cs="Times New Roman"/>
          <w:sz w:val="24"/>
          <w:szCs w:val="24"/>
        </w:rPr>
        <w:t xml:space="preserve">Barnes, Joseph K. “Medical and Surgical History of the Civil War.” </w:t>
      </w:r>
      <w:r w:rsidR="00FC2C5D">
        <w:rPr>
          <w:rFonts w:ascii="Times New Roman" w:hAnsi="Times New Roman" w:cs="Times New Roman"/>
          <w:i/>
          <w:sz w:val="24"/>
          <w:szCs w:val="24"/>
        </w:rPr>
        <w:t>The Medical and</w:t>
      </w:r>
    </w:p>
    <w:p w:rsidR="00FC2C5D" w:rsidRPr="00FC2C5D" w:rsidRDefault="00123BBD" w:rsidP="00FC2C5D">
      <w:pPr>
        <w:spacing w:line="480" w:lineRule="auto"/>
        <w:ind w:left="720" w:firstLine="720"/>
        <w:rPr>
          <w:rFonts w:ascii="Times New Roman" w:hAnsi="Times New Roman" w:cs="Times New Roman"/>
          <w:sz w:val="24"/>
          <w:szCs w:val="24"/>
          <w:u w:val="single"/>
        </w:rPr>
      </w:pPr>
      <w:r w:rsidRPr="00123BBD">
        <w:rPr>
          <w:rFonts w:ascii="Times New Roman" w:hAnsi="Times New Roman" w:cs="Times New Roman"/>
          <w:i/>
          <w:sz w:val="24"/>
          <w:szCs w:val="24"/>
        </w:rPr>
        <w:t>Surgical History of the War of the Rebellion (1861-1865)</w:t>
      </w:r>
      <w:r>
        <w:rPr>
          <w:rFonts w:ascii="Times New Roman" w:hAnsi="Times New Roman" w:cs="Times New Roman"/>
          <w:sz w:val="24"/>
          <w:szCs w:val="24"/>
        </w:rPr>
        <w:t xml:space="preserve"> 1, (1870): 30-31, 147, </w:t>
      </w:r>
    </w:p>
    <w:p w:rsidR="00123BBD" w:rsidRPr="00123BBD" w:rsidRDefault="00123BBD" w:rsidP="00FC2C5D">
      <w:pPr>
        <w:pStyle w:val="FootnoteText"/>
        <w:ind w:left="720" w:firstLine="720"/>
        <w:rPr>
          <w:rFonts w:ascii="Times New Roman" w:hAnsi="Times New Roman" w:cs="Times New Roman"/>
          <w:sz w:val="24"/>
          <w:szCs w:val="24"/>
        </w:rPr>
      </w:pPr>
      <w:r>
        <w:rPr>
          <w:rFonts w:ascii="Times New Roman" w:hAnsi="Times New Roman" w:cs="Times New Roman"/>
          <w:sz w:val="24"/>
          <w:szCs w:val="24"/>
        </w:rPr>
        <w:t>241, 710</w:t>
      </w:r>
      <w:r w:rsidR="00FC2C5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123BBD">
        <w:rPr>
          <w:rFonts w:ascii="Times New Roman" w:hAnsi="Times New Roman" w:cs="Times New Roman"/>
          <w:sz w:val="24"/>
          <w:szCs w:val="24"/>
        </w:rPr>
        <w:t xml:space="preserve"> </w:t>
      </w:r>
    </w:p>
    <w:p w:rsidR="00123BBD" w:rsidRPr="00123BBD" w:rsidRDefault="00123BBD" w:rsidP="00123BBD">
      <w:pPr>
        <w:pStyle w:val="FootnoteText"/>
      </w:pPr>
    </w:p>
    <w:p w:rsidR="00FC2C5D" w:rsidRPr="00123BBD" w:rsidRDefault="00FC2C5D" w:rsidP="00FC2C5D">
      <w:pPr>
        <w:pStyle w:val="FootnoteText"/>
        <w:ind w:left="720"/>
        <w:rPr>
          <w:rFonts w:ascii="Times New Roman" w:hAnsi="Times New Roman" w:cs="Times New Roman"/>
          <w:sz w:val="24"/>
          <w:szCs w:val="24"/>
        </w:rPr>
      </w:pPr>
      <w:r w:rsidRPr="00123BBD">
        <w:rPr>
          <w:rFonts w:ascii="Times New Roman" w:hAnsi="Times New Roman" w:cs="Times New Roman"/>
          <w:sz w:val="24"/>
          <w:szCs w:val="24"/>
        </w:rPr>
        <w:t xml:space="preserve">Charles W. Felker to his wife, 1865, Felker, Charles W., 1834-1901 Letters, The </w:t>
      </w:r>
    </w:p>
    <w:p w:rsidR="00FC2C5D" w:rsidRPr="00123BBD" w:rsidRDefault="00FC2C5D" w:rsidP="00FC2C5D">
      <w:pPr>
        <w:pStyle w:val="FootnoteText"/>
        <w:ind w:left="720"/>
        <w:rPr>
          <w:rFonts w:ascii="Times New Roman" w:hAnsi="Times New Roman" w:cs="Times New Roman"/>
          <w:sz w:val="24"/>
          <w:szCs w:val="24"/>
        </w:rPr>
      </w:pPr>
    </w:p>
    <w:p w:rsidR="00FC2C5D" w:rsidRDefault="00FC2C5D" w:rsidP="00FC2C5D">
      <w:pPr>
        <w:pStyle w:val="FootnoteText"/>
        <w:ind w:left="720" w:firstLine="720"/>
        <w:rPr>
          <w:rFonts w:ascii="Times New Roman" w:hAnsi="Times New Roman" w:cs="Times New Roman"/>
          <w:sz w:val="24"/>
          <w:szCs w:val="24"/>
        </w:rPr>
      </w:pPr>
      <w:r w:rsidRPr="00123BBD">
        <w:rPr>
          <w:rFonts w:ascii="Times New Roman" w:hAnsi="Times New Roman" w:cs="Times New Roman"/>
          <w:sz w:val="24"/>
          <w:szCs w:val="24"/>
        </w:rPr>
        <w:t>State of Wisconsin Collection, Wisconsin.</w:t>
      </w:r>
    </w:p>
    <w:p w:rsidR="00FC2C5D" w:rsidRDefault="00FC2C5D" w:rsidP="00123BBD">
      <w:pPr>
        <w:pStyle w:val="FootnoteText"/>
        <w:ind w:left="720"/>
        <w:rPr>
          <w:rFonts w:ascii="Times New Roman" w:hAnsi="Times New Roman" w:cs="Times New Roman"/>
          <w:sz w:val="24"/>
          <w:szCs w:val="24"/>
        </w:rPr>
      </w:pPr>
    </w:p>
    <w:p w:rsidR="00123BBD" w:rsidRDefault="00123BBD" w:rsidP="00123BBD">
      <w:pPr>
        <w:pStyle w:val="FootnoteText"/>
        <w:ind w:left="720"/>
        <w:rPr>
          <w:rFonts w:ascii="Times New Roman" w:hAnsi="Times New Roman" w:cs="Times New Roman"/>
          <w:sz w:val="24"/>
          <w:szCs w:val="24"/>
        </w:rPr>
      </w:pPr>
    </w:p>
    <w:p w:rsidR="00123BBD" w:rsidRPr="00123BBD" w:rsidRDefault="00123BBD" w:rsidP="00FC2C5D">
      <w:pPr>
        <w:pStyle w:val="FootnoteText"/>
        <w:ind w:firstLine="720"/>
        <w:rPr>
          <w:rFonts w:ascii="Times New Roman" w:hAnsi="Times New Roman" w:cs="Times New Roman"/>
          <w:sz w:val="24"/>
          <w:szCs w:val="24"/>
        </w:rPr>
      </w:pPr>
      <w:r w:rsidRPr="00123BBD">
        <w:rPr>
          <w:rFonts w:ascii="Times New Roman" w:hAnsi="Times New Roman" w:cs="Times New Roman"/>
          <w:sz w:val="24"/>
          <w:szCs w:val="24"/>
        </w:rPr>
        <w:t xml:space="preserve">Newton S. Smith to his friends and family, 1862-1863, file 1, folder 1, Newton S. </w:t>
      </w:r>
    </w:p>
    <w:p w:rsidR="00123BBD" w:rsidRPr="00123BBD" w:rsidRDefault="00123BBD" w:rsidP="00123BBD">
      <w:pPr>
        <w:pStyle w:val="FootnoteText"/>
        <w:ind w:left="720"/>
        <w:rPr>
          <w:rFonts w:ascii="Times New Roman" w:hAnsi="Times New Roman" w:cs="Times New Roman"/>
          <w:sz w:val="24"/>
          <w:szCs w:val="24"/>
        </w:rPr>
      </w:pPr>
    </w:p>
    <w:p w:rsidR="00123BBD" w:rsidRPr="00123BBD" w:rsidRDefault="00123BBD" w:rsidP="00123BBD">
      <w:pPr>
        <w:pStyle w:val="FootnoteText"/>
        <w:ind w:left="720" w:firstLine="720"/>
        <w:rPr>
          <w:rFonts w:ascii="Times New Roman" w:hAnsi="Times New Roman" w:cs="Times New Roman"/>
          <w:sz w:val="24"/>
          <w:szCs w:val="24"/>
        </w:rPr>
      </w:pPr>
      <w:r w:rsidRPr="00123BBD">
        <w:rPr>
          <w:rFonts w:ascii="Times New Roman" w:hAnsi="Times New Roman" w:cs="Times New Roman"/>
          <w:sz w:val="24"/>
          <w:szCs w:val="24"/>
        </w:rPr>
        <w:t>Smith Letters, Wisconsin Histori</w:t>
      </w:r>
      <w:r w:rsidR="00FC2C5D">
        <w:rPr>
          <w:rFonts w:ascii="Times New Roman" w:hAnsi="Times New Roman" w:cs="Times New Roman"/>
          <w:sz w:val="24"/>
          <w:szCs w:val="24"/>
        </w:rPr>
        <w:t>cal Society Archives, Wisconsin.</w:t>
      </w:r>
    </w:p>
    <w:p w:rsidR="00FC2C5D" w:rsidRDefault="00FC2C5D" w:rsidP="00FC2C5D">
      <w:pPr>
        <w:pStyle w:val="FootnoteText"/>
        <w:rPr>
          <w:rFonts w:ascii="Times New Roman" w:hAnsi="Times New Roman" w:cs="Times New Roman"/>
          <w:sz w:val="24"/>
          <w:szCs w:val="24"/>
          <w:u w:val="single"/>
        </w:rPr>
      </w:pPr>
    </w:p>
    <w:p w:rsidR="005A11FB" w:rsidRPr="00CF5646" w:rsidRDefault="00123BBD" w:rsidP="00FC2C5D">
      <w:pPr>
        <w:pStyle w:val="FootnoteText"/>
        <w:ind w:left="810"/>
        <w:rPr>
          <w:rFonts w:ascii="Times New Roman" w:hAnsi="Times New Roman" w:cs="Times New Roman"/>
          <w:b/>
          <w:sz w:val="24"/>
          <w:szCs w:val="24"/>
        </w:rPr>
      </w:pPr>
      <w:r w:rsidRPr="00CF5646">
        <w:rPr>
          <w:rFonts w:ascii="Times New Roman" w:hAnsi="Times New Roman" w:cs="Times New Roman"/>
          <w:b/>
          <w:sz w:val="24"/>
          <w:szCs w:val="24"/>
        </w:rPr>
        <w:t>Secondary Sources</w:t>
      </w:r>
      <w:r w:rsidR="005A11FB" w:rsidRPr="00CF5646">
        <w:rPr>
          <w:rFonts w:ascii="Times New Roman" w:hAnsi="Times New Roman" w:cs="Times New Roman"/>
          <w:b/>
          <w:sz w:val="24"/>
          <w:szCs w:val="24"/>
        </w:rPr>
        <w:t xml:space="preserve"> </w:t>
      </w:r>
    </w:p>
    <w:p w:rsidR="00FC2C5D" w:rsidRDefault="00FC2C5D" w:rsidP="00FC2C5D">
      <w:pPr>
        <w:pStyle w:val="FootnoteText"/>
        <w:ind w:left="810"/>
        <w:rPr>
          <w:rFonts w:ascii="Times New Roman" w:hAnsi="Times New Roman" w:cs="Times New Roman"/>
          <w:sz w:val="24"/>
          <w:szCs w:val="24"/>
          <w:u w:val="single"/>
        </w:rPr>
      </w:pPr>
    </w:p>
    <w:p w:rsidR="002C5624" w:rsidRPr="00D916BD" w:rsidRDefault="002C5624" w:rsidP="00FC2C5D">
      <w:pPr>
        <w:pStyle w:val="FootnoteText"/>
        <w:ind w:left="810"/>
        <w:rPr>
          <w:rFonts w:ascii="Times New Roman" w:hAnsi="Times New Roman" w:cs="Times New Roman"/>
          <w:sz w:val="24"/>
          <w:szCs w:val="24"/>
        </w:rPr>
      </w:pPr>
      <w:r w:rsidRPr="00D916BD">
        <w:rPr>
          <w:rFonts w:ascii="Times New Roman" w:hAnsi="Times New Roman" w:cs="Times New Roman"/>
          <w:sz w:val="24"/>
          <w:szCs w:val="24"/>
        </w:rPr>
        <w:t xml:space="preserve">Bollet, Alfred Jay. “Civil War Rx: The Source Guide to Civil War Medicine.” </w:t>
      </w:r>
    </w:p>
    <w:p w:rsidR="002C5624" w:rsidRPr="00D916BD" w:rsidRDefault="002C5624" w:rsidP="00FC2C5D">
      <w:pPr>
        <w:pStyle w:val="FootnoteText"/>
        <w:ind w:left="810"/>
        <w:rPr>
          <w:rFonts w:ascii="Times New Roman" w:hAnsi="Times New Roman" w:cs="Times New Roman"/>
          <w:sz w:val="24"/>
          <w:szCs w:val="24"/>
        </w:rPr>
      </w:pPr>
    </w:p>
    <w:p w:rsidR="002C5624" w:rsidRPr="00D916BD" w:rsidRDefault="002C5624" w:rsidP="002C5624">
      <w:pPr>
        <w:pStyle w:val="FootnoteText"/>
        <w:ind w:left="810" w:firstLine="630"/>
        <w:rPr>
          <w:rFonts w:ascii="Times New Roman" w:hAnsi="Times New Roman" w:cs="Times New Roman"/>
          <w:sz w:val="24"/>
          <w:szCs w:val="24"/>
        </w:rPr>
      </w:pPr>
      <w:r w:rsidRPr="00D916BD">
        <w:rPr>
          <w:rFonts w:ascii="Times New Roman" w:hAnsi="Times New Roman" w:cs="Times New Roman"/>
          <w:i/>
          <w:sz w:val="24"/>
          <w:szCs w:val="24"/>
        </w:rPr>
        <w:t>Typhoid Fever</w:t>
      </w:r>
      <w:r w:rsidRPr="00D916BD">
        <w:rPr>
          <w:rFonts w:ascii="Times New Roman" w:hAnsi="Times New Roman" w:cs="Times New Roman"/>
          <w:sz w:val="24"/>
          <w:szCs w:val="24"/>
        </w:rPr>
        <w:t xml:space="preserve"> (2011-2015): 1. Accessed November 16, 2016. </w:t>
      </w:r>
    </w:p>
    <w:p w:rsidR="002C5624" w:rsidRPr="00D916BD" w:rsidRDefault="002C5624" w:rsidP="002C5624">
      <w:pPr>
        <w:pStyle w:val="FootnoteText"/>
        <w:ind w:left="810" w:firstLine="630"/>
        <w:rPr>
          <w:rFonts w:ascii="Times New Roman" w:hAnsi="Times New Roman" w:cs="Times New Roman"/>
          <w:sz w:val="24"/>
          <w:szCs w:val="24"/>
        </w:rPr>
      </w:pPr>
    </w:p>
    <w:p w:rsidR="002C5624" w:rsidRPr="00D916BD" w:rsidRDefault="004679DF" w:rsidP="002C5624">
      <w:pPr>
        <w:pStyle w:val="FootnoteText"/>
        <w:ind w:left="810" w:firstLine="630"/>
        <w:rPr>
          <w:rFonts w:ascii="Times New Roman" w:hAnsi="Times New Roman" w:cs="Times New Roman"/>
          <w:i/>
          <w:sz w:val="24"/>
          <w:szCs w:val="24"/>
        </w:rPr>
      </w:pPr>
      <w:hyperlink r:id="rId7" w:history="1">
        <w:r w:rsidR="002C5624" w:rsidRPr="00D916BD">
          <w:rPr>
            <w:rStyle w:val="Hyperlink"/>
            <w:rFonts w:ascii="Times New Roman" w:hAnsi="Times New Roman" w:cs="Times New Roman"/>
            <w:color w:val="auto"/>
            <w:sz w:val="24"/>
            <w:szCs w:val="24"/>
            <w:u w:val="none"/>
          </w:rPr>
          <w:t>http://civilwarrx.blogspot.com/2013/04/typhoid-fever.html</w:t>
        </w:r>
      </w:hyperlink>
      <w:r w:rsidR="002C5624" w:rsidRPr="00D916BD">
        <w:rPr>
          <w:rFonts w:ascii="Times New Roman" w:hAnsi="Times New Roman" w:cs="Times New Roman"/>
          <w:sz w:val="24"/>
          <w:szCs w:val="24"/>
        </w:rPr>
        <w:t>.</w:t>
      </w:r>
    </w:p>
    <w:p w:rsidR="002C5624" w:rsidRDefault="002C5624" w:rsidP="002C5624">
      <w:pPr>
        <w:pStyle w:val="FootnoteText"/>
        <w:ind w:left="810" w:firstLine="630"/>
        <w:rPr>
          <w:rFonts w:ascii="Times New Roman" w:hAnsi="Times New Roman" w:cs="Times New Roman"/>
          <w:b/>
          <w:i/>
          <w:sz w:val="24"/>
          <w:szCs w:val="24"/>
        </w:rPr>
      </w:pPr>
    </w:p>
    <w:p w:rsidR="003127F3" w:rsidRPr="00D916BD" w:rsidRDefault="003127F3" w:rsidP="003127F3">
      <w:pPr>
        <w:spacing w:line="480" w:lineRule="auto"/>
        <w:ind w:left="720"/>
        <w:rPr>
          <w:rFonts w:ascii="Times New Roman" w:hAnsi="Times New Roman" w:cs="Times New Roman"/>
          <w:sz w:val="24"/>
          <w:szCs w:val="24"/>
        </w:rPr>
      </w:pPr>
      <w:r w:rsidRPr="00D916BD">
        <w:rPr>
          <w:rFonts w:ascii="Times New Roman" w:hAnsi="Times New Roman" w:cs="Times New Roman"/>
          <w:sz w:val="24"/>
          <w:szCs w:val="24"/>
          <w:lang w:val="en"/>
        </w:rPr>
        <w:t xml:space="preserve">Current, Richard N. </w:t>
      </w:r>
      <w:r w:rsidRPr="00D916BD">
        <w:rPr>
          <w:rFonts w:ascii="Times New Roman" w:hAnsi="Times New Roman" w:cs="Times New Roman"/>
          <w:i/>
          <w:sz w:val="24"/>
          <w:szCs w:val="24"/>
        </w:rPr>
        <w:t>The History of Wisconsin: The Civil War Era, 1848-1873</w:t>
      </w:r>
      <w:r w:rsidRPr="00D916BD">
        <w:rPr>
          <w:rFonts w:ascii="Times New Roman" w:hAnsi="Times New Roman" w:cs="Times New Roman"/>
          <w:sz w:val="24"/>
          <w:szCs w:val="24"/>
        </w:rPr>
        <w:t xml:space="preserve">. </w:t>
      </w:r>
    </w:p>
    <w:p w:rsidR="003127F3" w:rsidRPr="00D916BD" w:rsidRDefault="003127F3" w:rsidP="003127F3">
      <w:pPr>
        <w:spacing w:line="480" w:lineRule="auto"/>
        <w:ind w:left="720" w:firstLine="720"/>
        <w:rPr>
          <w:rFonts w:ascii="Times New Roman" w:hAnsi="Times New Roman" w:cs="Times New Roman"/>
          <w:sz w:val="24"/>
          <w:szCs w:val="24"/>
        </w:rPr>
      </w:pPr>
      <w:r w:rsidRPr="00D916BD">
        <w:rPr>
          <w:rFonts w:ascii="Times New Roman" w:hAnsi="Times New Roman" w:cs="Times New Roman"/>
          <w:sz w:val="24"/>
          <w:szCs w:val="24"/>
        </w:rPr>
        <w:t>Wisconsin: The State Historical Society of Wisconsin, 1976.</w:t>
      </w:r>
    </w:p>
    <w:p w:rsidR="00C75067" w:rsidRDefault="00C75067" w:rsidP="00C75067">
      <w:pPr>
        <w:spacing w:line="480" w:lineRule="auto"/>
        <w:ind w:left="720"/>
        <w:jc w:val="center"/>
        <w:rPr>
          <w:rFonts w:ascii="Times New Roman" w:hAnsi="Times New Roman" w:cs="Times New Roman"/>
          <w:sz w:val="24"/>
          <w:szCs w:val="24"/>
        </w:rPr>
      </w:pPr>
    </w:p>
    <w:p w:rsidR="00381840" w:rsidRDefault="00381840" w:rsidP="00C75067">
      <w:pPr>
        <w:spacing w:line="480" w:lineRule="auto"/>
        <w:jc w:val="center"/>
        <w:rPr>
          <w:rFonts w:ascii="Times New Roman" w:hAnsi="Times New Roman" w:cs="Times New Roman"/>
          <w:sz w:val="24"/>
          <w:szCs w:val="24"/>
        </w:rPr>
      </w:pPr>
    </w:p>
    <w:p w:rsidR="00381840" w:rsidRDefault="00381840" w:rsidP="00C75067">
      <w:pPr>
        <w:spacing w:line="480" w:lineRule="auto"/>
        <w:jc w:val="center"/>
        <w:rPr>
          <w:rFonts w:ascii="Times New Roman" w:hAnsi="Times New Roman" w:cs="Times New Roman"/>
          <w:sz w:val="24"/>
          <w:szCs w:val="24"/>
        </w:rPr>
      </w:pPr>
    </w:p>
    <w:p w:rsidR="00381840" w:rsidRDefault="00381840" w:rsidP="00C75067">
      <w:pPr>
        <w:spacing w:line="480" w:lineRule="auto"/>
        <w:jc w:val="center"/>
        <w:rPr>
          <w:rFonts w:ascii="Times New Roman" w:hAnsi="Times New Roman" w:cs="Times New Roman"/>
          <w:sz w:val="24"/>
          <w:szCs w:val="24"/>
        </w:rPr>
      </w:pPr>
    </w:p>
    <w:p w:rsidR="00D916BD" w:rsidRPr="00C75067" w:rsidRDefault="00E84030" w:rsidP="00CF5646">
      <w:pPr>
        <w:spacing w:line="480" w:lineRule="auto"/>
        <w:jc w:val="right"/>
        <w:rPr>
          <w:rFonts w:ascii="Times New Roman" w:hAnsi="Times New Roman" w:cs="Times New Roman"/>
          <w:sz w:val="24"/>
          <w:szCs w:val="24"/>
        </w:rPr>
      </w:pPr>
      <w:r>
        <w:rPr>
          <w:rFonts w:ascii="Times New Roman" w:hAnsi="Times New Roman" w:cs="Times New Roman"/>
          <w:sz w:val="24"/>
          <w:szCs w:val="24"/>
        </w:rPr>
        <w:t>21</w:t>
      </w:r>
    </w:p>
    <w:p w:rsidR="00D916BD" w:rsidRDefault="00D916BD" w:rsidP="003127F3">
      <w:pPr>
        <w:spacing w:line="480" w:lineRule="auto"/>
        <w:ind w:left="720"/>
        <w:rPr>
          <w:rFonts w:ascii="Times New Roman" w:hAnsi="Times New Roman" w:cs="Times New Roman"/>
          <w:b/>
          <w:sz w:val="24"/>
          <w:szCs w:val="24"/>
        </w:rPr>
      </w:pPr>
    </w:p>
    <w:p w:rsidR="00FB37FB" w:rsidRPr="00D916BD" w:rsidRDefault="002C5624" w:rsidP="003127F3">
      <w:pPr>
        <w:spacing w:line="480" w:lineRule="auto"/>
        <w:ind w:left="720"/>
        <w:rPr>
          <w:rFonts w:ascii="Times New Roman" w:hAnsi="Times New Roman" w:cs="Times New Roman"/>
          <w:sz w:val="24"/>
          <w:szCs w:val="24"/>
        </w:rPr>
      </w:pPr>
      <w:r w:rsidRPr="00D916BD">
        <w:rPr>
          <w:rFonts w:ascii="Times New Roman" w:hAnsi="Times New Roman" w:cs="Times New Roman"/>
          <w:sz w:val="24"/>
          <w:szCs w:val="24"/>
        </w:rPr>
        <w:t>Dixon, Ina. “Civil War Medicine: Mod</w:t>
      </w:r>
      <w:r w:rsidR="00FB37FB" w:rsidRPr="00D916BD">
        <w:rPr>
          <w:rFonts w:ascii="Times New Roman" w:hAnsi="Times New Roman" w:cs="Times New Roman"/>
          <w:sz w:val="24"/>
          <w:szCs w:val="24"/>
        </w:rPr>
        <w:t>ern Medicine’s Civil War Legacy.</w:t>
      </w:r>
      <w:r w:rsidRPr="00D916BD">
        <w:rPr>
          <w:rFonts w:ascii="Times New Roman" w:hAnsi="Times New Roman" w:cs="Times New Roman"/>
          <w:sz w:val="24"/>
          <w:szCs w:val="24"/>
        </w:rPr>
        <w:t>”</w:t>
      </w:r>
      <w:r w:rsidR="00FB37FB" w:rsidRPr="00D916BD">
        <w:rPr>
          <w:rFonts w:ascii="Times New Roman" w:hAnsi="Times New Roman" w:cs="Times New Roman"/>
          <w:sz w:val="24"/>
          <w:szCs w:val="24"/>
        </w:rPr>
        <w:t xml:space="preserve"> </w:t>
      </w:r>
      <w:r w:rsidR="00FB37FB" w:rsidRPr="00D916BD">
        <w:rPr>
          <w:rFonts w:ascii="Times New Roman" w:hAnsi="Times New Roman" w:cs="Times New Roman"/>
          <w:i/>
          <w:sz w:val="24"/>
          <w:szCs w:val="24"/>
        </w:rPr>
        <w:t xml:space="preserve">Civil </w:t>
      </w:r>
    </w:p>
    <w:p w:rsidR="00FB37FB" w:rsidRPr="00D916BD" w:rsidRDefault="00FB37FB" w:rsidP="003127F3">
      <w:pPr>
        <w:pStyle w:val="FootnoteText"/>
        <w:ind w:left="720" w:firstLine="720"/>
        <w:rPr>
          <w:rFonts w:ascii="Times New Roman" w:hAnsi="Times New Roman" w:cs="Times New Roman"/>
          <w:sz w:val="24"/>
          <w:szCs w:val="24"/>
        </w:rPr>
      </w:pPr>
      <w:r w:rsidRPr="00D916BD">
        <w:rPr>
          <w:rFonts w:ascii="Times New Roman" w:hAnsi="Times New Roman" w:cs="Times New Roman"/>
          <w:i/>
          <w:sz w:val="24"/>
          <w:szCs w:val="24"/>
        </w:rPr>
        <w:t>War Trust</w:t>
      </w:r>
      <w:r w:rsidRPr="00D916BD">
        <w:rPr>
          <w:rFonts w:ascii="Times New Roman" w:hAnsi="Times New Roman" w:cs="Times New Roman"/>
          <w:sz w:val="24"/>
          <w:szCs w:val="24"/>
        </w:rPr>
        <w:t xml:space="preserve"> (October 2013): 1. Accessed November 18, 2016. </w:t>
      </w:r>
    </w:p>
    <w:p w:rsidR="003127F3" w:rsidRPr="00D916BD" w:rsidRDefault="003127F3" w:rsidP="003127F3">
      <w:pPr>
        <w:pStyle w:val="FootnoteText"/>
        <w:ind w:left="720" w:firstLine="720"/>
        <w:jc w:val="center"/>
        <w:rPr>
          <w:rFonts w:ascii="Times New Roman" w:hAnsi="Times New Roman" w:cs="Times New Roman"/>
          <w:sz w:val="24"/>
          <w:szCs w:val="24"/>
        </w:rPr>
      </w:pPr>
    </w:p>
    <w:p w:rsidR="00FB37FB" w:rsidRPr="00D916BD" w:rsidRDefault="004679DF" w:rsidP="00D916BD">
      <w:pPr>
        <w:pStyle w:val="FootnoteText"/>
        <w:spacing w:line="480" w:lineRule="auto"/>
        <w:ind w:left="1440"/>
        <w:rPr>
          <w:rFonts w:ascii="Times New Roman" w:hAnsi="Times New Roman" w:cs="Times New Roman"/>
          <w:sz w:val="24"/>
          <w:szCs w:val="24"/>
        </w:rPr>
      </w:pPr>
      <w:hyperlink r:id="rId8" w:history="1">
        <w:r w:rsidR="00D916BD" w:rsidRPr="00D916BD">
          <w:rPr>
            <w:rStyle w:val="Hyperlink"/>
            <w:rFonts w:ascii="Times New Roman" w:hAnsi="Times New Roman" w:cs="Times New Roman"/>
            <w:sz w:val="24"/>
            <w:szCs w:val="24"/>
            <w:u w:val="none"/>
          </w:rPr>
          <w:t>http://www.civilwar.org/education/history/civil-war-medicine/civil-war-medicine.html</w:t>
        </w:r>
      </w:hyperlink>
      <w:r w:rsidR="00FB37FB" w:rsidRPr="00D916BD">
        <w:rPr>
          <w:rFonts w:ascii="Times New Roman" w:hAnsi="Times New Roman" w:cs="Times New Roman"/>
          <w:sz w:val="24"/>
          <w:szCs w:val="24"/>
        </w:rPr>
        <w:t>.</w:t>
      </w:r>
    </w:p>
    <w:p w:rsidR="00D916BD" w:rsidRPr="00D916BD" w:rsidRDefault="00D916BD" w:rsidP="00D916BD">
      <w:pPr>
        <w:spacing w:line="480" w:lineRule="auto"/>
        <w:ind w:left="720"/>
        <w:rPr>
          <w:rFonts w:ascii="Times New Roman" w:hAnsi="Times New Roman" w:cs="Times New Roman"/>
          <w:i/>
          <w:sz w:val="24"/>
          <w:szCs w:val="24"/>
        </w:rPr>
      </w:pPr>
      <w:r w:rsidRPr="00D916BD">
        <w:rPr>
          <w:rFonts w:ascii="Times New Roman" w:hAnsi="Times New Roman" w:cs="Times New Roman"/>
          <w:sz w:val="24"/>
          <w:szCs w:val="24"/>
        </w:rPr>
        <w:t xml:space="preserve">Dixon, Ina. “Civil War Medicine: Modern Medicine’s Civil War Legacy.” </w:t>
      </w:r>
      <w:r w:rsidRPr="00D916BD">
        <w:rPr>
          <w:rFonts w:ascii="Times New Roman" w:hAnsi="Times New Roman" w:cs="Times New Roman"/>
          <w:i/>
          <w:sz w:val="24"/>
          <w:szCs w:val="24"/>
        </w:rPr>
        <w:t xml:space="preserve">Civil War </w:t>
      </w:r>
    </w:p>
    <w:p w:rsidR="00D916BD" w:rsidRDefault="00D916BD" w:rsidP="00D916BD">
      <w:pPr>
        <w:spacing w:line="480" w:lineRule="auto"/>
        <w:ind w:left="1440"/>
        <w:rPr>
          <w:rFonts w:ascii="Times New Roman" w:hAnsi="Times New Roman" w:cs="Times New Roman"/>
          <w:sz w:val="24"/>
          <w:szCs w:val="24"/>
        </w:rPr>
      </w:pPr>
      <w:r w:rsidRPr="00D916BD">
        <w:rPr>
          <w:rFonts w:ascii="Times New Roman" w:hAnsi="Times New Roman" w:cs="Times New Roman"/>
          <w:i/>
          <w:sz w:val="24"/>
          <w:szCs w:val="24"/>
        </w:rPr>
        <w:t xml:space="preserve">Trust </w:t>
      </w:r>
      <w:r w:rsidRPr="00D916BD">
        <w:rPr>
          <w:rFonts w:ascii="Times New Roman" w:hAnsi="Times New Roman" w:cs="Times New Roman"/>
          <w:sz w:val="24"/>
          <w:szCs w:val="24"/>
        </w:rPr>
        <w:t xml:space="preserve">(October 2013): 1. Accessed November 25, 2016.   </w:t>
      </w:r>
      <w:hyperlink r:id="rId9" w:history="1">
        <w:r w:rsidRPr="00D916BD">
          <w:rPr>
            <w:rStyle w:val="Hyperlink"/>
            <w:rFonts w:ascii="Times New Roman" w:hAnsi="Times New Roman" w:cs="Times New Roman"/>
            <w:color w:val="auto"/>
            <w:sz w:val="24"/>
            <w:szCs w:val="24"/>
            <w:u w:val="none"/>
          </w:rPr>
          <w:t>http://www.civilwar.org/education/history/civil-war-medicine/civil-war-medicine.html</w:t>
        </w:r>
      </w:hyperlink>
      <w:r>
        <w:rPr>
          <w:rFonts w:ascii="Times New Roman" w:hAnsi="Times New Roman" w:cs="Times New Roman"/>
          <w:sz w:val="24"/>
          <w:szCs w:val="24"/>
        </w:rPr>
        <w:t xml:space="preserve">. </w:t>
      </w:r>
    </w:p>
    <w:p w:rsidR="00D916BD" w:rsidRPr="00D916BD" w:rsidRDefault="00D916BD" w:rsidP="00D916BD">
      <w:pPr>
        <w:spacing w:line="480" w:lineRule="auto"/>
        <w:ind w:left="720"/>
        <w:rPr>
          <w:rFonts w:ascii="Times New Roman" w:hAnsi="Times New Roman" w:cs="Times New Roman"/>
          <w:i/>
          <w:sz w:val="24"/>
          <w:szCs w:val="24"/>
        </w:rPr>
      </w:pPr>
      <w:r w:rsidRPr="00D916BD">
        <w:rPr>
          <w:rFonts w:ascii="Times New Roman" w:hAnsi="Times New Roman" w:cs="Times New Roman"/>
          <w:sz w:val="24"/>
          <w:szCs w:val="24"/>
        </w:rPr>
        <w:t xml:space="preserve">Downs, Jim. </w:t>
      </w:r>
      <w:r w:rsidRPr="00D916BD">
        <w:rPr>
          <w:rFonts w:ascii="Times New Roman" w:hAnsi="Times New Roman" w:cs="Times New Roman"/>
          <w:i/>
          <w:sz w:val="24"/>
          <w:szCs w:val="24"/>
        </w:rPr>
        <w:t xml:space="preserve">Sick from Freedom: African-American Illness and Suffering during the </w:t>
      </w:r>
    </w:p>
    <w:p w:rsidR="00D916BD" w:rsidRPr="00D916BD" w:rsidRDefault="00D916BD" w:rsidP="00D916BD">
      <w:pPr>
        <w:spacing w:line="480" w:lineRule="auto"/>
        <w:ind w:left="720" w:firstLine="720"/>
        <w:rPr>
          <w:rFonts w:ascii="Times New Roman" w:hAnsi="Times New Roman" w:cs="Times New Roman"/>
          <w:sz w:val="24"/>
          <w:szCs w:val="24"/>
        </w:rPr>
      </w:pPr>
      <w:r w:rsidRPr="00D916BD">
        <w:rPr>
          <w:rFonts w:ascii="Times New Roman" w:hAnsi="Times New Roman" w:cs="Times New Roman"/>
          <w:i/>
          <w:sz w:val="24"/>
          <w:szCs w:val="24"/>
        </w:rPr>
        <w:t>Civil War and Reconstruction</w:t>
      </w:r>
      <w:r w:rsidRPr="00D916BD">
        <w:rPr>
          <w:rFonts w:ascii="Times New Roman" w:hAnsi="Times New Roman" w:cs="Times New Roman"/>
          <w:sz w:val="24"/>
          <w:szCs w:val="24"/>
        </w:rPr>
        <w:t>. New York: Oxford University Press, 2012.</w:t>
      </w:r>
    </w:p>
    <w:p w:rsidR="00FC2C5D" w:rsidRPr="00D916BD" w:rsidRDefault="00FC2C5D" w:rsidP="00D916BD">
      <w:pPr>
        <w:ind w:firstLine="720"/>
        <w:rPr>
          <w:rFonts w:ascii="Times New Roman" w:hAnsi="Times New Roman" w:cs="Times New Roman"/>
          <w:sz w:val="24"/>
          <w:szCs w:val="24"/>
        </w:rPr>
      </w:pPr>
      <w:r w:rsidRPr="00D916BD">
        <w:rPr>
          <w:rFonts w:ascii="Times New Roman" w:hAnsi="Times New Roman" w:cs="Times New Roman"/>
          <w:sz w:val="24"/>
          <w:szCs w:val="24"/>
        </w:rPr>
        <w:t>“Encyclopedia of the Civil War: Medical Care, Battle Wounds, and Disease</w:t>
      </w:r>
      <w:r w:rsidR="00FB37FB" w:rsidRPr="00D916BD">
        <w:rPr>
          <w:rFonts w:ascii="Times New Roman" w:hAnsi="Times New Roman" w:cs="Times New Roman"/>
          <w:sz w:val="24"/>
          <w:szCs w:val="24"/>
        </w:rPr>
        <w:t>.</w:t>
      </w:r>
      <w:r w:rsidRPr="00D916BD">
        <w:rPr>
          <w:rFonts w:ascii="Times New Roman" w:hAnsi="Times New Roman" w:cs="Times New Roman"/>
          <w:sz w:val="24"/>
          <w:szCs w:val="24"/>
        </w:rPr>
        <w:t xml:space="preserve">” </w:t>
      </w:r>
      <w:r w:rsidRPr="00D916BD">
        <w:rPr>
          <w:rFonts w:ascii="Times New Roman" w:hAnsi="Times New Roman" w:cs="Times New Roman"/>
          <w:i/>
          <w:sz w:val="24"/>
          <w:szCs w:val="24"/>
        </w:rPr>
        <w:t xml:space="preserve">The </w:t>
      </w:r>
    </w:p>
    <w:p w:rsidR="00FC2C5D" w:rsidRPr="00D916BD" w:rsidRDefault="00FC2C5D" w:rsidP="00FC2C5D">
      <w:pPr>
        <w:ind w:left="810" w:firstLine="630"/>
        <w:rPr>
          <w:rFonts w:ascii="Times New Roman" w:hAnsi="Times New Roman" w:cs="Times New Roman"/>
          <w:sz w:val="24"/>
          <w:szCs w:val="24"/>
        </w:rPr>
      </w:pPr>
      <w:r w:rsidRPr="00D916BD">
        <w:rPr>
          <w:rFonts w:ascii="Times New Roman" w:hAnsi="Times New Roman" w:cs="Times New Roman"/>
          <w:i/>
          <w:sz w:val="24"/>
          <w:szCs w:val="24"/>
        </w:rPr>
        <w:t>Civil War Society</w:t>
      </w:r>
      <w:r w:rsidRPr="00D916BD">
        <w:rPr>
          <w:rFonts w:ascii="Times New Roman" w:hAnsi="Times New Roman" w:cs="Times New Roman"/>
          <w:sz w:val="24"/>
          <w:szCs w:val="24"/>
        </w:rPr>
        <w:t xml:space="preserve"> (February 2002)</w:t>
      </w:r>
      <w:r w:rsidR="00D916BD" w:rsidRPr="00D916BD">
        <w:rPr>
          <w:rFonts w:ascii="Times New Roman" w:hAnsi="Times New Roman" w:cs="Times New Roman"/>
          <w:sz w:val="24"/>
          <w:szCs w:val="24"/>
        </w:rPr>
        <w:t>: 1, accessed November 18, 2016.</w:t>
      </w:r>
      <w:r w:rsidRPr="00D916BD">
        <w:rPr>
          <w:rFonts w:ascii="Times New Roman" w:hAnsi="Times New Roman" w:cs="Times New Roman"/>
          <w:sz w:val="24"/>
          <w:szCs w:val="24"/>
        </w:rPr>
        <w:t xml:space="preserve"> </w:t>
      </w:r>
    </w:p>
    <w:p w:rsidR="00FC2C5D" w:rsidRPr="00D916BD" w:rsidRDefault="004679DF" w:rsidP="00FC2C5D">
      <w:pPr>
        <w:ind w:left="810" w:firstLine="630"/>
        <w:rPr>
          <w:rFonts w:ascii="Times New Roman" w:hAnsi="Times New Roman" w:cs="Times New Roman"/>
          <w:sz w:val="24"/>
          <w:szCs w:val="24"/>
        </w:rPr>
      </w:pPr>
      <w:hyperlink r:id="rId10" w:history="1">
        <w:r w:rsidR="00FC2C5D" w:rsidRPr="00D916BD">
          <w:rPr>
            <w:rStyle w:val="Hyperlink"/>
            <w:rFonts w:ascii="Times New Roman" w:hAnsi="Times New Roman" w:cs="Times New Roman"/>
            <w:color w:val="auto"/>
            <w:sz w:val="24"/>
            <w:szCs w:val="24"/>
            <w:u w:val="none"/>
          </w:rPr>
          <w:t>http://www.civilwarhome.com/civilwarmedicine.html</w:t>
        </w:r>
      </w:hyperlink>
      <w:r w:rsidR="00FC2C5D" w:rsidRPr="00D916BD">
        <w:rPr>
          <w:rFonts w:ascii="Times New Roman" w:hAnsi="Times New Roman" w:cs="Times New Roman"/>
          <w:sz w:val="24"/>
          <w:szCs w:val="24"/>
        </w:rPr>
        <w:t>.</w:t>
      </w:r>
    </w:p>
    <w:p w:rsidR="00D916BD" w:rsidRPr="00D916BD" w:rsidRDefault="00D916BD" w:rsidP="00D916BD">
      <w:pPr>
        <w:ind w:left="720"/>
        <w:rPr>
          <w:rFonts w:ascii="Times New Roman" w:hAnsi="Times New Roman" w:cs="Times New Roman"/>
          <w:i/>
          <w:sz w:val="24"/>
          <w:szCs w:val="24"/>
          <w:lang w:val="en"/>
        </w:rPr>
      </w:pPr>
      <w:r w:rsidRPr="00D916BD">
        <w:rPr>
          <w:rFonts w:ascii="Times New Roman" w:hAnsi="Times New Roman" w:cs="Times New Roman"/>
          <w:sz w:val="24"/>
          <w:szCs w:val="24"/>
          <w:lang w:val="en"/>
        </w:rPr>
        <w:t xml:space="preserve">Holst, Erika. “One of the Best Women I Ever Knew.” </w:t>
      </w:r>
      <w:r w:rsidRPr="00D916BD">
        <w:rPr>
          <w:rFonts w:ascii="Times New Roman" w:hAnsi="Times New Roman" w:cs="Times New Roman"/>
          <w:i/>
          <w:sz w:val="24"/>
          <w:szCs w:val="24"/>
          <w:lang w:val="en"/>
        </w:rPr>
        <w:t xml:space="preserve">Journal of the Abraham </w:t>
      </w:r>
    </w:p>
    <w:p w:rsidR="00C75067" w:rsidRDefault="00D916BD" w:rsidP="00C75067">
      <w:pPr>
        <w:pStyle w:val="FootnoteText"/>
        <w:ind w:left="1440"/>
        <w:rPr>
          <w:rFonts w:ascii="Times New Roman" w:hAnsi="Times New Roman" w:cs="Times New Roman"/>
          <w:sz w:val="24"/>
          <w:szCs w:val="24"/>
          <w:lang w:val="en"/>
        </w:rPr>
      </w:pPr>
      <w:r w:rsidRPr="00D916BD">
        <w:rPr>
          <w:rFonts w:ascii="Times New Roman" w:hAnsi="Times New Roman" w:cs="Times New Roman"/>
          <w:i/>
          <w:sz w:val="24"/>
          <w:szCs w:val="24"/>
          <w:lang w:val="en"/>
        </w:rPr>
        <w:t xml:space="preserve">Lincoln Association </w:t>
      </w:r>
      <w:r w:rsidRPr="00D916BD">
        <w:rPr>
          <w:rFonts w:ascii="Times New Roman" w:hAnsi="Times New Roman" w:cs="Times New Roman"/>
          <w:sz w:val="24"/>
          <w:szCs w:val="24"/>
          <w:lang w:val="en"/>
        </w:rPr>
        <w:t>31, no. 2 (2010): 12. Accessed November 23, 2016</w:t>
      </w:r>
      <w:r w:rsidR="00C75067">
        <w:rPr>
          <w:rFonts w:ascii="Times New Roman" w:hAnsi="Times New Roman" w:cs="Times New Roman"/>
          <w:sz w:val="24"/>
          <w:szCs w:val="24"/>
          <w:lang w:val="en"/>
        </w:rPr>
        <w:t xml:space="preserve">. </w:t>
      </w:r>
    </w:p>
    <w:p w:rsidR="00C75067" w:rsidRDefault="00C75067" w:rsidP="00C75067">
      <w:pPr>
        <w:pStyle w:val="FootnoteText"/>
        <w:ind w:left="1440"/>
        <w:rPr>
          <w:rFonts w:ascii="Times New Roman" w:hAnsi="Times New Roman" w:cs="Times New Roman"/>
          <w:sz w:val="24"/>
          <w:szCs w:val="24"/>
        </w:rPr>
      </w:pPr>
    </w:p>
    <w:p w:rsidR="00C75067" w:rsidRPr="00C75067" w:rsidRDefault="004679DF" w:rsidP="00C75067">
      <w:pPr>
        <w:pStyle w:val="FootnoteText"/>
        <w:spacing w:line="480" w:lineRule="auto"/>
        <w:ind w:left="1440"/>
        <w:rPr>
          <w:rFonts w:ascii="Times New Roman" w:hAnsi="Times New Roman" w:cs="Times New Roman"/>
          <w:sz w:val="24"/>
          <w:szCs w:val="24"/>
        </w:rPr>
      </w:pPr>
      <w:hyperlink r:id="rId11" w:history="1">
        <w:r w:rsidR="00C75067" w:rsidRPr="00C75067">
          <w:rPr>
            <w:rStyle w:val="Hyperlink"/>
            <w:rFonts w:ascii="Times New Roman" w:hAnsi="Times New Roman" w:cs="Times New Roman"/>
            <w:sz w:val="24"/>
            <w:szCs w:val="24"/>
            <w:u w:val="none"/>
          </w:rPr>
          <w:t>http://quod.lib.umich.edu/j/jala/2629860.0031.204/--one-of-the-best-women-i-ever-knew-abraham-lincoln?rgn=main;view=fulltext</w:t>
        </w:r>
      </w:hyperlink>
      <w:r w:rsidR="00C75067" w:rsidRPr="00C75067">
        <w:rPr>
          <w:rFonts w:ascii="Times New Roman" w:hAnsi="Times New Roman" w:cs="Times New Roman"/>
          <w:sz w:val="24"/>
          <w:szCs w:val="24"/>
        </w:rPr>
        <w:t>.</w:t>
      </w:r>
    </w:p>
    <w:p w:rsidR="00D916BD" w:rsidRPr="00C75067" w:rsidRDefault="00D916BD" w:rsidP="00C75067">
      <w:pPr>
        <w:pStyle w:val="FootnoteText"/>
        <w:spacing w:line="480" w:lineRule="auto"/>
        <w:ind w:firstLine="720"/>
        <w:rPr>
          <w:rFonts w:ascii="Times New Roman" w:hAnsi="Times New Roman" w:cs="Times New Roman"/>
          <w:sz w:val="24"/>
          <w:szCs w:val="24"/>
          <w:lang w:val="en"/>
        </w:rPr>
      </w:pPr>
      <w:r w:rsidRPr="00C75067">
        <w:rPr>
          <w:rFonts w:ascii="Times New Roman" w:hAnsi="Times New Roman" w:cs="Times New Roman"/>
          <w:sz w:val="24"/>
          <w:szCs w:val="24"/>
          <w:lang w:val="en"/>
        </w:rPr>
        <w:t xml:space="preserve">Kohl, Rhonda M. "This Godforsaken Town:" Death and Disease at Helena, </w:t>
      </w:r>
    </w:p>
    <w:p w:rsidR="00D916BD" w:rsidRPr="00C75067" w:rsidRDefault="00D916BD" w:rsidP="00D916BD">
      <w:pPr>
        <w:spacing w:line="480" w:lineRule="auto"/>
        <w:ind w:left="1440"/>
        <w:rPr>
          <w:rFonts w:ascii="Times New Roman" w:hAnsi="Times New Roman" w:cs="Times New Roman"/>
          <w:sz w:val="24"/>
          <w:szCs w:val="24"/>
        </w:rPr>
      </w:pPr>
      <w:r w:rsidRPr="00C75067">
        <w:rPr>
          <w:rFonts w:ascii="Times New Roman" w:hAnsi="Times New Roman" w:cs="Times New Roman"/>
          <w:sz w:val="24"/>
          <w:szCs w:val="24"/>
          <w:lang w:val="en"/>
        </w:rPr>
        <w:t xml:space="preserve">Arkansas, 1862-63.” </w:t>
      </w:r>
      <w:r w:rsidRPr="00C75067">
        <w:rPr>
          <w:rFonts w:ascii="Times New Roman" w:hAnsi="Times New Roman" w:cs="Times New Roman"/>
          <w:i/>
          <w:sz w:val="24"/>
          <w:szCs w:val="24"/>
        </w:rPr>
        <w:t xml:space="preserve">Civil War History </w:t>
      </w:r>
      <w:r w:rsidRPr="00C75067">
        <w:rPr>
          <w:rFonts w:ascii="Times New Roman" w:hAnsi="Times New Roman" w:cs="Times New Roman"/>
          <w:sz w:val="24"/>
          <w:szCs w:val="24"/>
        </w:rPr>
        <w:t xml:space="preserve">(2004): 109. Accessed November 23, 2016. </w:t>
      </w:r>
      <w:hyperlink r:id="rId12" w:history="1">
        <w:r w:rsidRPr="00C75067">
          <w:rPr>
            <w:rStyle w:val="Hyperlink"/>
            <w:rFonts w:ascii="Times New Roman" w:hAnsi="Times New Roman" w:cs="Times New Roman"/>
            <w:sz w:val="24"/>
            <w:szCs w:val="24"/>
          </w:rPr>
          <w:t>https://muse.jhu.edu/article/168369</w:t>
        </w:r>
      </w:hyperlink>
      <w:r w:rsidRPr="00C75067">
        <w:rPr>
          <w:rFonts w:ascii="Times New Roman" w:hAnsi="Times New Roman" w:cs="Times New Roman"/>
          <w:sz w:val="24"/>
          <w:szCs w:val="24"/>
        </w:rPr>
        <w:t>.</w:t>
      </w:r>
    </w:p>
    <w:p w:rsidR="00E84030" w:rsidRDefault="00E84030" w:rsidP="00CF5646">
      <w:pPr>
        <w:spacing w:line="480" w:lineRule="auto"/>
        <w:jc w:val="right"/>
        <w:rPr>
          <w:rFonts w:ascii="Times New Roman" w:hAnsi="Times New Roman" w:cs="Times New Roman"/>
          <w:sz w:val="24"/>
          <w:szCs w:val="24"/>
        </w:rPr>
      </w:pPr>
      <w:r>
        <w:rPr>
          <w:rFonts w:ascii="Times New Roman" w:hAnsi="Times New Roman" w:cs="Times New Roman"/>
          <w:sz w:val="24"/>
          <w:szCs w:val="24"/>
        </w:rPr>
        <w:t>22</w:t>
      </w:r>
    </w:p>
    <w:p w:rsidR="00750B96" w:rsidRPr="00C75067" w:rsidRDefault="00FB37FB" w:rsidP="00E84030">
      <w:pPr>
        <w:spacing w:line="480" w:lineRule="auto"/>
        <w:jc w:val="center"/>
        <w:rPr>
          <w:rFonts w:ascii="Times New Roman" w:hAnsi="Times New Roman" w:cs="Times New Roman"/>
          <w:sz w:val="24"/>
          <w:szCs w:val="24"/>
        </w:rPr>
      </w:pPr>
      <w:r w:rsidRPr="00C75067">
        <w:rPr>
          <w:rFonts w:ascii="Times New Roman" w:hAnsi="Times New Roman" w:cs="Times New Roman"/>
          <w:sz w:val="24"/>
          <w:szCs w:val="24"/>
        </w:rPr>
        <w:lastRenderedPageBreak/>
        <w:t>McPherson, James M.</w:t>
      </w:r>
      <w:r w:rsidR="00750B96" w:rsidRPr="00C75067">
        <w:rPr>
          <w:rFonts w:ascii="Times New Roman" w:hAnsi="Times New Roman" w:cs="Times New Roman"/>
          <w:sz w:val="24"/>
          <w:szCs w:val="24"/>
        </w:rPr>
        <w:t xml:space="preserve"> </w:t>
      </w:r>
      <w:r w:rsidR="00750B96" w:rsidRPr="00C75067">
        <w:rPr>
          <w:rFonts w:ascii="Times New Roman" w:hAnsi="Times New Roman" w:cs="Times New Roman"/>
          <w:i/>
          <w:sz w:val="24"/>
          <w:szCs w:val="24"/>
        </w:rPr>
        <w:t xml:space="preserve">Battle Cry of Freedom: The Civil War Era. </w:t>
      </w:r>
      <w:r w:rsidR="00750B96" w:rsidRPr="00C75067">
        <w:rPr>
          <w:rFonts w:ascii="Times New Roman" w:hAnsi="Times New Roman" w:cs="Times New Roman"/>
          <w:sz w:val="24"/>
          <w:szCs w:val="24"/>
        </w:rPr>
        <w:t xml:space="preserve">New York: Oxford </w:t>
      </w:r>
    </w:p>
    <w:p w:rsidR="00FB37FB" w:rsidRPr="00C75067" w:rsidRDefault="00D916BD" w:rsidP="00750B96">
      <w:pPr>
        <w:ind w:left="720" w:firstLine="720"/>
        <w:rPr>
          <w:rFonts w:ascii="Times New Roman" w:hAnsi="Times New Roman" w:cs="Times New Roman"/>
          <w:sz w:val="24"/>
          <w:szCs w:val="24"/>
        </w:rPr>
      </w:pPr>
      <w:r w:rsidRPr="00C75067">
        <w:rPr>
          <w:rFonts w:ascii="Times New Roman" w:hAnsi="Times New Roman" w:cs="Times New Roman"/>
          <w:sz w:val="24"/>
          <w:szCs w:val="24"/>
        </w:rPr>
        <w:t>University Press, 1988.</w:t>
      </w:r>
      <w:r w:rsidR="00FB37FB" w:rsidRPr="00C75067">
        <w:rPr>
          <w:rFonts w:ascii="Times New Roman" w:hAnsi="Times New Roman" w:cs="Times New Roman"/>
          <w:sz w:val="24"/>
          <w:szCs w:val="24"/>
        </w:rPr>
        <w:t xml:space="preserve"> </w:t>
      </w:r>
    </w:p>
    <w:p w:rsidR="00750B96" w:rsidRPr="00C75067" w:rsidRDefault="00750B96" w:rsidP="00750B96">
      <w:pPr>
        <w:ind w:left="720"/>
        <w:rPr>
          <w:rFonts w:ascii="Times New Roman" w:hAnsi="Times New Roman" w:cs="Times New Roman"/>
          <w:sz w:val="24"/>
          <w:szCs w:val="24"/>
        </w:rPr>
      </w:pPr>
      <w:r w:rsidRPr="00C75067">
        <w:rPr>
          <w:rFonts w:ascii="Times New Roman" w:hAnsi="Times New Roman" w:cs="Times New Roman"/>
          <w:sz w:val="24"/>
          <w:szCs w:val="24"/>
        </w:rPr>
        <w:t xml:space="preserve">Rafuse, Ethan S. “Typhoid and Tumult: Lincoln's Response to General McClellan's </w:t>
      </w:r>
    </w:p>
    <w:p w:rsidR="00750B96" w:rsidRPr="00C75067" w:rsidRDefault="00750B96" w:rsidP="00750B96">
      <w:pPr>
        <w:pStyle w:val="FootnoteText"/>
        <w:ind w:left="720" w:firstLine="720"/>
        <w:rPr>
          <w:rFonts w:ascii="Times New Roman" w:hAnsi="Times New Roman" w:cs="Times New Roman"/>
          <w:i/>
          <w:sz w:val="24"/>
          <w:szCs w:val="24"/>
          <w:lang w:val="en"/>
        </w:rPr>
      </w:pPr>
      <w:r w:rsidRPr="00C75067">
        <w:rPr>
          <w:rFonts w:ascii="Times New Roman" w:hAnsi="Times New Roman" w:cs="Times New Roman"/>
          <w:sz w:val="24"/>
          <w:szCs w:val="24"/>
        </w:rPr>
        <w:t xml:space="preserve">Bout with Typhoid Fever during the Winter of 1861-62.” </w:t>
      </w:r>
      <w:r w:rsidRPr="00C75067">
        <w:rPr>
          <w:rFonts w:ascii="Times New Roman" w:hAnsi="Times New Roman" w:cs="Times New Roman"/>
          <w:i/>
          <w:sz w:val="24"/>
          <w:szCs w:val="24"/>
          <w:lang w:val="en"/>
        </w:rPr>
        <w:t xml:space="preserve">Journal of the </w:t>
      </w:r>
    </w:p>
    <w:p w:rsidR="00750B96" w:rsidRPr="00C75067" w:rsidRDefault="00750B96" w:rsidP="00750B96">
      <w:pPr>
        <w:pStyle w:val="FootnoteText"/>
        <w:ind w:left="720" w:firstLine="720"/>
        <w:rPr>
          <w:rFonts w:ascii="Times New Roman" w:hAnsi="Times New Roman" w:cs="Times New Roman"/>
          <w:i/>
          <w:sz w:val="24"/>
          <w:szCs w:val="24"/>
          <w:lang w:val="en"/>
        </w:rPr>
      </w:pPr>
    </w:p>
    <w:p w:rsidR="00750B96" w:rsidRPr="00C75067" w:rsidRDefault="00750B96" w:rsidP="00750B96">
      <w:pPr>
        <w:ind w:left="720" w:firstLine="720"/>
        <w:rPr>
          <w:rFonts w:ascii="Times New Roman" w:hAnsi="Times New Roman" w:cs="Times New Roman"/>
          <w:sz w:val="24"/>
          <w:szCs w:val="24"/>
          <w:lang w:val="en"/>
        </w:rPr>
      </w:pPr>
      <w:r w:rsidRPr="00C75067">
        <w:rPr>
          <w:rFonts w:ascii="Times New Roman" w:hAnsi="Times New Roman" w:cs="Times New Roman"/>
          <w:i/>
          <w:sz w:val="24"/>
          <w:szCs w:val="24"/>
          <w:lang w:val="en"/>
        </w:rPr>
        <w:t xml:space="preserve">Abraham Lincoln Association </w:t>
      </w:r>
      <w:r w:rsidRPr="00C75067">
        <w:rPr>
          <w:rFonts w:ascii="Times New Roman" w:hAnsi="Times New Roman" w:cs="Times New Roman"/>
          <w:sz w:val="24"/>
          <w:szCs w:val="24"/>
          <w:lang w:val="en"/>
        </w:rPr>
        <w:t xml:space="preserve">18, no. 2 (1997): 2, 6-7, 9. Accessed November </w:t>
      </w:r>
    </w:p>
    <w:p w:rsidR="00C75067" w:rsidRPr="00C75067" w:rsidRDefault="00750B96" w:rsidP="00C75067">
      <w:pPr>
        <w:ind w:left="720" w:firstLine="720"/>
        <w:rPr>
          <w:rFonts w:ascii="Times New Roman" w:hAnsi="Times New Roman" w:cs="Times New Roman"/>
          <w:sz w:val="24"/>
          <w:szCs w:val="24"/>
        </w:rPr>
      </w:pPr>
      <w:r w:rsidRPr="00C75067">
        <w:rPr>
          <w:rFonts w:ascii="Times New Roman" w:hAnsi="Times New Roman" w:cs="Times New Roman"/>
          <w:sz w:val="24"/>
          <w:szCs w:val="24"/>
          <w:lang w:val="en"/>
        </w:rPr>
        <w:t>23, 2016.</w:t>
      </w:r>
      <w:r w:rsidR="00C75067">
        <w:rPr>
          <w:rFonts w:ascii="Times New Roman" w:hAnsi="Times New Roman" w:cs="Times New Roman"/>
          <w:sz w:val="24"/>
          <w:szCs w:val="24"/>
          <w:lang w:val="en"/>
        </w:rPr>
        <w:t xml:space="preserve"> </w:t>
      </w:r>
      <w:hyperlink r:id="rId13" w:anchor="page_scan_tab_contents" w:history="1">
        <w:r w:rsidR="00C75067" w:rsidRPr="00C75067">
          <w:rPr>
            <w:rStyle w:val="Hyperlink"/>
            <w:rFonts w:ascii="Times New Roman" w:hAnsi="Times New Roman" w:cs="Times New Roman"/>
            <w:sz w:val="24"/>
            <w:szCs w:val="24"/>
            <w:u w:val="none"/>
            <w:lang w:val="en"/>
          </w:rPr>
          <w:t>https://www.jstor.org/stable/20148953?seq=8#page_scan_tab_contents</w:t>
        </w:r>
      </w:hyperlink>
      <w:r w:rsidR="00C75067" w:rsidRPr="00C75067">
        <w:rPr>
          <w:rFonts w:ascii="Times New Roman" w:hAnsi="Times New Roman" w:cs="Times New Roman"/>
          <w:sz w:val="24"/>
          <w:szCs w:val="24"/>
          <w:lang w:val="en"/>
        </w:rPr>
        <w:t>.</w:t>
      </w:r>
    </w:p>
    <w:p w:rsidR="00D916BD" w:rsidRPr="00C75067" w:rsidRDefault="00D916BD" w:rsidP="00D916BD">
      <w:pPr>
        <w:spacing w:line="480" w:lineRule="auto"/>
        <w:ind w:left="720"/>
        <w:rPr>
          <w:rFonts w:ascii="Times New Roman" w:hAnsi="Times New Roman" w:cs="Times New Roman"/>
          <w:sz w:val="24"/>
          <w:szCs w:val="24"/>
          <w:lang w:val="en"/>
        </w:rPr>
      </w:pPr>
      <w:r w:rsidRPr="00C75067">
        <w:rPr>
          <w:rFonts w:ascii="Times New Roman" w:hAnsi="Times New Roman" w:cs="Times New Roman"/>
          <w:sz w:val="24"/>
          <w:szCs w:val="24"/>
        </w:rPr>
        <w:t xml:space="preserve">Simkin, John. “Medical Treatment.” </w:t>
      </w:r>
      <w:r w:rsidRPr="00C75067">
        <w:rPr>
          <w:rFonts w:ascii="Times New Roman" w:hAnsi="Times New Roman" w:cs="Times New Roman"/>
          <w:i/>
          <w:sz w:val="24"/>
          <w:szCs w:val="24"/>
        </w:rPr>
        <w:t>Spartacus Educational</w:t>
      </w:r>
      <w:r w:rsidRPr="00C75067">
        <w:rPr>
          <w:rFonts w:ascii="Times New Roman" w:hAnsi="Times New Roman" w:cs="Times New Roman"/>
          <w:sz w:val="24"/>
          <w:szCs w:val="24"/>
          <w:lang w:val="en"/>
        </w:rPr>
        <w:t xml:space="preserve"> (September 1997): 1. </w:t>
      </w:r>
    </w:p>
    <w:p w:rsidR="00C75067" w:rsidRPr="00C75067" w:rsidRDefault="00D916BD" w:rsidP="00C75067">
      <w:pPr>
        <w:pStyle w:val="FootnoteText"/>
        <w:tabs>
          <w:tab w:val="left" w:pos="3960"/>
        </w:tabs>
        <w:spacing w:line="480" w:lineRule="auto"/>
        <w:ind w:left="1440"/>
        <w:rPr>
          <w:rFonts w:ascii="Times New Roman" w:hAnsi="Times New Roman" w:cs="Times New Roman"/>
          <w:sz w:val="24"/>
          <w:szCs w:val="24"/>
        </w:rPr>
      </w:pPr>
      <w:r w:rsidRPr="00C75067">
        <w:rPr>
          <w:rFonts w:ascii="Times New Roman" w:hAnsi="Times New Roman" w:cs="Times New Roman"/>
          <w:sz w:val="24"/>
          <w:szCs w:val="24"/>
          <w:lang w:val="en"/>
        </w:rPr>
        <w:t xml:space="preserve">Accessed November 24, 2016. </w:t>
      </w:r>
      <w:hyperlink r:id="rId14" w:history="1">
        <w:r w:rsidR="00C75067" w:rsidRPr="007779DA">
          <w:rPr>
            <w:rStyle w:val="Hyperlink"/>
            <w:rFonts w:ascii="Times New Roman" w:hAnsi="Times New Roman" w:cs="Times New Roman"/>
            <w:sz w:val="24"/>
            <w:szCs w:val="24"/>
          </w:rPr>
          <w:t>http://spartacus-educational.com/USACWmedical.htm</w:t>
        </w:r>
      </w:hyperlink>
      <w:r w:rsidR="00C75067" w:rsidRPr="00C75067">
        <w:rPr>
          <w:rFonts w:ascii="Times New Roman" w:hAnsi="Times New Roman" w:cs="Times New Roman"/>
          <w:sz w:val="24"/>
          <w:szCs w:val="24"/>
        </w:rPr>
        <w:t xml:space="preserve">.     </w:t>
      </w:r>
    </w:p>
    <w:p w:rsidR="00C75067" w:rsidRPr="00C75067" w:rsidRDefault="00C75067" w:rsidP="00C75067">
      <w:pPr>
        <w:pStyle w:val="FootnoteText"/>
        <w:rPr>
          <w:rFonts w:ascii="Times New Roman" w:hAnsi="Times New Roman" w:cs="Times New Roman"/>
          <w:sz w:val="24"/>
          <w:szCs w:val="24"/>
        </w:rPr>
      </w:pPr>
    </w:p>
    <w:p w:rsidR="00D916BD" w:rsidRPr="00C75067" w:rsidRDefault="00576424" w:rsidP="00C75067">
      <w:pPr>
        <w:spacing w:line="480" w:lineRule="auto"/>
        <w:ind w:firstLine="720"/>
        <w:rPr>
          <w:rFonts w:ascii="Times New Roman" w:hAnsi="Times New Roman" w:cs="Times New Roman"/>
          <w:sz w:val="24"/>
          <w:szCs w:val="24"/>
          <w:lang w:val="en"/>
        </w:rPr>
      </w:pPr>
      <w:r w:rsidRPr="00C75067">
        <w:rPr>
          <w:rFonts w:ascii="Times New Roman" w:hAnsi="Times New Roman" w:cs="Times New Roman"/>
          <w:i/>
          <w:sz w:val="24"/>
          <w:szCs w:val="24"/>
        </w:rPr>
        <w:t>The Civil War: Medicine, Wounds and Diseases</w:t>
      </w:r>
      <w:r w:rsidRPr="00C75067">
        <w:rPr>
          <w:rFonts w:ascii="Times New Roman" w:hAnsi="Times New Roman" w:cs="Times New Roman"/>
          <w:sz w:val="24"/>
          <w:szCs w:val="24"/>
        </w:rPr>
        <w:t xml:space="preserve">. </w:t>
      </w:r>
      <w:hyperlink r:id="rId15" w:history="1">
        <w:r w:rsidR="009631AD" w:rsidRPr="00C75067">
          <w:rPr>
            <w:rStyle w:val="Hyperlink"/>
            <w:rFonts w:ascii="Times New Roman" w:hAnsi="Times New Roman" w:cs="Times New Roman"/>
            <w:color w:val="auto"/>
            <w:sz w:val="24"/>
            <w:szCs w:val="24"/>
            <w:u w:val="none"/>
            <w:lang w:val="en"/>
          </w:rPr>
          <w:t>http://www.gwood.us/history-</w:t>
        </w:r>
      </w:hyperlink>
      <w:r w:rsidRPr="00C75067">
        <w:rPr>
          <w:rFonts w:ascii="Times New Roman" w:hAnsi="Times New Roman" w:cs="Times New Roman"/>
          <w:sz w:val="24"/>
          <w:szCs w:val="24"/>
          <w:lang w:val="en"/>
        </w:rPr>
        <w:tab/>
      </w:r>
      <w:r w:rsidR="00D916BD" w:rsidRPr="00C75067">
        <w:rPr>
          <w:rFonts w:ascii="Times New Roman" w:hAnsi="Times New Roman" w:cs="Times New Roman"/>
          <w:sz w:val="24"/>
          <w:szCs w:val="24"/>
          <w:lang w:val="en"/>
        </w:rPr>
        <w:tab/>
      </w:r>
    </w:p>
    <w:p w:rsidR="009631AD" w:rsidRPr="00C75067" w:rsidRDefault="009631AD" w:rsidP="00D916BD">
      <w:pPr>
        <w:spacing w:line="480" w:lineRule="auto"/>
        <w:ind w:left="720" w:firstLine="720"/>
        <w:rPr>
          <w:rFonts w:ascii="Times New Roman" w:hAnsi="Times New Roman" w:cs="Times New Roman"/>
          <w:sz w:val="24"/>
          <w:szCs w:val="24"/>
          <w:lang w:val="en"/>
        </w:rPr>
      </w:pPr>
      <w:r w:rsidRPr="00C75067">
        <w:rPr>
          <w:rFonts w:ascii="Times New Roman" w:hAnsi="Times New Roman" w:cs="Times New Roman"/>
          <w:sz w:val="24"/>
          <w:szCs w:val="24"/>
          <w:lang w:val="en"/>
        </w:rPr>
        <w:t>research/f</w:t>
      </w:r>
      <w:r w:rsidR="00576424" w:rsidRPr="00C75067">
        <w:rPr>
          <w:rFonts w:ascii="Times New Roman" w:hAnsi="Times New Roman" w:cs="Times New Roman"/>
          <w:sz w:val="24"/>
          <w:szCs w:val="24"/>
          <w:lang w:val="en"/>
        </w:rPr>
        <w:t>iles/Civil%20War%20Medicine.pdf,</w:t>
      </w:r>
      <w:r w:rsidRPr="00C75067">
        <w:rPr>
          <w:rFonts w:ascii="Times New Roman" w:hAnsi="Times New Roman" w:cs="Times New Roman"/>
          <w:sz w:val="24"/>
          <w:szCs w:val="24"/>
          <w:lang w:val="en"/>
        </w:rPr>
        <w:t xml:space="preserve"> 25-26.</w:t>
      </w:r>
    </w:p>
    <w:p w:rsidR="00D23298" w:rsidRPr="00C75067" w:rsidRDefault="00D23298" w:rsidP="001D5C71">
      <w:pPr>
        <w:spacing w:line="480" w:lineRule="auto"/>
        <w:ind w:firstLine="720"/>
        <w:rPr>
          <w:rFonts w:ascii="Times New Roman" w:hAnsi="Times New Roman" w:cs="Times New Roman"/>
          <w:sz w:val="24"/>
          <w:szCs w:val="24"/>
          <w:lang w:val="en"/>
        </w:rPr>
      </w:pPr>
      <w:r w:rsidRPr="00C75067">
        <w:rPr>
          <w:rFonts w:ascii="Times New Roman" w:hAnsi="Times New Roman" w:cs="Times New Roman"/>
          <w:sz w:val="24"/>
          <w:szCs w:val="24"/>
          <w:lang w:val="en"/>
        </w:rPr>
        <w:t xml:space="preserve">Zimm, John. </w:t>
      </w:r>
      <w:r w:rsidRPr="00C75067">
        <w:rPr>
          <w:rFonts w:ascii="Times New Roman" w:hAnsi="Times New Roman" w:cs="Times New Roman"/>
          <w:i/>
          <w:sz w:val="24"/>
          <w:szCs w:val="24"/>
        </w:rPr>
        <w:t>This Wicked Rebellion: Wisconsin Civil War Soldiers Write Home</w:t>
      </w:r>
      <w:r w:rsidRPr="00C75067">
        <w:rPr>
          <w:rFonts w:ascii="Times New Roman" w:hAnsi="Times New Roman" w:cs="Times New Roman"/>
          <w:sz w:val="24"/>
          <w:szCs w:val="24"/>
          <w:lang w:val="en"/>
        </w:rPr>
        <w:t xml:space="preserve">.  </w:t>
      </w:r>
    </w:p>
    <w:p w:rsidR="00480DBD" w:rsidRDefault="00D23298" w:rsidP="00D23298">
      <w:pPr>
        <w:spacing w:line="480" w:lineRule="auto"/>
        <w:ind w:left="720" w:firstLine="720"/>
        <w:rPr>
          <w:rFonts w:ascii="Times New Roman" w:hAnsi="Times New Roman" w:cs="Times New Roman"/>
          <w:sz w:val="24"/>
          <w:szCs w:val="24"/>
          <w:lang w:val="en"/>
        </w:rPr>
      </w:pPr>
      <w:r w:rsidRPr="00C75067">
        <w:rPr>
          <w:rFonts w:ascii="Times New Roman" w:hAnsi="Times New Roman" w:cs="Times New Roman"/>
          <w:sz w:val="24"/>
          <w:szCs w:val="24"/>
          <w:lang w:val="en"/>
        </w:rPr>
        <w:t xml:space="preserve">Wisconsin: Wisconsin Historical Society Press, 2012. </w:t>
      </w:r>
    </w:p>
    <w:p w:rsidR="00480DBD" w:rsidRDefault="00480DBD" w:rsidP="00D23298">
      <w:pPr>
        <w:spacing w:line="480" w:lineRule="auto"/>
        <w:ind w:left="720" w:firstLine="720"/>
        <w:rPr>
          <w:rFonts w:ascii="Times New Roman" w:hAnsi="Times New Roman" w:cs="Times New Roman"/>
          <w:sz w:val="24"/>
          <w:szCs w:val="24"/>
          <w:lang w:val="en"/>
        </w:rPr>
      </w:pPr>
    </w:p>
    <w:p w:rsidR="00E84030" w:rsidRDefault="00E84030" w:rsidP="00E84030">
      <w:pPr>
        <w:spacing w:line="480" w:lineRule="auto"/>
        <w:ind w:left="720" w:firstLine="720"/>
        <w:jc w:val="center"/>
        <w:rPr>
          <w:rFonts w:ascii="Times New Roman" w:hAnsi="Times New Roman" w:cs="Times New Roman"/>
          <w:sz w:val="24"/>
          <w:szCs w:val="24"/>
          <w:lang w:val="en"/>
        </w:rPr>
      </w:pPr>
    </w:p>
    <w:p w:rsidR="00E84030" w:rsidRDefault="00E84030" w:rsidP="00E84030">
      <w:pPr>
        <w:spacing w:line="480" w:lineRule="auto"/>
        <w:ind w:left="720" w:firstLine="720"/>
        <w:jc w:val="center"/>
        <w:rPr>
          <w:rFonts w:ascii="Times New Roman" w:hAnsi="Times New Roman" w:cs="Times New Roman"/>
          <w:sz w:val="24"/>
          <w:szCs w:val="24"/>
          <w:lang w:val="en"/>
        </w:rPr>
      </w:pPr>
    </w:p>
    <w:p w:rsidR="00E84030" w:rsidRDefault="00E84030" w:rsidP="00E84030">
      <w:pPr>
        <w:spacing w:line="480" w:lineRule="auto"/>
        <w:ind w:left="720" w:firstLine="720"/>
        <w:jc w:val="center"/>
        <w:rPr>
          <w:rFonts w:ascii="Times New Roman" w:hAnsi="Times New Roman" w:cs="Times New Roman"/>
          <w:sz w:val="24"/>
          <w:szCs w:val="24"/>
          <w:lang w:val="en"/>
        </w:rPr>
      </w:pPr>
    </w:p>
    <w:p w:rsidR="00E84030" w:rsidRDefault="00E84030" w:rsidP="00E84030">
      <w:pPr>
        <w:spacing w:line="480" w:lineRule="auto"/>
        <w:ind w:left="720" w:firstLine="720"/>
        <w:jc w:val="center"/>
        <w:rPr>
          <w:rFonts w:ascii="Times New Roman" w:hAnsi="Times New Roman" w:cs="Times New Roman"/>
          <w:sz w:val="24"/>
          <w:szCs w:val="24"/>
          <w:lang w:val="en"/>
        </w:rPr>
      </w:pPr>
    </w:p>
    <w:p w:rsidR="00E84030" w:rsidRDefault="00E84030" w:rsidP="00E84030">
      <w:pPr>
        <w:spacing w:line="480" w:lineRule="auto"/>
        <w:ind w:left="720" w:firstLine="720"/>
        <w:jc w:val="center"/>
        <w:rPr>
          <w:rFonts w:ascii="Times New Roman" w:hAnsi="Times New Roman" w:cs="Times New Roman"/>
          <w:sz w:val="24"/>
          <w:szCs w:val="24"/>
          <w:lang w:val="en"/>
        </w:rPr>
      </w:pPr>
    </w:p>
    <w:p w:rsidR="00E84030" w:rsidRDefault="00E84030" w:rsidP="00CF5646">
      <w:pPr>
        <w:spacing w:line="480" w:lineRule="auto"/>
        <w:ind w:left="720"/>
        <w:jc w:val="right"/>
        <w:rPr>
          <w:rFonts w:ascii="Times New Roman" w:hAnsi="Times New Roman" w:cs="Times New Roman"/>
          <w:sz w:val="24"/>
          <w:szCs w:val="24"/>
          <w:lang w:val="en"/>
        </w:rPr>
      </w:pPr>
      <w:r>
        <w:rPr>
          <w:rFonts w:ascii="Times New Roman" w:hAnsi="Times New Roman" w:cs="Times New Roman"/>
          <w:sz w:val="24"/>
          <w:szCs w:val="24"/>
          <w:lang w:val="en"/>
        </w:rPr>
        <w:t>23</w:t>
      </w:r>
      <w:bookmarkStart w:id="0" w:name="_GoBack"/>
      <w:bookmarkEnd w:id="0"/>
    </w:p>
    <w:p w:rsidR="00480DBD" w:rsidRDefault="00480DBD" w:rsidP="00D23298">
      <w:pPr>
        <w:spacing w:line="480" w:lineRule="auto"/>
        <w:ind w:left="720" w:firstLine="720"/>
        <w:rPr>
          <w:rFonts w:ascii="Times New Roman" w:hAnsi="Times New Roman" w:cs="Times New Roman"/>
          <w:sz w:val="24"/>
          <w:szCs w:val="24"/>
          <w:lang w:val="en"/>
        </w:rPr>
      </w:pPr>
    </w:p>
    <w:p w:rsidR="00480DBD" w:rsidRDefault="00480DBD" w:rsidP="00D23298">
      <w:pPr>
        <w:spacing w:line="480" w:lineRule="auto"/>
        <w:ind w:left="720" w:firstLine="720"/>
        <w:rPr>
          <w:rFonts w:ascii="Times New Roman" w:hAnsi="Times New Roman" w:cs="Times New Roman"/>
          <w:sz w:val="24"/>
          <w:szCs w:val="24"/>
          <w:lang w:val="en"/>
        </w:rPr>
      </w:pPr>
    </w:p>
    <w:p w:rsidR="00480DBD" w:rsidRDefault="00480DBD" w:rsidP="00D23298">
      <w:pPr>
        <w:spacing w:line="480" w:lineRule="auto"/>
        <w:ind w:left="720" w:firstLine="720"/>
        <w:rPr>
          <w:rFonts w:ascii="Times New Roman" w:hAnsi="Times New Roman" w:cs="Times New Roman"/>
          <w:sz w:val="24"/>
          <w:szCs w:val="24"/>
          <w:lang w:val="en"/>
        </w:rPr>
      </w:pPr>
    </w:p>
    <w:p w:rsidR="00480DBD" w:rsidRDefault="00480DBD" w:rsidP="00D23298">
      <w:pPr>
        <w:spacing w:line="480" w:lineRule="auto"/>
        <w:ind w:left="720" w:firstLine="720"/>
        <w:rPr>
          <w:rFonts w:ascii="Times New Roman" w:hAnsi="Times New Roman" w:cs="Times New Roman"/>
          <w:sz w:val="24"/>
          <w:szCs w:val="24"/>
          <w:lang w:val="en"/>
        </w:rPr>
      </w:pPr>
    </w:p>
    <w:p w:rsidR="00480DBD" w:rsidRDefault="00480DBD" w:rsidP="00D23298">
      <w:pPr>
        <w:spacing w:line="480" w:lineRule="auto"/>
        <w:ind w:left="720" w:firstLine="720"/>
        <w:rPr>
          <w:rFonts w:ascii="Times New Roman" w:hAnsi="Times New Roman" w:cs="Times New Roman"/>
          <w:sz w:val="24"/>
          <w:szCs w:val="24"/>
          <w:lang w:val="en"/>
        </w:rPr>
      </w:pPr>
    </w:p>
    <w:p w:rsidR="001D5C71" w:rsidRDefault="001D5C71" w:rsidP="00480DBD">
      <w:pPr>
        <w:spacing w:line="480" w:lineRule="auto"/>
        <w:jc w:val="center"/>
        <w:rPr>
          <w:rFonts w:ascii="Times New Roman" w:hAnsi="Times New Roman" w:cs="Times New Roman"/>
          <w:sz w:val="24"/>
          <w:szCs w:val="24"/>
          <w:lang w:val="en"/>
        </w:rPr>
      </w:pPr>
    </w:p>
    <w:p w:rsidR="001D5C71" w:rsidRDefault="001D5C71" w:rsidP="00480DBD">
      <w:pPr>
        <w:spacing w:line="480" w:lineRule="auto"/>
        <w:jc w:val="center"/>
        <w:rPr>
          <w:rFonts w:ascii="Times New Roman" w:hAnsi="Times New Roman" w:cs="Times New Roman"/>
          <w:sz w:val="24"/>
          <w:szCs w:val="24"/>
          <w:lang w:val="en"/>
        </w:rPr>
      </w:pPr>
    </w:p>
    <w:p w:rsidR="001D5C71" w:rsidRDefault="001D5C71" w:rsidP="00480DBD">
      <w:pPr>
        <w:spacing w:line="480" w:lineRule="auto"/>
        <w:jc w:val="center"/>
        <w:rPr>
          <w:rFonts w:ascii="Times New Roman" w:hAnsi="Times New Roman" w:cs="Times New Roman"/>
          <w:sz w:val="24"/>
          <w:szCs w:val="24"/>
          <w:lang w:val="en"/>
        </w:rPr>
      </w:pPr>
    </w:p>
    <w:p w:rsidR="001D5C71" w:rsidRDefault="001D5C71" w:rsidP="00480DBD">
      <w:pPr>
        <w:spacing w:line="480" w:lineRule="auto"/>
        <w:jc w:val="center"/>
        <w:rPr>
          <w:rFonts w:ascii="Times New Roman" w:hAnsi="Times New Roman" w:cs="Times New Roman"/>
          <w:sz w:val="24"/>
          <w:szCs w:val="24"/>
          <w:lang w:val="en"/>
        </w:rPr>
      </w:pPr>
    </w:p>
    <w:p w:rsidR="001D5C71" w:rsidRDefault="001D5C71" w:rsidP="00480DBD">
      <w:pPr>
        <w:spacing w:line="480" w:lineRule="auto"/>
        <w:jc w:val="center"/>
        <w:rPr>
          <w:rFonts w:ascii="Times New Roman" w:hAnsi="Times New Roman" w:cs="Times New Roman"/>
          <w:sz w:val="24"/>
          <w:szCs w:val="24"/>
          <w:lang w:val="en"/>
        </w:rPr>
      </w:pPr>
    </w:p>
    <w:p w:rsidR="001D5C71" w:rsidRDefault="001D5C71" w:rsidP="00480DBD">
      <w:pPr>
        <w:spacing w:line="480" w:lineRule="auto"/>
        <w:jc w:val="center"/>
        <w:rPr>
          <w:rFonts w:ascii="Times New Roman" w:hAnsi="Times New Roman" w:cs="Times New Roman"/>
          <w:sz w:val="24"/>
          <w:szCs w:val="24"/>
          <w:lang w:val="en"/>
        </w:rPr>
      </w:pPr>
    </w:p>
    <w:p w:rsidR="001D5C71" w:rsidRDefault="001D5C71" w:rsidP="00480DBD">
      <w:pPr>
        <w:spacing w:line="480" w:lineRule="auto"/>
        <w:jc w:val="center"/>
        <w:rPr>
          <w:rFonts w:ascii="Times New Roman" w:hAnsi="Times New Roman" w:cs="Times New Roman"/>
          <w:sz w:val="24"/>
          <w:szCs w:val="24"/>
          <w:lang w:val="en"/>
        </w:rPr>
      </w:pPr>
    </w:p>
    <w:p w:rsidR="001D5C71" w:rsidRDefault="001D5C71" w:rsidP="00480DBD">
      <w:pPr>
        <w:spacing w:line="480" w:lineRule="auto"/>
        <w:jc w:val="center"/>
        <w:rPr>
          <w:rFonts w:ascii="Times New Roman" w:hAnsi="Times New Roman" w:cs="Times New Roman"/>
          <w:sz w:val="24"/>
          <w:szCs w:val="24"/>
          <w:lang w:val="en"/>
        </w:rPr>
      </w:pPr>
    </w:p>
    <w:p w:rsidR="001D5C71" w:rsidRDefault="001D5C71" w:rsidP="00480DBD">
      <w:pPr>
        <w:spacing w:line="480" w:lineRule="auto"/>
        <w:jc w:val="center"/>
        <w:rPr>
          <w:rFonts w:ascii="Times New Roman" w:hAnsi="Times New Roman" w:cs="Times New Roman"/>
          <w:sz w:val="24"/>
          <w:szCs w:val="24"/>
          <w:lang w:val="en"/>
        </w:rPr>
      </w:pPr>
    </w:p>
    <w:p w:rsidR="001D5C71" w:rsidRDefault="001D5C71" w:rsidP="00480DBD">
      <w:pPr>
        <w:spacing w:line="480" w:lineRule="auto"/>
        <w:jc w:val="center"/>
        <w:rPr>
          <w:rFonts w:ascii="Times New Roman" w:hAnsi="Times New Roman" w:cs="Times New Roman"/>
          <w:sz w:val="24"/>
          <w:szCs w:val="24"/>
          <w:lang w:val="en"/>
        </w:rPr>
      </w:pPr>
    </w:p>
    <w:p w:rsidR="00D23298" w:rsidRPr="00C75067" w:rsidRDefault="00D23298" w:rsidP="00480DBD">
      <w:pPr>
        <w:spacing w:line="480" w:lineRule="auto"/>
        <w:jc w:val="center"/>
        <w:rPr>
          <w:rFonts w:ascii="Times New Roman" w:hAnsi="Times New Roman" w:cs="Times New Roman"/>
          <w:sz w:val="24"/>
          <w:szCs w:val="24"/>
          <w:lang w:val="en"/>
        </w:rPr>
      </w:pPr>
    </w:p>
    <w:p w:rsidR="009631AD" w:rsidRPr="009631AD" w:rsidRDefault="009631AD" w:rsidP="009631AD">
      <w:pPr>
        <w:ind w:left="720" w:firstLine="720"/>
        <w:rPr>
          <w:rFonts w:ascii="Times New Roman" w:hAnsi="Times New Roman" w:cs="Times New Roman"/>
          <w:b/>
          <w:color w:val="FF0000"/>
          <w:sz w:val="24"/>
          <w:szCs w:val="24"/>
        </w:rPr>
      </w:pPr>
    </w:p>
    <w:p w:rsidR="00FC2C5D" w:rsidRPr="00FC2C5D" w:rsidRDefault="00FC2C5D" w:rsidP="00FC2C5D">
      <w:pPr>
        <w:ind w:left="720" w:firstLine="720"/>
        <w:rPr>
          <w:rFonts w:ascii="Times New Roman" w:hAnsi="Times New Roman" w:cs="Times New Roman"/>
          <w:b/>
          <w:color w:val="FF0000"/>
          <w:sz w:val="24"/>
          <w:szCs w:val="24"/>
        </w:rPr>
      </w:pPr>
      <w:r w:rsidRPr="00FC2C5D">
        <w:rPr>
          <w:rFonts w:ascii="Times New Roman" w:hAnsi="Times New Roman" w:cs="Times New Roman"/>
          <w:b/>
          <w:color w:val="FF0000"/>
          <w:sz w:val="24"/>
          <w:szCs w:val="24"/>
        </w:rPr>
        <w:t xml:space="preserve">  </w:t>
      </w:r>
    </w:p>
    <w:p w:rsidR="00FC2C5D" w:rsidRPr="00FC2C5D" w:rsidRDefault="00FC2C5D" w:rsidP="00FC2C5D">
      <w:pPr>
        <w:ind w:left="810" w:firstLine="630"/>
        <w:rPr>
          <w:rFonts w:ascii="Times New Roman" w:hAnsi="Times New Roman" w:cs="Times New Roman"/>
          <w:b/>
          <w:color w:val="FF0000"/>
          <w:sz w:val="24"/>
          <w:szCs w:val="24"/>
        </w:rPr>
      </w:pPr>
    </w:p>
    <w:p w:rsidR="00FC2C5D" w:rsidRPr="00FC2C5D" w:rsidRDefault="00FC2C5D" w:rsidP="00FC2C5D">
      <w:pPr>
        <w:ind w:left="810"/>
        <w:rPr>
          <w:rFonts w:ascii="Times New Roman" w:hAnsi="Times New Roman" w:cs="Times New Roman"/>
          <w:b/>
          <w:color w:val="FF0000"/>
          <w:sz w:val="24"/>
          <w:szCs w:val="24"/>
        </w:rPr>
      </w:pPr>
      <w:r w:rsidRPr="00FC2C5D">
        <w:rPr>
          <w:rFonts w:ascii="Times New Roman" w:hAnsi="Times New Roman" w:cs="Times New Roman"/>
          <w:b/>
          <w:color w:val="FF0000"/>
          <w:sz w:val="24"/>
          <w:szCs w:val="24"/>
        </w:rPr>
        <w:lastRenderedPageBreak/>
        <w:t xml:space="preserve">  </w:t>
      </w:r>
    </w:p>
    <w:p w:rsidR="005A11FB" w:rsidRPr="00FC2C5D" w:rsidRDefault="005A11FB" w:rsidP="00FC2C5D">
      <w:pPr>
        <w:ind w:left="810"/>
        <w:rPr>
          <w:rFonts w:ascii="Times New Roman" w:hAnsi="Times New Roman" w:cs="Times New Roman"/>
          <w:b/>
          <w:i/>
          <w:color w:val="FF0000"/>
          <w:sz w:val="24"/>
          <w:szCs w:val="24"/>
        </w:rPr>
      </w:pPr>
    </w:p>
    <w:p w:rsidR="005A11FB" w:rsidRPr="005A11FB" w:rsidRDefault="005A11FB" w:rsidP="005A11FB">
      <w:pPr>
        <w:spacing w:line="480" w:lineRule="auto"/>
        <w:ind w:firstLine="720"/>
        <w:rPr>
          <w:rFonts w:ascii="Times New Roman" w:hAnsi="Times New Roman" w:cs="Times New Roman"/>
          <w:color w:val="FF0000"/>
          <w:sz w:val="24"/>
          <w:szCs w:val="24"/>
          <w:u w:val="single"/>
        </w:rPr>
      </w:pPr>
    </w:p>
    <w:p w:rsidR="007638D5" w:rsidRPr="004D0A3E" w:rsidRDefault="00F16210" w:rsidP="00F16210">
      <w:pPr>
        <w:spacing w:line="480" w:lineRule="auto"/>
        <w:ind w:firstLine="720"/>
        <w:rPr>
          <w:rFonts w:ascii="Times New Roman" w:hAnsi="Times New Roman" w:cs="Times New Roman"/>
          <w:b/>
          <w:sz w:val="24"/>
          <w:szCs w:val="24"/>
        </w:rPr>
      </w:pPr>
      <w:r>
        <w:rPr>
          <w:rFonts w:ascii="Times New Roman" w:hAnsi="Times New Roman" w:cs="Times New Roman"/>
          <w:b/>
          <w:sz w:val="24"/>
          <w:szCs w:val="24"/>
        </w:rPr>
        <w:t xml:space="preserve"> </w:t>
      </w:r>
      <w:r w:rsidR="00AB59F7">
        <w:rPr>
          <w:rFonts w:ascii="Times New Roman" w:hAnsi="Times New Roman" w:cs="Times New Roman"/>
          <w:b/>
          <w:sz w:val="24"/>
          <w:szCs w:val="24"/>
        </w:rPr>
        <w:t xml:space="preserve">  </w:t>
      </w:r>
      <w:r w:rsidR="0074510D">
        <w:rPr>
          <w:rFonts w:ascii="Times New Roman" w:hAnsi="Times New Roman" w:cs="Times New Roman"/>
          <w:b/>
          <w:sz w:val="24"/>
          <w:szCs w:val="24"/>
        </w:rPr>
        <w:t xml:space="preserve"> </w:t>
      </w:r>
    </w:p>
    <w:p w:rsidR="0029575C" w:rsidRPr="00462380" w:rsidRDefault="00462380" w:rsidP="00C71372">
      <w:pPr>
        <w:spacing w:line="480" w:lineRule="auto"/>
        <w:ind w:firstLine="720"/>
        <w:rPr>
          <w:rFonts w:ascii="Times New Roman" w:hAnsi="Times New Roman" w:cs="Times New Roman"/>
          <w:sz w:val="24"/>
          <w:szCs w:val="24"/>
        </w:rPr>
      </w:pPr>
      <w:r>
        <w:rPr>
          <w:rFonts w:ascii="Times New Roman" w:hAnsi="Times New Roman" w:cs="Times New Roman"/>
          <w:b/>
          <w:sz w:val="24"/>
          <w:szCs w:val="24"/>
        </w:rPr>
        <w:t xml:space="preserve">    </w:t>
      </w:r>
      <w:r w:rsidR="00201B5B" w:rsidRPr="00462380">
        <w:rPr>
          <w:rFonts w:ascii="Times New Roman" w:hAnsi="Times New Roman" w:cs="Times New Roman"/>
          <w:sz w:val="24"/>
          <w:szCs w:val="24"/>
        </w:rPr>
        <w:t xml:space="preserve">  </w:t>
      </w:r>
      <w:r w:rsidR="00C71372" w:rsidRPr="00462380">
        <w:rPr>
          <w:rFonts w:ascii="Times New Roman" w:hAnsi="Times New Roman" w:cs="Times New Roman"/>
          <w:sz w:val="24"/>
          <w:szCs w:val="24"/>
        </w:rPr>
        <w:t xml:space="preserve"> </w:t>
      </w:r>
    </w:p>
    <w:sectPr w:rsidR="0029575C" w:rsidRPr="00462380">
      <w:footerReference w:type="default" r:id="rId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76424" w:rsidRDefault="00576424" w:rsidP="009C1E63">
      <w:pPr>
        <w:spacing w:after="0" w:line="240" w:lineRule="auto"/>
      </w:pPr>
      <w:r>
        <w:separator/>
      </w:r>
    </w:p>
  </w:endnote>
  <w:endnote w:type="continuationSeparator" w:id="0">
    <w:p w:rsidR="00576424" w:rsidRDefault="00576424" w:rsidP="009C1E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5E64" w:rsidRPr="00235E64" w:rsidRDefault="00235E64">
    <w:pPr>
      <w:pStyle w:val="Footer"/>
      <w:jc w:val="right"/>
    </w:pPr>
  </w:p>
  <w:p w:rsidR="00235E64" w:rsidRDefault="00235E6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76424" w:rsidRDefault="00576424" w:rsidP="009C1E63">
      <w:pPr>
        <w:spacing w:after="0" w:line="240" w:lineRule="auto"/>
      </w:pPr>
      <w:r>
        <w:separator/>
      </w:r>
    </w:p>
  </w:footnote>
  <w:footnote w:type="continuationSeparator" w:id="0">
    <w:p w:rsidR="00576424" w:rsidRDefault="00576424" w:rsidP="009C1E63">
      <w:pPr>
        <w:spacing w:after="0" w:line="240" w:lineRule="auto"/>
      </w:pPr>
      <w:r>
        <w:continuationSeparator/>
      </w:r>
    </w:p>
  </w:footnote>
  <w:footnote w:id="1">
    <w:p w:rsidR="00576424" w:rsidRPr="005310DA" w:rsidRDefault="00576424">
      <w:pPr>
        <w:pStyle w:val="FootnoteText"/>
      </w:pPr>
      <w:r>
        <w:rPr>
          <w:rStyle w:val="FootnoteReference"/>
        </w:rPr>
        <w:footnoteRef/>
      </w:r>
      <w:r>
        <w:t xml:space="preserve"> </w:t>
      </w:r>
      <w:r w:rsidRPr="005310DA">
        <w:t xml:space="preserve">Alfred Jay Bollet, “Civil War Rx: The Source Guide to Civil War Medicine,” </w:t>
      </w:r>
      <w:r w:rsidRPr="005310DA">
        <w:rPr>
          <w:i/>
        </w:rPr>
        <w:t>Typhoid Fever</w:t>
      </w:r>
      <w:r w:rsidRPr="005310DA">
        <w:t xml:space="preserve"> (2011-2015): 1, accessed November 16, 2016, </w:t>
      </w:r>
      <w:hyperlink r:id="rId1" w:history="1">
        <w:r w:rsidRPr="005310DA">
          <w:rPr>
            <w:rStyle w:val="Hyperlink"/>
            <w:color w:val="auto"/>
            <w:u w:val="none"/>
          </w:rPr>
          <w:t>http://civilwarrx.blogspot.com/2013/04/typhoid-fever.html</w:t>
        </w:r>
      </w:hyperlink>
      <w:r w:rsidRPr="005310DA">
        <w:t>.</w:t>
      </w:r>
    </w:p>
    <w:p w:rsidR="00576424" w:rsidRPr="005310DA" w:rsidRDefault="00576424">
      <w:pPr>
        <w:pStyle w:val="FootnoteText"/>
      </w:pPr>
    </w:p>
    <w:p w:rsidR="00576424" w:rsidRDefault="00576424" w:rsidP="006079EA">
      <w:pPr>
        <w:pStyle w:val="FootnoteText"/>
      </w:pPr>
      <w:r>
        <w:rPr>
          <w:rStyle w:val="FootnoteReference"/>
        </w:rPr>
        <w:t>2</w:t>
      </w:r>
      <w:r>
        <w:t xml:space="preserve"> </w:t>
      </w:r>
      <w:r w:rsidRPr="00235E64">
        <w:t xml:space="preserve">Ibid., 1. </w:t>
      </w:r>
    </w:p>
    <w:p w:rsidR="00576424" w:rsidRDefault="00576424">
      <w:pPr>
        <w:pStyle w:val="FootnoteText"/>
      </w:pPr>
    </w:p>
    <w:p w:rsidR="00576424" w:rsidRDefault="00576424">
      <w:pPr>
        <w:pStyle w:val="FootnoteText"/>
      </w:pPr>
    </w:p>
    <w:p w:rsidR="00576424" w:rsidRDefault="00576424">
      <w:pPr>
        <w:pStyle w:val="FootnoteText"/>
      </w:pPr>
    </w:p>
    <w:p w:rsidR="00576424" w:rsidRDefault="00576424">
      <w:pPr>
        <w:pStyle w:val="FootnoteText"/>
      </w:pPr>
    </w:p>
    <w:p w:rsidR="00576424" w:rsidRPr="00235E64" w:rsidRDefault="00235E64" w:rsidP="00235E64">
      <w:pPr>
        <w:pStyle w:val="FootnoteText"/>
        <w:jc w:val="right"/>
        <w:rPr>
          <w:rFonts w:ascii="Times New Roman" w:hAnsi="Times New Roman" w:cs="Times New Roman"/>
          <w:sz w:val="24"/>
          <w:szCs w:val="24"/>
        </w:rPr>
      </w:pPr>
      <w:r>
        <w:rPr>
          <w:rFonts w:ascii="Times New Roman" w:hAnsi="Times New Roman" w:cs="Times New Roman"/>
          <w:sz w:val="24"/>
          <w:szCs w:val="24"/>
        </w:rPr>
        <w:t>1</w:t>
      </w:r>
    </w:p>
    <w:p w:rsidR="00576424" w:rsidRDefault="00576424">
      <w:pPr>
        <w:pStyle w:val="FootnoteText"/>
      </w:pPr>
      <w:r>
        <w:t xml:space="preserve"> </w:t>
      </w:r>
    </w:p>
  </w:footnote>
  <w:footnote w:id="2">
    <w:p w:rsidR="00506AB7" w:rsidRPr="006079EA" w:rsidRDefault="00506AB7" w:rsidP="00506AB7">
      <w:pPr>
        <w:pStyle w:val="FootnoteText"/>
        <w:rPr>
          <w:rFonts w:ascii="Times New Roman" w:hAnsi="Times New Roman" w:cs="Times New Roman"/>
          <w:sz w:val="24"/>
          <w:szCs w:val="24"/>
        </w:rPr>
      </w:pPr>
    </w:p>
  </w:footnote>
  <w:footnote w:id="3">
    <w:p w:rsidR="00576424" w:rsidRPr="00F53C03" w:rsidRDefault="00576424">
      <w:pPr>
        <w:pStyle w:val="FootnoteText"/>
      </w:pPr>
      <w:r>
        <w:rPr>
          <w:rStyle w:val="FootnoteReference"/>
        </w:rPr>
        <w:footnoteRef/>
      </w:r>
      <w:r>
        <w:t xml:space="preserve"> </w:t>
      </w:r>
      <w:r w:rsidRPr="00235E64">
        <w:t xml:space="preserve">Bollet, </w:t>
      </w:r>
      <w:r w:rsidRPr="00235E64">
        <w:rPr>
          <w:i/>
        </w:rPr>
        <w:t xml:space="preserve">Typhoid Fever, </w:t>
      </w:r>
      <w:r w:rsidRPr="00235E64">
        <w:t>1.</w:t>
      </w:r>
    </w:p>
  </w:footnote>
  <w:footnote w:id="4">
    <w:p w:rsidR="00506AB7" w:rsidRDefault="00506AB7" w:rsidP="00506AB7">
      <w:pPr>
        <w:pStyle w:val="FootnoteText"/>
      </w:pPr>
    </w:p>
    <w:p w:rsidR="00576424" w:rsidRDefault="00576424" w:rsidP="00506AB7">
      <w:pPr>
        <w:pStyle w:val="FootnoteText"/>
      </w:pPr>
      <w:r w:rsidRPr="00305DD6">
        <w:rPr>
          <w:rStyle w:val="FootnoteReference"/>
        </w:rPr>
        <w:footnoteRef/>
      </w:r>
      <w:r w:rsidRPr="00506AB7">
        <w:rPr>
          <w:b/>
          <w:color w:val="FF0000"/>
        </w:rPr>
        <w:t xml:space="preserve"> </w:t>
      </w:r>
      <w:r w:rsidRPr="00235E64">
        <w:t xml:space="preserve">Ina Dixon,” Civil War Medicine: Modern Medicine’s Civil War Legacy,” </w:t>
      </w:r>
      <w:r w:rsidRPr="00235E64">
        <w:rPr>
          <w:i/>
        </w:rPr>
        <w:t>Civil War Trust</w:t>
      </w:r>
      <w:r w:rsidRPr="00235E64">
        <w:t xml:space="preserve"> (October 2013): 1, accessed November 18, 2016, </w:t>
      </w:r>
      <w:hyperlink r:id="rId2" w:history="1">
        <w:r w:rsidRPr="00235E64">
          <w:rPr>
            <w:rStyle w:val="Hyperlink"/>
            <w:color w:val="auto"/>
            <w:u w:val="none"/>
          </w:rPr>
          <w:t>http://www.civilwar.org/education/history/civil-war-medicine/civil-war-medicine.html</w:t>
        </w:r>
      </w:hyperlink>
      <w:r w:rsidRPr="00235E64">
        <w:t>.</w:t>
      </w:r>
    </w:p>
    <w:p w:rsidR="00235E64" w:rsidRDefault="00235E64" w:rsidP="00506AB7">
      <w:pPr>
        <w:pStyle w:val="FootnoteText"/>
      </w:pPr>
    </w:p>
    <w:p w:rsidR="00235E64" w:rsidRPr="00235E64" w:rsidRDefault="00235E64" w:rsidP="00235E64">
      <w:pPr>
        <w:pStyle w:val="FootnoteText"/>
        <w:jc w:val="right"/>
        <w:rPr>
          <w:rFonts w:ascii="Times New Roman" w:hAnsi="Times New Roman" w:cs="Times New Roman"/>
          <w:b/>
          <w:color w:val="FF0000"/>
          <w:sz w:val="24"/>
          <w:szCs w:val="24"/>
        </w:rPr>
      </w:pPr>
      <w:r>
        <w:rPr>
          <w:rFonts w:ascii="Times New Roman" w:hAnsi="Times New Roman" w:cs="Times New Roman"/>
          <w:sz w:val="24"/>
          <w:szCs w:val="24"/>
        </w:rPr>
        <w:t>2</w:t>
      </w:r>
    </w:p>
  </w:footnote>
  <w:footnote w:id="5">
    <w:p w:rsidR="00576424" w:rsidRPr="00506AB7" w:rsidRDefault="00576424">
      <w:pPr>
        <w:pStyle w:val="FootnoteText"/>
        <w:rPr>
          <w:b/>
          <w:color w:val="FF0000"/>
        </w:rPr>
      </w:pPr>
      <w:r>
        <w:rPr>
          <w:rStyle w:val="FootnoteReference"/>
        </w:rPr>
        <w:footnoteRef/>
      </w:r>
      <w:r>
        <w:t xml:space="preserve"> </w:t>
      </w:r>
      <w:r w:rsidRPr="00235E64">
        <w:t xml:space="preserve">Dixon, </w:t>
      </w:r>
      <w:r w:rsidRPr="00235E64">
        <w:rPr>
          <w:i/>
        </w:rPr>
        <w:t>Civil War Trust</w:t>
      </w:r>
      <w:r w:rsidRPr="00235E64">
        <w:t>, 1.</w:t>
      </w:r>
      <w:r w:rsidRPr="00235E64">
        <w:rPr>
          <w:b/>
        </w:rPr>
        <w:t xml:space="preserve"> </w:t>
      </w:r>
    </w:p>
  </w:footnote>
  <w:footnote w:id="6">
    <w:p w:rsidR="00506AB7" w:rsidRDefault="00506AB7">
      <w:pPr>
        <w:pStyle w:val="FootnoteText"/>
      </w:pPr>
    </w:p>
    <w:p w:rsidR="00576424" w:rsidRDefault="00576424">
      <w:pPr>
        <w:pStyle w:val="FootnoteText"/>
      </w:pPr>
      <w:r>
        <w:rPr>
          <w:rStyle w:val="FootnoteReference"/>
        </w:rPr>
        <w:footnoteRef/>
      </w:r>
      <w:r>
        <w:t xml:space="preserve"> </w:t>
      </w:r>
      <w:r w:rsidRPr="00235E64">
        <w:t>Ibid., 1.</w:t>
      </w:r>
    </w:p>
    <w:p w:rsidR="00576424" w:rsidRDefault="00576424">
      <w:pPr>
        <w:pStyle w:val="FootnoteText"/>
      </w:pPr>
    </w:p>
    <w:p w:rsidR="00576424" w:rsidRDefault="00576424">
      <w:pPr>
        <w:pStyle w:val="FootnoteText"/>
      </w:pPr>
    </w:p>
    <w:p w:rsidR="00576424" w:rsidRPr="005E5757" w:rsidRDefault="00576424" w:rsidP="00235E64">
      <w:pPr>
        <w:pStyle w:val="FootnoteText"/>
        <w:jc w:val="right"/>
        <w:rPr>
          <w:rFonts w:ascii="Times New Roman" w:hAnsi="Times New Roman" w:cs="Times New Roman"/>
          <w:sz w:val="24"/>
          <w:szCs w:val="24"/>
        </w:rPr>
      </w:pPr>
      <w:r>
        <w:rPr>
          <w:rFonts w:ascii="Times New Roman" w:hAnsi="Times New Roman" w:cs="Times New Roman"/>
          <w:sz w:val="24"/>
          <w:szCs w:val="24"/>
        </w:rPr>
        <w:t>3</w:t>
      </w:r>
    </w:p>
  </w:footnote>
  <w:footnote w:id="7">
    <w:p w:rsidR="00576424" w:rsidRPr="00AC434C" w:rsidRDefault="00576424">
      <w:pPr>
        <w:pStyle w:val="FootnoteText"/>
      </w:pPr>
      <w:r>
        <w:rPr>
          <w:rStyle w:val="FootnoteReference"/>
        </w:rPr>
        <w:footnoteRef/>
      </w:r>
      <w:r>
        <w:t xml:space="preserve"> </w:t>
      </w:r>
      <w:r w:rsidRPr="00AC434C">
        <w:t xml:space="preserve">“Encyclopedia of the Civil War: Medical Care, Battle Wounds, and Disease,” </w:t>
      </w:r>
      <w:r w:rsidRPr="00AC434C">
        <w:rPr>
          <w:i/>
        </w:rPr>
        <w:t>The Civil War Society</w:t>
      </w:r>
      <w:r w:rsidRPr="00AC434C">
        <w:t xml:space="preserve"> (February 2002): 1, accessed November 18, 2016, </w:t>
      </w:r>
      <w:hyperlink r:id="rId3" w:history="1">
        <w:r w:rsidRPr="00AC434C">
          <w:rPr>
            <w:rStyle w:val="Hyperlink"/>
            <w:color w:val="auto"/>
            <w:u w:val="none"/>
          </w:rPr>
          <w:t>http://www.civilwarhome.com/civilwarmedicine.html</w:t>
        </w:r>
      </w:hyperlink>
      <w:r w:rsidRPr="00AC434C">
        <w:t>.</w:t>
      </w:r>
    </w:p>
    <w:p w:rsidR="00576424" w:rsidRDefault="00576424">
      <w:pPr>
        <w:pStyle w:val="FootnoteText"/>
      </w:pPr>
      <w:r>
        <w:t xml:space="preserve">  </w:t>
      </w:r>
    </w:p>
  </w:footnote>
  <w:footnote w:id="8">
    <w:p w:rsidR="00576424" w:rsidRPr="00AC434C" w:rsidRDefault="00576424">
      <w:pPr>
        <w:pStyle w:val="FootnoteText"/>
      </w:pPr>
      <w:r>
        <w:rPr>
          <w:rStyle w:val="FootnoteReference"/>
        </w:rPr>
        <w:footnoteRef/>
      </w:r>
      <w:r>
        <w:t xml:space="preserve"> </w:t>
      </w:r>
      <w:r w:rsidRPr="00AC434C">
        <w:t>James M. McPherson</w:t>
      </w:r>
      <w:r w:rsidRPr="00AC434C">
        <w:rPr>
          <w:i/>
        </w:rPr>
        <w:t>, Battle Cry of Freedom: The Civil War Era</w:t>
      </w:r>
      <w:r w:rsidRPr="00AC434C">
        <w:t xml:space="preserve"> (New York: Oxford University Press, 1988), 486-487.  </w:t>
      </w:r>
    </w:p>
    <w:p w:rsidR="00576424" w:rsidRPr="00AC434C" w:rsidRDefault="00576424">
      <w:pPr>
        <w:pStyle w:val="FootnoteText"/>
      </w:pPr>
    </w:p>
    <w:p w:rsidR="00576424" w:rsidRDefault="00576424">
      <w:pPr>
        <w:pStyle w:val="FootnoteText"/>
      </w:pPr>
    </w:p>
    <w:p w:rsidR="00576424" w:rsidRPr="008F2CCC" w:rsidRDefault="00576424" w:rsidP="00AC434C">
      <w:pPr>
        <w:pStyle w:val="FootnoteText"/>
        <w:jc w:val="right"/>
        <w:rPr>
          <w:rFonts w:ascii="Times New Roman" w:hAnsi="Times New Roman" w:cs="Times New Roman"/>
          <w:sz w:val="24"/>
          <w:szCs w:val="24"/>
        </w:rPr>
      </w:pPr>
      <w:r>
        <w:rPr>
          <w:rFonts w:ascii="Times New Roman" w:hAnsi="Times New Roman" w:cs="Times New Roman"/>
          <w:sz w:val="24"/>
          <w:szCs w:val="24"/>
        </w:rPr>
        <w:t>4</w:t>
      </w:r>
    </w:p>
  </w:footnote>
  <w:footnote w:id="9">
    <w:p w:rsidR="00576424" w:rsidRPr="004D0F9F" w:rsidRDefault="00576424">
      <w:pPr>
        <w:pStyle w:val="FootnoteText"/>
      </w:pPr>
      <w:r>
        <w:rPr>
          <w:rStyle w:val="FootnoteReference"/>
        </w:rPr>
        <w:footnoteRef/>
      </w:r>
      <w:r>
        <w:t xml:space="preserve"> </w:t>
      </w:r>
      <w:r w:rsidRPr="004D0F9F">
        <w:t>McPherson,</w:t>
      </w:r>
      <w:r w:rsidRPr="004D0F9F">
        <w:rPr>
          <w:i/>
        </w:rPr>
        <w:t xml:space="preserve"> Battle Cry of Freedom: The Civil War Era</w:t>
      </w:r>
      <w:r w:rsidRPr="004D0F9F">
        <w:t xml:space="preserve">, 488.   </w:t>
      </w:r>
    </w:p>
  </w:footnote>
  <w:footnote w:id="10">
    <w:p w:rsidR="00576424" w:rsidRDefault="00576424">
      <w:pPr>
        <w:pStyle w:val="FootnoteText"/>
      </w:pPr>
    </w:p>
    <w:p w:rsidR="00576424" w:rsidRPr="004D0F9F" w:rsidRDefault="00576424" w:rsidP="00A55C2F">
      <w:pPr>
        <w:pStyle w:val="FootnoteText"/>
        <w:rPr>
          <w:lang w:val="en"/>
        </w:rPr>
      </w:pPr>
      <w:r>
        <w:rPr>
          <w:rStyle w:val="FootnoteReference"/>
        </w:rPr>
        <w:footnoteRef/>
      </w:r>
      <w:r>
        <w:t xml:space="preserve"> </w:t>
      </w:r>
      <w:r w:rsidRPr="004D0F9F">
        <w:t>Ethan S. Rafuse, “</w:t>
      </w:r>
      <w:r w:rsidRPr="004D0F9F">
        <w:rPr>
          <w:lang w:val="en"/>
        </w:rPr>
        <w:t xml:space="preserve">Typhoid and Tumult: Lincoln's Response to General McClellan's Bout with Typhoid Fever during the Winter of 1861-62,” </w:t>
      </w:r>
      <w:r w:rsidRPr="004D0F9F">
        <w:rPr>
          <w:i/>
          <w:lang w:val="en"/>
        </w:rPr>
        <w:t xml:space="preserve">Journal of the Abraham Lincoln Association </w:t>
      </w:r>
      <w:r w:rsidRPr="004D0F9F">
        <w:rPr>
          <w:lang w:val="en"/>
        </w:rPr>
        <w:t xml:space="preserve">18, no. 2 (1997): 2, 6, accessed November 23, 2016, </w:t>
      </w:r>
      <w:hyperlink r:id="rId4" w:anchor="page_scan_tab_contents" w:history="1">
        <w:r w:rsidRPr="004D0F9F">
          <w:rPr>
            <w:rStyle w:val="Hyperlink"/>
            <w:color w:val="auto"/>
            <w:u w:val="none"/>
            <w:lang w:val="en"/>
          </w:rPr>
          <w:t>https://www.jstor.org/stable/20148953?seq=8#page_scan_tab_contents</w:t>
        </w:r>
      </w:hyperlink>
      <w:r w:rsidRPr="004D0F9F">
        <w:rPr>
          <w:lang w:val="en"/>
        </w:rPr>
        <w:t>.</w:t>
      </w:r>
    </w:p>
    <w:p w:rsidR="00576424" w:rsidRPr="00305DD6" w:rsidRDefault="00576424" w:rsidP="00A55C2F">
      <w:pPr>
        <w:pStyle w:val="FootnoteText"/>
        <w:rPr>
          <w:b/>
          <w:color w:val="FF0000"/>
          <w:lang w:val="en"/>
        </w:rPr>
      </w:pPr>
      <w:r w:rsidRPr="00305DD6">
        <w:rPr>
          <w:b/>
          <w:color w:val="FF0000"/>
          <w:lang w:val="en"/>
        </w:rPr>
        <w:t xml:space="preserve">  </w:t>
      </w:r>
    </w:p>
    <w:p w:rsidR="00576424" w:rsidRPr="00305DD6" w:rsidRDefault="00576424">
      <w:pPr>
        <w:pStyle w:val="FootnoteText"/>
        <w:rPr>
          <w:b/>
          <w:color w:val="FF0000"/>
        </w:rPr>
      </w:pPr>
      <w:r w:rsidRPr="00305DD6">
        <w:rPr>
          <w:b/>
          <w:color w:val="FF0000"/>
        </w:rPr>
        <w:t xml:space="preserve"> </w:t>
      </w:r>
    </w:p>
    <w:p w:rsidR="00576424" w:rsidRPr="00C56182" w:rsidRDefault="00576424" w:rsidP="004D0F9F">
      <w:pPr>
        <w:pStyle w:val="FootnoteText"/>
        <w:jc w:val="right"/>
        <w:rPr>
          <w:rFonts w:ascii="Times New Roman" w:hAnsi="Times New Roman" w:cs="Times New Roman"/>
          <w:sz w:val="24"/>
          <w:szCs w:val="24"/>
        </w:rPr>
      </w:pPr>
      <w:r>
        <w:rPr>
          <w:rFonts w:ascii="Times New Roman" w:hAnsi="Times New Roman" w:cs="Times New Roman"/>
          <w:sz w:val="24"/>
          <w:szCs w:val="24"/>
        </w:rPr>
        <w:t>5</w:t>
      </w:r>
    </w:p>
    <w:p w:rsidR="00576424" w:rsidRDefault="00576424">
      <w:pPr>
        <w:pStyle w:val="FootnoteText"/>
      </w:pPr>
    </w:p>
  </w:footnote>
  <w:footnote w:id="11">
    <w:p w:rsidR="00576424" w:rsidRPr="00A12D0A" w:rsidRDefault="00576424">
      <w:pPr>
        <w:pStyle w:val="FootnoteText"/>
      </w:pPr>
      <w:r>
        <w:rPr>
          <w:rStyle w:val="FootnoteReference"/>
        </w:rPr>
        <w:footnoteRef/>
      </w:r>
      <w:r>
        <w:t xml:space="preserve"> </w:t>
      </w:r>
      <w:r w:rsidRPr="00A12D0A">
        <w:t xml:space="preserve">Rafuse, </w:t>
      </w:r>
      <w:r w:rsidRPr="00A12D0A">
        <w:rPr>
          <w:i/>
          <w:lang w:val="en"/>
        </w:rPr>
        <w:t>Journal of the Abraham Lincoln Association</w:t>
      </w:r>
      <w:r w:rsidRPr="00A12D0A">
        <w:rPr>
          <w:lang w:val="en"/>
        </w:rPr>
        <w:t xml:space="preserve">, 7. </w:t>
      </w:r>
      <w:r w:rsidRPr="00A12D0A">
        <w:t xml:space="preserve"> </w:t>
      </w:r>
    </w:p>
  </w:footnote>
  <w:footnote w:id="12">
    <w:p w:rsidR="00576424" w:rsidRDefault="00576424">
      <w:pPr>
        <w:pStyle w:val="FootnoteText"/>
      </w:pPr>
    </w:p>
    <w:p w:rsidR="00576424" w:rsidRDefault="00576424">
      <w:pPr>
        <w:pStyle w:val="FootnoteText"/>
      </w:pPr>
      <w:r>
        <w:rPr>
          <w:rStyle w:val="FootnoteReference"/>
        </w:rPr>
        <w:footnoteRef/>
      </w:r>
      <w:r>
        <w:t xml:space="preserve"> </w:t>
      </w:r>
      <w:r w:rsidRPr="00A12D0A">
        <w:t>Ibid., 9.</w:t>
      </w:r>
      <w:r w:rsidRPr="00A12D0A">
        <w:rPr>
          <w:b/>
        </w:rPr>
        <w:t xml:space="preserve"> </w:t>
      </w:r>
    </w:p>
  </w:footnote>
  <w:footnote w:id="13">
    <w:p w:rsidR="00576424" w:rsidRDefault="00576424">
      <w:pPr>
        <w:pStyle w:val="FootnoteText"/>
      </w:pPr>
    </w:p>
    <w:p w:rsidR="00576424" w:rsidRPr="00A12D0A" w:rsidRDefault="00576424">
      <w:pPr>
        <w:pStyle w:val="FootnoteText"/>
      </w:pPr>
      <w:r>
        <w:rPr>
          <w:rStyle w:val="FootnoteReference"/>
        </w:rPr>
        <w:footnoteRef/>
      </w:r>
      <w:r>
        <w:t xml:space="preserve"> </w:t>
      </w:r>
      <w:r w:rsidRPr="00A12D0A">
        <w:t>Erika Holst, “One of the Best Women I Ever Knew”: Abraham Lincoln and Rebecca Pomeroy,”</w:t>
      </w:r>
      <w:r w:rsidRPr="00A12D0A">
        <w:rPr>
          <w:i/>
        </w:rPr>
        <w:t xml:space="preserve"> Journal of the Abraham Lincoln Association</w:t>
      </w:r>
      <w:r w:rsidRPr="00A12D0A">
        <w:t xml:space="preserve"> 31, no. 2 (2010): 12, accessed November 23, 2016, </w:t>
      </w:r>
      <w:hyperlink r:id="rId5" w:history="1">
        <w:r w:rsidRPr="00A12D0A">
          <w:rPr>
            <w:rStyle w:val="Hyperlink"/>
            <w:color w:val="auto"/>
            <w:u w:val="none"/>
          </w:rPr>
          <w:t>http://quod.lib.umich.edu/j/jala/2629860.0031.204/--one-of-the-best-women-i-ever-knew-abraham-lincoln?rgn=main;view=fulltext</w:t>
        </w:r>
      </w:hyperlink>
      <w:r w:rsidRPr="00A12D0A">
        <w:t>.</w:t>
      </w:r>
    </w:p>
    <w:p w:rsidR="00A12D0A" w:rsidRDefault="00A12D0A" w:rsidP="00C56182">
      <w:pPr>
        <w:pStyle w:val="FootnoteText"/>
        <w:jc w:val="center"/>
        <w:rPr>
          <w:rFonts w:ascii="Times New Roman" w:hAnsi="Times New Roman" w:cs="Times New Roman"/>
          <w:sz w:val="24"/>
          <w:szCs w:val="24"/>
        </w:rPr>
      </w:pPr>
    </w:p>
    <w:p w:rsidR="00576424" w:rsidRPr="00C56182" w:rsidRDefault="00576424" w:rsidP="00A12D0A">
      <w:pPr>
        <w:pStyle w:val="FootnoteText"/>
        <w:jc w:val="right"/>
        <w:rPr>
          <w:rFonts w:ascii="Times New Roman" w:hAnsi="Times New Roman" w:cs="Times New Roman"/>
          <w:sz w:val="24"/>
          <w:szCs w:val="24"/>
        </w:rPr>
      </w:pPr>
      <w:r>
        <w:rPr>
          <w:rFonts w:ascii="Times New Roman" w:hAnsi="Times New Roman" w:cs="Times New Roman"/>
          <w:sz w:val="24"/>
          <w:szCs w:val="24"/>
        </w:rPr>
        <w:t>6</w:t>
      </w:r>
    </w:p>
  </w:footnote>
  <w:footnote w:id="14">
    <w:p w:rsidR="00576424" w:rsidRPr="00A12D0A" w:rsidRDefault="00576424">
      <w:pPr>
        <w:pStyle w:val="FootnoteText"/>
      </w:pPr>
      <w:r>
        <w:rPr>
          <w:rStyle w:val="FootnoteReference"/>
        </w:rPr>
        <w:footnoteRef/>
      </w:r>
      <w:r>
        <w:t xml:space="preserve"> </w:t>
      </w:r>
      <w:r w:rsidRPr="00A12D0A">
        <w:t xml:space="preserve">Rhonda M. Kohl,” "This Godforsaken Town:" Death and Disease at Helena, Arkansas, 1862-63,” </w:t>
      </w:r>
      <w:r w:rsidRPr="00A12D0A">
        <w:rPr>
          <w:i/>
        </w:rPr>
        <w:t xml:space="preserve">Civil War History </w:t>
      </w:r>
      <w:r w:rsidRPr="00A12D0A">
        <w:t xml:space="preserve">(2004): 109, accessed November 23, 2016, </w:t>
      </w:r>
      <w:hyperlink r:id="rId6" w:history="1">
        <w:r w:rsidRPr="00A12D0A">
          <w:rPr>
            <w:rStyle w:val="Hyperlink"/>
            <w:color w:val="auto"/>
            <w:u w:val="none"/>
          </w:rPr>
          <w:t>https://muse.jhu.edu/article/168369</w:t>
        </w:r>
      </w:hyperlink>
      <w:r w:rsidRPr="00A12D0A">
        <w:t>.</w:t>
      </w:r>
    </w:p>
    <w:p w:rsidR="00576424" w:rsidRPr="00A12D0A" w:rsidRDefault="00576424">
      <w:pPr>
        <w:pStyle w:val="FootnoteText"/>
        <w:rPr>
          <w:i/>
        </w:rPr>
      </w:pPr>
      <w:r w:rsidRPr="00A12D0A">
        <w:t xml:space="preserve">  </w:t>
      </w:r>
    </w:p>
  </w:footnote>
  <w:footnote w:id="15">
    <w:p w:rsidR="00576424" w:rsidRPr="00A12D0A" w:rsidRDefault="00576424">
      <w:pPr>
        <w:pStyle w:val="FootnoteText"/>
      </w:pPr>
      <w:r>
        <w:rPr>
          <w:rStyle w:val="FootnoteReference"/>
        </w:rPr>
        <w:footnoteRef/>
      </w:r>
      <w:r>
        <w:t xml:space="preserve"> </w:t>
      </w:r>
      <w:r w:rsidRPr="00A12D0A">
        <w:t xml:space="preserve">Ibid., 109. </w:t>
      </w:r>
    </w:p>
    <w:p w:rsidR="00576424" w:rsidRDefault="00576424">
      <w:pPr>
        <w:pStyle w:val="FootnoteText"/>
      </w:pPr>
    </w:p>
    <w:p w:rsidR="00576424" w:rsidRPr="00AA58EB" w:rsidRDefault="00576424" w:rsidP="00A12D0A">
      <w:pPr>
        <w:pStyle w:val="FootnoteText"/>
        <w:jc w:val="right"/>
        <w:rPr>
          <w:rFonts w:ascii="Times New Roman" w:hAnsi="Times New Roman" w:cs="Times New Roman"/>
          <w:sz w:val="24"/>
          <w:szCs w:val="24"/>
        </w:rPr>
      </w:pPr>
      <w:r>
        <w:rPr>
          <w:rFonts w:ascii="Times New Roman" w:hAnsi="Times New Roman" w:cs="Times New Roman"/>
          <w:sz w:val="24"/>
          <w:szCs w:val="24"/>
        </w:rPr>
        <w:t>7</w:t>
      </w:r>
    </w:p>
  </w:footnote>
  <w:footnote w:id="16">
    <w:p w:rsidR="00576424" w:rsidRPr="00A12D0A" w:rsidRDefault="00576424">
      <w:pPr>
        <w:pStyle w:val="FootnoteText"/>
      </w:pPr>
      <w:r>
        <w:rPr>
          <w:rStyle w:val="FootnoteReference"/>
        </w:rPr>
        <w:footnoteRef/>
      </w:r>
      <w:r>
        <w:t xml:space="preserve"> </w:t>
      </w:r>
      <w:r w:rsidRPr="00A12D0A">
        <w:t xml:space="preserve">Kohl, </w:t>
      </w:r>
      <w:r w:rsidRPr="00A12D0A">
        <w:rPr>
          <w:i/>
        </w:rPr>
        <w:t>Civil War History</w:t>
      </w:r>
      <w:r w:rsidRPr="00A12D0A">
        <w:t xml:space="preserve">, 109. </w:t>
      </w:r>
    </w:p>
  </w:footnote>
  <w:footnote w:id="17">
    <w:p w:rsidR="00576424" w:rsidRPr="00A12D0A" w:rsidRDefault="00576424">
      <w:pPr>
        <w:pStyle w:val="FootnoteText"/>
      </w:pPr>
    </w:p>
    <w:p w:rsidR="00576424" w:rsidRPr="007F748B" w:rsidRDefault="00576424">
      <w:pPr>
        <w:pStyle w:val="FootnoteText"/>
        <w:rPr>
          <w:b/>
          <w:color w:val="FF0000"/>
        </w:rPr>
      </w:pPr>
      <w:r>
        <w:rPr>
          <w:rStyle w:val="FootnoteReference"/>
        </w:rPr>
        <w:footnoteRef/>
      </w:r>
      <w:r>
        <w:t xml:space="preserve"> </w:t>
      </w:r>
      <w:r w:rsidRPr="00A12D0A">
        <w:t>Ibid., 109.</w:t>
      </w:r>
    </w:p>
    <w:p w:rsidR="00576424" w:rsidRDefault="00576424">
      <w:pPr>
        <w:pStyle w:val="FootnoteText"/>
      </w:pPr>
    </w:p>
    <w:p w:rsidR="00576424" w:rsidRDefault="00576424" w:rsidP="00911B58">
      <w:pPr>
        <w:pStyle w:val="FootnoteText"/>
      </w:pPr>
    </w:p>
    <w:p w:rsidR="00576424" w:rsidRDefault="00576424" w:rsidP="00911B58">
      <w:pPr>
        <w:pStyle w:val="FootnoteText"/>
      </w:pPr>
    </w:p>
    <w:p w:rsidR="00576424" w:rsidRPr="00911B58" w:rsidRDefault="00576424" w:rsidP="00A12D0A">
      <w:pPr>
        <w:pStyle w:val="FootnoteText"/>
        <w:jc w:val="right"/>
        <w:rPr>
          <w:rFonts w:ascii="Times New Roman" w:hAnsi="Times New Roman" w:cs="Times New Roman"/>
          <w:sz w:val="24"/>
          <w:szCs w:val="24"/>
        </w:rPr>
      </w:pPr>
    </w:p>
    <w:p w:rsidR="00576424" w:rsidRDefault="00576424">
      <w:pPr>
        <w:pStyle w:val="FootnoteText"/>
      </w:pPr>
    </w:p>
    <w:p w:rsidR="00576424" w:rsidRDefault="00576424">
      <w:pPr>
        <w:pStyle w:val="FootnoteText"/>
      </w:pPr>
    </w:p>
    <w:p w:rsidR="00576424" w:rsidRPr="008011DC" w:rsidRDefault="00576424" w:rsidP="00911B58">
      <w:pPr>
        <w:pStyle w:val="FootnoteText"/>
        <w:jc w:val="center"/>
        <w:rPr>
          <w:rFonts w:ascii="Times New Roman" w:hAnsi="Times New Roman" w:cs="Times New Roman"/>
          <w:sz w:val="24"/>
          <w:szCs w:val="24"/>
        </w:rPr>
      </w:pPr>
    </w:p>
    <w:p w:rsidR="00576424" w:rsidRPr="009A1838" w:rsidRDefault="009A1838" w:rsidP="009A1838">
      <w:pPr>
        <w:pStyle w:val="FootnoteText"/>
        <w:jc w:val="right"/>
        <w:rPr>
          <w:rFonts w:ascii="Times New Roman" w:hAnsi="Times New Roman" w:cs="Times New Roman"/>
          <w:sz w:val="24"/>
          <w:szCs w:val="24"/>
        </w:rPr>
      </w:pPr>
      <w:r>
        <w:rPr>
          <w:rFonts w:ascii="Times New Roman" w:hAnsi="Times New Roman" w:cs="Times New Roman"/>
          <w:sz w:val="24"/>
          <w:szCs w:val="24"/>
        </w:rPr>
        <w:t>8</w:t>
      </w:r>
    </w:p>
    <w:p w:rsidR="00576424" w:rsidRDefault="00576424">
      <w:pPr>
        <w:pStyle w:val="FootnoteText"/>
      </w:pPr>
    </w:p>
    <w:p w:rsidR="00576424" w:rsidRDefault="00576424">
      <w:pPr>
        <w:pStyle w:val="FootnoteText"/>
      </w:pPr>
      <w:r>
        <w:t xml:space="preserve"> </w:t>
      </w:r>
    </w:p>
    <w:p w:rsidR="00576424" w:rsidRPr="008011DC" w:rsidRDefault="00576424" w:rsidP="008011DC">
      <w:pPr>
        <w:pStyle w:val="FootnoteText"/>
        <w:jc w:val="center"/>
        <w:rPr>
          <w:rFonts w:ascii="Times New Roman" w:hAnsi="Times New Roman" w:cs="Times New Roman"/>
          <w:sz w:val="24"/>
          <w:szCs w:val="24"/>
        </w:rPr>
      </w:pPr>
    </w:p>
  </w:footnote>
  <w:footnote w:id="18">
    <w:p w:rsidR="00576424" w:rsidRPr="009A1838" w:rsidRDefault="00576424">
      <w:pPr>
        <w:pStyle w:val="FootnoteText"/>
      </w:pPr>
      <w:r>
        <w:rPr>
          <w:rStyle w:val="FootnoteReference"/>
        </w:rPr>
        <w:footnoteRef/>
      </w:r>
      <w:r>
        <w:t xml:space="preserve"> </w:t>
      </w:r>
      <w:r w:rsidRPr="009A1838">
        <w:rPr>
          <w:i/>
        </w:rPr>
        <w:t xml:space="preserve">The Civil War: Medicine, </w:t>
      </w:r>
      <w:proofErr w:type="gramStart"/>
      <w:r w:rsidRPr="009A1838">
        <w:rPr>
          <w:i/>
        </w:rPr>
        <w:t>Wounds</w:t>
      </w:r>
      <w:proofErr w:type="gramEnd"/>
      <w:r w:rsidRPr="009A1838">
        <w:rPr>
          <w:i/>
        </w:rPr>
        <w:t xml:space="preserve"> and Diseases</w:t>
      </w:r>
      <w:r w:rsidRPr="009A1838">
        <w:t xml:space="preserve">. </w:t>
      </w:r>
      <w:hyperlink r:id="rId7" w:history="1">
        <w:r w:rsidRPr="009A1838">
          <w:rPr>
            <w:rStyle w:val="Hyperlink"/>
            <w:color w:val="auto"/>
            <w:u w:val="none"/>
          </w:rPr>
          <w:t>http://www.gwood.us/history-research/files/Civil%20War%20Medicine.pdf</w:t>
        </w:r>
      </w:hyperlink>
      <w:r w:rsidRPr="009A1838">
        <w:t>, 25-26.</w:t>
      </w:r>
    </w:p>
    <w:p w:rsidR="00576424" w:rsidRPr="007F748B" w:rsidRDefault="00576424">
      <w:pPr>
        <w:pStyle w:val="FootnoteText"/>
        <w:rPr>
          <w:b/>
          <w:color w:val="FF0000"/>
        </w:rPr>
      </w:pPr>
      <w:r w:rsidRPr="007F748B">
        <w:rPr>
          <w:b/>
          <w:color w:val="FF0000"/>
        </w:rPr>
        <w:t xml:space="preserve">   </w:t>
      </w:r>
    </w:p>
  </w:footnote>
  <w:footnote w:id="19">
    <w:p w:rsidR="00576424" w:rsidRDefault="00576424">
      <w:pPr>
        <w:pStyle w:val="FootnoteText"/>
      </w:pPr>
      <w:r>
        <w:rPr>
          <w:rStyle w:val="FootnoteReference"/>
        </w:rPr>
        <w:footnoteRef/>
      </w:r>
      <w:r>
        <w:t xml:space="preserve"> </w:t>
      </w:r>
      <w:r w:rsidRPr="009A1838">
        <w:t>Ibid., 26.</w:t>
      </w:r>
      <w:r w:rsidRPr="009A1838">
        <w:rPr>
          <w:b/>
        </w:rPr>
        <w:t xml:space="preserve">  </w:t>
      </w:r>
    </w:p>
  </w:footnote>
  <w:footnote w:id="20">
    <w:p w:rsidR="00576424" w:rsidRDefault="00576424">
      <w:pPr>
        <w:pStyle w:val="FootnoteText"/>
      </w:pPr>
    </w:p>
    <w:p w:rsidR="00576424" w:rsidRPr="007F748B" w:rsidRDefault="00576424">
      <w:pPr>
        <w:pStyle w:val="FootnoteText"/>
        <w:rPr>
          <w:b/>
          <w:color w:val="FF0000"/>
        </w:rPr>
      </w:pPr>
      <w:r>
        <w:rPr>
          <w:rStyle w:val="FootnoteReference"/>
        </w:rPr>
        <w:footnoteRef/>
      </w:r>
      <w:r w:rsidRPr="007F748B">
        <w:rPr>
          <w:b/>
          <w:color w:val="FF0000"/>
        </w:rPr>
        <w:t xml:space="preserve"> </w:t>
      </w:r>
      <w:r w:rsidRPr="009A1838">
        <w:t>Ibid.</w:t>
      </w:r>
      <w:r w:rsidRPr="009A1838">
        <w:rPr>
          <w:b/>
        </w:rPr>
        <w:t xml:space="preserve">  </w:t>
      </w:r>
    </w:p>
    <w:p w:rsidR="00576424" w:rsidRDefault="00576424">
      <w:pPr>
        <w:pStyle w:val="FootnoteText"/>
      </w:pPr>
    </w:p>
    <w:p w:rsidR="00576424" w:rsidRPr="007638D5" w:rsidRDefault="00576424" w:rsidP="009A1838">
      <w:pPr>
        <w:pStyle w:val="FootnoteText"/>
        <w:jc w:val="right"/>
        <w:rPr>
          <w:rFonts w:ascii="Times New Roman" w:hAnsi="Times New Roman" w:cs="Times New Roman"/>
          <w:sz w:val="24"/>
          <w:szCs w:val="24"/>
        </w:rPr>
      </w:pPr>
      <w:r>
        <w:rPr>
          <w:rFonts w:ascii="Times New Roman" w:hAnsi="Times New Roman" w:cs="Times New Roman"/>
          <w:sz w:val="24"/>
          <w:szCs w:val="24"/>
        </w:rPr>
        <w:t>9</w:t>
      </w:r>
    </w:p>
  </w:footnote>
  <w:footnote w:id="21">
    <w:p w:rsidR="00576424" w:rsidRPr="009A1838" w:rsidRDefault="00576424">
      <w:pPr>
        <w:pStyle w:val="FootnoteText"/>
      </w:pPr>
      <w:r>
        <w:rPr>
          <w:rStyle w:val="FootnoteReference"/>
        </w:rPr>
        <w:footnoteRef/>
      </w:r>
      <w:r>
        <w:t xml:space="preserve"> </w:t>
      </w:r>
      <w:r w:rsidRPr="009A1838">
        <w:t>John Simkin,” Medical Treatment</w:t>
      </w:r>
      <w:r w:rsidR="009A1838" w:rsidRPr="009A1838">
        <w:t>,”</w:t>
      </w:r>
      <w:r w:rsidR="009A1838" w:rsidRPr="009A1838">
        <w:rPr>
          <w:i/>
        </w:rPr>
        <w:t xml:space="preserve"> Spartacus</w:t>
      </w:r>
      <w:r w:rsidRPr="009A1838">
        <w:rPr>
          <w:i/>
        </w:rPr>
        <w:t xml:space="preserve"> Educational</w:t>
      </w:r>
      <w:r w:rsidRPr="009A1838">
        <w:t xml:space="preserve"> (September 1997): 1, accessed November 24, 2016, </w:t>
      </w:r>
      <w:hyperlink r:id="rId8" w:history="1">
        <w:r w:rsidRPr="009A1838">
          <w:rPr>
            <w:rStyle w:val="Hyperlink"/>
            <w:color w:val="auto"/>
            <w:u w:val="none"/>
          </w:rPr>
          <w:t>http://spartacus-educational.com/USACWmedical.htm</w:t>
        </w:r>
      </w:hyperlink>
      <w:r w:rsidRPr="009A1838">
        <w:t xml:space="preserve">.     </w:t>
      </w:r>
    </w:p>
  </w:footnote>
  <w:footnote w:id="22">
    <w:p w:rsidR="00576424" w:rsidRPr="009A1838" w:rsidRDefault="00576424">
      <w:pPr>
        <w:pStyle w:val="FootnoteText"/>
      </w:pPr>
    </w:p>
    <w:p w:rsidR="00576424" w:rsidRDefault="00576424">
      <w:pPr>
        <w:pStyle w:val="FootnoteText"/>
      </w:pPr>
      <w:r>
        <w:rPr>
          <w:rStyle w:val="FootnoteReference"/>
        </w:rPr>
        <w:footnoteRef/>
      </w:r>
      <w:r>
        <w:t xml:space="preserve"> </w:t>
      </w:r>
      <w:r w:rsidRPr="009A1838">
        <w:t>Ibid., 1.</w:t>
      </w:r>
    </w:p>
    <w:p w:rsidR="00576424" w:rsidRDefault="00576424">
      <w:pPr>
        <w:pStyle w:val="FootnoteText"/>
      </w:pPr>
    </w:p>
    <w:p w:rsidR="00576424" w:rsidRPr="001F56EC" w:rsidRDefault="00576424" w:rsidP="009A1838">
      <w:pPr>
        <w:pStyle w:val="FootnoteText"/>
        <w:jc w:val="right"/>
        <w:rPr>
          <w:rFonts w:ascii="Times New Roman" w:hAnsi="Times New Roman" w:cs="Times New Roman"/>
          <w:sz w:val="24"/>
          <w:szCs w:val="24"/>
        </w:rPr>
      </w:pPr>
      <w:r>
        <w:rPr>
          <w:rFonts w:ascii="Times New Roman" w:hAnsi="Times New Roman" w:cs="Times New Roman"/>
          <w:sz w:val="24"/>
          <w:szCs w:val="24"/>
        </w:rPr>
        <w:t>10</w:t>
      </w:r>
    </w:p>
  </w:footnote>
  <w:footnote w:id="23">
    <w:p w:rsidR="00576424" w:rsidRPr="007975FF" w:rsidRDefault="00576424">
      <w:pPr>
        <w:pStyle w:val="FootnoteText"/>
      </w:pPr>
      <w:r>
        <w:rPr>
          <w:rStyle w:val="FootnoteReference"/>
        </w:rPr>
        <w:footnoteRef/>
      </w:r>
      <w:r>
        <w:t xml:space="preserve"> </w:t>
      </w:r>
      <w:r w:rsidRPr="002A3E3D">
        <w:t>Joseph K. Barnes, “Medical and Surgical History of the Civil War</w:t>
      </w:r>
      <w:r w:rsidRPr="002A3E3D">
        <w:rPr>
          <w:i/>
        </w:rPr>
        <w:t>,” The Medical and Surgical History of the War of the Rebellion (1861-1865)</w:t>
      </w:r>
      <w:r w:rsidRPr="002A3E3D">
        <w:t xml:space="preserve"> 1, (1870): 30-31, 147.  </w:t>
      </w:r>
    </w:p>
  </w:footnote>
  <w:footnote w:id="24">
    <w:p w:rsidR="00576424" w:rsidRDefault="00576424">
      <w:pPr>
        <w:pStyle w:val="FootnoteText"/>
      </w:pPr>
    </w:p>
    <w:p w:rsidR="00576424" w:rsidRPr="007F748B" w:rsidRDefault="00576424">
      <w:pPr>
        <w:pStyle w:val="FootnoteText"/>
        <w:rPr>
          <w:b/>
          <w:color w:val="FF0000"/>
        </w:rPr>
      </w:pPr>
      <w:r>
        <w:rPr>
          <w:rStyle w:val="FootnoteReference"/>
        </w:rPr>
        <w:footnoteRef/>
      </w:r>
      <w:r>
        <w:t xml:space="preserve"> </w:t>
      </w:r>
      <w:r w:rsidRPr="002A3E3D">
        <w:t>Ibid., 241.</w:t>
      </w:r>
      <w:r w:rsidRPr="002A3E3D">
        <w:rPr>
          <w:b/>
        </w:rPr>
        <w:t xml:space="preserve"> </w:t>
      </w:r>
    </w:p>
    <w:p w:rsidR="001D5C71" w:rsidRPr="001D5C71" w:rsidRDefault="001D5C71" w:rsidP="002A3E3D">
      <w:pPr>
        <w:pStyle w:val="FootnoteText"/>
        <w:jc w:val="right"/>
        <w:rPr>
          <w:rFonts w:ascii="Times New Roman" w:hAnsi="Times New Roman" w:cs="Times New Roman"/>
          <w:sz w:val="24"/>
          <w:szCs w:val="24"/>
        </w:rPr>
      </w:pPr>
      <w:r w:rsidRPr="001D5C71">
        <w:rPr>
          <w:rFonts w:ascii="Times New Roman" w:hAnsi="Times New Roman" w:cs="Times New Roman"/>
          <w:sz w:val="24"/>
          <w:szCs w:val="24"/>
        </w:rPr>
        <w:t>11</w:t>
      </w:r>
    </w:p>
  </w:footnote>
  <w:footnote w:id="25">
    <w:p w:rsidR="001D5C71" w:rsidRDefault="001D5C71" w:rsidP="00A956E1">
      <w:pPr>
        <w:pStyle w:val="FootnoteText"/>
        <w:jc w:val="center"/>
        <w:rPr>
          <w:rFonts w:ascii="Times New Roman" w:hAnsi="Times New Roman" w:cs="Times New Roman"/>
          <w:sz w:val="24"/>
          <w:szCs w:val="24"/>
        </w:rPr>
      </w:pPr>
    </w:p>
    <w:p w:rsidR="00576424" w:rsidRPr="00542E95" w:rsidRDefault="00576424">
      <w:pPr>
        <w:pStyle w:val="FootnoteText"/>
      </w:pPr>
      <w:r>
        <w:rPr>
          <w:rStyle w:val="FootnoteReference"/>
        </w:rPr>
        <w:footnoteRef/>
      </w:r>
      <w:r>
        <w:t xml:space="preserve"> </w:t>
      </w:r>
      <w:r w:rsidRPr="00542E95">
        <w:t>Ibid., 710.</w:t>
      </w:r>
    </w:p>
    <w:p w:rsidR="00576424" w:rsidRPr="00AC26FB" w:rsidRDefault="00576424" w:rsidP="00AC26FB">
      <w:pPr>
        <w:pStyle w:val="FootnoteText"/>
        <w:jc w:val="center"/>
        <w:rPr>
          <w:rFonts w:ascii="Times New Roman" w:hAnsi="Times New Roman" w:cs="Times New Roman"/>
          <w:sz w:val="24"/>
          <w:szCs w:val="24"/>
        </w:rPr>
      </w:pPr>
    </w:p>
    <w:p w:rsidR="00576424" w:rsidRPr="00CE3F32" w:rsidRDefault="00576424" w:rsidP="00CE3F32">
      <w:pPr>
        <w:pStyle w:val="FootnoteText"/>
        <w:jc w:val="center"/>
        <w:rPr>
          <w:rFonts w:ascii="Times New Roman" w:hAnsi="Times New Roman" w:cs="Times New Roman"/>
          <w:sz w:val="24"/>
          <w:szCs w:val="24"/>
        </w:rPr>
      </w:pPr>
    </w:p>
  </w:footnote>
  <w:footnote w:id="26">
    <w:p w:rsidR="00576424" w:rsidRPr="007F748B" w:rsidRDefault="00576424">
      <w:pPr>
        <w:pStyle w:val="FootnoteText"/>
        <w:rPr>
          <w:b/>
          <w:color w:val="FF0000"/>
        </w:rPr>
      </w:pPr>
      <w:r>
        <w:rPr>
          <w:rStyle w:val="FootnoteReference"/>
        </w:rPr>
        <w:footnoteRef/>
      </w:r>
      <w:r w:rsidRPr="00542E95">
        <w:t xml:space="preserve">John Zimm, </w:t>
      </w:r>
      <w:r w:rsidRPr="00542E95">
        <w:rPr>
          <w:i/>
        </w:rPr>
        <w:t>This Wicked Rebellion: Wisconsin Civil War Soldiers Write Home</w:t>
      </w:r>
      <w:r w:rsidRPr="00542E95">
        <w:t xml:space="preserve"> (Wisconsin: Wisconsin Historical Society Press, 2012), 30-31.</w:t>
      </w:r>
      <w:r w:rsidRPr="00542E95">
        <w:rPr>
          <w:b/>
        </w:rPr>
        <w:t xml:space="preserve">  </w:t>
      </w:r>
    </w:p>
  </w:footnote>
  <w:footnote w:id="27">
    <w:p w:rsidR="00576424" w:rsidRPr="007F748B" w:rsidRDefault="00576424">
      <w:pPr>
        <w:pStyle w:val="FootnoteText"/>
        <w:rPr>
          <w:b/>
          <w:color w:val="FF0000"/>
        </w:rPr>
      </w:pPr>
    </w:p>
    <w:p w:rsidR="00576424" w:rsidRDefault="00576424">
      <w:pPr>
        <w:pStyle w:val="FootnoteText"/>
      </w:pPr>
      <w:r>
        <w:rPr>
          <w:rStyle w:val="FootnoteReference"/>
        </w:rPr>
        <w:footnoteRef/>
      </w:r>
      <w:r>
        <w:t xml:space="preserve"> </w:t>
      </w:r>
      <w:r w:rsidRPr="00542E95">
        <w:t>Ibid., 143.</w:t>
      </w:r>
    </w:p>
    <w:p w:rsidR="00542E95" w:rsidRDefault="00542E95">
      <w:pPr>
        <w:pStyle w:val="FootnoteText"/>
      </w:pPr>
    </w:p>
    <w:p w:rsidR="00542E95" w:rsidRPr="00542E95" w:rsidRDefault="00542E95" w:rsidP="00542E95">
      <w:pPr>
        <w:pStyle w:val="FootnoteText"/>
        <w:jc w:val="right"/>
        <w:rPr>
          <w:rFonts w:ascii="Times New Roman" w:hAnsi="Times New Roman" w:cs="Times New Roman"/>
          <w:sz w:val="24"/>
          <w:szCs w:val="24"/>
        </w:rPr>
      </w:pPr>
      <w:r w:rsidRPr="00542E95">
        <w:rPr>
          <w:rFonts w:ascii="Times New Roman" w:hAnsi="Times New Roman" w:cs="Times New Roman"/>
          <w:sz w:val="24"/>
          <w:szCs w:val="24"/>
        </w:rPr>
        <w:t>12</w:t>
      </w:r>
    </w:p>
    <w:p w:rsidR="00576424" w:rsidRPr="008E0D9D" w:rsidRDefault="00576424" w:rsidP="008E0D9D">
      <w:pPr>
        <w:pStyle w:val="FootnoteText"/>
        <w:jc w:val="center"/>
        <w:rPr>
          <w:rFonts w:ascii="Times New Roman" w:hAnsi="Times New Roman" w:cs="Times New Roman"/>
          <w:sz w:val="24"/>
          <w:szCs w:val="24"/>
        </w:rPr>
      </w:pPr>
    </w:p>
  </w:footnote>
  <w:footnote w:id="28">
    <w:p w:rsidR="00576424" w:rsidRPr="00665ABE" w:rsidRDefault="00576424" w:rsidP="003167A6">
      <w:pPr>
        <w:pStyle w:val="FootnoteText"/>
      </w:pPr>
      <w:r>
        <w:rPr>
          <w:rStyle w:val="FootnoteReference"/>
        </w:rPr>
        <w:t>28</w:t>
      </w:r>
      <w:r>
        <w:t xml:space="preserve"> </w:t>
      </w:r>
      <w:r w:rsidRPr="00665ABE">
        <w:t xml:space="preserve">Richard N. Current, </w:t>
      </w:r>
      <w:r w:rsidRPr="00665ABE">
        <w:rPr>
          <w:i/>
        </w:rPr>
        <w:t>The History of Wisconsin: The Civil War Era, 1848-1873</w:t>
      </w:r>
      <w:r w:rsidRPr="00665ABE">
        <w:t xml:space="preserve"> (Wisconsin: The State Historical Society of Wisconsin, 1976), 309.</w:t>
      </w:r>
    </w:p>
  </w:footnote>
  <w:footnote w:id="29">
    <w:p w:rsidR="00576424" w:rsidRPr="00665ABE" w:rsidRDefault="00576424">
      <w:pPr>
        <w:pStyle w:val="FootnoteText"/>
      </w:pPr>
    </w:p>
    <w:p w:rsidR="00CF6174" w:rsidRDefault="00CF6174" w:rsidP="00CF6174">
      <w:pPr>
        <w:pStyle w:val="FootnoteText"/>
      </w:pPr>
      <w:r>
        <w:rPr>
          <w:rStyle w:val="FootnoteReference"/>
        </w:rPr>
        <w:t>29</w:t>
      </w:r>
      <w:r>
        <w:t xml:space="preserve"> </w:t>
      </w:r>
      <w:r w:rsidRPr="00665ABE">
        <w:t>Ibid., 371.</w:t>
      </w:r>
    </w:p>
    <w:p w:rsidR="00576424" w:rsidRPr="00665ABE" w:rsidRDefault="00665ABE" w:rsidP="00665ABE">
      <w:pPr>
        <w:pStyle w:val="FootnoteText"/>
        <w:jc w:val="right"/>
        <w:rPr>
          <w:rFonts w:ascii="Times New Roman" w:hAnsi="Times New Roman" w:cs="Times New Roman"/>
          <w:sz w:val="24"/>
          <w:szCs w:val="24"/>
        </w:rPr>
      </w:pPr>
      <w:r w:rsidRPr="00665ABE">
        <w:rPr>
          <w:rFonts w:ascii="Times New Roman" w:hAnsi="Times New Roman" w:cs="Times New Roman"/>
          <w:sz w:val="24"/>
          <w:szCs w:val="24"/>
        </w:rPr>
        <w:t>13</w:t>
      </w:r>
    </w:p>
    <w:p w:rsidR="00576424" w:rsidRPr="005C09C6" w:rsidRDefault="00576424" w:rsidP="005C09C6">
      <w:pPr>
        <w:pStyle w:val="FootnoteText"/>
        <w:jc w:val="center"/>
        <w:rPr>
          <w:rFonts w:ascii="Times New Roman" w:hAnsi="Times New Roman" w:cs="Times New Roman"/>
          <w:sz w:val="24"/>
          <w:szCs w:val="24"/>
        </w:rPr>
      </w:pPr>
    </w:p>
  </w:footnote>
  <w:footnote w:id="30">
    <w:p w:rsidR="00576424" w:rsidRPr="00665ABE" w:rsidRDefault="00576424">
      <w:pPr>
        <w:pStyle w:val="FootnoteText"/>
      </w:pPr>
      <w:r>
        <w:rPr>
          <w:rStyle w:val="FootnoteReference"/>
        </w:rPr>
        <w:footnoteRef/>
      </w:r>
      <w:r>
        <w:t xml:space="preserve"> </w:t>
      </w:r>
      <w:r w:rsidRPr="00665ABE">
        <w:t xml:space="preserve">Charles W. Felker to his wife, 1865, Felker, Charles W., 1834-1901 Letters, The State of Wisconsin Collection, Wisconsin. </w:t>
      </w:r>
    </w:p>
  </w:footnote>
  <w:footnote w:id="31">
    <w:p w:rsidR="00576424" w:rsidRDefault="00576424">
      <w:pPr>
        <w:pStyle w:val="FootnoteText"/>
      </w:pPr>
    </w:p>
    <w:p w:rsidR="00576424" w:rsidRPr="00665ABE" w:rsidRDefault="00576424">
      <w:pPr>
        <w:pStyle w:val="FootnoteText"/>
      </w:pPr>
      <w:r>
        <w:rPr>
          <w:rStyle w:val="FootnoteReference"/>
        </w:rPr>
        <w:footnoteRef/>
      </w:r>
      <w:r>
        <w:t xml:space="preserve"> </w:t>
      </w:r>
      <w:r w:rsidRPr="00665ABE">
        <w:t xml:space="preserve">Newton S. Smith to his friends and family, 1862-1863, file 1, folder 1, Newton S. Smith Letters, Wisconsin Historical Society Archives, Wisconsin. </w:t>
      </w:r>
    </w:p>
    <w:p w:rsidR="00576424" w:rsidRPr="00665ABE" w:rsidRDefault="00576424">
      <w:pPr>
        <w:pStyle w:val="FootnoteText"/>
      </w:pPr>
    </w:p>
    <w:p w:rsidR="00576424" w:rsidRPr="00123BBD" w:rsidRDefault="00576424" w:rsidP="00665ABE">
      <w:pPr>
        <w:pStyle w:val="FootnoteText"/>
        <w:jc w:val="right"/>
        <w:rPr>
          <w:rFonts w:ascii="Times New Roman" w:hAnsi="Times New Roman" w:cs="Times New Roman"/>
          <w:sz w:val="24"/>
          <w:szCs w:val="24"/>
        </w:rPr>
      </w:pPr>
      <w:r w:rsidRPr="00123BBD">
        <w:rPr>
          <w:rFonts w:ascii="Times New Roman" w:hAnsi="Times New Roman" w:cs="Times New Roman"/>
          <w:sz w:val="24"/>
          <w:szCs w:val="24"/>
        </w:rPr>
        <w:t>14</w:t>
      </w:r>
    </w:p>
  </w:footnote>
  <w:footnote w:id="32">
    <w:p w:rsidR="00576424" w:rsidRDefault="00576424">
      <w:pPr>
        <w:pStyle w:val="FootnoteText"/>
      </w:pPr>
    </w:p>
    <w:p w:rsidR="00576424" w:rsidRPr="00665ABE" w:rsidRDefault="00576424">
      <w:pPr>
        <w:pStyle w:val="FootnoteText"/>
      </w:pPr>
      <w:r>
        <w:rPr>
          <w:rStyle w:val="FootnoteReference"/>
        </w:rPr>
        <w:footnoteRef/>
      </w:r>
      <w:r>
        <w:t xml:space="preserve"> </w:t>
      </w:r>
      <w:r w:rsidRPr="00665ABE">
        <w:t xml:space="preserve">Jim Downs, </w:t>
      </w:r>
      <w:r w:rsidRPr="00665ABE">
        <w:rPr>
          <w:i/>
        </w:rPr>
        <w:t xml:space="preserve">Sick from Freedom: African-American Illness and Suffering during the Civil War and Reconstruction </w:t>
      </w:r>
      <w:r w:rsidRPr="00665ABE">
        <w:t xml:space="preserve">(New York: Oxford University Press, 2012), 21-22.  </w:t>
      </w:r>
    </w:p>
    <w:p w:rsidR="00576424" w:rsidRPr="00A956E1" w:rsidRDefault="00576424" w:rsidP="00A956E1">
      <w:pPr>
        <w:pStyle w:val="FootnoteText"/>
        <w:jc w:val="center"/>
        <w:rPr>
          <w:rFonts w:ascii="Times New Roman" w:hAnsi="Times New Roman" w:cs="Times New Roman"/>
          <w:sz w:val="24"/>
          <w:szCs w:val="24"/>
        </w:rPr>
      </w:pPr>
    </w:p>
    <w:p w:rsidR="00576424" w:rsidRPr="009C6449" w:rsidRDefault="00576424" w:rsidP="0051400E">
      <w:pPr>
        <w:pStyle w:val="FootnoteText"/>
        <w:jc w:val="center"/>
        <w:rPr>
          <w:rFonts w:ascii="Times New Roman" w:hAnsi="Times New Roman" w:cs="Times New Roman"/>
          <w:sz w:val="24"/>
          <w:szCs w:val="24"/>
        </w:rPr>
      </w:pPr>
    </w:p>
    <w:p w:rsidR="00576424" w:rsidRPr="00665ABE" w:rsidRDefault="00576424" w:rsidP="0051400E">
      <w:pPr>
        <w:pStyle w:val="FootnoteText"/>
      </w:pPr>
      <w:r>
        <w:rPr>
          <w:rStyle w:val="FootnoteReference"/>
        </w:rPr>
        <w:t>33</w:t>
      </w:r>
      <w:r>
        <w:t xml:space="preserve"> </w:t>
      </w:r>
      <w:r w:rsidRPr="00665ABE">
        <w:t xml:space="preserve">Downs, </w:t>
      </w:r>
      <w:r w:rsidRPr="00665ABE">
        <w:rPr>
          <w:i/>
        </w:rPr>
        <w:t>Sick from Freedom</w:t>
      </w:r>
      <w:r w:rsidRPr="00665ABE">
        <w:t xml:space="preserve">, 23.   </w:t>
      </w:r>
    </w:p>
    <w:p w:rsidR="00576424" w:rsidRDefault="00576424" w:rsidP="0051400E">
      <w:pPr>
        <w:pStyle w:val="FootnoteText"/>
      </w:pPr>
    </w:p>
    <w:p w:rsidR="00576424" w:rsidRPr="00665ABE" w:rsidRDefault="00576424" w:rsidP="00A956E1">
      <w:pPr>
        <w:pStyle w:val="FootnoteText"/>
      </w:pPr>
      <w:r>
        <w:rPr>
          <w:rStyle w:val="FootnoteReference"/>
        </w:rPr>
        <w:t>34</w:t>
      </w:r>
      <w:r>
        <w:t xml:space="preserve"> </w:t>
      </w:r>
      <w:r w:rsidRPr="00665ABE">
        <w:t xml:space="preserve">Ibid., 28.  </w:t>
      </w:r>
    </w:p>
    <w:p w:rsidR="00576424" w:rsidRDefault="00576424" w:rsidP="00A956E1">
      <w:pPr>
        <w:pStyle w:val="FootnoteText"/>
      </w:pPr>
    </w:p>
    <w:p w:rsidR="00576424" w:rsidRDefault="00576424" w:rsidP="00A956E1">
      <w:pPr>
        <w:pStyle w:val="FootnoteText"/>
      </w:pPr>
    </w:p>
    <w:p w:rsidR="00576424" w:rsidRDefault="00576424" w:rsidP="00A956E1">
      <w:pPr>
        <w:pStyle w:val="FootnoteText"/>
      </w:pPr>
    </w:p>
    <w:p w:rsidR="00665ABE" w:rsidRDefault="00665ABE" w:rsidP="00665ABE">
      <w:pPr>
        <w:pStyle w:val="FootnoteText"/>
        <w:jc w:val="right"/>
        <w:rPr>
          <w:rFonts w:ascii="Times New Roman" w:hAnsi="Times New Roman" w:cs="Times New Roman"/>
          <w:sz w:val="24"/>
          <w:szCs w:val="24"/>
        </w:rPr>
      </w:pPr>
    </w:p>
    <w:p w:rsidR="00576424" w:rsidRPr="00695091" w:rsidRDefault="00576424" w:rsidP="00665ABE">
      <w:pPr>
        <w:pStyle w:val="FootnoteText"/>
        <w:jc w:val="right"/>
        <w:rPr>
          <w:rFonts w:ascii="Times New Roman" w:hAnsi="Times New Roman" w:cs="Times New Roman"/>
          <w:sz w:val="24"/>
          <w:szCs w:val="24"/>
        </w:rPr>
      </w:pPr>
    </w:p>
    <w:p w:rsidR="00576424" w:rsidRDefault="00576424" w:rsidP="00A956E1">
      <w:pPr>
        <w:pStyle w:val="FootnoteText"/>
      </w:pPr>
    </w:p>
    <w:p w:rsidR="00576424" w:rsidRDefault="00576424" w:rsidP="00A956E1">
      <w:pPr>
        <w:pStyle w:val="FootnoteText"/>
      </w:pPr>
    </w:p>
    <w:p w:rsidR="00576424" w:rsidRPr="00D4045A" w:rsidRDefault="00576424" w:rsidP="00A956E1">
      <w:pPr>
        <w:pStyle w:val="FootnoteText"/>
        <w:rPr>
          <w:rFonts w:ascii="Times New Roman" w:hAnsi="Times New Roman" w:cs="Times New Roman"/>
          <w:sz w:val="24"/>
          <w:szCs w:val="24"/>
        </w:rPr>
      </w:pPr>
    </w:p>
    <w:p w:rsidR="00576424" w:rsidRPr="009C6449" w:rsidRDefault="00576424" w:rsidP="009C6449">
      <w:pPr>
        <w:pStyle w:val="FootnoteText"/>
        <w:jc w:val="center"/>
        <w:rPr>
          <w:rFonts w:ascii="Times New Roman" w:hAnsi="Times New Roman" w:cs="Times New Roman"/>
          <w:sz w:val="24"/>
          <w:szCs w:val="24"/>
        </w:rPr>
      </w:pPr>
    </w:p>
  </w:footnote>
  <w:footnote w:id="33">
    <w:p w:rsidR="00576424" w:rsidRDefault="00576424">
      <w:pPr>
        <w:pStyle w:val="FootnoteText"/>
      </w:pPr>
    </w:p>
  </w:footnote>
  <w:footnote w:id="34">
    <w:p w:rsidR="00576424" w:rsidRDefault="00576424">
      <w:pPr>
        <w:pStyle w:val="FootnoteText"/>
      </w:pPr>
    </w:p>
    <w:p w:rsidR="00576424" w:rsidRPr="00665ABE" w:rsidRDefault="00665ABE" w:rsidP="00665ABE">
      <w:pPr>
        <w:pStyle w:val="FootnoteText"/>
        <w:jc w:val="right"/>
        <w:rPr>
          <w:rFonts w:ascii="Times New Roman" w:hAnsi="Times New Roman" w:cs="Times New Roman"/>
          <w:sz w:val="24"/>
          <w:szCs w:val="24"/>
        </w:rPr>
      </w:pPr>
      <w:r w:rsidRPr="00665ABE">
        <w:rPr>
          <w:rFonts w:ascii="Times New Roman" w:hAnsi="Times New Roman" w:cs="Times New Roman"/>
          <w:sz w:val="24"/>
          <w:szCs w:val="24"/>
        </w:rPr>
        <w:t>15</w:t>
      </w:r>
    </w:p>
  </w:footnote>
  <w:footnote w:id="35">
    <w:p w:rsidR="00576424" w:rsidRPr="00D4045A" w:rsidRDefault="00576424" w:rsidP="00D4045A">
      <w:pPr>
        <w:pStyle w:val="FootnoteText"/>
      </w:pPr>
    </w:p>
    <w:p w:rsidR="00CF6174" w:rsidRPr="00665ABE" w:rsidRDefault="00CF6174" w:rsidP="00CF6174">
      <w:pPr>
        <w:pStyle w:val="FootnoteText"/>
      </w:pPr>
      <w:r>
        <w:rPr>
          <w:rStyle w:val="FootnoteReference"/>
        </w:rPr>
        <w:t>35</w:t>
      </w:r>
      <w:r>
        <w:t xml:space="preserve"> </w:t>
      </w:r>
      <w:r w:rsidRPr="00665ABE">
        <w:t xml:space="preserve">Downs, </w:t>
      </w:r>
      <w:r w:rsidRPr="00665ABE">
        <w:rPr>
          <w:i/>
        </w:rPr>
        <w:t>Sick from Freedom</w:t>
      </w:r>
      <w:r w:rsidRPr="00665ABE">
        <w:t>, 38.</w:t>
      </w:r>
    </w:p>
    <w:p w:rsidR="00CF6174" w:rsidRDefault="00CF6174" w:rsidP="00CF6174">
      <w:pPr>
        <w:pStyle w:val="FootnoteText"/>
        <w:rPr>
          <w:vertAlign w:val="superscript"/>
        </w:rPr>
      </w:pPr>
    </w:p>
    <w:p w:rsidR="00CF6174" w:rsidRPr="00665ABE" w:rsidRDefault="00CF6174" w:rsidP="00CF6174">
      <w:pPr>
        <w:pStyle w:val="FootnoteText"/>
      </w:pPr>
      <w:r>
        <w:rPr>
          <w:vertAlign w:val="superscript"/>
        </w:rPr>
        <w:t>36</w:t>
      </w:r>
      <w:r w:rsidRPr="00D4045A">
        <w:t xml:space="preserve"> </w:t>
      </w:r>
      <w:r w:rsidRPr="00665ABE">
        <w:t>Ibid., 38.</w:t>
      </w:r>
    </w:p>
    <w:p w:rsidR="00665ABE" w:rsidRDefault="00665ABE" w:rsidP="00665ABE">
      <w:pPr>
        <w:pStyle w:val="FootnoteText"/>
      </w:pPr>
    </w:p>
    <w:p w:rsidR="00665ABE" w:rsidRPr="00665ABE" w:rsidRDefault="00665ABE" w:rsidP="00665ABE">
      <w:pPr>
        <w:pStyle w:val="FootnoteText"/>
      </w:pPr>
      <w:r>
        <w:rPr>
          <w:rStyle w:val="FootnoteReference"/>
        </w:rPr>
        <w:t>37</w:t>
      </w:r>
      <w:r>
        <w:t xml:space="preserve"> </w:t>
      </w:r>
      <w:r w:rsidRPr="00665ABE">
        <w:t xml:space="preserve">Downs, </w:t>
      </w:r>
      <w:r w:rsidRPr="00665ABE">
        <w:rPr>
          <w:i/>
        </w:rPr>
        <w:t>Sick from Freedom</w:t>
      </w:r>
      <w:r w:rsidRPr="00665ABE">
        <w:t>, 76.</w:t>
      </w:r>
    </w:p>
    <w:p w:rsidR="00665ABE" w:rsidRPr="00665ABE" w:rsidRDefault="00665ABE" w:rsidP="00665ABE">
      <w:pPr>
        <w:pStyle w:val="FootnoteText"/>
      </w:pPr>
    </w:p>
    <w:p w:rsidR="00CF6174" w:rsidRDefault="00CF6174" w:rsidP="00CF6174">
      <w:pPr>
        <w:pStyle w:val="FootnoteText"/>
      </w:pPr>
    </w:p>
    <w:p w:rsidR="00CF6174" w:rsidRDefault="00CF6174" w:rsidP="00CF6174">
      <w:pPr>
        <w:pStyle w:val="FootnoteText"/>
      </w:pPr>
    </w:p>
    <w:p w:rsidR="00576424" w:rsidRDefault="00576424">
      <w:pPr>
        <w:pStyle w:val="FootnoteText"/>
      </w:pPr>
    </w:p>
    <w:p w:rsidR="00576424" w:rsidRDefault="00576424">
      <w:pPr>
        <w:pStyle w:val="FootnoteText"/>
      </w:pPr>
    </w:p>
    <w:p w:rsidR="00576424" w:rsidRDefault="00576424" w:rsidP="00695091">
      <w:pPr>
        <w:pStyle w:val="FootnoteText"/>
      </w:pPr>
    </w:p>
    <w:p w:rsidR="00576424" w:rsidRDefault="00576424" w:rsidP="00695091">
      <w:pPr>
        <w:pStyle w:val="FootnoteText"/>
      </w:pPr>
    </w:p>
    <w:p w:rsidR="00576424" w:rsidRDefault="00665ABE" w:rsidP="00665ABE">
      <w:pPr>
        <w:pStyle w:val="FootnoteText"/>
        <w:jc w:val="right"/>
        <w:rPr>
          <w:rFonts w:ascii="Times New Roman" w:hAnsi="Times New Roman" w:cs="Times New Roman"/>
          <w:sz w:val="24"/>
          <w:szCs w:val="24"/>
        </w:rPr>
      </w:pPr>
      <w:r>
        <w:rPr>
          <w:rFonts w:ascii="Times New Roman" w:hAnsi="Times New Roman" w:cs="Times New Roman"/>
          <w:sz w:val="24"/>
          <w:szCs w:val="24"/>
        </w:rPr>
        <w:t>16</w:t>
      </w:r>
    </w:p>
    <w:p w:rsidR="00576424" w:rsidRPr="00891F68" w:rsidRDefault="00576424" w:rsidP="00891F68">
      <w:pPr>
        <w:pStyle w:val="FootnoteText"/>
        <w:jc w:val="center"/>
        <w:rPr>
          <w:rFonts w:ascii="Times New Roman" w:hAnsi="Times New Roman" w:cs="Times New Roman"/>
          <w:sz w:val="24"/>
          <w:szCs w:val="24"/>
        </w:rPr>
      </w:pPr>
    </w:p>
  </w:footnote>
  <w:footnote w:id="36">
    <w:p w:rsidR="00576424" w:rsidRDefault="00576424">
      <w:pPr>
        <w:pStyle w:val="FootnoteText"/>
      </w:pPr>
    </w:p>
  </w:footnote>
  <w:footnote w:id="37">
    <w:p w:rsidR="001D5C71" w:rsidRDefault="001D5C71" w:rsidP="001D5C71">
      <w:pPr>
        <w:pStyle w:val="FootnoteText"/>
        <w:rPr>
          <w:rStyle w:val="FootnoteReference"/>
        </w:rPr>
      </w:pPr>
    </w:p>
    <w:p w:rsidR="00CF6174" w:rsidRPr="00CF6174" w:rsidRDefault="00CF6174" w:rsidP="006376C3">
      <w:pPr>
        <w:pStyle w:val="FootnoteText"/>
        <w:rPr>
          <w:rFonts w:ascii="Times New Roman" w:hAnsi="Times New Roman" w:cs="Times New Roman"/>
          <w:sz w:val="24"/>
          <w:szCs w:val="24"/>
        </w:rPr>
      </w:pPr>
    </w:p>
    <w:p w:rsidR="00576424" w:rsidRDefault="00576424" w:rsidP="00F36124">
      <w:pPr>
        <w:pStyle w:val="FootnoteText"/>
      </w:pPr>
    </w:p>
    <w:p w:rsidR="00576424" w:rsidRDefault="00576424" w:rsidP="006A69C3">
      <w:pPr>
        <w:pStyle w:val="FootnoteText"/>
        <w:jc w:val="center"/>
        <w:rPr>
          <w:rFonts w:ascii="Times New Roman" w:hAnsi="Times New Roman" w:cs="Times New Roman"/>
          <w:sz w:val="24"/>
          <w:szCs w:val="24"/>
        </w:rPr>
      </w:pPr>
    </w:p>
    <w:p w:rsidR="00576424" w:rsidRDefault="00576424" w:rsidP="00F36124">
      <w:pPr>
        <w:pStyle w:val="FootnoteText"/>
      </w:pPr>
    </w:p>
    <w:p w:rsidR="00576424" w:rsidRDefault="00576424">
      <w:pPr>
        <w:pStyle w:val="FootnoteText"/>
      </w:pPr>
      <w:r>
        <w:t xml:space="preserve"> </w:t>
      </w:r>
    </w:p>
  </w:footnote>
  <w:footnote w:id="38">
    <w:p w:rsidR="00576424" w:rsidRPr="006376C3" w:rsidRDefault="00576424" w:rsidP="006A69C3">
      <w:pPr>
        <w:pStyle w:val="FootnoteText"/>
      </w:pPr>
      <w:r>
        <w:rPr>
          <w:rStyle w:val="FootnoteReference"/>
        </w:rPr>
        <w:footnoteRef/>
      </w:r>
      <w:r>
        <w:t xml:space="preserve"> </w:t>
      </w:r>
      <w:r w:rsidRPr="006376C3">
        <w:t xml:space="preserve">Ina Dixon,” Civil War Medicine: Modern Medicine’s Civil War Legacy,” </w:t>
      </w:r>
      <w:r w:rsidRPr="006376C3">
        <w:rPr>
          <w:i/>
        </w:rPr>
        <w:t>Civil War Trust</w:t>
      </w:r>
      <w:r w:rsidRPr="006376C3">
        <w:t xml:space="preserve"> (October 2013): 1, accessed November 25, 2016, </w:t>
      </w:r>
      <w:hyperlink r:id="rId9" w:history="1">
        <w:r w:rsidRPr="006376C3">
          <w:rPr>
            <w:rStyle w:val="Hyperlink"/>
            <w:color w:val="auto"/>
            <w:u w:val="none"/>
          </w:rPr>
          <w:t>http://www.civilwar.org/education/history/civil-war-medicine/civil-war-medicine.html</w:t>
        </w:r>
      </w:hyperlink>
      <w:r w:rsidRPr="006376C3">
        <w:t>.</w:t>
      </w:r>
    </w:p>
    <w:p w:rsidR="00576424" w:rsidRPr="00123BBD" w:rsidRDefault="006376C3" w:rsidP="006376C3">
      <w:pPr>
        <w:pStyle w:val="FootnoteText"/>
        <w:jc w:val="right"/>
        <w:rPr>
          <w:rFonts w:ascii="Times New Roman" w:hAnsi="Times New Roman" w:cs="Times New Roman"/>
          <w:sz w:val="24"/>
          <w:szCs w:val="24"/>
        </w:rPr>
      </w:pPr>
      <w:r>
        <w:rPr>
          <w:rFonts w:ascii="Times New Roman" w:hAnsi="Times New Roman" w:cs="Times New Roman"/>
          <w:sz w:val="24"/>
          <w:szCs w:val="24"/>
        </w:rPr>
        <w:t>17</w:t>
      </w:r>
    </w:p>
  </w:footnote>
  <w:footnote w:id="39">
    <w:p w:rsidR="00576424" w:rsidRPr="00CF5646" w:rsidRDefault="00576424" w:rsidP="00DA5CF1">
      <w:pPr>
        <w:pStyle w:val="FootnoteText"/>
      </w:pPr>
      <w:r>
        <w:rPr>
          <w:rStyle w:val="FootnoteReference"/>
        </w:rPr>
        <w:footnoteRef/>
      </w:r>
      <w:r>
        <w:t xml:space="preserve"> </w:t>
      </w:r>
      <w:r w:rsidRPr="00CF5646">
        <w:t>Ibid., 1.</w:t>
      </w:r>
    </w:p>
    <w:p w:rsidR="00CF5646" w:rsidRPr="002A7E54" w:rsidRDefault="00CF5646" w:rsidP="00DA5CF1">
      <w:pPr>
        <w:pStyle w:val="FootnoteText"/>
        <w:rPr>
          <w:b/>
          <w:color w:val="FF0000"/>
        </w:rPr>
      </w:pPr>
    </w:p>
    <w:p w:rsidR="00CF5646" w:rsidRDefault="00CF5646" w:rsidP="00CF6174">
      <w:pPr>
        <w:pStyle w:val="FootnoteText"/>
        <w:jc w:val="center"/>
        <w:rPr>
          <w:rFonts w:ascii="Times New Roman" w:hAnsi="Times New Roman" w:cs="Times New Roman"/>
          <w:sz w:val="24"/>
          <w:szCs w:val="24"/>
        </w:rPr>
      </w:pPr>
    </w:p>
    <w:p w:rsidR="00CF5646" w:rsidRDefault="00CF5646" w:rsidP="00CF6174">
      <w:pPr>
        <w:pStyle w:val="FootnoteText"/>
        <w:jc w:val="center"/>
        <w:rPr>
          <w:rFonts w:ascii="Times New Roman" w:hAnsi="Times New Roman" w:cs="Times New Roman"/>
          <w:sz w:val="24"/>
          <w:szCs w:val="24"/>
        </w:rPr>
      </w:pPr>
    </w:p>
    <w:p w:rsidR="00CF6174" w:rsidRPr="00CF6174" w:rsidRDefault="00CF6174" w:rsidP="00CF5646">
      <w:pPr>
        <w:pStyle w:val="FootnoteText"/>
        <w:jc w:val="right"/>
        <w:rPr>
          <w:rFonts w:ascii="Times New Roman" w:hAnsi="Times New Roman" w:cs="Times New Roman"/>
          <w:sz w:val="24"/>
          <w:szCs w:val="24"/>
        </w:rPr>
      </w:pPr>
      <w:r>
        <w:rPr>
          <w:rFonts w:ascii="Times New Roman" w:hAnsi="Times New Roman" w:cs="Times New Roman"/>
          <w:sz w:val="24"/>
          <w:szCs w:val="24"/>
        </w:rPr>
        <w:t>18</w:t>
      </w:r>
    </w:p>
    <w:p w:rsidR="00576424" w:rsidRDefault="00576424">
      <w:pPr>
        <w:pStyle w:val="FootnoteText"/>
      </w:pPr>
    </w:p>
    <w:p w:rsidR="00576424" w:rsidRPr="00695091" w:rsidRDefault="00576424" w:rsidP="00695091">
      <w:pPr>
        <w:pStyle w:val="FootnoteText"/>
        <w:jc w:val="center"/>
        <w:rPr>
          <w:rFonts w:ascii="Times New Roman" w:hAnsi="Times New Roman" w:cs="Times New Roman"/>
          <w:sz w:val="24"/>
          <w:szCs w:val="24"/>
        </w:rPr>
      </w:pPr>
    </w:p>
  </w:footnote>
  <w:footnote w:id="40">
    <w:p w:rsidR="00576424" w:rsidRPr="00CF5646" w:rsidRDefault="00576424">
      <w:pPr>
        <w:pStyle w:val="FootnoteText"/>
      </w:pPr>
      <w:r>
        <w:rPr>
          <w:rStyle w:val="FootnoteReference"/>
        </w:rPr>
        <w:footnoteRef/>
      </w:r>
      <w:r>
        <w:t xml:space="preserve"> </w:t>
      </w:r>
      <w:r w:rsidRPr="00CF5646">
        <w:t xml:space="preserve">Dixon, </w:t>
      </w:r>
      <w:r w:rsidRPr="00CF5646">
        <w:rPr>
          <w:i/>
        </w:rPr>
        <w:t>Civil War Trust</w:t>
      </w:r>
      <w:r w:rsidRPr="00CF5646">
        <w:t>, 1.</w:t>
      </w:r>
    </w:p>
    <w:p w:rsidR="00576424" w:rsidRPr="00695091" w:rsidRDefault="00576424" w:rsidP="00695091">
      <w:pPr>
        <w:pStyle w:val="FootnoteText"/>
        <w:jc w:val="center"/>
        <w:rPr>
          <w:rFonts w:ascii="Times New Roman" w:hAnsi="Times New Roman" w:cs="Times New Roman"/>
          <w:sz w:val="24"/>
          <w:szCs w:val="24"/>
        </w:rPr>
      </w:pPr>
    </w:p>
  </w:footnote>
  <w:footnote w:id="41">
    <w:p w:rsidR="00576424" w:rsidRDefault="00576424">
      <w:pPr>
        <w:pStyle w:val="FootnoteText"/>
        <w:rPr>
          <w:i/>
        </w:rPr>
      </w:pPr>
    </w:p>
    <w:p w:rsidR="00576424" w:rsidRPr="00CF5646" w:rsidRDefault="00576424">
      <w:pPr>
        <w:pStyle w:val="FootnoteText"/>
      </w:pPr>
      <w:r>
        <w:rPr>
          <w:rStyle w:val="FootnoteReference"/>
        </w:rPr>
        <w:footnoteRef/>
      </w:r>
      <w:r w:rsidRPr="00CF5646">
        <w:rPr>
          <w:i/>
        </w:rPr>
        <w:t xml:space="preserve">The Civil War: Medicine, </w:t>
      </w:r>
      <w:proofErr w:type="gramStart"/>
      <w:r w:rsidRPr="00CF5646">
        <w:rPr>
          <w:i/>
        </w:rPr>
        <w:t>Wounds</w:t>
      </w:r>
      <w:proofErr w:type="gramEnd"/>
      <w:r w:rsidRPr="00CF5646">
        <w:rPr>
          <w:i/>
        </w:rPr>
        <w:t xml:space="preserve"> and Diseases</w:t>
      </w:r>
      <w:r w:rsidRPr="00CF5646">
        <w:t xml:space="preserve">. </w:t>
      </w:r>
      <w:hyperlink r:id="rId10" w:history="1">
        <w:r w:rsidRPr="00CF5646">
          <w:rPr>
            <w:rStyle w:val="Hyperlink"/>
            <w:color w:val="auto"/>
            <w:u w:val="none"/>
          </w:rPr>
          <w:t>http://www.gwood.us/history-research/files/Civil%20War%20Medicine.pdf</w:t>
        </w:r>
      </w:hyperlink>
      <w:r w:rsidRPr="00CF5646">
        <w:t xml:space="preserve">, 27. </w:t>
      </w:r>
    </w:p>
    <w:p w:rsidR="00576424" w:rsidRPr="00CF5646" w:rsidRDefault="00576424">
      <w:pPr>
        <w:pStyle w:val="FootnoteText"/>
      </w:pPr>
    </w:p>
    <w:p w:rsidR="00576424" w:rsidRPr="00695091" w:rsidRDefault="00576424" w:rsidP="00CF5646">
      <w:pPr>
        <w:pStyle w:val="FootnoteText"/>
        <w:jc w:val="right"/>
        <w:rPr>
          <w:rFonts w:ascii="Times New Roman" w:hAnsi="Times New Roman" w:cs="Times New Roman"/>
          <w:sz w:val="24"/>
          <w:szCs w:val="24"/>
        </w:rPr>
      </w:pPr>
      <w:r w:rsidRPr="00695091">
        <w:rPr>
          <w:rFonts w:ascii="Times New Roman" w:hAnsi="Times New Roman" w:cs="Times New Roman"/>
          <w:sz w:val="24"/>
          <w:szCs w:val="24"/>
        </w:rPr>
        <w:t>19</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1153"/>
    <w:rsid w:val="00010AC8"/>
    <w:rsid w:val="000159B4"/>
    <w:rsid w:val="00016878"/>
    <w:rsid w:val="0002187B"/>
    <w:rsid w:val="00021ABF"/>
    <w:rsid w:val="00030079"/>
    <w:rsid w:val="000317CF"/>
    <w:rsid w:val="000438C4"/>
    <w:rsid w:val="00050E82"/>
    <w:rsid w:val="00057F76"/>
    <w:rsid w:val="000624B0"/>
    <w:rsid w:val="0006360A"/>
    <w:rsid w:val="0008426C"/>
    <w:rsid w:val="00087943"/>
    <w:rsid w:val="0009605E"/>
    <w:rsid w:val="00096F2C"/>
    <w:rsid w:val="00097110"/>
    <w:rsid w:val="000A1A2B"/>
    <w:rsid w:val="000B6C1E"/>
    <w:rsid w:val="000B7686"/>
    <w:rsid w:val="000C0AC8"/>
    <w:rsid w:val="000C121F"/>
    <w:rsid w:val="000C21B2"/>
    <w:rsid w:val="000C2D58"/>
    <w:rsid w:val="000C45AB"/>
    <w:rsid w:val="000C78DC"/>
    <w:rsid w:val="000E00EE"/>
    <w:rsid w:val="000E1234"/>
    <w:rsid w:val="000E36B9"/>
    <w:rsid w:val="000E5F16"/>
    <w:rsid w:val="000E6C27"/>
    <w:rsid w:val="000F0BBC"/>
    <w:rsid w:val="001001BA"/>
    <w:rsid w:val="00104385"/>
    <w:rsid w:val="00104C69"/>
    <w:rsid w:val="001171C6"/>
    <w:rsid w:val="00123BBD"/>
    <w:rsid w:val="00124B6F"/>
    <w:rsid w:val="00134593"/>
    <w:rsid w:val="001346AE"/>
    <w:rsid w:val="001410DC"/>
    <w:rsid w:val="00154131"/>
    <w:rsid w:val="00155CC6"/>
    <w:rsid w:val="001574BD"/>
    <w:rsid w:val="00160248"/>
    <w:rsid w:val="00174333"/>
    <w:rsid w:val="001810D3"/>
    <w:rsid w:val="00183280"/>
    <w:rsid w:val="00190F49"/>
    <w:rsid w:val="00193987"/>
    <w:rsid w:val="00195E56"/>
    <w:rsid w:val="001A398A"/>
    <w:rsid w:val="001A63C2"/>
    <w:rsid w:val="001A720D"/>
    <w:rsid w:val="001A7D5A"/>
    <w:rsid w:val="001B0B5D"/>
    <w:rsid w:val="001B2CBF"/>
    <w:rsid w:val="001C37ED"/>
    <w:rsid w:val="001C41A8"/>
    <w:rsid w:val="001C48C0"/>
    <w:rsid w:val="001C4CD4"/>
    <w:rsid w:val="001C4F35"/>
    <w:rsid w:val="001D492F"/>
    <w:rsid w:val="001D5C71"/>
    <w:rsid w:val="001D5F70"/>
    <w:rsid w:val="001D6241"/>
    <w:rsid w:val="001D666A"/>
    <w:rsid w:val="001E08D7"/>
    <w:rsid w:val="001F56EC"/>
    <w:rsid w:val="00200DD3"/>
    <w:rsid w:val="00201B5B"/>
    <w:rsid w:val="00203394"/>
    <w:rsid w:val="0021708D"/>
    <w:rsid w:val="002215A7"/>
    <w:rsid w:val="00224579"/>
    <w:rsid w:val="00224F88"/>
    <w:rsid w:val="00235E64"/>
    <w:rsid w:val="00236C65"/>
    <w:rsid w:val="00252E00"/>
    <w:rsid w:val="00252E09"/>
    <w:rsid w:val="0025421A"/>
    <w:rsid w:val="00262465"/>
    <w:rsid w:val="00263C7B"/>
    <w:rsid w:val="0026615F"/>
    <w:rsid w:val="002673D4"/>
    <w:rsid w:val="00271510"/>
    <w:rsid w:val="00273E53"/>
    <w:rsid w:val="00275131"/>
    <w:rsid w:val="00280035"/>
    <w:rsid w:val="00284914"/>
    <w:rsid w:val="0029575C"/>
    <w:rsid w:val="002A3E3D"/>
    <w:rsid w:val="002A7E54"/>
    <w:rsid w:val="002A7F36"/>
    <w:rsid w:val="002B2C6A"/>
    <w:rsid w:val="002B2CB7"/>
    <w:rsid w:val="002C5624"/>
    <w:rsid w:val="002C6E9F"/>
    <w:rsid w:val="002D2AD1"/>
    <w:rsid w:val="002E7F9D"/>
    <w:rsid w:val="002F048A"/>
    <w:rsid w:val="002F2481"/>
    <w:rsid w:val="002F2D66"/>
    <w:rsid w:val="003005A9"/>
    <w:rsid w:val="00305DD6"/>
    <w:rsid w:val="00311261"/>
    <w:rsid w:val="003127F3"/>
    <w:rsid w:val="00315A70"/>
    <w:rsid w:val="003167A6"/>
    <w:rsid w:val="003265D0"/>
    <w:rsid w:val="00330AD1"/>
    <w:rsid w:val="003417C8"/>
    <w:rsid w:val="0034405B"/>
    <w:rsid w:val="003444AC"/>
    <w:rsid w:val="003724F8"/>
    <w:rsid w:val="00381840"/>
    <w:rsid w:val="00384A55"/>
    <w:rsid w:val="0038558B"/>
    <w:rsid w:val="00385819"/>
    <w:rsid w:val="003919FB"/>
    <w:rsid w:val="003A111A"/>
    <w:rsid w:val="003B439C"/>
    <w:rsid w:val="003B522E"/>
    <w:rsid w:val="003D062B"/>
    <w:rsid w:val="003D2A3E"/>
    <w:rsid w:val="003E785F"/>
    <w:rsid w:val="003F0514"/>
    <w:rsid w:val="003F15FC"/>
    <w:rsid w:val="00414085"/>
    <w:rsid w:val="00422F60"/>
    <w:rsid w:val="00437362"/>
    <w:rsid w:val="00447CB4"/>
    <w:rsid w:val="004506CA"/>
    <w:rsid w:val="004578C8"/>
    <w:rsid w:val="00461483"/>
    <w:rsid w:val="00462380"/>
    <w:rsid w:val="0046457C"/>
    <w:rsid w:val="00465C63"/>
    <w:rsid w:val="00471EA1"/>
    <w:rsid w:val="00471FA1"/>
    <w:rsid w:val="00474CEE"/>
    <w:rsid w:val="004756D0"/>
    <w:rsid w:val="0047598A"/>
    <w:rsid w:val="00480DBD"/>
    <w:rsid w:val="0048158A"/>
    <w:rsid w:val="00490B1F"/>
    <w:rsid w:val="004A2221"/>
    <w:rsid w:val="004A3255"/>
    <w:rsid w:val="004A4C31"/>
    <w:rsid w:val="004B34F7"/>
    <w:rsid w:val="004C1277"/>
    <w:rsid w:val="004C5260"/>
    <w:rsid w:val="004D0A3E"/>
    <w:rsid w:val="004D0F9F"/>
    <w:rsid w:val="004D6309"/>
    <w:rsid w:val="004D743B"/>
    <w:rsid w:val="004D7999"/>
    <w:rsid w:val="004E1DEF"/>
    <w:rsid w:val="004E7521"/>
    <w:rsid w:val="004F750F"/>
    <w:rsid w:val="00505E6A"/>
    <w:rsid w:val="00506AB7"/>
    <w:rsid w:val="00507EDF"/>
    <w:rsid w:val="0051400E"/>
    <w:rsid w:val="005151EA"/>
    <w:rsid w:val="005166BF"/>
    <w:rsid w:val="005269F4"/>
    <w:rsid w:val="005310DA"/>
    <w:rsid w:val="00533DA1"/>
    <w:rsid w:val="00535ED2"/>
    <w:rsid w:val="00542E95"/>
    <w:rsid w:val="0055097C"/>
    <w:rsid w:val="005517BF"/>
    <w:rsid w:val="00552FFA"/>
    <w:rsid w:val="00562CFA"/>
    <w:rsid w:val="00563982"/>
    <w:rsid w:val="0056423C"/>
    <w:rsid w:val="0056541C"/>
    <w:rsid w:val="00576424"/>
    <w:rsid w:val="005843AA"/>
    <w:rsid w:val="005858B3"/>
    <w:rsid w:val="00590F87"/>
    <w:rsid w:val="00595DB8"/>
    <w:rsid w:val="00596BBF"/>
    <w:rsid w:val="005A11FB"/>
    <w:rsid w:val="005A1565"/>
    <w:rsid w:val="005B1D31"/>
    <w:rsid w:val="005C09C6"/>
    <w:rsid w:val="005D2370"/>
    <w:rsid w:val="005D625A"/>
    <w:rsid w:val="005D644C"/>
    <w:rsid w:val="005E5757"/>
    <w:rsid w:val="005F2CC2"/>
    <w:rsid w:val="005F5717"/>
    <w:rsid w:val="005F7A3C"/>
    <w:rsid w:val="00607173"/>
    <w:rsid w:val="006079EA"/>
    <w:rsid w:val="00617BB8"/>
    <w:rsid w:val="00620AB7"/>
    <w:rsid w:val="0062429F"/>
    <w:rsid w:val="00633DA8"/>
    <w:rsid w:val="0063479D"/>
    <w:rsid w:val="006376C3"/>
    <w:rsid w:val="00637CB6"/>
    <w:rsid w:val="00645FDF"/>
    <w:rsid w:val="006513C1"/>
    <w:rsid w:val="0065298D"/>
    <w:rsid w:val="00655509"/>
    <w:rsid w:val="00665ABE"/>
    <w:rsid w:val="00666A27"/>
    <w:rsid w:val="00670C62"/>
    <w:rsid w:val="00694E60"/>
    <w:rsid w:val="00695091"/>
    <w:rsid w:val="00696337"/>
    <w:rsid w:val="006A4043"/>
    <w:rsid w:val="006A4946"/>
    <w:rsid w:val="006A6229"/>
    <w:rsid w:val="006A69C3"/>
    <w:rsid w:val="006B5371"/>
    <w:rsid w:val="006B644B"/>
    <w:rsid w:val="006B7B9E"/>
    <w:rsid w:val="006E0A89"/>
    <w:rsid w:val="006E3AA1"/>
    <w:rsid w:val="006E41AD"/>
    <w:rsid w:val="006E47A2"/>
    <w:rsid w:val="006E530B"/>
    <w:rsid w:val="006F5612"/>
    <w:rsid w:val="006F61DC"/>
    <w:rsid w:val="007056C6"/>
    <w:rsid w:val="0070601F"/>
    <w:rsid w:val="00712923"/>
    <w:rsid w:val="007170A8"/>
    <w:rsid w:val="00717BB4"/>
    <w:rsid w:val="00717D57"/>
    <w:rsid w:val="007229A1"/>
    <w:rsid w:val="00723195"/>
    <w:rsid w:val="00724FB5"/>
    <w:rsid w:val="00725941"/>
    <w:rsid w:val="007371E2"/>
    <w:rsid w:val="00743870"/>
    <w:rsid w:val="0074510D"/>
    <w:rsid w:val="00745A3E"/>
    <w:rsid w:val="00750B96"/>
    <w:rsid w:val="00752ED5"/>
    <w:rsid w:val="0075619C"/>
    <w:rsid w:val="007638D5"/>
    <w:rsid w:val="0076685D"/>
    <w:rsid w:val="00774EBE"/>
    <w:rsid w:val="00780795"/>
    <w:rsid w:val="007975FF"/>
    <w:rsid w:val="007A127D"/>
    <w:rsid w:val="007A1EA2"/>
    <w:rsid w:val="007B3825"/>
    <w:rsid w:val="007B3DB6"/>
    <w:rsid w:val="007C0C5F"/>
    <w:rsid w:val="007D4132"/>
    <w:rsid w:val="007D4B1E"/>
    <w:rsid w:val="007E087A"/>
    <w:rsid w:val="007E65B2"/>
    <w:rsid w:val="007E66E3"/>
    <w:rsid w:val="007E75CC"/>
    <w:rsid w:val="007F5B19"/>
    <w:rsid w:val="007F748B"/>
    <w:rsid w:val="00800046"/>
    <w:rsid w:val="008011DC"/>
    <w:rsid w:val="008202CE"/>
    <w:rsid w:val="00840425"/>
    <w:rsid w:val="00865ECC"/>
    <w:rsid w:val="00870302"/>
    <w:rsid w:val="00870390"/>
    <w:rsid w:val="00891F68"/>
    <w:rsid w:val="008938CC"/>
    <w:rsid w:val="00894399"/>
    <w:rsid w:val="008A0DA6"/>
    <w:rsid w:val="008B56BC"/>
    <w:rsid w:val="008C1D9F"/>
    <w:rsid w:val="008C634F"/>
    <w:rsid w:val="008E0D9D"/>
    <w:rsid w:val="008E667D"/>
    <w:rsid w:val="008F2CCC"/>
    <w:rsid w:val="0090002E"/>
    <w:rsid w:val="00905EA2"/>
    <w:rsid w:val="00911B58"/>
    <w:rsid w:val="009127DA"/>
    <w:rsid w:val="009136D6"/>
    <w:rsid w:val="00913A80"/>
    <w:rsid w:val="00913A83"/>
    <w:rsid w:val="0091451C"/>
    <w:rsid w:val="00921153"/>
    <w:rsid w:val="00924CF9"/>
    <w:rsid w:val="00924DC7"/>
    <w:rsid w:val="009273B0"/>
    <w:rsid w:val="00934F2C"/>
    <w:rsid w:val="009377BB"/>
    <w:rsid w:val="00940F05"/>
    <w:rsid w:val="00941F4F"/>
    <w:rsid w:val="00942E5B"/>
    <w:rsid w:val="00947961"/>
    <w:rsid w:val="00947A64"/>
    <w:rsid w:val="0095172B"/>
    <w:rsid w:val="00952953"/>
    <w:rsid w:val="0096207E"/>
    <w:rsid w:val="009631AD"/>
    <w:rsid w:val="00970B80"/>
    <w:rsid w:val="00974853"/>
    <w:rsid w:val="00981F66"/>
    <w:rsid w:val="00984245"/>
    <w:rsid w:val="00987EB4"/>
    <w:rsid w:val="00995456"/>
    <w:rsid w:val="009A15B0"/>
    <w:rsid w:val="009A1838"/>
    <w:rsid w:val="009B53A9"/>
    <w:rsid w:val="009B6F21"/>
    <w:rsid w:val="009C152E"/>
    <w:rsid w:val="009C1E63"/>
    <w:rsid w:val="009C6449"/>
    <w:rsid w:val="009E53D4"/>
    <w:rsid w:val="009E5D43"/>
    <w:rsid w:val="009F194E"/>
    <w:rsid w:val="00A059EC"/>
    <w:rsid w:val="00A07D58"/>
    <w:rsid w:val="00A12319"/>
    <w:rsid w:val="00A12D0A"/>
    <w:rsid w:val="00A1500B"/>
    <w:rsid w:val="00A15EA6"/>
    <w:rsid w:val="00A23257"/>
    <w:rsid w:val="00A25DB8"/>
    <w:rsid w:val="00A3123E"/>
    <w:rsid w:val="00A37041"/>
    <w:rsid w:val="00A540CF"/>
    <w:rsid w:val="00A55C2F"/>
    <w:rsid w:val="00A6127A"/>
    <w:rsid w:val="00A650EE"/>
    <w:rsid w:val="00A7626C"/>
    <w:rsid w:val="00A771D6"/>
    <w:rsid w:val="00A77F69"/>
    <w:rsid w:val="00A801F0"/>
    <w:rsid w:val="00A83A26"/>
    <w:rsid w:val="00A861E9"/>
    <w:rsid w:val="00A956E1"/>
    <w:rsid w:val="00A96C87"/>
    <w:rsid w:val="00AA34B5"/>
    <w:rsid w:val="00AA58EB"/>
    <w:rsid w:val="00AB0655"/>
    <w:rsid w:val="00AB3BA0"/>
    <w:rsid w:val="00AB4F0E"/>
    <w:rsid w:val="00AB59F7"/>
    <w:rsid w:val="00AB694F"/>
    <w:rsid w:val="00AC091F"/>
    <w:rsid w:val="00AC26FB"/>
    <w:rsid w:val="00AC434C"/>
    <w:rsid w:val="00AC444A"/>
    <w:rsid w:val="00AC519C"/>
    <w:rsid w:val="00AC7E9C"/>
    <w:rsid w:val="00AE476A"/>
    <w:rsid w:val="00AE50E1"/>
    <w:rsid w:val="00AE636E"/>
    <w:rsid w:val="00AF03DD"/>
    <w:rsid w:val="00B014E4"/>
    <w:rsid w:val="00B044B7"/>
    <w:rsid w:val="00B05178"/>
    <w:rsid w:val="00B074A2"/>
    <w:rsid w:val="00B16943"/>
    <w:rsid w:val="00B2255C"/>
    <w:rsid w:val="00B23EC2"/>
    <w:rsid w:val="00B24C21"/>
    <w:rsid w:val="00B34DB3"/>
    <w:rsid w:val="00B4171F"/>
    <w:rsid w:val="00B42321"/>
    <w:rsid w:val="00B608F3"/>
    <w:rsid w:val="00B675D9"/>
    <w:rsid w:val="00B729C0"/>
    <w:rsid w:val="00B7685A"/>
    <w:rsid w:val="00B804B0"/>
    <w:rsid w:val="00B84B8F"/>
    <w:rsid w:val="00B85981"/>
    <w:rsid w:val="00B96755"/>
    <w:rsid w:val="00B975DC"/>
    <w:rsid w:val="00BA7DDF"/>
    <w:rsid w:val="00BB7378"/>
    <w:rsid w:val="00BC4DCE"/>
    <w:rsid w:val="00BD4FB4"/>
    <w:rsid w:val="00BE488D"/>
    <w:rsid w:val="00BE5345"/>
    <w:rsid w:val="00BE5F0C"/>
    <w:rsid w:val="00BF1B9D"/>
    <w:rsid w:val="00BF1F16"/>
    <w:rsid w:val="00BF322F"/>
    <w:rsid w:val="00BF382A"/>
    <w:rsid w:val="00C03AE6"/>
    <w:rsid w:val="00C072E8"/>
    <w:rsid w:val="00C21152"/>
    <w:rsid w:val="00C2603E"/>
    <w:rsid w:val="00C2784D"/>
    <w:rsid w:val="00C343F7"/>
    <w:rsid w:val="00C36B0A"/>
    <w:rsid w:val="00C40893"/>
    <w:rsid w:val="00C45BE3"/>
    <w:rsid w:val="00C45F9A"/>
    <w:rsid w:val="00C56182"/>
    <w:rsid w:val="00C5756E"/>
    <w:rsid w:val="00C61306"/>
    <w:rsid w:val="00C6309F"/>
    <w:rsid w:val="00C71372"/>
    <w:rsid w:val="00C72142"/>
    <w:rsid w:val="00C74C41"/>
    <w:rsid w:val="00C75067"/>
    <w:rsid w:val="00C770F6"/>
    <w:rsid w:val="00C80377"/>
    <w:rsid w:val="00C8241B"/>
    <w:rsid w:val="00C840CF"/>
    <w:rsid w:val="00C84692"/>
    <w:rsid w:val="00C939E3"/>
    <w:rsid w:val="00C946F6"/>
    <w:rsid w:val="00CA3A77"/>
    <w:rsid w:val="00CA53C5"/>
    <w:rsid w:val="00CB38A9"/>
    <w:rsid w:val="00CC3129"/>
    <w:rsid w:val="00CC6E83"/>
    <w:rsid w:val="00CC78BD"/>
    <w:rsid w:val="00CD28BE"/>
    <w:rsid w:val="00CD3B4E"/>
    <w:rsid w:val="00CD7276"/>
    <w:rsid w:val="00CE3F32"/>
    <w:rsid w:val="00CF5646"/>
    <w:rsid w:val="00CF6174"/>
    <w:rsid w:val="00D02B02"/>
    <w:rsid w:val="00D06A59"/>
    <w:rsid w:val="00D077BD"/>
    <w:rsid w:val="00D1283C"/>
    <w:rsid w:val="00D23298"/>
    <w:rsid w:val="00D351D9"/>
    <w:rsid w:val="00D363EC"/>
    <w:rsid w:val="00D4045A"/>
    <w:rsid w:val="00D4368A"/>
    <w:rsid w:val="00D449A6"/>
    <w:rsid w:val="00D557B4"/>
    <w:rsid w:val="00D73CCC"/>
    <w:rsid w:val="00D774A6"/>
    <w:rsid w:val="00D84635"/>
    <w:rsid w:val="00D86BA4"/>
    <w:rsid w:val="00D916BD"/>
    <w:rsid w:val="00D96F42"/>
    <w:rsid w:val="00DA5CF1"/>
    <w:rsid w:val="00DB2A35"/>
    <w:rsid w:val="00DB3565"/>
    <w:rsid w:val="00DB61C6"/>
    <w:rsid w:val="00DC1965"/>
    <w:rsid w:val="00DC1D78"/>
    <w:rsid w:val="00DD0594"/>
    <w:rsid w:val="00DE7F6F"/>
    <w:rsid w:val="00DF0C89"/>
    <w:rsid w:val="00DF2144"/>
    <w:rsid w:val="00DF56BF"/>
    <w:rsid w:val="00DF57F4"/>
    <w:rsid w:val="00E03307"/>
    <w:rsid w:val="00E04DF3"/>
    <w:rsid w:val="00E07E60"/>
    <w:rsid w:val="00E16606"/>
    <w:rsid w:val="00E32384"/>
    <w:rsid w:val="00E47E45"/>
    <w:rsid w:val="00E52113"/>
    <w:rsid w:val="00E62F6B"/>
    <w:rsid w:val="00E7187C"/>
    <w:rsid w:val="00E7449E"/>
    <w:rsid w:val="00E80D99"/>
    <w:rsid w:val="00E81126"/>
    <w:rsid w:val="00E84030"/>
    <w:rsid w:val="00E904DB"/>
    <w:rsid w:val="00E93601"/>
    <w:rsid w:val="00E94B5E"/>
    <w:rsid w:val="00E97DFF"/>
    <w:rsid w:val="00EB4680"/>
    <w:rsid w:val="00EC4F1E"/>
    <w:rsid w:val="00EC55A0"/>
    <w:rsid w:val="00EE05D5"/>
    <w:rsid w:val="00EE0EBD"/>
    <w:rsid w:val="00EE3252"/>
    <w:rsid w:val="00F103D1"/>
    <w:rsid w:val="00F16210"/>
    <w:rsid w:val="00F170E6"/>
    <w:rsid w:val="00F17DF5"/>
    <w:rsid w:val="00F238DA"/>
    <w:rsid w:val="00F36124"/>
    <w:rsid w:val="00F36890"/>
    <w:rsid w:val="00F4472C"/>
    <w:rsid w:val="00F466D4"/>
    <w:rsid w:val="00F538F5"/>
    <w:rsid w:val="00F53C03"/>
    <w:rsid w:val="00F54EDC"/>
    <w:rsid w:val="00F570E6"/>
    <w:rsid w:val="00F576BA"/>
    <w:rsid w:val="00F61B41"/>
    <w:rsid w:val="00F64010"/>
    <w:rsid w:val="00F66678"/>
    <w:rsid w:val="00F71B38"/>
    <w:rsid w:val="00F830DB"/>
    <w:rsid w:val="00F835F9"/>
    <w:rsid w:val="00F865C3"/>
    <w:rsid w:val="00F86ECB"/>
    <w:rsid w:val="00F91D28"/>
    <w:rsid w:val="00F92391"/>
    <w:rsid w:val="00FA0003"/>
    <w:rsid w:val="00FA41C1"/>
    <w:rsid w:val="00FB155B"/>
    <w:rsid w:val="00FB37FB"/>
    <w:rsid w:val="00FB6605"/>
    <w:rsid w:val="00FC296E"/>
    <w:rsid w:val="00FC2C5D"/>
    <w:rsid w:val="00FD0B96"/>
    <w:rsid w:val="00FD2837"/>
    <w:rsid w:val="00FD7E79"/>
    <w:rsid w:val="00FE569E"/>
    <w:rsid w:val="00FF28FE"/>
    <w:rsid w:val="00FF3870"/>
    <w:rsid w:val="00FF39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641BCF"/>
  <w15:chartTrackingRefBased/>
  <w15:docId w15:val="{AA57DC9F-3EF1-4BC7-9821-2B1BAE8C9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CF5646"/>
  </w:style>
  <w:style w:type="paragraph" w:styleId="Heading1">
    <w:name w:val="heading 1"/>
    <w:basedOn w:val="Normal"/>
    <w:next w:val="Normal"/>
    <w:link w:val="Heading1Char"/>
    <w:uiPriority w:val="9"/>
    <w:qFormat/>
    <w:rsid w:val="00A55C2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9C1E63"/>
    <w:pPr>
      <w:spacing w:after="0" w:line="240" w:lineRule="auto"/>
    </w:pPr>
    <w:rPr>
      <w:sz w:val="20"/>
      <w:szCs w:val="20"/>
    </w:rPr>
  </w:style>
  <w:style w:type="character" w:customStyle="1" w:styleId="FootnoteTextChar">
    <w:name w:val="Footnote Text Char"/>
    <w:basedOn w:val="DefaultParagraphFont"/>
    <w:link w:val="FootnoteText"/>
    <w:uiPriority w:val="99"/>
    <w:rsid w:val="009C1E63"/>
    <w:rPr>
      <w:sz w:val="20"/>
      <w:szCs w:val="20"/>
    </w:rPr>
  </w:style>
  <w:style w:type="character" w:styleId="FootnoteReference">
    <w:name w:val="footnote reference"/>
    <w:basedOn w:val="DefaultParagraphFont"/>
    <w:uiPriority w:val="99"/>
    <w:semiHidden/>
    <w:unhideWhenUsed/>
    <w:rsid w:val="009C1E63"/>
    <w:rPr>
      <w:vertAlign w:val="superscript"/>
    </w:rPr>
  </w:style>
  <w:style w:type="character" w:styleId="Hyperlink">
    <w:name w:val="Hyperlink"/>
    <w:basedOn w:val="DefaultParagraphFont"/>
    <w:uiPriority w:val="99"/>
    <w:unhideWhenUsed/>
    <w:rsid w:val="00DC1965"/>
    <w:rPr>
      <w:color w:val="0563C1" w:themeColor="hyperlink"/>
      <w:u w:val="single"/>
    </w:rPr>
  </w:style>
  <w:style w:type="character" w:styleId="FollowedHyperlink">
    <w:name w:val="FollowedHyperlink"/>
    <w:basedOn w:val="DefaultParagraphFont"/>
    <w:uiPriority w:val="99"/>
    <w:semiHidden/>
    <w:unhideWhenUsed/>
    <w:rsid w:val="000A1A2B"/>
    <w:rPr>
      <w:color w:val="954F72" w:themeColor="followedHyperlink"/>
      <w:u w:val="single"/>
    </w:rPr>
  </w:style>
  <w:style w:type="character" w:customStyle="1" w:styleId="Heading1Char">
    <w:name w:val="Heading 1 Char"/>
    <w:basedOn w:val="DefaultParagraphFont"/>
    <w:link w:val="Heading1"/>
    <w:uiPriority w:val="9"/>
    <w:rsid w:val="00A55C2F"/>
    <w:rPr>
      <w:rFonts w:asciiTheme="majorHAnsi" w:eastAsiaTheme="majorEastAsia" w:hAnsiTheme="majorHAnsi" w:cstheme="majorBidi"/>
      <w:color w:val="2E74B5" w:themeColor="accent1" w:themeShade="BF"/>
      <w:sz w:val="32"/>
      <w:szCs w:val="32"/>
    </w:rPr>
  </w:style>
  <w:style w:type="paragraph" w:styleId="Header">
    <w:name w:val="header"/>
    <w:basedOn w:val="Normal"/>
    <w:link w:val="HeaderChar"/>
    <w:uiPriority w:val="99"/>
    <w:unhideWhenUsed/>
    <w:rsid w:val="00235E64"/>
    <w:pPr>
      <w:tabs>
        <w:tab w:val="center" w:pos="4680"/>
        <w:tab w:val="right" w:pos="9360"/>
      </w:tabs>
      <w:spacing w:after="0" w:line="240" w:lineRule="auto"/>
    </w:pPr>
  </w:style>
  <w:style w:type="character" w:customStyle="1" w:styleId="HeaderChar">
    <w:name w:val="Header Char"/>
    <w:basedOn w:val="DefaultParagraphFont"/>
    <w:link w:val="Header"/>
    <w:uiPriority w:val="99"/>
    <w:rsid w:val="00235E64"/>
  </w:style>
  <w:style w:type="paragraph" w:styleId="Footer">
    <w:name w:val="footer"/>
    <w:basedOn w:val="Normal"/>
    <w:link w:val="FooterChar"/>
    <w:uiPriority w:val="99"/>
    <w:unhideWhenUsed/>
    <w:rsid w:val="00235E64"/>
    <w:pPr>
      <w:tabs>
        <w:tab w:val="center" w:pos="4680"/>
        <w:tab w:val="right" w:pos="9360"/>
      </w:tabs>
      <w:spacing w:after="0" w:line="240" w:lineRule="auto"/>
    </w:pPr>
  </w:style>
  <w:style w:type="character" w:customStyle="1" w:styleId="FooterChar">
    <w:name w:val="Footer Char"/>
    <w:basedOn w:val="DefaultParagraphFont"/>
    <w:link w:val="Footer"/>
    <w:uiPriority w:val="99"/>
    <w:rsid w:val="00235E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9258433">
      <w:bodyDiv w:val="1"/>
      <w:marLeft w:val="0"/>
      <w:marRight w:val="0"/>
      <w:marTop w:val="0"/>
      <w:marBottom w:val="0"/>
      <w:divBdr>
        <w:top w:val="none" w:sz="0" w:space="0" w:color="auto"/>
        <w:left w:val="none" w:sz="0" w:space="0" w:color="auto"/>
        <w:bottom w:val="none" w:sz="0" w:space="0" w:color="auto"/>
        <w:right w:val="none" w:sz="0" w:space="0" w:color="auto"/>
      </w:divBdr>
      <w:divsChild>
        <w:div w:id="829445517">
          <w:marLeft w:val="0"/>
          <w:marRight w:val="0"/>
          <w:marTop w:val="0"/>
          <w:marBottom w:val="0"/>
          <w:divBdr>
            <w:top w:val="none" w:sz="0" w:space="0" w:color="auto"/>
            <w:left w:val="none" w:sz="0" w:space="0" w:color="auto"/>
            <w:bottom w:val="none" w:sz="0" w:space="0" w:color="auto"/>
            <w:right w:val="none" w:sz="0" w:space="0" w:color="auto"/>
          </w:divBdr>
          <w:divsChild>
            <w:div w:id="544484813">
              <w:marLeft w:val="0"/>
              <w:marRight w:val="0"/>
              <w:marTop w:val="0"/>
              <w:marBottom w:val="0"/>
              <w:divBdr>
                <w:top w:val="none" w:sz="0" w:space="0" w:color="auto"/>
                <w:left w:val="none" w:sz="0" w:space="0" w:color="auto"/>
                <w:bottom w:val="none" w:sz="0" w:space="0" w:color="auto"/>
                <w:right w:val="none" w:sz="0" w:space="0" w:color="auto"/>
              </w:divBdr>
              <w:divsChild>
                <w:div w:id="1794473176">
                  <w:marLeft w:val="0"/>
                  <w:marRight w:val="0"/>
                  <w:marTop w:val="0"/>
                  <w:marBottom w:val="0"/>
                  <w:divBdr>
                    <w:top w:val="none" w:sz="0" w:space="0" w:color="auto"/>
                    <w:left w:val="none" w:sz="0" w:space="0" w:color="auto"/>
                    <w:bottom w:val="none" w:sz="0" w:space="0" w:color="auto"/>
                    <w:right w:val="none" w:sz="0" w:space="0" w:color="auto"/>
                  </w:divBdr>
                  <w:divsChild>
                    <w:div w:id="1740782208">
                      <w:marLeft w:val="0"/>
                      <w:marRight w:val="0"/>
                      <w:marTop w:val="0"/>
                      <w:marBottom w:val="0"/>
                      <w:divBdr>
                        <w:top w:val="none" w:sz="0" w:space="0" w:color="auto"/>
                        <w:left w:val="none" w:sz="0" w:space="0" w:color="auto"/>
                        <w:bottom w:val="none" w:sz="0" w:space="0" w:color="auto"/>
                        <w:right w:val="none" w:sz="0" w:space="0" w:color="auto"/>
                      </w:divBdr>
                      <w:divsChild>
                        <w:div w:id="1955555548">
                          <w:marLeft w:val="0"/>
                          <w:marRight w:val="0"/>
                          <w:marTop w:val="0"/>
                          <w:marBottom w:val="0"/>
                          <w:divBdr>
                            <w:top w:val="none" w:sz="0" w:space="0" w:color="auto"/>
                            <w:left w:val="none" w:sz="0" w:space="0" w:color="auto"/>
                            <w:bottom w:val="none" w:sz="0" w:space="0" w:color="auto"/>
                            <w:right w:val="none" w:sz="0" w:space="0" w:color="auto"/>
                          </w:divBdr>
                          <w:divsChild>
                            <w:div w:id="866529680">
                              <w:marLeft w:val="0"/>
                              <w:marRight w:val="0"/>
                              <w:marTop w:val="0"/>
                              <w:marBottom w:val="0"/>
                              <w:divBdr>
                                <w:top w:val="none" w:sz="0" w:space="0" w:color="auto"/>
                                <w:left w:val="none" w:sz="0" w:space="0" w:color="auto"/>
                                <w:bottom w:val="none" w:sz="0" w:space="0" w:color="auto"/>
                                <w:right w:val="none" w:sz="0" w:space="0" w:color="auto"/>
                              </w:divBdr>
                              <w:divsChild>
                                <w:div w:id="489249593">
                                  <w:marLeft w:val="0"/>
                                  <w:marRight w:val="0"/>
                                  <w:marTop w:val="0"/>
                                  <w:marBottom w:val="0"/>
                                  <w:divBdr>
                                    <w:top w:val="none" w:sz="0" w:space="0" w:color="auto"/>
                                    <w:left w:val="none" w:sz="0" w:space="0" w:color="auto"/>
                                    <w:bottom w:val="none" w:sz="0" w:space="0" w:color="auto"/>
                                    <w:right w:val="none" w:sz="0" w:space="0" w:color="auto"/>
                                  </w:divBdr>
                                  <w:divsChild>
                                    <w:div w:id="551426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ivilwar.org/education/history/civil-war-medicine/civil-war-medicine.html" TargetMode="External"/><Relationship Id="rId13" Type="http://schemas.openxmlformats.org/officeDocument/2006/relationships/hyperlink" Target="https://www.jstor.org/stable/20148953?seq=8"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civilwarrx.blogspot.com/2013/04/typhoid-fever.html" TargetMode="External"/><Relationship Id="rId12" Type="http://schemas.openxmlformats.org/officeDocument/2006/relationships/hyperlink" Target="https://muse.jhu.edu/article/168369"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quod.lib.umich.edu/j/jala/2629860.0031.204/--one-of-the-best-women-i-ever-knew-abraham-lincoln?rgn=main;view=fulltext" TargetMode="External"/><Relationship Id="rId5" Type="http://schemas.openxmlformats.org/officeDocument/2006/relationships/footnotes" Target="footnotes.xml"/><Relationship Id="rId15" Type="http://schemas.openxmlformats.org/officeDocument/2006/relationships/hyperlink" Target="http://www.gwood.us/history-" TargetMode="External"/><Relationship Id="rId10" Type="http://schemas.openxmlformats.org/officeDocument/2006/relationships/hyperlink" Target="http://www.civilwarhome.com/civilwarmedicine.html" TargetMode="External"/><Relationship Id="rId4" Type="http://schemas.openxmlformats.org/officeDocument/2006/relationships/webSettings" Target="webSettings.xml"/><Relationship Id="rId9" Type="http://schemas.openxmlformats.org/officeDocument/2006/relationships/hyperlink" Target="http://www.civilwar.org/education/history/civil-war-medicine/civil-war-medicine.html" TargetMode="External"/><Relationship Id="rId14" Type="http://schemas.openxmlformats.org/officeDocument/2006/relationships/hyperlink" Target="http://spartacus-educational.com/USACWmedical.htm"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partacus-educational.com/USACWmedical.htm" TargetMode="External"/><Relationship Id="rId3" Type="http://schemas.openxmlformats.org/officeDocument/2006/relationships/hyperlink" Target="http://www.civilwarhome.com/civilwarmedicine.html" TargetMode="External"/><Relationship Id="rId7" Type="http://schemas.openxmlformats.org/officeDocument/2006/relationships/hyperlink" Target="http://www.gwood.us/history-research/files/Civil%20War%20Medicine.pdf" TargetMode="External"/><Relationship Id="rId2" Type="http://schemas.openxmlformats.org/officeDocument/2006/relationships/hyperlink" Target="http://www.civilwar.org/education/history/civil-war-medicine/civil-war-medicine.html" TargetMode="External"/><Relationship Id="rId1" Type="http://schemas.openxmlformats.org/officeDocument/2006/relationships/hyperlink" Target="http://civilwarrx.blogspot.com/2013/04/typhoid-fever.html" TargetMode="External"/><Relationship Id="rId6" Type="http://schemas.openxmlformats.org/officeDocument/2006/relationships/hyperlink" Target="https://muse.jhu.edu/article/168369" TargetMode="External"/><Relationship Id="rId5" Type="http://schemas.openxmlformats.org/officeDocument/2006/relationships/hyperlink" Target="http://quod.lib.umich.edu/j/jala/2629860.0031.204/--one-of-the-best-women-i-ever-knew-abraham-lincoln?rgn=main;view=fulltext" TargetMode="External"/><Relationship Id="rId10" Type="http://schemas.openxmlformats.org/officeDocument/2006/relationships/hyperlink" Target="http://www.gwood.us/history-research/files/Civil%20War%20Medicine.pdf" TargetMode="External"/><Relationship Id="rId4" Type="http://schemas.openxmlformats.org/officeDocument/2006/relationships/hyperlink" Target="https://www.jstor.org/stable/20148953?seq=8" TargetMode="External"/><Relationship Id="rId9" Type="http://schemas.openxmlformats.org/officeDocument/2006/relationships/hyperlink" Target="http://www.civilwar.org/education/history/civil-war-medicine/civil-war-medicine.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30F779-75E6-4026-AE40-F4ED9F0E95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1624</TotalTime>
  <Pages>28</Pages>
  <Words>5444</Words>
  <Characters>31034</Characters>
  <Application>Microsoft Office Word</Application>
  <DocSecurity>0</DocSecurity>
  <Lines>258</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Robinson, Nicholas Henry</dc:creator>
  <cp:keywords/>
  <dc:description/>
  <cp:lastModifiedBy>Robinson, Nicholas Henry</cp:lastModifiedBy>
  <cp:revision>458</cp:revision>
  <dcterms:created xsi:type="dcterms:W3CDTF">2016-11-17T02:42:00Z</dcterms:created>
  <dcterms:modified xsi:type="dcterms:W3CDTF">2016-12-20T21:07:00Z</dcterms:modified>
</cp:coreProperties>
</file>