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54B7" w:rsidRDefault="006B54B7" w:rsidP="006B54B7">
      <w:pPr>
        <w:jc w:val="center"/>
        <w:rPr>
          <w:rFonts w:ascii="Times New Roman" w:hAnsi="Times New Roman" w:cs="Times New Roman"/>
          <w:b/>
          <w:sz w:val="32"/>
          <w:szCs w:val="32"/>
        </w:rPr>
      </w:pPr>
      <w:bookmarkStart w:id="0" w:name="_GoBack"/>
      <w:bookmarkEnd w:id="0"/>
    </w:p>
    <w:p w:rsidR="001C7A43" w:rsidRDefault="00B34024" w:rsidP="006B54B7">
      <w:pPr>
        <w:jc w:val="center"/>
        <w:rPr>
          <w:rFonts w:ascii="Times New Roman" w:hAnsi="Times New Roman" w:cs="Times New Roman"/>
          <w:b/>
          <w:sz w:val="32"/>
          <w:szCs w:val="32"/>
        </w:rPr>
      </w:pPr>
      <w:r>
        <w:rPr>
          <w:rFonts w:ascii="Times New Roman" w:hAnsi="Times New Roman" w:cs="Times New Roman"/>
          <w:b/>
          <w:sz w:val="32"/>
          <w:szCs w:val="32"/>
        </w:rPr>
        <w:t>Preparing for Literacy: Engagement for 6-12 month old ‘readers’</w:t>
      </w:r>
    </w:p>
    <w:p w:rsidR="006B54B7" w:rsidRDefault="006B54B7" w:rsidP="006B54B7">
      <w:pPr>
        <w:jc w:val="center"/>
        <w:rPr>
          <w:rFonts w:ascii="Times New Roman" w:hAnsi="Times New Roman" w:cs="Times New Roman"/>
          <w:b/>
          <w:sz w:val="32"/>
          <w:szCs w:val="32"/>
        </w:rPr>
      </w:pPr>
    </w:p>
    <w:p w:rsidR="006B54B7" w:rsidRDefault="006B54B7" w:rsidP="006B54B7">
      <w:pPr>
        <w:jc w:val="center"/>
        <w:rPr>
          <w:rFonts w:ascii="Times New Roman" w:hAnsi="Times New Roman" w:cs="Times New Roman"/>
          <w:b/>
          <w:sz w:val="32"/>
          <w:szCs w:val="32"/>
        </w:rPr>
      </w:pPr>
    </w:p>
    <w:p w:rsidR="00090978" w:rsidRPr="005C61C4" w:rsidRDefault="00090978" w:rsidP="00090978">
      <w:pPr>
        <w:tabs>
          <w:tab w:val="left" w:pos="8445"/>
        </w:tabs>
        <w:rPr>
          <w:rFonts w:ascii="Times New Roman" w:hAnsi="Times New Roman" w:cs="Times New Roman"/>
          <w:sz w:val="32"/>
          <w:szCs w:val="32"/>
        </w:rPr>
      </w:pPr>
      <w:r>
        <w:rPr>
          <w:rFonts w:ascii="Times New Roman" w:hAnsi="Times New Roman" w:cs="Times New Roman"/>
          <w:sz w:val="32"/>
          <w:szCs w:val="32"/>
        </w:rPr>
        <w:tab/>
      </w:r>
    </w:p>
    <w:p w:rsidR="00090978" w:rsidRPr="005C61C4" w:rsidRDefault="00090978" w:rsidP="00090978">
      <w:pPr>
        <w:jc w:val="center"/>
        <w:rPr>
          <w:rFonts w:ascii="Times New Roman" w:hAnsi="Times New Roman" w:cs="Times New Roman"/>
          <w:sz w:val="32"/>
          <w:szCs w:val="32"/>
        </w:rPr>
      </w:pPr>
      <w:r w:rsidRPr="005C61C4">
        <w:rPr>
          <w:rFonts w:ascii="Times New Roman" w:hAnsi="Times New Roman" w:cs="Times New Roman"/>
          <w:sz w:val="32"/>
          <w:szCs w:val="32"/>
        </w:rPr>
        <w:t>By</w:t>
      </w:r>
    </w:p>
    <w:p w:rsidR="00090978" w:rsidRPr="005C61C4" w:rsidRDefault="00090978" w:rsidP="00090978">
      <w:pPr>
        <w:jc w:val="center"/>
        <w:rPr>
          <w:rFonts w:ascii="Times New Roman" w:hAnsi="Times New Roman" w:cs="Times New Roman"/>
          <w:sz w:val="32"/>
          <w:szCs w:val="32"/>
        </w:rPr>
      </w:pPr>
      <w:r w:rsidRPr="005C61C4">
        <w:rPr>
          <w:rFonts w:ascii="Times New Roman" w:hAnsi="Times New Roman" w:cs="Times New Roman"/>
          <w:sz w:val="32"/>
          <w:szCs w:val="32"/>
        </w:rPr>
        <w:t>Anna Bauer</w:t>
      </w:r>
    </w:p>
    <w:p w:rsidR="00090978" w:rsidRPr="005C61C4" w:rsidRDefault="00090978" w:rsidP="00090978">
      <w:pPr>
        <w:jc w:val="center"/>
        <w:rPr>
          <w:rFonts w:ascii="Times New Roman" w:hAnsi="Times New Roman" w:cs="Times New Roman"/>
          <w:sz w:val="32"/>
          <w:szCs w:val="32"/>
        </w:rPr>
      </w:pPr>
    </w:p>
    <w:p w:rsidR="00090978" w:rsidRPr="005C61C4" w:rsidRDefault="00090978" w:rsidP="00090978">
      <w:pPr>
        <w:rPr>
          <w:rFonts w:ascii="Times New Roman" w:hAnsi="Times New Roman" w:cs="Times New Roman"/>
          <w:sz w:val="32"/>
          <w:szCs w:val="32"/>
        </w:rPr>
      </w:pPr>
    </w:p>
    <w:p w:rsidR="00090978" w:rsidRPr="005C61C4" w:rsidRDefault="00090978" w:rsidP="00090978">
      <w:pPr>
        <w:pStyle w:val="NoSpacing"/>
        <w:jc w:val="center"/>
        <w:rPr>
          <w:rFonts w:ascii="Times New Roman" w:hAnsi="Times New Roman" w:cs="Times New Roman"/>
          <w:sz w:val="32"/>
          <w:szCs w:val="32"/>
        </w:rPr>
      </w:pPr>
    </w:p>
    <w:p w:rsidR="00090978" w:rsidRPr="005C61C4" w:rsidRDefault="00090978" w:rsidP="00090978">
      <w:pPr>
        <w:pStyle w:val="NoSpacing"/>
        <w:jc w:val="center"/>
        <w:rPr>
          <w:rFonts w:ascii="Times New Roman" w:hAnsi="Times New Roman" w:cs="Times New Roman"/>
          <w:sz w:val="32"/>
          <w:szCs w:val="32"/>
        </w:rPr>
      </w:pPr>
      <w:r w:rsidRPr="005C61C4">
        <w:rPr>
          <w:rFonts w:ascii="Times New Roman" w:hAnsi="Times New Roman" w:cs="Times New Roman"/>
          <w:sz w:val="32"/>
          <w:szCs w:val="32"/>
        </w:rPr>
        <w:t>A Master’s Paper</w:t>
      </w:r>
    </w:p>
    <w:p w:rsidR="00090978" w:rsidRPr="005C61C4" w:rsidRDefault="00090978" w:rsidP="00090978">
      <w:pPr>
        <w:pStyle w:val="NoSpacing"/>
        <w:jc w:val="center"/>
        <w:rPr>
          <w:rFonts w:ascii="Times New Roman" w:hAnsi="Times New Roman" w:cs="Times New Roman"/>
          <w:sz w:val="32"/>
          <w:szCs w:val="32"/>
        </w:rPr>
      </w:pPr>
      <w:r w:rsidRPr="005C61C4">
        <w:rPr>
          <w:rFonts w:ascii="Times New Roman" w:hAnsi="Times New Roman" w:cs="Times New Roman"/>
          <w:sz w:val="32"/>
          <w:szCs w:val="32"/>
        </w:rPr>
        <w:t>Submitted in Partial Fulfillment of</w:t>
      </w:r>
    </w:p>
    <w:p w:rsidR="00090978" w:rsidRPr="005C61C4" w:rsidRDefault="00090978" w:rsidP="00090978">
      <w:pPr>
        <w:pStyle w:val="NoSpacing"/>
        <w:jc w:val="center"/>
        <w:rPr>
          <w:rFonts w:ascii="Times New Roman" w:hAnsi="Times New Roman" w:cs="Times New Roman"/>
          <w:sz w:val="32"/>
          <w:szCs w:val="32"/>
        </w:rPr>
      </w:pPr>
      <w:r w:rsidRPr="005C61C4">
        <w:rPr>
          <w:rFonts w:ascii="Times New Roman" w:hAnsi="Times New Roman" w:cs="Times New Roman"/>
          <w:sz w:val="32"/>
          <w:szCs w:val="32"/>
        </w:rPr>
        <w:t>The Requirements for the Degree of</w:t>
      </w:r>
    </w:p>
    <w:p w:rsidR="00090978" w:rsidRPr="005C61C4" w:rsidRDefault="00090978" w:rsidP="00090978">
      <w:pPr>
        <w:pStyle w:val="NoSpacing"/>
        <w:jc w:val="center"/>
        <w:rPr>
          <w:rFonts w:ascii="Times New Roman" w:hAnsi="Times New Roman" w:cs="Times New Roman"/>
          <w:sz w:val="32"/>
          <w:szCs w:val="32"/>
        </w:rPr>
      </w:pPr>
      <w:r w:rsidRPr="005C61C4">
        <w:rPr>
          <w:rFonts w:ascii="Times New Roman" w:hAnsi="Times New Roman" w:cs="Times New Roman"/>
          <w:sz w:val="32"/>
          <w:szCs w:val="32"/>
        </w:rPr>
        <w:t>Master of Science in Education - Reading</w:t>
      </w:r>
    </w:p>
    <w:p w:rsidR="00090978" w:rsidRPr="005C61C4" w:rsidRDefault="00090978" w:rsidP="00090978">
      <w:pPr>
        <w:jc w:val="center"/>
        <w:rPr>
          <w:rFonts w:ascii="Times New Roman" w:hAnsi="Times New Roman" w:cs="Times New Roman"/>
          <w:sz w:val="32"/>
          <w:szCs w:val="32"/>
        </w:rPr>
      </w:pPr>
    </w:p>
    <w:p w:rsidR="00090978" w:rsidRPr="005C61C4" w:rsidRDefault="00090978" w:rsidP="00090978">
      <w:pPr>
        <w:jc w:val="right"/>
        <w:rPr>
          <w:rFonts w:ascii="Times New Roman" w:hAnsi="Times New Roman" w:cs="Times New Roman"/>
          <w:sz w:val="32"/>
          <w:szCs w:val="32"/>
        </w:rPr>
      </w:pPr>
      <w:r w:rsidRPr="005C61C4">
        <w:rPr>
          <w:rFonts w:ascii="Times New Roman" w:hAnsi="Times New Roman" w:cs="Times New Roman"/>
          <w:sz w:val="32"/>
          <w:szCs w:val="32"/>
        </w:rPr>
        <w:t xml:space="preserve">___________________________________ </w:t>
      </w:r>
    </w:p>
    <w:p w:rsidR="00090978" w:rsidRPr="005C61C4" w:rsidRDefault="00090978" w:rsidP="00090978">
      <w:pPr>
        <w:jc w:val="right"/>
        <w:rPr>
          <w:rFonts w:ascii="Times New Roman" w:hAnsi="Times New Roman" w:cs="Times New Roman"/>
          <w:sz w:val="32"/>
          <w:szCs w:val="32"/>
        </w:rPr>
      </w:pPr>
      <w:r w:rsidRPr="005C61C4">
        <w:rPr>
          <w:rFonts w:ascii="Times New Roman" w:hAnsi="Times New Roman" w:cs="Times New Roman"/>
          <w:sz w:val="32"/>
          <w:szCs w:val="32"/>
        </w:rPr>
        <w:t xml:space="preserve"> Major Advisor’s Signature </w:t>
      </w:r>
    </w:p>
    <w:p w:rsidR="00090978" w:rsidRPr="005C61C4" w:rsidRDefault="00090978" w:rsidP="00090978">
      <w:pPr>
        <w:jc w:val="right"/>
        <w:rPr>
          <w:rFonts w:ascii="Times New Roman" w:hAnsi="Times New Roman" w:cs="Times New Roman"/>
          <w:sz w:val="32"/>
          <w:szCs w:val="32"/>
        </w:rPr>
      </w:pPr>
      <w:r w:rsidRPr="005C61C4">
        <w:rPr>
          <w:rFonts w:ascii="Times New Roman" w:hAnsi="Times New Roman" w:cs="Times New Roman"/>
          <w:sz w:val="32"/>
          <w:szCs w:val="32"/>
        </w:rPr>
        <w:t xml:space="preserve">___________________________________ </w:t>
      </w:r>
    </w:p>
    <w:p w:rsidR="00090978" w:rsidRPr="005C61C4" w:rsidRDefault="00090978" w:rsidP="00090978">
      <w:pPr>
        <w:jc w:val="right"/>
        <w:rPr>
          <w:rFonts w:ascii="Times New Roman" w:hAnsi="Times New Roman" w:cs="Times New Roman"/>
          <w:sz w:val="32"/>
          <w:szCs w:val="32"/>
        </w:rPr>
      </w:pPr>
      <w:r w:rsidRPr="005C61C4">
        <w:rPr>
          <w:rFonts w:ascii="Times New Roman" w:hAnsi="Times New Roman" w:cs="Times New Roman"/>
          <w:sz w:val="32"/>
          <w:szCs w:val="32"/>
        </w:rPr>
        <w:t xml:space="preserve"> Date </w:t>
      </w:r>
    </w:p>
    <w:p w:rsidR="00090978" w:rsidRPr="005C61C4" w:rsidRDefault="00090978" w:rsidP="00090978">
      <w:pPr>
        <w:jc w:val="center"/>
        <w:rPr>
          <w:rFonts w:ascii="Times New Roman" w:hAnsi="Times New Roman" w:cs="Times New Roman"/>
          <w:sz w:val="32"/>
          <w:szCs w:val="32"/>
        </w:rPr>
      </w:pPr>
    </w:p>
    <w:p w:rsidR="00090978" w:rsidRPr="005C61C4" w:rsidRDefault="00090978" w:rsidP="00090978">
      <w:pPr>
        <w:jc w:val="center"/>
        <w:rPr>
          <w:rFonts w:ascii="Times New Roman" w:hAnsi="Times New Roman" w:cs="Times New Roman"/>
          <w:sz w:val="32"/>
          <w:szCs w:val="32"/>
        </w:rPr>
      </w:pPr>
      <w:r w:rsidRPr="005C61C4">
        <w:rPr>
          <w:rFonts w:ascii="Times New Roman" w:hAnsi="Times New Roman" w:cs="Times New Roman"/>
          <w:sz w:val="32"/>
          <w:szCs w:val="32"/>
        </w:rPr>
        <w:t xml:space="preserve"> </w:t>
      </w:r>
    </w:p>
    <w:p w:rsidR="00090978" w:rsidRPr="005C61C4" w:rsidRDefault="00090978" w:rsidP="00090978">
      <w:pPr>
        <w:jc w:val="center"/>
        <w:rPr>
          <w:rFonts w:ascii="Times New Roman" w:hAnsi="Times New Roman" w:cs="Times New Roman"/>
          <w:sz w:val="32"/>
          <w:szCs w:val="32"/>
        </w:rPr>
      </w:pPr>
      <w:r w:rsidRPr="005C61C4">
        <w:rPr>
          <w:rFonts w:ascii="Times New Roman" w:hAnsi="Times New Roman" w:cs="Times New Roman"/>
          <w:sz w:val="32"/>
          <w:szCs w:val="32"/>
        </w:rPr>
        <w:t xml:space="preserve">University of Wisconsin – River Falls </w:t>
      </w:r>
    </w:p>
    <w:p w:rsidR="00090978" w:rsidRPr="005C61C4" w:rsidRDefault="00090978" w:rsidP="00090978">
      <w:pPr>
        <w:jc w:val="center"/>
        <w:rPr>
          <w:rFonts w:ascii="Times New Roman" w:hAnsi="Times New Roman" w:cs="Times New Roman"/>
          <w:sz w:val="32"/>
          <w:szCs w:val="32"/>
        </w:rPr>
      </w:pPr>
      <w:r w:rsidRPr="005C61C4">
        <w:rPr>
          <w:rFonts w:ascii="Times New Roman" w:hAnsi="Times New Roman" w:cs="Times New Roman"/>
          <w:sz w:val="32"/>
          <w:szCs w:val="32"/>
        </w:rPr>
        <w:t>2014</w:t>
      </w:r>
    </w:p>
    <w:p w:rsidR="00833534" w:rsidRDefault="006B54B7" w:rsidP="00B34024">
      <w:pPr>
        <w:jc w:val="center"/>
        <w:rPr>
          <w:rFonts w:ascii="Times New Roman" w:hAnsi="Times New Roman" w:cs="Times New Roman"/>
          <w:b/>
          <w:sz w:val="24"/>
          <w:szCs w:val="24"/>
        </w:rPr>
      </w:pPr>
      <w:r w:rsidRPr="006B54B7">
        <w:rPr>
          <w:rFonts w:ascii="Times New Roman" w:hAnsi="Times New Roman" w:cs="Times New Roman"/>
          <w:b/>
          <w:sz w:val="24"/>
          <w:szCs w:val="24"/>
        </w:rPr>
        <w:lastRenderedPageBreak/>
        <w:t>Abstract</w:t>
      </w:r>
    </w:p>
    <w:p w:rsidR="00ED2579" w:rsidRDefault="007C1B9D" w:rsidP="00FF2FBA">
      <w:pPr>
        <w:rPr>
          <w:rFonts w:ascii="Times New Roman" w:hAnsi="Times New Roman" w:cs="Times New Roman"/>
          <w:sz w:val="24"/>
          <w:szCs w:val="24"/>
        </w:rPr>
      </w:pPr>
      <w:r>
        <w:rPr>
          <w:rFonts w:ascii="Times New Roman" w:hAnsi="Times New Roman" w:cs="Times New Roman"/>
          <w:sz w:val="24"/>
          <w:szCs w:val="24"/>
        </w:rPr>
        <w:t>Expecting parents often hear how babies should be read to</w:t>
      </w:r>
      <w:r w:rsidR="00833534">
        <w:rPr>
          <w:rFonts w:ascii="Times New Roman" w:hAnsi="Times New Roman" w:cs="Times New Roman"/>
          <w:sz w:val="24"/>
          <w:szCs w:val="24"/>
        </w:rPr>
        <w:t xml:space="preserve"> from birth and even while in the womb.</w:t>
      </w:r>
      <w:r>
        <w:rPr>
          <w:rFonts w:ascii="Times New Roman" w:hAnsi="Times New Roman" w:cs="Times New Roman"/>
          <w:sz w:val="24"/>
          <w:szCs w:val="24"/>
        </w:rPr>
        <w:t xml:space="preserve">  However, these reading experiences are about more than just reading a book cover-to-cover hoping to create an early love of reading.  Reading with babies can increase language development and establish new brain connections during a time of rapid</w:t>
      </w:r>
      <w:r w:rsidR="001B37E2">
        <w:rPr>
          <w:rFonts w:ascii="Times New Roman" w:hAnsi="Times New Roman" w:cs="Times New Roman"/>
          <w:sz w:val="24"/>
          <w:szCs w:val="24"/>
        </w:rPr>
        <w:t xml:space="preserve"> brain growth.  Parents can </w:t>
      </w:r>
      <w:r>
        <w:rPr>
          <w:rFonts w:ascii="Times New Roman" w:hAnsi="Times New Roman" w:cs="Times New Roman"/>
          <w:sz w:val="24"/>
          <w:szCs w:val="24"/>
        </w:rPr>
        <w:t xml:space="preserve">play a key role in the brain development of their baby right from the start by </w:t>
      </w:r>
      <w:r w:rsidR="001B37E2">
        <w:rPr>
          <w:rFonts w:ascii="Times New Roman" w:hAnsi="Times New Roman" w:cs="Times New Roman"/>
          <w:sz w:val="24"/>
          <w:szCs w:val="24"/>
        </w:rPr>
        <w:t xml:space="preserve">providing </w:t>
      </w:r>
      <w:r>
        <w:rPr>
          <w:rFonts w:ascii="Times New Roman" w:hAnsi="Times New Roman" w:cs="Times New Roman"/>
          <w:sz w:val="24"/>
          <w:szCs w:val="24"/>
        </w:rPr>
        <w:t>engaging reading experiences.  W</w:t>
      </w:r>
      <w:r w:rsidR="00833534">
        <w:rPr>
          <w:rFonts w:ascii="Times New Roman" w:hAnsi="Times New Roman" w:cs="Times New Roman"/>
          <w:sz w:val="24"/>
          <w:szCs w:val="24"/>
        </w:rPr>
        <w:t>hat behaviors show engagement in babies 6-12 months old?  What strategies can parents use to increase this reading engagement?</w:t>
      </w:r>
      <w:r w:rsidR="003D0545">
        <w:rPr>
          <w:rFonts w:ascii="Times New Roman" w:hAnsi="Times New Roman" w:cs="Times New Roman"/>
          <w:sz w:val="24"/>
          <w:szCs w:val="24"/>
        </w:rPr>
        <w:t xml:space="preserve">  This action research studied </w:t>
      </w:r>
      <w:r>
        <w:rPr>
          <w:rFonts w:ascii="Times New Roman" w:hAnsi="Times New Roman" w:cs="Times New Roman"/>
          <w:sz w:val="24"/>
          <w:szCs w:val="24"/>
        </w:rPr>
        <w:t xml:space="preserve">the reading experiences of </w:t>
      </w:r>
      <w:r w:rsidR="003D0545">
        <w:rPr>
          <w:rFonts w:ascii="Times New Roman" w:hAnsi="Times New Roman" w:cs="Times New Roman"/>
          <w:sz w:val="24"/>
          <w:szCs w:val="24"/>
        </w:rPr>
        <w:t>four boys</w:t>
      </w:r>
      <w:r w:rsidR="00520267">
        <w:rPr>
          <w:rFonts w:ascii="Times New Roman" w:hAnsi="Times New Roman" w:cs="Times New Roman"/>
          <w:sz w:val="24"/>
          <w:szCs w:val="24"/>
        </w:rPr>
        <w:t>,</w:t>
      </w:r>
      <w:r w:rsidR="003D0545">
        <w:rPr>
          <w:rFonts w:ascii="Times New Roman" w:hAnsi="Times New Roman" w:cs="Times New Roman"/>
          <w:sz w:val="24"/>
          <w:szCs w:val="24"/>
        </w:rPr>
        <w:t xml:space="preserve"> ages 6-12 months</w:t>
      </w:r>
      <w:r w:rsidR="00520267">
        <w:rPr>
          <w:rFonts w:ascii="Times New Roman" w:hAnsi="Times New Roman" w:cs="Times New Roman"/>
          <w:sz w:val="24"/>
          <w:szCs w:val="24"/>
        </w:rPr>
        <w:t>,</w:t>
      </w:r>
      <w:r>
        <w:rPr>
          <w:rFonts w:ascii="Times New Roman" w:hAnsi="Times New Roman" w:cs="Times New Roman"/>
          <w:sz w:val="24"/>
          <w:szCs w:val="24"/>
        </w:rPr>
        <w:t xml:space="preserve"> with their parents in their own homes</w:t>
      </w:r>
      <w:r w:rsidR="003D0545">
        <w:rPr>
          <w:rFonts w:ascii="Times New Roman" w:hAnsi="Times New Roman" w:cs="Times New Roman"/>
          <w:sz w:val="24"/>
          <w:szCs w:val="24"/>
        </w:rPr>
        <w:t>.  Parents were asked to fill out a survey before and after the six-week study</w:t>
      </w:r>
      <w:r>
        <w:rPr>
          <w:rFonts w:ascii="Times New Roman" w:hAnsi="Times New Roman" w:cs="Times New Roman"/>
          <w:sz w:val="24"/>
          <w:szCs w:val="24"/>
        </w:rPr>
        <w:t xml:space="preserve"> about books and reading</w:t>
      </w:r>
      <w:r w:rsidR="003D0545">
        <w:rPr>
          <w:rFonts w:ascii="Times New Roman" w:hAnsi="Times New Roman" w:cs="Times New Roman"/>
          <w:sz w:val="24"/>
          <w:szCs w:val="24"/>
        </w:rPr>
        <w:t>.  The boys were videotaped during a typical reading experience with a parent in their own home at the beginning, midpoint, and end of the study.  After the first two videotaped sessions, the boys were placed on the Developmental Continuum for Reading: Pre-Verbal Phase (Engagement) to see what behaviors were already being demonstrated and to see what behaviors should be focused on for continued development.  Following placement on the Developmental Continuum, parents were given two reading strategies to try with their child.  Parents then journaled about</w:t>
      </w:r>
      <w:r w:rsidR="00520267">
        <w:rPr>
          <w:rFonts w:ascii="Times New Roman" w:hAnsi="Times New Roman" w:cs="Times New Roman"/>
          <w:sz w:val="24"/>
          <w:szCs w:val="24"/>
        </w:rPr>
        <w:t xml:space="preserve"> the strategies tried and </w:t>
      </w:r>
      <w:r w:rsidR="00AA707A">
        <w:rPr>
          <w:rFonts w:ascii="Times New Roman" w:hAnsi="Times New Roman" w:cs="Times New Roman"/>
          <w:sz w:val="24"/>
          <w:szCs w:val="24"/>
        </w:rPr>
        <w:t>noted the engagement level</w:t>
      </w:r>
      <w:r w:rsidR="003D0545">
        <w:rPr>
          <w:rFonts w:ascii="Times New Roman" w:hAnsi="Times New Roman" w:cs="Times New Roman"/>
          <w:sz w:val="24"/>
          <w:szCs w:val="24"/>
        </w:rPr>
        <w:t xml:space="preserve"> of their child over three weeks.  All four babies showed increased eng</w:t>
      </w:r>
      <w:r>
        <w:rPr>
          <w:rFonts w:ascii="Times New Roman" w:hAnsi="Times New Roman" w:cs="Times New Roman"/>
          <w:sz w:val="24"/>
          <w:szCs w:val="24"/>
        </w:rPr>
        <w:t>agement over the six-week study.  All parents involved in the study noted a change in the way reading times at home look</w:t>
      </w:r>
      <w:r w:rsidR="00520267">
        <w:rPr>
          <w:rFonts w:ascii="Times New Roman" w:hAnsi="Times New Roman" w:cs="Times New Roman"/>
          <w:sz w:val="24"/>
          <w:szCs w:val="24"/>
        </w:rPr>
        <w:t>ed</w:t>
      </w:r>
      <w:r>
        <w:rPr>
          <w:rFonts w:ascii="Times New Roman" w:hAnsi="Times New Roman" w:cs="Times New Roman"/>
          <w:sz w:val="24"/>
          <w:szCs w:val="24"/>
        </w:rPr>
        <w:t xml:space="preserve"> and sound</w:t>
      </w:r>
      <w:r w:rsidR="00520267">
        <w:rPr>
          <w:rFonts w:ascii="Times New Roman" w:hAnsi="Times New Roman" w:cs="Times New Roman"/>
          <w:sz w:val="24"/>
          <w:szCs w:val="24"/>
        </w:rPr>
        <w:t>ed</w:t>
      </w:r>
      <w:r>
        <w:rPr>
          <w:rFonts w:ascii="Times New Roman" w:hAnsi="Times New Roman" w:cs="Times New Roman"/>
          <w:sz w:val="24"/>
          <w:szCs w:val="24"/>
        </w:rPr>
        <w:t xml:space="preserve"> as a result of being more aware of strategies to engage their child in reading experiences.</w:t>
      </w:r>
    </w:p>
    <w:p w:rsidR="00ED2579" w:rsidRDefault="00ED2579" w:rsidP="00ED2579">
      <w:pPr>
        <w:jc w:val="center"/>
        <w:rPr>
          <w:rFonts w:ascii="Times New Roman" w:hAnsi="Times New Roman" w:cs="Times New Roman"/>
          <w:b/>
          <w:sz w:val="24"/>
          <w:szCs w:val="24"/>
        </w:rPr>
      </w:pPr>
      <w:r w:rsidRPr="00ED2579">
        <w:rPr>
          <w:rFonts w:ascii="Times New Roman" w:hAnsi="Times New Roman" w:cs="Times New Roman"/>
          <w:b/>
          <w:sz w:val="24"/>
          <w:szCs w:val="24"/>
        </w:rPr>
        <w:t>Introduction</w:t>
      </w:r>
    </w:p>
    <w:p w:rsidR="00ED2579" w:rsidRPr="00ED2579" w:rsidRDefault="00ED2579" w:rsidP="00247F9D">
      <w:pPr>
        <w:spacing w:line="480" w:lineRule="auto"/>
        <w:rPr>
          <w:rFonts w:ascii="Times New Roman" w:hAnsi="Times New Roman" w:cs="Times New Roman"/>
          <w:sz w:val="24"/>
          <w:szCs w:val="24"/>
        </w:rPr>
      </w:pPr>
      <w:r>
        <w:rPr>
          <w:rFonts w:ascii="Times New Roman" w:hAnsi="Times New Roman" w:cs="Times New Roman"/>
          <w:sz w:val="24"/>
          <w:szCs w:val="24"/>
        </w:rPr>
        <w:t xml:space="preserve">As a Title 1 teacher currently servicing children ages 6-9, I know engaging children in literacy is about more than just reading a book cover to cover.  Providing children with engaging books and rich literacy experiences is crucial in developing a love for reading.  However, as a parent of two young children, I have wondered what </w:t>
      </w:r>
      <w:r w:rsidR="00AA707A">
        <w:rPr>
          <w:rFonts w:ascii="Times New Roman" w:hAnsi="Times New Roman" w:cs="Times New Roman"/>
          <w:sz w:val="24"/>
          <w:szCs w:val="24"/>
        </w:rPr>
        <w:t>type</w:t>
      </w:r>
      <w:r>
        <w:rPr>
          <w:rFonts w:ascii="Times New Roman" w:hAnsi="Times New Roman" w:cs="Times New Roman"/>
          <w:sz w:val="24"/>
          <w:szCs w:val="24"/>
        </w:rPr>
        <w:t xml:space="preserve">s of books </w:t>
      </w:r>
      <w:r w:rsidR="00E60B9F">
        <w:rPr>
          <w:rFonts w:ascii="Times New Roman" w:hAnsi="Times New Roman" w:cs="Times New Roman"/>
          <w:sz w:val="24"/>
          <w:szCs w:val="24"/>
        </w:rPr>
        <w:t>ar</w:t>
      </w:r>
      <w:r>
        <w:rPr>
          <w:rFonts w:ascii="Times New Roman" w:hAnsi="Times New Roman" w:cs="Times New Roman"/>
          <w:sz w:val="24"/>
          <w:szCs w:val="24"/>
        </w:rPr>
        <w:t xml:space="preserve">e engaging </w:t>
      </w:r>
      <w:r w:rsidR="00E60B9F">
        <w:rPr>
          <w:rFonts w:ascii="Times New Roman" w:hAnsi="Times New Roman" w:cs="Times New Roman"/>
          <w:sz w:val="24"/>
          <w:szCs w:val="24"/>
        </w:rPr>
        <w:t>for</w:t>
      </w:r>
      <w:r>
        <w:rPr>
          <w:rFonts w:ascii="Times New Roman" w:hAnsi="Times New Roman" w:cs="Times New Roman"/>
          <w:sz w:val="24"/>
          <w:szCs w:val="24"/>
        </w:rPr>
        <w:t xml:space="preserve"> babies and how </w:t>
      </w:r>
      <w:r w:rsidR="00E60B9F">
        <w:rPr>
          <w:rFonts w:ascii="Times New Roman" w:hAnsi="Times New Roman" w:cs="Times New Roman"/>
          <w:sz w:val="24"/>
          <w:szCs w:val="24"/>
        </w:rPr>
        <w:t xml:space="preserve">literacy rich experiences </w:t>
      </w:r>
      <w:r w:rsidR="00AA707A">
        <w:rPr>
          <w:rFonts w:ascii="Times New Roman" w:hAnsi="Times New Roman" w:cs="Times New Roman"/>
          <w:sz w:val="24"/>
          <w:szCs w:val="24"/>
        </w:rPr>
        <w:t>should</w:t>
      </w:r>
      <w:r w:rsidR="00E60B9F">
        <w:rPr>
          <w:rFonts w:ascii="Times New Roman" w:hAnsi="Times New Roman" w:cs="Times New Roman"/>
          <w:sz w:val="24"/>
          <w:szCs w:val="24"/>
        </w:rPr>
        <w:t xml:space="preserve"> </w:t>
      </w:r>
      <w:r w:rsidR="00AA707A">
        <w:rPr>
          <w:rFonts w:ascii="Times New Roman" w:hAnsi="Times New Roman" w:cs="Times New Roman"/>
          <w:sz w:val="24"/>
          <w:szCs w:val="24"/>
        </w:rPr>
        <w:t>look and sound with babies</w:t>
      </w:r>
      <w:r w:rsidR="00E60B9F">
        <w:rPr>
          <w:rFonts w:ascii="Times New Roman" w:hAnsi="Times New Roman" w:cs="Times New Roman"/>
          <w:sz w:val="24"/>
          <w:szCs w:val="24"/>
        </w:rPr>
        <w:t xml:space="preserve">.  </w:t>
      </w:r>
      <w:r w:rsidR="00A06307">
        <w:rPr>
          <w:rFonts w:ascii="Times New Roman" w:hAnsi="Times New Roman" w:cs="Times New Roman"/>
          <w:sz w:val="24"/>
          <w:szCs w:val="24"/>
        </w:rPr>
        <w:t>Are</w:t>
      </w:r>
      <w:r w:rsidR="00AA707A">
        <w:rPr>
          <w:rFonts w:ascii="Times New Roman" w:hAnsi="Times New Roman" w:cs="Times New Roman"/>
          <w:sz w:val="24"/>
          <w:szCs w:val="24"/>
        </w:rPr>
        <w:t xml:space="preserve"> we</w:t>
      </w:r>
      <w:r w:rsidR="00E60B9F">
        <w:rPr>
          <w:rFonts w:ascii="Times New Roman" w:hAnsi="Times New Roman" w:cs="Times New Roman"/>
          <w:sz w:val="24"/>
          <w:szCs w:val="24"/>
        </w:rPr>
        <w:t xml:space="preserve"> reading to babies </w:t>
      </w:r>
      <w:r w:rsidR="00A06307">
        <w:rPr>
          <w:rFonts w:ascii="Times New Roman" w:hAnsi="Times New Roman" w:cs="Times New Roman"/>
          <w:sz w:val="24"/>
          <w:szCs w:val="24"/>
        </w:rPr>
        <w:t xml:space="preserve">just </w:t>
      </w:r>
      <w:r w:rsidR="00E60B9F">
        <w:rPr>
          <w:rFonts w:ascii="Times New Roman" w:hAnsi="Times New Roman" w:cs="Times New Roman"/>
          <w:sz w:val="24"/>
          <w:szCs w:val="24"/>
        </w:rPr>
        <w:t xml:space="preserve">to spark an early love for reading?  Or is there </w:t>
      </w:r>
      <w:r w:rsidR="00247F9D">
        <w:rPr>
          <w:rFonts w:ascii="Times New Roman" w:hAnsi="Times New Roman" w:cs="Times New Roman"/>
          <w:sz w:val="24"/>
          <w:szCs w:val="24"/>
        </w:rPr>
        <w:t>more to it?</w:t>
      </w:r>
      <w:r w:rsidR="00E60B9F">
        <w:rPr>
          <w:rFonts w:ascii="Times New Roman" w:hAnsi="Times New Roman" w:cs="Times New Roman"/>
          <w:sz w:val="24"/>
          <w:szCs w:val="24"/>
        </w:rPr>
        <w:t xml:space="preserve">  </w:t>
      </w:r>
    </w:p>
    <w:p w:rsidR="00907EA7" w:rsidRDefault="00907EA7">
      <w:pPr>
        <w:rPr>
          <w:rFonts w:ascii="Times New Roman" w:hAnsi="Times New Roman" w:cs="Times New Roman"/>
          <w:b/>
          <w:sz w:val="24"/>
          <w:szCs w:val="24"/>
        </w:rPr>
      </w:pPr>
      <w:r>
        <w:rPr>
          <w:rFonts w:ascii="Times New Roman" w:hAnsi="Times New Roman" w:cs="Times New Roman"/>
          <w:b/>
          <w:sz w:val="24"/>
          <w:szCs w:val="24"/>
        </w:rPr>
        <w:br w:type="page"/>
      </w:r>
    </w:p>
    <w:p w:rsidR="006B54B7" w:rsidRDefault="006B54B7" w:rsidP="006B54B7">
      <w:pPr>
        <w:jc w:val="center"/>
        <w:rPr>
          <w:rFonts w:ascii="Times New Roman" w:hAnsi="Times New Roman" w:cs="Times New Roman"/>
          <w:b/>
          <w:sz w:val="24"/>
          <w:szCs w:val="24"/>
        </w:rPr>
      </w:pPr>
      <w:r>
        <w:rPr>
          <w:rFonts w:ascii="Times New Roman" w:hAnsi="Times New Roman" w:cs="Times New Roman"/>
          <w:b/>
          <w:sz w:val="24"/>
          <w:szCs w:val="24"/>
        </w:rPr>
        <w:lastRenderedPageBreak/>
        <w:t>Literature Review</w:t>
      </w:r>
    </w:p>
    <w:p w:rsidR="00431E30" w:rsidRDefault="006B54B7" w:rsidP="006B54B7">
      <w:pPr>
        <w:rPr>
          <w:rFonts w:ascii="Times New Roman" w:hAnsi="Times New Roman" w:cs="Times New Roman"/>
          <w:b/>
          <w:sz w:val="24"/>
          <w:szCs w:val="24"/>
        </w:rPr>
      </w:pPr>
      <w:r>
        <w:rPr>
          <w:rFonts w:ascii="Times New Roman" w:hAnsi="Times New Roman" w:cs="Times New Roman"/>
          <w:b/>
          <w:sz w:val="24"/>
          <w:szCs w:val="24"/>
        </w:rPr>
        <w:t>Brain Development</w:t>
      </w:r>
      <w:r w:rsidR="00437C60">
        <w:rPr>
          <w:rFonts w:ascii="Times New Roman" w:hAnsi="Times New Roman" w:cs="Times New Roman"/>
          <w:b/>
          <w:sz w:val="24"/>
          <w:szCs w:val="24"/>
        </w:rPr>
        <w:t xml:space="preserve"> in Babies</w:t>
      </w:r>
    </w:p>
    <w:p w:rsidR="00FF67DB" w:rsidRDefault="0057210C" w:rsidP="00FF67DB">
      <w:pPr>
        <w:spacing w:line="480" w:lineRule="auto"/>
        <w:rPr>
          <w:rFonts w:ascii="Times New Roman" w:hAnsi="Times New Roman" w:cs="Times New Roman"/>
          <w:sz w:val="24"/>
          <w:szCs w:val="24"/>
        </w:rPr>
      </w:pPr>
      <w:r>
        <w:rPr>
          <w:rFonts w:ascii="Times New Roman" w:hAnsi="Times New Roman" w:cs="Times New Roman"/>
          <w:sz w:val="24"/>
          <w:szCs w:val="24"/>
        </w:rPr>
        <w:t xml:space="preserve">Giving babies literacy rich experiences from day one is a key to their development as future readers.  </w:t>
      </w:r>
      <w:r w:rsidR="00881074">
        <w:rPr>
          <w:rFonts w:ascii="Times New Roman" w:hAnsi="Times New Roman" w:cs="Times New Roman"/>
          <w:sz w:val="24"/>
          <w:szCs w:val="24"/>
        </w:rPr>
        <w:t>Essentially, b</w:t>
      </w:r>
      <w:r w:rsidR="00431E30">
        <w:rPr>
          <w:rFonts w:ascii="Times New Roman" w:hAnsi="Times New Roman" w:cs="Times New Roman"/>
          <w:sz w:val="24"/>
          <w:szCs w:val="24"/>
        </w:rPr>
        <w:t xml:space="preserve">abies </w:t>
      </w:r>
      <w:r w:rsidR="00881074">
        <w:rPr>
          <w:rFonts w:ascii="Times New Roman" w:hAnsi="Times New Roman" w:cs="Times New Roman"/>
          <w:sz w:val="24"/>
          <w:szCs w:val="24"/>
        </w:rPr>
        <w:t>are</w:t>
      </w:r>
      <w:r w:rsidR="00431E30">
        <w:rPr>
          <w:rFonts w:ascii="Times New Roman" w:hAnsi="Times New Roman" w:cs="Times New Roman"/>
          <w:sz w:val="24"/>
          <w:szCs w:val="24"/>
        </w:rPr>
        <w:t xml:space="preserve"> learning to read</w:t>
      </w:r>
      <w:r w:rsidR="00881074">
        <w:rPr>
          <w:rFonts w:ascii="Times New Roman" w:hAnsi="Times New Roman" w:cs="Times New Roman"/>
          <w:sz w:val="24"/>
          <w:szCs w:val="24"/>
        </w:rPr>
        <w:t xml:space="preserve"> from </w:t>
      </w:r>
      <w:r w:rsidR="00431E30">
        <w:rPr>
          <w:rFonts w:ascii="Times New Roman" w:hAnsi="Times New Roman" w:cs="Times New Roman"/>
          <w:sz w:val="24"/>
          <w:szCs w:val="24"/>
        </w:rPr>
        <w:t>the</w:t>
      </w:r>
      <w:r w:rsidR="00881074">
        <w:rPr>
          <w:rFonts w:ascii="Times New Roman" w:hAnsi="Times New Roman" w:cs="Times New Roman"/>
          <w:sz w:val="24"/>
          <w:szCs w:val="24"/>
        </w:rPr>
        <w:t xml:space="preserve"> day they’re born.</w:t>
      </w:r>
      <w:r w:rsidR="00437C60">
        <w:rPr>
          <w:rFonts w:ascii="Times New Roman" w:hAnsi="Times New Roman" w:cs="Times New Roman"/>
          <w:sz w:val="24"/>
          <w:szCs w:val="24"/>
        </w:rPr>
        <w:t xml:space="preserve">  </w:t>
      </w:r>
      <w:r w:rsidR="00881074">
        <w:rPr>
          <w:rFonts w:ascii="Times New Roman" w:hAnsi="Times New Roman" w:cs="Times New Roman"/>
          <w:sz w:val="24"/>
          <w:szCs w:val="24"/>
        </w:rPr>
        <w:t>This</w:t>
      </w:r>
      <w:r w:rsidR="00437C60">
        <w:rPr>
          <w:rFonts w:ascii="Times New Roman" w:hAnsi="Times New Roman" w:cs="Times New Roman"/>
          <w:sz w:val="24"/>
          <w:szCs w:val="24"/>
        </w:rPr>
        <w:t xml:space="preserve"> is </w:t>
      </w:r>
      <w:r w:rsidR="00881074">
        <w:rPr>
          <w:rFonts w:ascii="Times New Roman" w:hAnsi="Times New Roman" w:cs="Times New Roman"/>
          <w:sz w:val="24"/>
          <w:szCs w:val="24"/>
        </w:rPr>
        <w:t xml:space="preserve">because reading is </w:t>
      </w:r>
      <w:r w:rsidR="00437C60">
        <w:rPr>
          <w:rFonts w:ascii="Times New Roman" w:hAnsi="Times New Roman" w:cs="Times New Roman"/>
          <w:sz w:val="24"/>
          <w:szCs w:val="24"/>
        </w:rPr>
        <w:t>part of language development, and children begin</w:t>
      </w:r>
      <w:r w:rsidR="00526CA4">
        <w:rPr>
          <w:rFonts w:ascii="Times New Roman" w:hAnsi="Times New Roman" w:cs="Times New Roman"/>
          <w:sz w:val="24"/>
          <w:szCs w:val="24"/>
        </w:rPr>
        <w:t xml:space="preserve"> learning language as </w:t>
      </w:r>
      <w:r w:rsidR="00437C60">
        <w:rPr>
          <w:rFonts w:ascii="Times New Roman" w:hAnsi="Times New Roman" w:cs="Times New Roman"/>
          <w:sz w:val="24"/>
          <w:szCs w:val="24"/>
        </w:rPr>
        <w:t>infants</w:t>
      </w:r>
      <w:r w:rsidR="00881074">
        <w:rPr>
          <w:rFonts w:ascii="Times New Roman" w:hAnsi="Times New Roman" w:cs="Times New Roman"/>
          <w:sz w:val="24"/>
          <w:szCs w:val="24"/>
        </w:rPr>
        <w:t>.</w:t>
      </w:r>
      <w:r>
        <w:rPr>
          <w:rFonts w:ascii="Times New Roman" w:hAnsi="Times New Roman" w:cs="Times New Roman"/>
          <w:sz w:val="24"/>
          <w:szCs w:val="24"/>
        </w:rPr>
        <w:t xml:space="preserve">  </w:t>
      </w:r>
      <w:r w:rsidR="00090978">
        <w:rPr>
          <w:rFonts w:ascii="Times New Roman" w:hAnsi="Times New Roman" w:cs="Times New Roman"/>
          <w:sz w:val="24"/>
          <w:szCs w:val="24"/>
        </w:rPr>
        <w:t>Arnold and</w:t>
      </w:r>
      <w:r w:rsidR="00CD2D61">
        <w:rPr>
          <w:rFonts w:ascii="Times New Roman" w:hAnsi="Times New Roman" w:cs="Times New Roman"/>
          <w:sz w:val="24"/>
          <w:szCs w:val="24"/>
        </w:rPr>
        <w:t xml:space="preserve"> Colburn (2010</w:t>
      </w:r>
      <w:r w:rsidR="007B2CDF">
        <w:rPr>
          <w:rFonts w:ascii="Times New Roman" w:hAnsi="Times New Roman" w:cs="Times New Roman"/>
          <w:sz w:val="24"/>
          <w:szCs w:val="24"/>
        </w:rPr>
        <w:t xml:space="preserve">, p. </w:t>
      </w:r>
      <w:r w:rsidR="00B60BCD">
        <w:rPr>
          <w:rFonts w:ascii="Times New Roman" w:hAnsi="Times New Roman" w:cs="Times New Roman"/>
          <w:sz w:val="24"/>
          <w:szCs w:val="24"/>
        </w:rPr>
        <w:t>16</w:t>
      </w:r>
      <w:r w:rsidR="00CD2D61">
        <w:rPr>
          <w:rFonts w:ascii="Times New Roman" w:hAnsi="Times New Roman" w:cs="Times New Roman"/>
          <w:sz w:val="24"/>
          <w:szCs w:val="24"/>
        </w:rPr>
        <w:t xml:space="preserve">) </w:t>
      </w:r>
      <w:r w:rsidR="00D0538B">
        <w:rPr>
          <w:rFonts w:ascii="Times New Roman" w:hAnsi="Times New Roman" w:cs="Times New Roman"/>
          <w:sz w:val="24"/>
          <w:szCs w:val="24"/>
        </w:rPr>
        <w:t>state</w:t>
      </w:r>
      <w:r w:rsidR="00CD2D61">
        <w:rPr>
          <w:rFonts w:ascii="Times New Roman" w:hAnsi="Times New Roman" w:cs="Times New Roman"/>
          <w:sz w:val="24"/>
          <w:szCs w:val="24"/>
        </w:rPr>
        <w:t xml:space="preserve">, “Three-quarters of the brain develops after birth.  In the first three years of life, trillions of connections are made between brain cells as the brain grows to </w:t>
      </w:r>
      <w:r>
        <w:rPr>
          <w:rFonts w:ascii="Times New Roman" w:hAnsi="Times New Roman" w:cs="Times New Roman"/>
          <w:sz w:val="24"/>
          <w:szCs w:val="24"/>
        </w:rPr>
        <w:t xml:space="preserve">80 percent of its adult size.”  </w:t>
      </w:r>
      <w:r w:rsidR="00437C60">
        <w:rPr>
          <w:rFonts w:ascii="Times New Roman" w:hAnsi="Times New Roman" w:cs="Times New Roman"/>
          <w:sz w:val="24"/>
          <w:szCs w:val="24"/>
        </w:rPr>
        <w:t>Brain cells are connected through s</w:t>
      </w:r>
      <w:r w:rsidR="00CD2D61">
        <w:rPr>
          <w:rFonts w:ascii="Times New Roman" w:hAnsi="Times New Roman" w:cs="Times New Roman"/>
          <w:sz w:val="24"/>
          <w:szCs w:val="24"/>
        </w:rPr>
        <w:t>ensory stimulation a</w:t>
      </w:r>
      <w:r w:rsidR="00437C60">
        <w:rPr>
          <w:rFonts w:ascii="Times New Roman" w:hAnsi="Times New Roman" w:cs="Times New Roman"/>
          <w:sz w:val="24"/>
          <w:szCs w:val="24"/>
        </w:rPr>
        <w:t>nd</w:t>
      </w:r>
      <w:r w:rsidR="00CD2D61">
        <w:rPr>
          <w:rFonts w:ascii="Times New Roman" w:hAnsi="Times New Roman" w:cs="Times New Roman"/>
          <w:sz w:val="24"/>
          <w:szCs w:val="24"/>
        </w:rPr>
        <w:t xml:space="preserve"> experiences</w:t>
      </w:r>
      <w:r w:rsidR="00437C60">
        <w:rPr>
          <w:rFonts w:ascii="Times New Roman" w:hAnsi="Times New Roman" w:cs="Times New Roman"/>
          <w:sz w:val="24"/>
          <w:szCs w:val="24"/>
        </w:rPr>
        <w:t xml:space="preserve">.  Seeing, touching, smelling, and tasting </w:t>
      </w:r>
      <w:r>
        <w:rPr>
          <w:rFonts w:ascii="Times New Roman" w:hAnsi="Times New Roman" w:cs="Times New Roman"/>
          <w:sz w:val="24"/>
          <w:szCs w:val="24"/>
        </w:rPr>
        <w:t xml:space="preserve">aid in </w:t>
      </w:r>
      <w:r w:rsidR="00437C60">
        <w:rPr>
          <w:rFonts w:ascii="Times New Roman" w:hAnsi="Times New Roman" w:cs="Times New Roman"/>
          <w:sz w:val="24"/>
          <w:szCs w:val="24"/>
        </w:rPr>
        <w:t>establish</w:t>
      </w:r>
      <w:r>
        <w:rPr>
          <w:rFonts w:ascii="Times New Roman" w:hAnsi="Times New Roman" w:cs="Times New Roman"/>
          <w:sz w:val="24"/>
          <w:szCs w:val="24"/>
        </w:rPr>
        <w:t>ing these</w:t>
      </w:r>
      <w:r w:rsidR="00881074">
        <w:rPr>
          <w:rFonts w:ascii="Times New Roman" w:hAnsi="Times New Roman" w:cs="Times New Roman"/>
          <w:sz w:val="24"/>
          <w:szCs w:val="24"/>
        </w:rPr>
        <w:t xml:space="preserve"> new brain connections.  As</w:t>
      </w:r>
      <w:r>
        <w:rPr>
          <w:rFonts w:ascii="Times New Roman" w:hAnsi="Times New Roman" w:cs="Times New Roman"/>
          <w:sz w:val="24"/>
          <w:szCs w:val="24"/>
        </w:rPr>
        <w:t xml:space="preserve"> a child’s first teacher, </w:t>
      </w:r>
      <w:r w:rsidR="00D0538B">
        <w:rPr>
          <w:rFonts w:ascii="Times New Roman" w:hAnsi="Times New Roman" w:cs="Times New Roman"/>
          <w:sz w:val="24"/>
          <w:szCs w:val="24"/>
        </w:rPr>
        <w:t>parents play a crucial role in providing</w:t>
      </w:r>
      <w:r>
        <w:rPr>
          <w:rFonts w:ascii="Times New Roman" w:hAnsi="Times New Roman" w:cs="Times New Roman"/>
          <w:sz w:val="24"/>
          <w:szCs w:val="24"/>
        </w:rPr>
        <w:t xml:space="preserve"> those experi</w:t>
      </w:r>
      <w:r w:rsidR="00D0538B">
        <w:rPr>
          <w:rFonts w:ascii="Times New Roman" w:hAnsi="Times New Roman" w:cs="Times New Roman"/>
          <w:sz w:val="24"/>
          <w:szCs w:val="24"/>
        </w:rPr>
        <w:t>ences for their</w:t>
      </w:r>
      <w:r>
        <w:rPr>
          <w:rFonts w:ascii="Times New Roman" w:hAnsi="Times New Roman" w:cs="Times New Roman"/>
          <w:sz w:val="24"/>
          <w:szCs w:val="24"/>
        </w:rPr>
        <w:t xml:space="preserve"> child.  </w:t>
      </w:r>
      <w:r w:rsidR="00356BF2">
        <w:rPr>
          <w:rFonts w:ascii="Times New Roman" w:hAnsi="Times New Roman" w:cs="Times New Roman"/>
          <w:sz w:val="24"/>
          <w:szCs w:val="24"/>
        </w:rPr>
        <w:t>In fact, a baby’s</w:t>
      </w:r>
      <w:r w:rsidR="00CD2D61">
        <w:rPr>
          <w:rFonts w:ascii="Times New Roman" w:hAnsi="Times New Roman" w:cs="Times New Roman"/>
          <w:sz w:val="24"/>
          <w:szCs w:val="24"/>
        </w:rPr>
        <w:t xml:space="preserve"> ability to learn can increase by 25 percent or more depending on </w:t>
      </w:r>
      <w:r w:rsidR="00356BF2">
        <w:rPr>
          <w:rFonts w:ascii="Times New Roman" w:hAnsi="Times New Roman" w:cs="Times New Roman"/>
          <w:sz w:val="24"/>
          <w:szCs w:val="24"/>
        </w:rPr>
        <w:t>how stimulating his/her surrounding environment may be (Arnold &amp; Colburn</w:t>
      </w:r>
      <w:r w:rsidR="00B60BCD">
        <w:rPr>
          <w:rFonts w:ascii="Times New Roman" w:hAnsi="Times New Roman" w:cs="Times New Roman"/>
          <w:sz w:val="24"/>
          <w:szCs w:val="24"/>
        </w:rPr>
        <w:t>,</w:t>
      </w:r>
      <w:r w:rsidR="00356BF2">
        <w:rPr>
          <w:rFonts w:ascii="Times New Roman" w:hAnsi="Times New Roman" w:cs="Times New Roman"/>
          <w:sz w:val="24"/>
          <w:szCs w:val="24"/>
        </w:rPr>
        <w:t xml:space="preserve"> 2010).  While genes are very important to reading development, the environments in which children are raised in are also quite influ</w:t>
      </w:r>
      <w:r w:rsidR="00D0538B">
        <w:rPr>
          <w:rFonts w:ascii="Times New Roman" w:hAnsi="Times New Roman" w:cs="Times New Roman"/>
          <w:sz w:val="24"/>
          <w:szCs w:val="24"/>
        </w:rPr>
        <w:t>ential (Justice &amp; Sofka</w:t>
      </w:r>
      <w:r w:rsidR="00B60BCD">
        <w:rPr>
          <w:rFonts w:ascii="Times New Roman" w:hAnsi="Times New Roman" w:cs="Times New Roman"/>
          <w:sz w:val="24"/>
          <w:szCs w:val="24"/>
        </w:rPr>
        <w:t>,</w:t>
      </w:r>
      <w:r w:rsidR="00D0538B">
        <w:rPr>
          <w:rFonts w:ascii="Times New Roman" w:hAnsi="Times New Roman" w:cs="Times New Roman"/>
          <w:sz w:val="24"/>
          <w:szCs w:val="24"/>
        </w:rPr>
        <w:t xml:space="preserve"> 2010).  </w:t>
      </w:r>
      <w:r w:rsidR="002D4147">
        <w:rPr>
          <w:rFonts w:ascii="Times New Roman" w:hAnsi="Times New Roman" w:cs="Times New Roman"/>
          <w:sz w:val="24"/>
          <w:szCs w:val="24"/>
        </w:rPr>
        <w:t xml:space="preserve">Incorporating </w:t>
      </w:r>
      <w:r w:rsidR="00881074">
        <w:rPr>
          <w:rFonts w:ascii="Times New Roman" w:hAnsi="Times New Roman" w:cs="Times New Roman"/>
          <w:sz w:val="24"/>
          <w:szCs w:val="24"/>
        </w:rPr>
        <w:t xml:space="preserve">reading into </w:t>
      </w:r>
      <w:r w:rsidR="002D4147">
        <w:rPr>
          <w:rFonts w:ascii="Times New Roman" w:hAnsi="Times New Roman" w:cs="Times New Roman"/>
          <w:sz w:val="24"/>
          <w:szCs w:val="24"/>
        </w:rPr>
        <w:t>daily routine</w:t>
      </w:r>
      <w:r w:rsidR="00881074">
        <w:rPr>
          <w:rFonts w:ascii="Times New Roman" w:hAnsi="Times New Roman" w:cs="Times New Roman"/>
          <w:sz w:val="24"/>
          <w:szCs w:val="24"/>
        </w:rPr>
        <w:t>s</w:t>
      </w:r>
      <w:r w:rsidR="002D4147">
        <w:rPr>
          <w:rFonts w:ascii="Times New Roman" w:hAnsi="Times New Roman" w:cs="Times New Roman"/>
          <w:sz w:val="24"/>
          <w:szCs w:val="24"/>
        </w:rPr>
        <w:t xml:space="preserve"> with </w:t>
      </w:r>
      <w:r w:rsidR="00881074">
        <w:rPr>
          <w:rFonts w:ascii="Times New Roman" w:hAnsi="Times New Roman" w:cs="Times New Roman"/>
          <w:sz w:val="24"/>
          <w:szCs w:val="24"/>
        </w:rPr>
        <w:t>babies can have</w:t>
      </w:r>
      <w:r w:rsidR="002D4147">
        <w:rPr>
          <w:rFonts w:ascii="Times New Roman" w:hAnsi="Times New Roman" w:cs="Times New Roman"/>
          <w:sz w:val="24"/>
          <w:szCs w:val="24"/>
        </w:rPr>
        <w:t xml:space="preserve"> significant impact in the first years of life </w:t>
      </w:r>
      <w:r w:rsidR="00881074">
        <w:rPr>
          <w:rFonts w:ascii="Times New Roman" w:hAnsi="Times New Roman" w:cs="Times New Roman"/>
          <w:sz w:val="24"/>
          <w:szCs w:val="24"/>
        </w:rPr>
        <w:t>since it is a time of rapid brain growth (Atkinson, Cooley, Parks</w:t>
      </w:r>
      <w:r w:rsidR="00D0538B">
        <w:rPr>
          <w:rFonts w:ascii="Times New Roman" w:hAnsi="Times New Roman" w:cs="Times New Roman"/>
          <w:sz w:val="24"/>
          <w:szCs w:val="24"/>
        </w:rPr>
        <w:t>, &amp; Sarkis</w:t>
      </w:r>
      <w:r w:rsidR="00B60BCD">
        <w:rPr>
          <w:rFonts w:ascii="Times New Roman" w:hAnsi="Times New Roman" w:cs="Times New Roman"/>
          <w:sz w:val="24"/>
          <w:szCs w:val="24"/>
        </w:rPr>
        <w:t>,</w:t>
      </w:r>
      <w:r w:rsidR="00D0538B">
        <w:rPr>
          <w:rFonts w:ascii="Times New Roman" w:hAnsi="Times New Roman" w:cs="Times New Roman"/>
          <w:sz w:val="24"/>
          <w:szCs w:val="24"/>
        </w:rPr>
        <w:t xml:space="preserve"> </w:t>
      </w:r>
      <w:r w:rsidR="00881074">
        <w:rPr>
          <w:rFonts w:ascii="Times New Roman" w:hAnsi="Times New Roman" w:cs="Times New Roman"/>
          <w:sz w:val="24"/>
          <w:szCs w:val="24"/>
        </w:rPr>
        <w:t>2002).</w:t>
      </w:r>
      <w:r w:rsidR="00D0538B">
        <w:rPr>
          <w:rFonts w:ascii="Times New Roman" w:hAnsi="Times New Roman" w:cs="Times New Roman"/>
          <w:sz w:val="24"/>
          <w:szCs w:val="24"/>
        </w:rPr>
        <w:t xml:space="preserve">  Arnold &amp; Colburn (2010</w:t>
      </w:r>
      <w:r w:rsidR="00B60BCD">
        <w:rPr>
          <w:rFonts w:ascii="Times New Roman" w:hAnsi="Times New Roman" w:cs="Times New Roman"/>
          <w:sz w:val="24"/>
          <w:szCs w:val="24"/>
        </w:rPr>
        <w:t>, p. 16</w:t>
      </w:r>
      <w:r w:rsidR="00D0538B">
        <w:rPr>
          <w:rFonts w:ascii="Times New Roman" w:hAnsi="Times New Roman" w:cs="Times New Roman"/>
          <w:sz w:val="24"/>
          <w:szCs w:val="24"/>
        </w:rPr>
        <w:t xml:space="preserve">) state, “The more actively engaged an adult is with a baby, the more his brain will grow.  Children who receive little attention from adults have smaller brains than their peers.”  </w:t>
      </w:r>
      <w:r w:rsidR="00356BF2">
        <w:rPr>
          <w:rFonts w:ascii="Times New Roman" w:hAnsi="Times New Roman" w:cs="Times New Roman"/>
          <w:sz w:val="24"/>
          <w:szCs w:val="24"/>
        </w:rPr>
        <w:t xml:space="preserve">  </w:t>
      </w:r>
    </w:p>
    <w:p w:rsidR="002D4147" w:rsidRDefault="00496862" w:rsidP="00437C60">
      <w:pPr>
        <w:spacing w:line="480" w:lineRule="auto"/>
        <w:rPr>
          <w:rFonts w:ascii="Times New Roman" w:hAnsi="Times New Roman" w:cs="Times New Roman"/>
          <w:b/>
          <w:sz w:val="24"/>
          <w:szCs w:val="24"/>
        </w:rPr>
      </w:pPr>
      <w:r>
        <w:rPr>
          <w:rFonts w:ascii="Times New Roman" w:hAnsi="Times New Roman" w:cs="Times New Roman"/>
          <w:b/>
          <w:sz w:val="24"/>
          <w:szCs w:val="24"/>
        </w:rPr>
        <w:t>The Language Connection</w:t>
      </w:r>
    </w:p>
    <w:p w:rsidR="00356BF2" w:rsidRDefault="00881074" w:rsidP="00356BF2">
      <w:pPr>
        <w:spacing w:line="480" w:lineRule="auto"/>
        <w:rPr>
          <w:rFonts w:ascii="Times New Roman" w:hAnsi="Times New Roman" w:cs="Times New Roman"/>
          <w:sz w:val="24"/>
          <w:szCs w:val="24"/>
        </w:rPr>
      </w:pPr>
      <w:r>
        <w:rPr>
          <w:rFonts w:ascii="Times New Roman" w:hAnsi="Times New Roman" w:cs="Times New Roman"/>
          <w:sz w:val="24"/>
          <w:szCs w:val="24"/>
        </w:rPr>
        <w:t>Reading with babies is a powerful way to increase and enhance early lang</w:t>
      </w:r>
      <w:r w:rsidR="00AA707A">
        <w:rPr>
          <w:rFonts w:ascii="Times New Roman" w:hAnsi="Times New Roman" w:cs="Times New Roman"/>
          <w:sz w:val="24"/>
          <w:szCs w:val="24"/>
        </w:rPr>
        <w:t xml:space="preserve">uage development.  In fact, </w:t>
      </w:r>
      <w:r>
        <w:rPr>
          <w:rFonts w:ascii="Times New Roman" w:hAnsi="Times New Roman" w:cs="Times New Roman"/>
          <w:sz w:val="24"/>
          <w:szCs w:val="24"/>
        </w:rPr>
        <w:t xml:space="preserve">Vygotsky’s theory </w:t>
      </w:r>
      <w:r w:rsidR="00AA707A">
        <w:rPr>
          <w:rFonts w:ascii="Times New Roman" w:hAnsi="Times New Roman" w:cs="Times New Roman"/>
          <w:sz w:val="24"/>
          <w:szCs w:val="24"/>
        </w:rPr>
        <w:t>proposes</w:t>
      </w:r>
      <w:r>
        <w:rPr>
          <w:rFonts w:ascii="Times New Roman" w:hAnsi="Times New Roman" w:cs="Times New Roman"/>
          <w:sz w:val="24"/>
          <w:szCs w:val="24"/>
        </w:rPr>
        <w:t xml:space="preserve"> </w:t>
      </w:r>
      <w:r w:rsidR="00AA707A">
        <w:rPr>
          <w:rFonts w:ascii="Times New Roman" w:hAnsi="Times New Roman" w:cs="Times New Roman"/>
          <w:sz w:val="24"/>
          <w:szCs w:val="24"/>
        </w:rPr>
        <w:t>“</w:t>
      </w:r>
      <w:r>
        <w:rPr>
          <w:rFonts w:ascii="Times New Roman" w:hAnsi="Times New Roman" w:cs="Times New Roman"/>
          <w:sz w:val="24"/>
          <w:szCs w:val="24"/>
        </w:rPr>
        <w:t>extended discourse in social interactions</w:t>
      </w:r>
      <w:r w:rsidR="00AA707A">
        <w:rPr>
          <w:rFonts w:ascii="Times New Roman" w:hAnsi="Times New Roman" w:cs="Times New Roman"/>
          <w:sz w:val="24"/>
          <w:szCs w:val="24"/>
        </w:rPr>
        <w:t>”</w:t>
      </w:r>
      <w:r>
        <w:rPr>
          <w:rFonts w:ascii="Times New Roman" w:hAnsi="Times New Roman" w:cs="Times New Roman"/>
          <w:sz w:val="24"/>
          <w:szCs w:val="24"/>
        </w:rPr>
        <w:t xml:space="preserve"> is </w:t>
      </w:r>
      <w:r w:rsidR="00AA707A">
        <w:rPr>
          <w:rFonts w:ascii="Times New Roman" w:hAnsi="Times New Roman" w:cs="Times New Roman"/>
          <w:sz w:val="24"/>
          <w:szCs w:val="24"/>
        </w:rPr>
        <w:t>required</w:t>
      </w:r>
      <w:r>
        <w:rPr>
          <w:rFonts w:ascii="Times New Roman" w:hAnsi="Times New Roman" w:cs="Times New Roman"/>
          <w:sz w:val="24"/>
          <w:szCs w:val="24"/>
        </w:rPr>
        <w:t xml:space="preserve"> for cognitive and linguistic </w:t>
      </w:r>
      <w:r w:rsidR="00AA707A">
        <w:rPr>
          <w:rFonts w:ascii="Times New Roman" w:hAnsi="Times New Roman" w:cs="Times New Roman"/>
          <w:sz w:val="24"/>
          <w:szCs w:val="24"/>
        </w:rPr>
        <w:t>development, and reading books with babies</w:t>
      </w:r>
      <w:r>
        <w:rPr>
          <w:rFonts w:ascii="Times New Roman" w:hAnsi="Times New Roman" w:cs="Times New Roman"/>
          <w:sz w:val="24"/>
          <w:szCs w:val="24"/>
        </w:rPr>
        <w:t xml:space="preserve"> can </w:t>
      </w:r>
      <w:r w:rsidR="00AA707A">
        <w:rPr>
          <w:rFonts w:ascii="Times New Roman" w:hAnsi="Times New Roman" w:cs="Times New Roman"/>
          <w:sz w:val="24"/>
          <w:szCs w:val="24"/>
        </w:rPr>
        <w:t xml:space="preserve">promote such social </w:t>
      </w:r>
      <w:r w:rsidR="00AA707A">
        <w:rPr>
          <w:rFonts w:ascii="Times New Roman" w:hAnsi="Times New Roman" w:cs="Times New Roman"/>
          <w:sz w:val="24"/>
          <w:szCs w:val="24"/>
        </w:rPr>
        <w:lastRenderedPageBreak/>
        <w:t>discussions (Honig &amp; Shin, 2001).</w:t>
      </w:r>
      <w:r>
        <w:rPr>
          <w:rFonts w:ascii="Times New Roman" w:hAnsi="Times New Roman" w:cs="Times New Roman"/>
          <w:sz w:val="24"/>
          <w:szCs w:val="24"/>
        </w:rPr>
        <w:t xml:space="preserve">  Reading books to babies provides opportunities for hearing new words in meaningful context.  Over time, larger language skills are acquired</w:t>
      </w:r>
      <w:r w:rsidR="00FF65F2">
        <w:rPr>
          <w:rFonts w:ascii="Times New Roman" w:hAnsi="Times New Roman" w:cs="Times New Roman"/>
          <w:sz w:val="24"/>
          <w:szCs w:val="24"/>
        </w:rPr>
        <w:t xml:space="preserve">.  Language acquisition correlates with literacy </w:t>
      </w:r>
      <w:r w:rsidR="00A9040F">
        <w:rPr>
          <w:rFonts w:ascii="Times New Roman" w:hAnsi="Times New Roman" w:cs="Times New Roman"/>
          <w:sz w:val="24"/>
          <w:szCs w:val="24"/>
        </w:rPr>
        <w:t>development, which</w:t>
      </w:r>
      <w:r w:rsidR="00FF65F2">
        <w:rPr>
          <w:rFonts w:ascii="Times New Roman" w:hAnsi="Times New Roman" w:cs="Times New Roman"/>
          <w:sz w:val="24"/>
          <w:szCs w:val="24"/>
        </w:rPr>
        <w:t>, in turn, correlates with reading achievement</w:t>
      </w:r>
      <w:r w:rsidR="00B60BCD">
        <w:rPr>
          <w:rFonts w:ascii="Times New Roman" w:hAnsi="Times New Roman" w:cs="Times New Roman"/>
          <w:sz w:val="24"/>
          <w:szCs w:val="24"/>
        </w:rPr>
        <w:t xml:space="preserve"> (Atkinson et al.,</w:t>
      </w:r>
      <w:r w:rsidR="00D0538B">
        <w:rPr>
          <w:rFonts w:ascii="Times New Roman" w:hAnsi="Times New Roman" w:cs="Times New Roman"/>
          <w:sz w:val="24"/>
          <w:szCs w:val="24"/>
        </w:rPr>
        <w:t xml:space="preserve"> </w:t>
      </w:r>
      <w:r>
        <w:rPr>
          <w:rFonts w:ascii="Times New Roman" w:hAnsi="Times New Roman" w:cs="Times New Roman"/>
          <w:sz w:val="24"/>
          <w:szCs w:val="24"/>
        </w:rPr>
        <w:t>2002).</w:t>
      </w:r>
      <w:r w:rsidR="00FF65F2">
        <w:rPr>
          <w:rFonts w:ascii="Times New Roman" w:hAnsi="Times New Roman" w:cs="Times New Roman"/>
          <w:sz w:val="24"/>
          <w:szCs w:val="24"/>
        </w:rPr>
        <w:t xml:space="preserve">  Braungart-Rieker, Karrass, &amp; VanDeventer (2003</w:t>
      </w:r>
      <w:r w:rsidR="00B60BCD">
        <w:rPr>
          <w:rFonts w:ascii="Times New Roman" w:hAnsi="Times New Roman" w:cs="Times New Roman"/>
          <w:sz w:val="24"/>
          <w:szCs w:val="24"/>
        </w:rPr>
        <w:t>, p. 134</w:t>
      </w:r>
      <w:r w:rsidR="00FF65F2">
        <w:rPr>
          <w:rFonts w:ascii="Times New Roman" w:hAnsi="Times New Roman" w:cs="Times New Roman"/>
          <w:sz w:val="24"/>
          <w:szCs w:val="24"/>
        </w:rPr>
        <w:t xml:space="preserve">) </w:t>
      </w:r>
      <w:r w:rsidR="00D0538B">
        <w:rPr>
          <w:rFonts w:ascii="Times New Roman" w:hAnsi="Times New Roman" w:cs="Times New Roman"/>
          <w:sz w:val="24"/>
          <w:szCs w:val="24"/>
        </w:rPr>
        <w:t>state</w:t>
      </w:r>
      <w:r w:rsidR="00FF65F2">
        <w:rPr>
          <w:rFonts w:ascii="Times New Roman" w:hAnsi="Times New Roman" w:cs="Times New Roman"/>
          <w:sz w:val="24"/>
          <w:szCs w:val="24"/>
        </w:rPr>
        <w:t xml:space="preserve">, “Recent research has documented the importance of shared reading on language development, emergent literacy skills, and later academic achievement.”  </w:t>
      </w:r>
      <w:r w:rsidR="004D4E72">
        <w:rPr>
          <w:rFonts w:ascii="Times New Roman" w:hAnsi="Times New Roman" w:cs="Times New Roman"/>
          <w:sz w:val="24"/>
          <w:szCs w:val="24"/>
        </w:rPr>
        <w:t xml:space="preserve">When children are read to regularly from birth by adults in nurturing environments, social skills like listening and interacting appropriately develop (Honig &amp; Shin, 2001).  </w:t>
      </w:r>
      <w:r w:rsidR="00D0538B">
        <w:rPr>
          <w:rFonts w:ascii="Times New Roman" w:hAnsi="Times New Roman" w:cs="Times New Roman"/>
          <w:sz w:val="24"/>
          <w:szCs w:val="24"/>
        </w:rPr>
        <w:t xml:space="preserve">Parent involvement in reading to babies is the link to increasing language acquisition and </w:t>
      </w:r>
      <w:r w:rsidR="00A9040F">
        <w:rPr>
          <w:rFonts w:ascii="Times New Roman" w:hAnsi="Times New Roman" w:cs="Times New Roman"/>
          <w:sz w:val="24"/>
          <w:szCs w:val="24"/>
        </w:rPr>
        <w:t>future</w:t>
      </w:r>
      <w:r w:rsidR="00D0538B">
        <w:rPr>
          <w:rFonts w:ascii="Times New Roman" w:hAnsi="Times New Roman" w:cs="Times New Roman"/>
          <w:sz w:val="24"/>
          <w:szCs w:val="24"/>
        </w:rPr>
        <w:t xml:space="preserve"> reading achievement</w:t>
      </w:r>
      <w:r w:rsidR="00356BF2">
        <w:rPr>
          <w:rFonts w:ascii="Times New Roman" w:hAnsi="Times New Roman" w:cs="Times New Roman"/>
          <w:sz w:val="24"/>
          <w:szCs w:val="24"/>
        </w:rPr>
        <w:t>.</w:t>
      </w:r>
    </w:p>
    <w:p w:rsidR="004E6741" w:rsidRDefault="004E6741" w:rsidP="006B54B7">
      <w:pPr>
        <w:rPr>
          <w:rFonts w:ascii="Times New Roman" w:hAnsi="Times New Roman" w:cs="Times New Roman"/>
          <w:b/>
          <w:sz w:val="24"/>
          <w:szCs w:val="24"/>
        </w:rPr>
      </w:pPr>
      <w:r>
        <w:rPr>
          <w:rFonts w:ascii="Times New Roman" w:hAnsi="Times New Roman" w:cs="Times New Roman"/>
          <w:b/>
          <w:sz w:val="24"/>
          <w:szCs w:val="24"/>
        </w:rPr>
        <w:t>Parent Involvement</w:t>
      </w:r>
      <w:r w:rsidR="00496862">
        <w:rPr>
          <w:rFonts w:ascii="Times New Roman" w:hAnsi="Times New Roman" w:cs="Times New Roman"/>
          <w:b/>
          <w:sz w:val="24"/>
          <w:szCs w:val="24"/>
        </w:rPr>
        <w:t xml:space="preserve"> in Literacy</w:t>
      </w:r>
    </w:p>
    <w:p w:rsidR="00766CB3" w:rsidRPr="006D4A5E" w:rsidRDefault="00356BF2" w:rsidP="00F70B61">
      <w:pPr>
        <w:spacing w:line="480" w:lineRule="auto"/>
        <w:rPr>
          <w:rFonts w:ascii="Times New Roman" w:hAnsi="Times New Roman" w:cs="Times New Roman"/>
          <w:sz w:val="24"/>
          <w:szCs w:val="24"/>
        </w:rPr>
      </w:pPr>
      <w:r>
        <w:rPr>
          <w:rFonts w:ascii="Times New Roman" w:hAnsi="Times New Roman" w:cs="Times New Roman"/>
          <w:sz w:val="24"/>
          <w:szCs w:val="24"/>
        </w:rPr>
        <w:t>A child’s early literacy experiences begin with his/her family (Darling &amp; Lee, 2003).</w:t>
      </w:r>
      <w:r w:rsidR="00D0538B">
        <w:rPr>
          <w:rFonts w:ascii="Times New Roman" w:hAnsi="Times New Roman" w:cs="Times New Roman"/>
          <w:sz w:val="24"/>
          <w:szCs w:val="24"/>
        </w:rPr>
        <w:t xml:space="preserve">  Straub (2009</w:t>
      </w:r>
      <w:r w:rsidR="00BA1319">
        <w:rPr>
          <w:rFonts w:ascii="Times New Roman" w:hAnsi="Times New Roman" w:cs="Times New Roman"/>
          <w:sz w:val="24"/>
          <w:szCs w:val="24"/>
        </w:rPr>
        <w:t>, p. 352</w:t>
      </w:r>
      <w:r w:rsidR="00D0538B">
        <w:rPr>
          <w:rFonts w:ascii="Times New Roman" w:hAnsi="Times New Roman" w:cs="Times New Roman"/>
          <w:sz w:val="24"/>
          <w:szCs w:val="24"/>
        </w:rPr>
        <w:t xml:space="preserve">) states, “There is nothing to replace it.  Second only to feeding, reading is a major resource to help raise their babies.”  </w:t>
      </w:r>
      <w:r>
        <w:rPr>
          <w:rFonts w:ascii="Times New Roman" w:hAnsi="Times New Roman" w:cs="Times New Roman"/>
          <w:sz w:val="24"/>
          <w:szCs w:val="24"/>
        </w:rPr>
        <w:t>Even though adult interaction is important, it is even more important that the positive adult interaction comes from a parent.  “Even when young children spend most of their waking hours in child care, parents remain the most influential adults in their live</w:t>
      </w:r>
      <w:r w:rsidR="00BA1319">
        <w:rPr>
          <w:rFonts w:ascii="Times New Roman" w:hAnsi="Times New Roman" w:cs="Times New Roman"/>
          <w:sz w:val="24"/>
          <w:szCs w:val="24"/>
        </w:rPr>
        <w:t xml:space="preserve">s” (Shonkoff &amp; Phillips, 2000, </w:t>
      </w:r>
      <w:r>
        <w:rPr>
          <w:rFonts w:ascii="Times New Roman" w:hAnsi="Times New Roman" w:cs="Times New Roman"/>
          <w:sz w:val="24"/>
          <w:szCs w:val="24"/>
        </w:rPr>
        <w:t>as cited in Darling &amp; Lee, 2003</w:t>
      </w:r>
      <w:r w:rsidR="00BA1319">
        <w:rPr>
          <w:rFonts w:ascii="Times New Roman" w:hAnsi="Times New Roman" w:cs="Times New Roman"/>
          <w:sz w:val="24"/>
          <w:szCs w:val="24"/>
        </w:rPr>
        <w:t>, p. 382</w:t>
      </w:r>
      <w:r>
        <w:rPr>
          <w:rFonts w:ascii="Times New Roman" w:hAnsi="Times New Roman" w:cs="Times New Roman"/>
          <w:sz w:val="24"/>
          <w:szCs w:val="24"/>
        </w:rPr>
        <w:t xml:space="preserve">).  </w:t>
      </w:r>
      <w:r w:rsidR="005421AF">
        <w:rPr>
          <w:rFonts w:ascii="Times New Roman" w:hAnsi="Times New Roman" w:cs="Times New Roman"/>
          <w:sz w:val="24"/>
          <w:szCs w:val="24"/>
        </w:rPr>
        <w:t xml:space="preserve">While literacy education in the daycare or preschool setting has a large impact on a child’s development, research shows that parents are the most important source of early literacy experiences (Darling &amp; Lee, 2003).  </w:t>
      </w:r>
      <w:r w:rsidR="00FD21C1">
        <w:rPr>
          <w:rFonts w:ascii="Times New Roman" w:hAnsi="Times New Roman" w:cs="Times New Roman"/>
          <w:sz w:val="24"/>
          <w:szCs w:val="24"/>
        </w:rPr>
        <w:t>In current times</w:t>
      </w:r>
      <w:r w:rsidR="00094E57">
        <w:rPr>
          <w:rFonts w:ascii="Times New Roman" w:hAnsi="Times New Roman" w:cs="Times New Roman"/>
          <w:sz w:val="24"/>
          <w:szCs w:val="24"/>
        </w:rPr>
        <w:t>,</w:t>
      </w:r>
      <w:r w:rsidR="00FD21C1">
        <w:rPr>
          <w:rFonts w:ascii="Times New Roman" w:hAnsi="Times New Roman" w:cs="Times New Roman"/>
          <w:sz w:val="24"/>
          <w:szCs w:val="24"/>
        </w:rPr>
        <w:t xml:space="preserve"> where television viewing and the amount of activities on families’ schedules have increased, it is important for parents to be aware of the value in reading to their children and the role it plays in the development of language </w:t>
      </w:r>
      <w:r w:rsidR="00094E57">
        <w:rPr>
          <w:rFonts w:ascii="Times New Roman" w:hAnsi="Times New Roman" w:cs="Times New Roman"/>
          <w:sz w:val="24"/>
          <w:szCs w:val="24"/>
        </w:rPr>
        <w:t xml:space="preserve">and literacy skills </w:t>
      </w:r>
      <w:r w:rsidR="00FD21C1">
        <w:rPr>
          <w:rFonts w:ascii="Times New Roman" w:hAnsi="Times New Roman" w:cs="Times New Roman"/>
          <w:sz w:val="24"/>
          <w:szCs w:val="24"/>
        </w:rPr>
        <w:t xml:space="preserve">(DeFor, Fisch, Fortman &amp; Phinney, 2003).  </w:t>
      </w:r>
      <w:r w:rsidR="00D0538B">
        <w:rPr>
          <w:rFonts w:ascii="Times New Roman" w:hAnsi="Times New Roman" w:cs="Times New Roman"/>
          <w:sz w:val="24"/>
          <w:szCs w:val="24"/>
        </w:rPr>
        <w:t>Atkinson, Cooley, Parks &amp; Sarkis (2002</w:t>
      </w:r>
      <w:r w:rsidR="00B10ACD">
        <w:rPr>
          <w:rFonts w:ascii="Times New Roman" w:hAnsi="Times New Roman" w:cs="Times New Roman"/>
          <w:sz w:val="24"/>
          <w:szCs w:val="24"/>
        </w:rPr>
        <w:t>, p. 10</w:t>
      </w:r>
      <w:r w:rsidR="00D0538B">
        <w:rPr>
          <w:rFonts w:ascii="Times New Roman" w:hAnsi="Times New Roman" w:cs="Times New Roman"/>
          <w:sz w:val="24"/>
          <w:szCs w:val="24"/>
        </w:rPr>
        <w:t xml:space="preserve">) state, </w:t>
      </w:r>
      <w:r w:rsidR="00D0538B">
        <w:rPr>
          <w:rFonts w:ascii="Times New Roman" w:hAnsi="Times New Roman" w:cs="Times New Roman"/>
          <w:sz w:val="24"/>
          <w:szCs w:val="24"/>
        </w:rPr>
        <w:lastRenderedPageBreak/>
        <w:t xml:space="preserve">“Reading aloud by parents is the single most critical factor in a child’s reading success later in life.  Children in households where there is little exposure to reading are at risk for reading failure even before entering school.”  </w:t>
      </w:r>
      <w:r w:rsidR="00FD21C1">
        <w:rPr>
          <w:rFonts w:ascii="Times New Roman" w:hAnsi="Times New Roman" w:cs="Times New Roman"/>
          <w:sz w:val="24"/>
          <w:szCs w:val="24"/>
        </w:rPr>
        <w:t xml:space="preserve">Hearing an assortment of words from parents increases the brain development in infants.  Children who are not read to early on, and who don’t hear a variety of words, start school behind their peers who had rich reading experiences.   The gap will just continue to grow, and children who weren’t read to will struggle to keep up.  One way to give all children an equal chance at being successful in school is to get all parents to read with their babies (Straub, 2009).  </w:t>
      </w:r>
      <w:r w:rsidR="00D0538B">
        <w:rPr>
          <w:rFonts w:ascii="Times New Roman" w:hAnsi="Times New Roman" w:cs="Times New Roman"/>
          <w:sz w:val="24"/>
          <w:szCs w:val="24"/>
        </w:rPr>
        <w:t>It is important that a</w:t>
      </w:r>
      <w:r w:rsidR="00094E57">
        <w:rPr>
          <w:rFonts w:ascii="Times New Roman" w:hAnsi="Times New Roman" w:cs="Times New Roman"/>
          <w:sz w:val="24"/>
          <w:szCs w:val="24"/>
        </w:rPr>
        <w:t>dults/parents are engaging</w:t>
      </w:r>
      <w:r w:rsidR="00D0538B">
        <w:rPr>
          <w:rFonts w:ascii="Times New Roman" w:hAnsi="Times New Roman" w:cs="Times New Roman"/>
          <w:sz w:val="24"/>
          <w:szCs w:val="24"/>
        </w:rPr>
        <w:t xml:space="preserve"> children in literacy activities.  Adults can aid in language development by reading aloud stories and poetry and by singing songs and nursery rhymes (Arnold &amp; Colburn, 2010).  </w:t>
      </w:r>
    </w:p>
    <w:p w:rsidR="004E6741" w:rsidRDefault="001673C0" w:rsidP="006B54B7">
      <w:pPr>
        <w:rPr>
          <w:rFonts w:ascii="Times New Roman" w:hAnsi="Times New Roman" w:cs="Times New Roman"/>
          <w:b/>
          <w:sz w:val="24"/>
          <w:szCs w:val="24"/>
        </w:rPr>
      </w:pPr>
      <w:r>
        <w:rPr>
          <w:rFonts w:ascii="Times New Roman" w:hAnsi="Times New Roman" w:cs="Times New Roman"/>
          <w:b/>
          <w:sz w:val="24"/>
          <w:szCs w:val="24"/>
        </w:rPr>
        <w:t>Engagement and Literacy</w:t>
      </w:r>
    </w:p>
    <w:p w:rsidR="00496862" w:rsidRDefault="00A06307" w:rsidP="003A2E51">
      <w:pPr>
        <w:spacing w:line="480" w:lineRule="auto"/>
        <w:rPr>
          <w:rFonts w:ascii="Times New Roman" w:hAnsi="Times New Roman" w:cs="Times New Roman"/>
          <w:sz w:val="24"/>
          <w:szCs w:val="24"/>
        </w:rPr>
      </w:pPr>
      <w:r>
        <w:rPr>
          <w:rFonts w:ascii="Times New Roman" w:hAnsi="Times New Roman" w:cs="Times New Roman"/>
          <w:sz w:val="24"/>
          <w:szCs w:val="24"/>
        </w:rPr>
        <w:t xml:space="preserve">Engagement, or the affective part of the reading process, is the first key piece in literacy learning (Phinney &amp; Ward, 2002/2009).  </w:t>
      </w:r>
      <w:r w:rsidR="00B10ACD">
        <w:rPr>
          <w:rFonts w:ascii="Times New Roman" w:hAnsi="Times New Roman" w:cs="Times New Roman"/>
          <w:sz w:val="24"/>
          <w:szCs w:val="24"/>
        </w:rPr>
        <w:t>DeFor et al.</w:t>
      </w:r>
      <w:r w:rsidR="00F70B61">
        <w:rPr>
          <w:rFonts w:ascii="Times New Roman" w:hAnsi="Times New Roman" w:cs="Times New Roman"/>
          <w:sz w:val="24"/>
          <w:szCs w:val="24"/>
        </w:rPr>
        <w:t xml:space="preserve"> (2003</w:t>
      </w:r>
      <w:r w:rsidR="00B10ACD">
        <w:rPr>
          <w:rFonts w:ascii="Times New Roman" w:hAnsi="Times New Roman" w:cs="Times New Roman"/>
          <w:sz w:val="24"/>
          <w:szCs w:val="24"/>
        </w:rPr>
        <w:t>, p. 295</w:t>
      </w:r>
      <w:r w:rsidR="00F70B61">
        <w:rPr>
          <w:rFonts w:ascii="Times New Roman" w:hAnsi="Times New Roman" w:cs="Times New Roman"/>
          <w:sz w:val="24"/>
          <w:szCs w:val="24"/>
        </w:rPr>
        <w:t>) state, “Through language exposure and use, reading is an ideal form of stimulation because it engages visual, auditory, and interactive and attention processes in a pleasurable context.  Educational research has shown that children become literate more easily if their parents read to them.”</w:t>
      </w:r>
      <w:r w:rsidR="00D0538B">
        <w:rPr>
          <w:rFonts w:ascii="Times New Roman" w:hAnsi="Times New Roman" w:cs="Times New Roman"/>
          <w:sz w:val="24"/>
          <w:szCs w:val="24"/>
        </w:rPr>
        <w:t xml:space="preserve">  </w:t>
      </w:r>
      <w:r>
        <w:rPr>
          <w:rFonts w:ascii="Times New Roman" w:hAnsi="Times New Roman" w:cs="Times New Roman"/>
          <w:sz w:val="24"/>
          <w:szCs w:val="24"/>
        </w:rPr>
        <w:t xml:space="preserve">Engagement has many components other than just a child’s interest level.  It also encompasses a child’s contribution to and involvement in literacy learning (Kucirkova, Messer &amp; Whitelock, 2012).  Reading experiences with high engagement ratings due to a child’s interest and level of interaction prove to be the most beneficial </w:t>
      </w:r>
      <w:r w:rsidR="007670BC">
        <w:rPr>
          <w:rFonts w:ascii="Times New Roman" w:hAnsi="Times New Roman" w:cs="Times New Roman"/>
          <w:sz w:val="24"/>
          <w:szCs w:val="24"/>
        </w:rPr>
        <w:t>(Heath, 1982; Wells, 1985, as cited in Hardman, 1999).</w:t>
      </w:r>
      <w:r w:rsidR="003A2E51">
        <w:rPr>
          <w:rFonts w:ascii="Times New Roman" w:hAnsi="Times New Roman" w:cs="Times New Roman"/>
          <w:sz w:val="24"/>
          <w:szCs w:val="24"/>
        </w:rPr>
        <w:t xml:space="preserve">  </w:t>
      </w:r>
      <w:r w:rsidR="000E2172">
        <w:rPr>
          <w:rFonts w:ascii="Times New Roman" w:hAnsi="Times New Roman" w:cs="Times New Roman"/>
          <w:sz w:val="24"/>
          <w:szCs w:val="24"/>
        </w:rPr>
        <w:t>P</w:t>
      </w:r>
      <w:r w:rsidR="00B10ACD">
        <w:rPr>
          <w:rFonts w:ascii="Times New Roman" w:hAnsi="Times New Roman" w:cs="Times New Roman"/>
          <w:sz w:val="24"/>
          <w:szCs w:val="24"/>
        </w:rPr>
        <w:t>hinney, M.Y. &amp; Ward, G.C. (2002/</w:t>
      </w:r>
      <w:r w:rsidR="000E2172">
        <w:rPr>
          <w:rFonts w:ascii="Times New Roman" w:hAnsi="Times New Roman" w:cs="Times New Roman"/>
          <w:sz w:val="24"/>
          <w:szCs w:val="24"/>
        </w:rPr>
        <w:t>2009</w:t>
      </w:r>
      <w:r w:rsidR="00B10ACD">
        <w:rPr>
          <w:rFonts w:ascii="Times New Roman" w:hAnsi="Times New Roman" w:cs="Times New Roman"/>
          <w:sz w:val="24"/>
          <w:szCs w:val="24"/>
        </w:rPr>
        <w:t>, p. 19</w:t>
      </w:r>
      <w:r w:rsidR="000E2172">
        <w:rPr>
          <w:rFonts w:ascii="Times New Roman" w:hAnsi="Times New Roman" w:cs="Times New Roman"/>
          <w:sz w:val="24"/>
          <w:szCs w:val="24"/>
        </w:rPr>
        <w:t xml:space="preserve">) state, “Engagement can be seen when readers </w:t>
      </w:r>
      <w:r w:rsidR="000E2172" w:rsidRPr="000E2172">
        <w:rPr>
          <w:rFonts w:ascii="Times New Roman" w:hAnsi="Times New Roman" w:cs="Times New Roman"/>
          <w:b/>
          <w:i/>
          <w:sz w:val="24"/>
          <w:szCs w:val="24"/>
        </w:rPr>
        <w:t>imitate, model</w:t>
      </w:r>
      <w:r w:rsidR="000E2172">
        <w:rPr>
          <w:rFonts w:ascii="Times New Roman" w:hAnsi="Times New Roman" w:cs="Times New Roman"/>
          <w:sz w:val="24"/>
          <w:szCs w:val="24"/>
        </w:rPr>
        <w:t xml:space="preserve">, and </w:t>
      </w:r>
      <w:r w:rsidR="000E2172" w:rsidRPr="000E2172">
        <w:rPr>
          <w:rFonts w:ascii="Times New Roman" w:hAnsi="Times New Roman" w:cs="Times New Roman"/>
          <w:b/>
          <w:i/>
          <w:sz w:val="24"/>
          <w:szCs w:val="24"/>
        </w:rPr>
        <w:t>perform</w:t>
      </w:r>
      <w:r w:rsidR="000E2172">
        <w:rPr>
          <w:rFonts w:ascii="Times New Roman" w:hAnsi="Times New Roman" w:cs="Times New Roman"/>
          <w:sz w:val="24"/>
          <w:szCs w:val="24"/>
        </w:rPr>
        <w:t xml:space="preserve"> the reading act</w:t>
      </w:r>
      <w:r w:rsidR="00D0538B">
        <w:rPr>
          <w:rFonts w:ascii="Times New Roman" w:hAnsi="Times New Roman" w:cs="Times New Roman"/>
          <w:sz w:val="24"/>
          <w:szCs w:val="24"/>
        </w:rPr>
        <w:t>, when they take on the role of rea</w:t>
      </w:r>
      <w:r w:rsidR="000E2172">
        <w:rPr>
          <w:rFonts w:ascii="Times New Roman" w:hAnsi="Times New Roman" w:cs="Times New Roman"/>
          <w:sz w:val="24"/>
          <w:szCs w:val="24"/>
        </w:rPr>
        <w:t>ding.”</w:t>
      </w:r>
    </w:p>
    <w:p w:rsidR="008550E1" w:rsidRDefault="001673C0" w:rsidP="006B54B7">
      <w:pPr>
        <w:rPr>
          <w:rFonts w:ascii="Times New Roman" w:hAnsi="Times New Roman" w:cs="Times New Roman"/>
          <w:b/>
          <w:sz w:val="24"/>
          <w:szCs w:val="24"/>
        </w:rPr>
      </w:pPr>
      <w:r>
        <w:rPr>
          <w:rFonts w:ascii="Times New Roman" w:hAnsi="Times New Roman" w:cs="Times New Roman"/>
          <w:b/>
          <w:sz w:val="24"/>
          <w:szCs w:val="24"/>
        </w:rPr>
        <w:t>Strategies to Support Increased Engagement</w:t>
      </w:r>
    </w:p>
    <w:p w:rsidR="001673C0" w:rsidRPr="008550E1" w:rsidRDefault="008550E1" w:rsidP="008550E1">
      <w:pPr>
        <w:spacing w:line="480" w:lineRule="auto"/>
        <w:rPr>
          <w:rFonts w:ascii="Times New Roman" w:hAnsi="Times New Roman" w:cs="Times New Roman"/>
          <w:b/>
          <w:sz w:val="24"/>
          <w:szCs w:val="24"/>
        </w:rPr>
      </w:pPr>
      <w:r>
        <w:rPr>
          <w:rFonts w:ascii="Times New Roman" w:hAnsi="Times New Roman" w:cs="Times New Roman"/>
          <w:sz w:val="24"/>
          <w:szCs w:val="24"/>
        </w:rPr>
        <w:t>Phinn</w:t>
      </w:r>
      <w:r w:rsidR="00B10ACD">
        <w:rPr>
          <w:rFonts w:ascii="Times New Roman" w:hAnsi="Times New Roman" w:cs="Times New Roman"/>
          <w:sz w:val="24"/>
          <w:szCs w:val="24"/>
        </w:rPr>
        <w:t>ey, M.Y. &amp; Ward, G.C. (2002/</w:t>
      </w:r>
      <w:r>
        <w:rPr>
          <w:rFonts w:ascii="Times New Roman" w:hAnsi="Times New Roman" w:cs="Times New Roman"/>
          <w:sz w:val="24"/>
          <w:szCs w:val="24"/>
        </w:rPr>
        <w:t>2009</w:t>
      </w:r>
      <w:r w:rsidR="00B10ACD">
        <w:rPr>
          <w:rFonts w:ascii="Times New Roman" w:hAnsi="Times New Roman" w:cs="Times New Roman"/>
          <w:sz w:val="24"/>
          <w:szCs w:val="24"/>
        </w:rPr>
        <w:t xml:space="preserve">, p. </w:t>
      </w:r>
      <w:r w:rsidR="00396607">
        <w:rPr>
          <w:rFonts w:ascii="Times New Roman" w:hAnsi="Times New Roman" w:cs="Times New Roman"/>
          <w:sz w:val="24"/>
          <w:szCs w:val="24"/>
        </w:rPr>
        <w:t>13</w:t>
      </w:r>
      <w:r>
        <w:rPr>
          <w:rFonts w:ascii="Times New Roman" w:hAnsi="Times New Roman" w:cs="Times New Roman"/>
          <w:sz w:val="24"/>
          <w:szCs w:val="24"/>
        </w:rPr>
        <w:t>) state, “</w:t>
      </w:r>
      <w:r w:rsidR="00396607">
        <w:rPr>
          <w:rFonts w:ascii="Times New Roman" w:hAnsi="Times New Roman" w:cs="Times New Roman"/>
          <w:sz w:val="24"/>
          <w:szCs w:val="24"/>
        </w:rPr>
        <w:t>Appropriate physical movements and gestures, emotional expressions and comments are behavioral indicators that reflect that a child is listening and engaged in a story</w:t>
      </w:r>
      <w:r>
        <w:rPr>
          <w:rFonts w:ascii="Times New Roman" w:hAnsi="Times New Roman" w:cs="Times New Roman"/>
          <w:sz w:val="24"/>
          <w:szCs w:val="24"/>
        </w:rPr>
        <w:t>.”</w:t>
      </w:r>
      <w:r>
        <w:rPr>
          <w:rFonts w:ascii="Times New Roman" w:hAnsi="Times New Roman" w:cs="Times New Roman"/>
          <w:b/>
          <w:sz w:val="24"/>
          <w:szCs w:val="24"/>
        </w:rPr>
        <w:t xml:space="preserve">  </w:t>
      </w:r>
      <w:r w:rsidR="003A2E51">
        <w:rPr>
          <w:rFonts w:ascii="Times New Roman" w:hAnsi="Times New Roman" w:cs="Times New Roman"/>
          <w:sz w:val="24"/>
          <w:szCs w:val="24"/>
        </w:rPr>
        <w:t>Reading engagement is important to the act of reading, and there are many strategies to engage babies in the experience.</w:t>
      </w:r>
      <w:r w:rsidR="003D471E">
        <w:rPr>
          <w:rFonts w:ascii="Times New Roman" w:hAnsi="Times New Roman" w:cs="Times New Roman"/>
          <w:sz w:val="24"/>
          <w:szCs w:val="24"/>
        </w:rPr>
        <w:t xml:space="preserve">  P</w:t>
      </w:r>
      <w:r w:rsidR="00B10ACD">
        <w:rPr>
          <w:rFonts w:ascii="Times New Roman" w:hAnsi="Times New Roman" w:cs="Times New Roman"/>
          <w:sz w:val="24"/>
          <w:szCs w:val="24"/>
        </w:rPr>
        <w:t>hinney, M.Y. &amp; Ward, G.C. (2002/</w:t>
      </w:r>
      <w:r w:rsidR="003D471E">
        <w:rPr>
          <w:rFonts w:ascii="Times New Roman" w:hAnsi="Times New Roman" w:cs="Times New Roman"/>
          <w:sz w:val="24"/>
          <w:szCs w:val="24"/>
        </w:rPr>
        <w:t xml:space="preserve">2009) describe in detail teaching strategies for increasing engagement in babies.  </w:t>
      </w:r>
    </w:p>
    <w:p w:rsidR="00D260B7" w:rsidRDefault="00EC4F0F" w:rsidP="00EC4F0F">
      <w:pPr>
        <w:rPr>
          <w:rFonts w:ascii="Times New Roman" w:hAnsi="Times New Roman" w:cs="Times New Roman"/>
          <w:b/>
          <w:sz w:val="24"/>
          <w:szCs w:val="24"/>
        </w:rPr>
      </w:pPr>
      <w:r>
        <w:rPr>
          <w:rFonts w:ascii="Times New Roman" w:hAnsi="Times New Roman" w:cs="Times New Roman"/>
          <w:sz w:val="24"/>
          <w:szCs w:val="24"/>
        </w:rPr>
        <w:tab/>
      </w:r>
      <w:r w:rsidR="003A2E51" w:rsidRPr="003A2E51">
        <w:rPr>
          <w:rFonts w:ascii="Times New Roman" w:hAnsi="Times New Roman" w:cs="Times New Roman"/>
          <w:b/>
          <w:sz w:val="24"/>
          <w:szCs w:val="24"/>
        </w:rPr>
        <w:t>What does engaging babies in reading sound like</w:t>
      </w:r>
      <w:r w:rsidRPr="003A2E51">
        <w:rPr>
          <w:rFonts w:ascii="Times New Roman" w:hAnsi="Times New Roman" w:cs="Times New Roman"/>
          <w:b/>
          <w:sz w:val="24"/>
          <w:szCs w:val="24"/>
        </w:rPr>
        <w:t>?</w:t>
      </w:r>
    </w:p>
    <w:p w:rsidR="00EC4F0F" w:rsidRDefault="00EC1C3A" w:rsidP="003D471E">
      <w:pPr>
        <w:spacing w:line="480" w:lineRule="auto"/>
        <w:rPr>
          <w:rFonts w:ascii="Times New Roman" w:hAnsi="Times New Roman" w:cs="Times New Roman"/>
          <w:sz w:val="24"/>
          <w:szCs w:val="24"/>
        </w:rPr>
      </w:pPr>
      <w:r w:rsidRPr="00EC1C3A">
        <w:rPr>
          <w:rFonts w:ascii="Times New Roman" w:hAnsi="Times New Roman" w:cs="Times New Roman"/>
          <w:i/>
          <w:sz w:val="24"/>
          <w:szCs w:val="24"/>
        </w:rPr>
        <w:t>Reading Aloud Frequently</w:t>
      </w:r>
      <w:r>
        <w:rPr>
          <w:rFonts w:ascii="Times New Roman" w:hAnsi="Times New Roman" w:cs="Times New Roman"/>
          <w:sz w:val="24"/>
          <w:szCs w:val="24"/>
        </w:rPr>
        <w:t xml:space="preserve"> with babies each and every day is the first and most important strategy in exposing babies to the reading voice.  Stories, nursery rhymes and poems can be read while speaking in </w:t>
      </w:r>
      <w:r w:rsidRPr="00EC1C3A">
        <w:rPr>
          <w:rFonts w:ascii="Times New Roman" w:hAnsi="Times New Roman" w:cs="Times New Roman"/>
          <w:i/>
          <w:sz w:val="24"/>
          <w:szCs w:val="24"/>
        </w:rPr>
        <w:t>Parentese</w:t>
      </w:r>
      <w:r>
        <w:rPr>
          <w:rFonts w:ascii="Times New Roman" w:hAnsi="Times New Roman" w:cs="Times New Roman"/>
          <w:i/>
          <w:sz w:val="24"/>
          <w:szCs w:val="24"/>
        </w:rPr>
        <w:t xml:space="preserve"> </w:t>
      </w:r>
      <w:r>
        <w:rPr>
          <w:rFonts w:ascii="Times New Roman" w:hAnsi="Times New Roman" w:cs="Times New Roman"/>
          <w:sz w:val="24"/>
          <w:szCs w:val="24"/>
        </w:rPr>
        <w:t>(using elongated vowels, high pitch, and exaggerated facial expressions) to immerse babies in the rhythms of language</w:t>
      </w:r>
      <w:r w:rsidR="00387DCB">
        <w:rPr>
          <w:rFonts w:ascii="Times New Roman" w:hAnsi="Times New Roman" w:cs="Times New Roman"/>
          <w:sz w:val="24"/>
          <w:szCs w:val="24"/>
        </w:rPr>
        <w:t xml:space="preserve">.  Some silence should be heard during reading experiences while parents use </w:t>
      </w:r>
      <w:r w:rsidR="00387DCB" w:rsidRPr="00387DCB">
        <w:rPr>
          <w:rFonts w:ascii="Times New Roman" w:hAnsi="Times New Roman" w:cs="Times New Roman"/>
          <w:i/>
          <w:sz w:val="24"/>
          <w:szCs w:val="24"/>
        </w:rPr>
        <w:t>Wait Time</w:t>
      </w:r>
      <w:r w:rsidR="00387DCB">
        <w:rPr>
          <w:rFonts w:ascii="Times New Roman" w:hAnsi="Times New Roman" w:cs="Times New Roman"/>
          <w:sz w:val="24"/>
          <w:szCs w:val="24"/>
        </w:rPr>
        <w:t xml:space="preserve"> to allow for babies to view illustrations or offer sounds.</w:t>
      </w:r>
      <w:r w:rsidR="00AE1DD9">
        <w:rPr>
          <w:rFonts w:ascii="Times New Roman" w:hAnsi="Times New Roman" w:cs="Times New Roman"/>
          <w:sz w:val="24"/>
          <w:szCs w:val="24"/>
        </w:rPr>
        <w:t xml:space="preserve">  Parents can also </w:t>
      </w:r>
      <w:r w:rsidR="00AE1DD9" w:rsidRPr="00AE1DD9">
        <w:rPr>
          <w:rFonts w:ascii="Times New Roman" w:hAnsi="Times New Roman" w:cs="Times New Roman"/>
          <w:i/>
          <w:sz w:val="24"/>
          <w:szCs w:val="24"/>
        </w:rPr>
        <w:t>Elaborate on and Acknowledge Contributions</w:t>
      </w:r>
      <w:r w:rsidR="00AE1DD9">
        <w:rPr>
          <w:rFonts w:ascii="Times New Roman" w:hAnsi="Times New Roman" w:cs="Times New Roman"/>
          <w:sz w:val="24"/>
          <w:szCs w:val="24"/>
        </w:rPr>
        <w:t xml:space="preserve"> of their babies by commenting on sounds and babbling babies make during the reading experience.  </w:t>
      </w:r>
      <w:r w:rsidR="00AE1DD9" w:rsidRPr="00AE1DD9">
        <w:rPr>
          <w:rFonts w:ascii="Times New Roman" w:hAnsi="Times New Roman" w:cs="Times New Roman"/>
          <w:i/>
          <w:sz w:val="24"/>
          <w:szCs w:val="24"/>
        </w:rPr>
        <w:t>Rereading</w:t>
      </w:r>
      <w:r w:rsidR="00AE1DD9">
        <w:rPr>
          <w:rFonts w:ascii="Times New Roman" w:hAnsi="Times New Roman" w:cs="Times New Roman"/>
          <w:sz w:val="24"/>
          <w:szCs w:val="24"/>
        </w:rPr>
        <w:t xml:space="preserve"> favorite and familiar text of the baby should</w:t>
      </w:r>
      <w:r w:rsidR="002B5933">
        <w:rPr>
          <w:rFonts w:ascii="Times New Roman" w:hAnsi="Times New Roman" w:cs="Times New Roman"/>
          <w:sz w:val="24"/>
          <w:szCs w:val="24"/>
        </w:rPr>
        <w:t xml:space="preserve"> also </w:t>
      </w:r>
      <w:r w:rsidR="00D90856">
        <w:rPr>
          <w:rFonts w:ascii="Times New Roman" w:hAnsi="Times New Roman" w:cs="Times New Roman"/>
          <w:sz w:val="24"/>
          <w:szCs w:val="24"/>
        </w:rPr>
        <w:t xml:space="preserve">be </w:t>
      </w:r>
      <w:r w:rsidR="002B5933">
        <w:rPr>
          <w:rFonts w:ascii="Times New Roman" w:hAnsi="Times New Roman" w:cs="Times New Roman"/>
          <w:sz w:val="24"/>
          <w:szCs w:val="24"/>
        </w:rPr>
        <w:t>heard</w:t>
      </w:r>
      <w:r w:rsidR="003D471E">
        <w:rPr>
          <w:rFonts w:ascii="Times New Roman" w:hAnsi="Times New Roman" w:cs="Times New Roman"/>
          <w:sz w:val="24"/>
          <w:szCs w:val="24"/>
        </w:rPr>
        <w:t xml:space="preserve"> (</w:t>
      </w:r>
      <w:r w:rsidR="00D90856">
        <w:rPr>
          <w:rFonts w:ascii="Times New Roman" w:hAnsi="Times New Roman" w:cs="Times New Roman"/>
          <w:sz w:val="24"/>
          <w:szCs w:val="24"/>
        </w:rPr>
        <w:t>Phinney, M.Y. &amp; Ward, G.C. 2002/</w:t>
      </w:r>
      <w:r w:rsidR="003D471E">
        <w:rPr>
          <w:rFonts w:ascii="Times New Roman" w:hAnsi="Times New Roman" w:cs="Times New Roman"/>
          <w:sz w:val="24"/>
          <w:szCs w:val="24"/>
        </w:rPr>
        <w:t>2009)</w:t>
      </w:r>
      <w:r w:rsidR="002B5933">
        <w:rPr>
          <w:rFonts w:ascii="Times New Roman" w:hAnsi="Times New Roman" w:cs="Times New Roman"/>
          <w:sz w:val="24"/>
          <w:szCs w:val="24"/>
        </w:rPr>
        <w:t xml:space="preserve">.  Basically, all of the mentioned strategies can fall into the category of </w:t>
      </w:r>
      <w:r w:rsidR="002B5933" w:rsidRPr="002B5933">
        <w:rPr>
          <w:rFonts w:ascii="Times New Roman" w:hAnsi="Times New Roman" w:cs="Times New Roman"/>
          <w:i/>
          <w:sz w:val="24"/>
          <w:szCs w:val="24"/>
        </w:rPr>
        <w:t>Dialogic Reading</w:t>
      </w:r>
      <w:r w:rsidR="002B5933">
        <w:rPr>
          <w:rFonts w:ascii="Times New Roman" w:hAnsi="Times New Roman" w:cs="Times New Roman"/>
          <w:sz w:val="24"/>
          <w:szCs w:val="24"/>
        </w:rPr>
        <w:t xml:space="preserve">.  </w:t>
      </w:r>
      <w:r>
        <w:rPr>
          <w:rFonts w:ascii="Times New Roman" w:hAnsi="Times New Roman" w:cs="Times New Roman"/>
          <w:sz w:val="24"/>
          <w:szCs w:val="24"/>
        </w:rPr>
        <w:t>Blom-Hoffman, Cutting, &amp; O’Neil-Pirozzi (2006</w:t>
      </w:r>
      <w:r w:rsidR="00D90856">
        <w:rPr>
          <w:rFonts w:ascii="Times New Roman" w:hAnsi="Times New Roman" w:cs="Times New Roman"/>
          <w:sz w:val="24"/>
          <w:szCs w:val="24"/>
        </w:rPr>
        <w:t>, p. 71</w:t>
      </w:r>
      <w:r>
        <w:rPr>
          <w:rFonts w:ascii="Times New Roman" w:hAnsi="Times New Roman" w:cs="Times New Roman"/>
          <w:sz w:val="24"/>
          <w:szCs w:val="24"/>
        </w:rPr>
        <w:t>) state, “Dialogic Reading (DR) involves adults’ use of strategies to actively engage a child during story time.  The goal of DR is for the child to become the storyteller and for the adult to facilitate, expand, and respond to the child’s verbalizations.”</w:t>
      </w:r>
    </w:p>
    <w:p w:rsidR="00EC4F0F" w:rsidRPr="002B5933" w:rsidRDefault="003A2E51" w:rsidP="002B5933">
      <w:pPr>
        <w:ind w:firstLine="720"/>
        <w:rPr>
          <w:rFonts w:ascii="Times New Roman" w:hAnsi="Times New Roman" w:cs="Times New Roman"/>
          <w:sz w:val="24"/>
          <w:szCs w:val="24"/>
        </w:rPr>
      </w:pPr>
      <w:r>
        <w:rPr>
          <w:rFonts w:ascii="Times New Roman" w:hAnsi="Times New Roman" w:cs="Times New Roman"/>
          <w:b/>
          <w:sz w:val="24"/>
          <w:szCs w:val="24"/>
        </w:rPr>
        <w:t>What does engaging babies in reading look like</w:t>
      </w:r>
      <w:r w:rsidR="00EC4F0F" w:rsidRPr="00EC4F0F">
        <w:rPr>
          <w:rFonts w:ascii="Times New Roman" w:hAnsi="Times New Roman" w:cs="Times New Roman"/>
          <w:b/>
          <w:sz w:val="24"/>
          <w:szCs w:val="24"/>
        </w:rPr>
        <w:t>?</w:t>
      </w:r>
    </w:p>
    <w:p w:rsidR="003D471E" w:rsidRPr="00820443" w:rsidRDefault="003F6868" w:rsidP="003F6868">
      <w:pPr>
        <w:spacing w:line="480" w:lineRule="auto"/>
        <w:rPr>
          <w:rFonts w:ascii="Times New Roman" w:hAnsi="Times New Roman" w:cs="Times New Roman"/>
          <w:sz w:val="24"/>
          <w:szCs w:val="24"/>
        </w:rPr>
      </w:pPr>
      <w:r>
        <w:rPr>
          <w:rFonts w:ascii="Times New Roman" w:hAnsi="Times New Roman" w:cs="Times New Roman"/>
          <w:sz w:val="24"/>
          <w:szCs w:val="24"/>
        </w:rPr>
        <w:t>P</w:t>
      </w:r>
      <w:r w:rsidR="00D90856">
        <w:rPr>
          <w:rFonts w:ascii="Times New Roman" w:hAnsi="Times New Roman" w:cs="Times New Roman"/>
          <w:sz w:val="24"/>
          <w:szCs w:val="24"/>
        </w:rPr>
        <w:t>hinney, M.Y. &amp; Ward, G.C. (2002/</w:t>
      </w:r>
      <w:r>
        <w:rPr>
          <w:rFonts w:ascii="Times New Roman" w:hAnsi="Times New Roman" w:cs="Times New Roman"/>
          <w:sz w:val="24"/>
          <w:szCs w:val="24"/>
        </w:rPr>
        <w:t xml:space="preserve">2009) give strategies about what engaging babies in reading should look like.  </w:t>
      </w:r>
      <w:r w:rsidR="003D471E" w:rsidRPr="003D471E">
        <w:rPr>
          <w:rFonts w:ascii="Times New Roman" w:hAnsi="Times New Roman" w:cs="Times New Roman"/>
          <w:i/>
          <w:sz w:val="24"/>
          <w:szCs w:val="24"/>
        </w:rPr>
        <w:t>Modeling</w:t>
      </w:r>
      <w:r w:rsidR="003D471E">
        <w:rPr>
          <w:rFonts w:ascii="Times New Roman" w:hAnsi="Times New Roman" w:cs="Times New Roman"/>
          <w:i/>
          <w:sz w:val="24"/>
          <w:szCs w:val="24"/>
        </w:rPr>
        <w:t xml:space="preserve"> </w:t>
      </w:r>
      <w:r w:rsidR="003D471E">
        <w:rPr>
          <w:rFonts w:ascii="Times New Roman" w:hAnsi="Times New Roman" w:cs="Times New Roman"/>
          <w:sz w:val="24"/>
          <w:szCs w:val="24"/>
        </w:rPr>
        <w:t xml:space="preserve">exploring books can be done while including babies to sit on the floor and explore books.  Making </w:t>
      </w:r>
      <w:r w:rsidR="003D471E" w:rsidRPr="003D471E">
        <w:rPr>
          <w:rFonts w:ascii="Times New Roman" w:hAnsi="Times New Roman" w:cs="Times New Roman"/>
          <w:i/>
          <w:sz w:val="24"/>
          <w:szCs w:val="24"/>
        </w:rPr>
        <w:t>Books as Accessible Play Objects</w:t>
      </w:r>
      <w:r w:rsidR="003D471E">
        <w:rPr>
          <w:rFonts w:ascii="Times New Roman" w:hAnsi="Times New Roman" w:cs="Times New Roman"/>
          <w:sz w:val="24"/>
          <w:szCs w:val="24"/>
        </w:rPr>
        <w:t xml:space="preserve"> is putting books on the floor and other accessible places like on the floor, toy containers, or low shelves that babies could get to by crawling.  A </w:t>
      </w:r>
      <w:r w:rsidR="003D471E" w:rsidRPr="003D471E">
        <w:rPr>
          <w:rFonts w:ascii="Times New Roman" w:hAnsi="Times New Roman" w:cs="Times New Roman"/>
          <w:i/>
          <w:sz w:val="24"/>
          <w:szCs w:val="24"/>
        </w:rPr>
        <w:t>Choice</w:t>
      </w:r>
      <w:r w:rsidR="003D471E">
        <w:rPr>
          <w:rFonts w:ascii="Times New Roman" w:hAnsi="Times New Roman" w:cs="Times New Roman"/>
          <w:sz w:val="24"/>
          <w:szCs w:val="24"/>
        </w:rPr>
        <w:t xml:space="preserve"> in books is important for babies</w:t>
      </w:r>
      <w:r w:rsidR="0036294B">
        <w:rPr>
          <w:rFonts w:ascii="Times New Roman" w:hAnsi="Times New Roman" w:cs="Times New Roman"/>
          <w:sz w:val="24"/>
          <w:szCs w:val="24"/>
        </w:rPr>
        <w:t xml:space="preserve"> to capture interest and have input on which book should be read.  </w:t>
      </w:r>
      <w:r w:rsidR="0036294B" w:rsidRPr="0036294B">
        <w:rPr>
          <w:rFonts w:ascii="Times New Roman" w:hAnsi="Times New Roman" w:cs="Times New Roman"/>
          <w:i/>
          <w:sz w:val="24"/>
          <w:szCs w:val="24"/>
        </w:rPr>
        <w:t>Board Books</w:t>
      </w:r>
      <w:r w:rsidR="0036294B">
        <w:rPr>
          <w:rFonts w:ascii="Times New Roman" w:hAnsi="Times New Roman" w:cs="Times New Roman"/>
          <w:sz w:val="24"/>
          <w:szCs w:val="24"/>
        </w:rPr>
        <w:t xml:space="preserve"> (hard pages that won’t rip) and books with </w:t>
      </w:r>
      <w:r w:rsidR="0036294B" w:rsidRPr="0036294B">
        <w:rPr>
          <w:rFonts w:ascii="Times New Roman" w:hAnsi="Times New Roman" w:cs="Times New Roman"/>
          <w:i/>
          <w:sz w:val="24"/>
          <w:szCs w:val="24"/>
        </w:rPr>
        <w:t>Engaging Illustrations</w:t>
      </w:r>
      <w:r w:rsidR="0036294B">
        <w:rPr>
          <w:rFonts w:ascii="Times New Roman" w:hAnsi="Times New Roman" w:cs="Times New Roman"/>
          <w:sz w:val="24"/>
          <w:szCs w:val="24"/>
        </w:rPr>
        <w:t xml:space="preserve"> (distinct colors, shapes, patterns) should be available as choices.  Parents can make </w:t>
      </w:r>
      <w:r w:rsidR="0036294B" w:rsidRPr="0036294B">
        <w:rPr>
          <w:rFonts w:ascii="Times New Roman" w:hAnsi="Times New Roman" w:cs="Times New Roman"/>
          <w:i/>
          <w:sz w:val="24"/>
          <w:szCs w:val="24"/>
        </w:rPr>
        <w:t>Eye Contact</w:t>
      </w:r>
      <w:r w:rsidR="0036294B">
        <w:rPr>
          <w:rFonts w:ascii="Times New Roman" w:hAnsi="Times New Roman" w:cs="Times New Roman"/>
          <w:sz w:val="24"/>
          <w:szCs w:val="24"/>
        </w:rPr>
        <w:t xml:space="preserve"> with their baby while responding to his/her </w:t>
      </w:r>
      <w:r w:rsidR="00820443">
        <w:rPr>
          <w:rFonts w:ascii="Times New Roman" w:hAnsi="Times New Roman" w:cs="Times New Roman"/>
          <w:sz w:val="24"/>
          <w:szCs w:val="24"/>
        </w:rPr>
        <w:t>sounds and babbling.  P</w:t>
      </w:r>
      <w:r w:rsidR="0036294B">
        <w:rPr>
          <w:rFonts w:ascii="Times New Roman" w:hAnsi="Times New Roman" w:cs="Times New Roman"/>
          <w:sz w:val="24"/>
          <w:szCs w:val="24"/>
        </w:rPr>
        <w:t xml:space="preserve">arents can </w:t>
      </w:r>
      <w:r w:rsidR="00820443">
        <w:rPr>
          <w:rFonts w:ascii="Times New Roman" w:hAnsi="Times New Roman" w:cs="Times New Roman"/>
          <w:sz w:val="24"/>
          <w:szCs w:val="24"/>
        </w:rPr>
        <w:t xml:space="preserve">also </w:t>
      </w:r>
      <w:r w:rsidR="0036294B" w:rsidRPr="00D90856">
        <w:rPr>
          <w:rFonts w:ascii="Times New Roman" w:hAnsi="Times New Roman" w:cs="Times New Roman"/>
          <w:i/>
          <w:sz w:val="24"/>
          <w:szCs w:val="24"/>
        </w:rPr>
        <w:t>Invite Assistance in Page Turning</w:t>
      </w:r>
      <w:r w:rsidR="0036294B">
        <w:rPr>
          <w:rFonts w:ascii="Times New Roman" w:hAnsi="Times New Roman" w:cs="Times New Roman"/>
          <w:sz w:val="24"/>
          <w:szCs w:val="24"/>
        </w:rPr>
        <w:t xml:space="preserve"> by propping the corner of a page with </w:t>
      </w:r>
      <w:r>
        <w:rPr>
          <w:rFonts w:ascii="Times New Roman" w:hAnsi="Times New Roman" w:cs="Times New Roman"/>
          <w:sz w:val="24"/>
          <w:szCs w:val="24"/>
        </w:rPr>
        <w:t xml:space="preserve">a </w:t>
      </w:r>
      <w:r w:rsidR="0036294B">
        <w:rPr>
          <w:rFonts w:ascii="Times New Roman" w:hAnsi="Times New Roman" w:cs="Times New Roman"/>
          <w:sz w:val="24"/>
          <w:szCs w:val="24"/>
        </w:rPr>
        <w:t>finger or</w:t>
      </w:r>
      <w:r>
        <w:rPr>
          <w:rFonts w:ascii="Times New Roman" w:hAnsi="Times New Roman" w:cs="Times New Roman"/>
          <w:sz w:val="24"/>
          <w:szCs w:val="24"/>
        </w:rPr>
        <w:t xml:space="preserve"> thumb so babies can grasp the pages to turn them.</w:t>
      </w:r>
      <w:r w:rsidR="00820443">
        <w:rPr>
          <w:rFonts w:ascii="Times New Roman" w:hAnsi="Times New Roman" w:cs="Times New Roman"/>
          <w:sz w:val="24"/>
          <w:szCs w:val="24"/>
        </w:rPr>
        <w:t xml:space="preserve">  Finally, </w:t>
      </w:r>
      <w:r w:rsidR="00820443" w:rsidRPr="00820443">
        <w:rPr>
          <w:rFonts w:ascii="Times New Roman" w:hAnsi="Times New Roman" w:cs="Times New Roman"/>
          <w:i/>
          <w:sz w:val="24"/>
          <w:szCs w:val="24"/>
        </w:rPr>
        <w:t>Pairing Objects</w:t>
      </w:r>
      <w:r w:rsidR="00820443">
        <w:rPr>
          <w:rFonts w:ascii="Times New Roman" w:hAnsi="Times New Roman" w:cs="Times New Roman"/>
          <w:sz w:val="24"/>
          <w:szCs w:val="24"/>
        </w:rPr>
        <w:t xml:space="preserve"> around the house to objects that are being read about can help babies make the connection between objects</w:t>
      </w:r>
      <w:r w:rsidR="000F2101">
        <w:rPr>
          <w:rFonts w:ascii="Times New Roman" w:hAnsi="Times New Roman" w:cs="Times New Roman"/>
          <w:sz w:val="24"/>
          <w:szCs w:val="24"/>
        </w:rPr>
        <w:t xml:space="preserve"> and words</w:t>
      </w:r>
      <w:r w:rsidR="00820443">
        <w:rPr>
          <w:rFonts w:ascii="Times New Roman" w:hAnsi="Times New Roman" w:cs="Times New Roman"/>
          <w:sz w:val="24"/>
          <w:szCs w:val="24"/>
        </w:rPr>
        <w:t>.</w:t>
      </w:r>
    </w:p>
    <w:p w:rsidR="005A26A0" w:rsidRDefault="00F26F95" w:rsidP="00F26F95">
      <w:pPr>
        <w:rPr>
          <w:rFonts w:ascii="Times New Roman" w:hAnsi="Times New Roman" w:cs="Times New Roman"/>
          <w:b/>
          <w:sz w:val="24"/>
          <w:szCs w:val="24"/>
        </w:rPr>
      </w:pPr>
      <w:r>
        <w:rPr>
          <w:rFonts w:ascii="Times New Roman" w:hAnsi="Times New Roman" w:cs="Times New Roman"/>
          <w:sz w:val="24"/>
          <w:szCs w:val="24"/>
        </w:rPr>
        <w:tab/>
      </w:r>
      <w:r w:rsidR="003A2E51">
        <w:rPr>
          <w:rFonts w:ascii="Times New Roman" w:hAnsi="Times New Roman" w:cs="Times New Roman"/>
          <w:b/>
          <w:sz w:val="24"/>
          <w:szCs w:val="24"/>
        </w:rPr>
        <w:t>What does engaging babies in reading feel like</w:t>
      </w:r>
      <w:r w:rsidRPr="00F26F95">
        <w:rPr>
          <w:rFonts w:ascii="Times New Roman" w:hAnsi="Times New Roman" w:cs="Times New Roman"/>
          <w:b/>
          <w:sz w:val="24"/>
          <w:szCs w:val="24"/>
        </w:rPr>
        <w:t>?</w:t>
      </w:r>
    </w:p>
    <w:p w:rsidR="00FF65F2" w:rsidRDefault="00952075" w:rsidP="00FF65F2">
      <w:pPr>
        <w:spacing w:line="480" w:lineRule="auto"/>
        <w:rPr>
          <w:rFonts w:ascii="Times New Roman" w:hAnsi="Times New Roman" w:cs="Times New Roman"/>
          <w:sz w:val="24"/>
          <w:szCs w:val="24"/>
        </w:rPr>
      </w:pPr>
      <w:r>
        <w:rPr>
          <w:rFonts w:ascii="Times New Roman" w:hAnsi="Times New Roman" w:cs="Times New Roman"/>
          <w:sz w:val="24"/>
          <w:szCs w:val="24"/>
        </w:rPr>
        <w:t>The brain gives off a serotonin, a substance that aids in learning and development, when babies feel emotionally safe and loved (</w:t>
      </w:r>
      <w:r w:rsidR="005A26A0">
        <w:rPr>
          <w:rFonts w:ascii="Times New Roman" w:hAnsi="Times New Roman" w:cs="Times New Roman"/>
          <w:sz w:val="24"/>
          <w:szCs w:val="24"/>
        </w:rPr>
        <w:t>A</w:t>
      </w:r>
      <w:r>
        <w:rPr>
          <w:rFonts w:ascii="Times New Roman" w:hAnsi="Times New Roman" w:cs="Times New Roman"/>
          <w:sz w:val="24"/>
          <w:szCs w:val="24"/>
        </w:rPr>
        <w:t>rnold &amp; Colburn, 2010).</w:t>
      </w:r>
      <w:r w:rsidR="005A26A0">
        <w:rPr>
          <w:rFonts w:ascii="Times New Roman" w:hAnsi="Times New Roman" w:cs="Times New Roman"/>
          <w:sz w:val="24"/>
          <w:szCs w:val="24"/>
        </w:rPr>
        <w:t xml:space="preserve"> </w:t>
      </w:r>
      <w:r>
        <w:rPr>
          <w:rFonts w:ascii="Times New Roman" w:hAnsi="Times New Roman" w:cs="Times New Roman"/>
          <w:sz w:val="24"/>
          <w:szCs w:val="24"/>
        </w:rPr>
        <w:t xml:space="preserve"> </w:t>
      </w:r>
      <w:r w:rsidR="005A26A0">
        <w:rPr>
          <w:rFonts w:ascii="Times New Roman" w:hAnsi="Times New Roman" w:cs="Times New Roman"/>
          <w:sz w:val="24"/>
          <w:szCs w:val="24"/>
        </w:rPr>
        <w:t>“Being held, feeling good, and hearing a familiar, comforting voice are more important than the kind of book or the content of a story,” (Zambo &amp; Hanson</w:t>
      </w:r>
      <w:r w:rsidR="00D90856">
        <w:rPr>
          <w:rFonts w:ascii="Times New Roman" w:hAnsi="Times New Roman" w:cs="Times New Roman"/>
          <w:sz w:val="24"/>
          <w:szCs w:val="24"/>
        </w:rPr>
        <w:t>,</w:t>
      </w:r>
      <w:r w:rsidR="005A26A0">
        <w:rPr>
          <w:rFonts w:ascii="Times New Roman" w:hAnsi="Times New Roman" w:cs="Times New Roman"/>
          <w:sz w:val="24"/>
          <w:szCs w:val="24"/>
        </w:rPr>
        <w:t xml:space="preserve"> 2007, as c</w:t>
      </w:r>
      <w:r w:rsidR="00D90856">
        <w:rPr>
          <w:rFonts w:ascii="Times New Roman" w:hAnsi="Times New Roman" w:cs="Times New Roman"/>
          <w:sz w:val="24"/>
          <w:szCs w:val="24"/>
        </w:rPr>
        <w:t xml:space="preserve">ited by Collins &amp; Schickendanz, </w:t>
      </w:r>
      <w:r w:rsidR="005A26A0">
        <w:rPr>
          <w:rFonts w:ascii="Times New Roman" w:hAnsi="Times New Roman" w:cs="Times New Roman"/>
          <w:sz w:val="24"/>
          <w:szCs w:val="24"/>
        </w:rPr>
        <w:t>2013</w:t>
      </w:r>
      <w:r w:rsidR="00D90856">
        <w:rPr>
          <w:rFonts w:ascii="Times New Roman" w:hAnsi="Times New Roman" w:cs="Times New Roman"/>
          <w:sz w:val="24"/>
          <w:szCs w:val="24"/>
        </w:rPr>
        <w:t xml:space="preserve">, p. </w:t>
      </w:r>
      <w:r w:rsidR="0026503E">
        <w:rPr>
          <w:rFonts w:ascii="Times New Roman" w:hAnsi="Times New Roman" w:cs="Times New Roman"/>
          <w:sz w:val="24"/>
          <w:szCs w:val="24"/>
        </w:rPr>
        <w:t>21</w:t>
      </w:r>
      <w:r w:rsidR="005A26A0">
        <w:rPr>
          <w:rFonts w:ascii="Times New Roman" w:hAnsi="Times New Roman" w:cs="Times New Roman"/>
          <w:sz w:val="24"/>
          <w:szCs w:val="24"/>
        </w:rPr>
        <w:t xml:space="preserve">).  </w:t>
      </w:r>
      <w:r w:rsidR="00FF65F2">
        <w:rPr>
          <w:rFonts w:ascii="Times New Roman" w:hAnsi="Times New Roman" w:cs="Times New Roman"/>
          <w:sz w:val="24"/>
          <w:szCs w:val="24"/>
        </w:rPr>
        <w:t>Not only is a stimulating environment important, but a loving and nurturing one is as well (Arnold &amp; Colburn, 2010).</w:t>
      </w:r>
    </w:p>
    <w:p w:rsidR="007670BC" w:rsidRDefault="004A7A2C" w:rsidP="006B54B7">
      <w:pPr>
        <w:rPr>
          <w:rFonts w:ascii="Times New Roman" w:hAnsi="Times New Roman" w:cs="Times New Roman"/>
          <w:b/>
          <w:sz w:val="24"/>
          <w:szCs w:val="24"/>
        </w:rPr>
      </w:pPr>
      <w:r>
        <w:rPr>
          <w:rFonts w:ascii="Times New Roman" w:hAnsi="Times New Roman" w:cs="Times New Roman"/>
          <w:b/>
          <w:sz w:val="24"/>
          <w:szCs w:val="24"/>
        </w:rPr>
        <w:t>Parent Education</w:t>
      </w:r>
    </w:p>
    <w:p w:rsidR="003C78EB" w:rsidRDefault="00DF7328" w:rsidP="00C30374">
      <w:pPr>
        <w:spacing w:line="480" w:lineRule="auto"/>
        <w:rPr>
          <w:rFonts w:ascii="Times New Roman" w:hAnsi="Times New Roman" w:cs="Times New Roman"/>
          <w:sz w:val="24"/>
          <w:szCs w:val="24"/>
        </w:rPr>
      </w:pPr>
      <w:r>
        <w:rPr>
          <w:rFonts w:ascii="Times New Roman" w:hAnsi="Times New Roman" w:cs="Times New Roman"/>
          <w:sz w:val="24"/>
          <w:szCs w:val="24"/>
        </w:rPr>
        <w:t>While the significance of adult education as it pertains to children’s literacy development is easily and often overlooked (Darling &amp; Lee</w:t>
      </w:r>
      <w:r w:rsidR="0026503E">
        <w:rPr>
          <w:rFonts w:ascii="Times New Roman" w:hAnsi="Times New Roman" w:cs="Times New Roman"/>
          <w:sz w:val="24"/>
          <w:szCs w:val="24"/>
        </w:rPr>
        <w:t>,</w:t>
      </w:r>
      <w:r>
        <w:rPr>
          <w:rFonts w:ascii="Times New Roman" w:hAnsi="Times New Roman" w:cs="Times New Roman"/>
          <w:sz w:val="24"/>
          <w:szCs w:val="24"/>
        </w:rPr>
        <w:t xml:space="preserve"> 2003), brain research shows us that reading to babies by parents is critical.  It is important that parents are educated on this topic.  Darling &amp; Lee (2003</w:t>
      </w:r>
      <w:r w:rsidR="0026503E">
        <w:rPr>
          <w:rFonts w:ascii="Times New Roman" w:hAnsi="Times New Roman" w:cs="Times New Roman"/>
          <w:sz w:val="24"/>
          <w:szCs w:val="24"/>
        </w:rPr>
        <w:t>, p. 383</w:t>
      </w:r>
      <w:r>
        <w:rPr>
          <w:rFonts w:ascii="Times New Roman" w:hAnsi="Times New Roman" w:cs="Times New Roman"/>
          <w:sz w:val="24"/>
          <w:szCs w:val="24"/>
        </w:rPr>
        <w:t>) state, “As parents’ reading and basic skills increase, they are better equipped to support their child’s education.  In turn, as they increase their understanding of how their child learns, they often gain new understanding about how they themselves learn.  This can be a powerful motivator for adults to continue working toward their own educational goals while becoming more involved in their child’s literacy development.”</w:t>
      </w:r>
      <w:r w:rsidR="00BE6665">
        <w:rPr>
          <w:rFonts w:ascii="Times New Roman" w:hAnsi="Times New Roman" w:cs="Times New Roman"/>
          <w:sz w:val="24"/>
          <w:szCs w:val="24"/>
        </w:rPr>
        <w:t xml:space="preserve">  There have been many programs with the targeted goal of increasing parent education about reading to babies.  </w:t>
      </w:r>
    </w:p>
    <w:p w:rsidR="006F60AA" w:rsidRPr="00487E6B" w:rsidRDefault="00BE6665" w:rsidP="007D4E62">
      <w:pPr>
        <w:spacing w:line="480" w:lineRule="auto"/>
        <w:rPr>
          <w:rFonts w:ascii="Times New Roman" w:hAnsi="Times New Roman" w:cs="Times New Roman"/>
          <w:sz w:val="24"/>
          <w:szCs w:val="24"/>
        </w:rPr>
      </w:pPr>
      <w:r>
        <w:rPr>
          <w:rFonts w:ascii="Times New Roman" w:hAnsi="Times New Roman" w:cs="Times New Roman"/>
          <w:sz w:val="24"/>
          <w:szCs w:val="24"/>
        </w:rPr>
        <w:t>Programs such as the Kirklees ‘Babies into Books’ project (Hardman &amp; Jones 1999), Bookstart Project (Wade &amp; Moore, 1993, as cited in Hardman, 1999), Read Together, Talk Together (Pearson Early Learning, as cited in Blom-Hoffman, Cutting, &amp; O’Neil-Pirozzi 2006), Project Read (</w:t>
      </w:r>
      <w:r w:rsidR="001C2AC0">
        <w:rPr>
          <w:rFonts w:ascii="Times New Roman" w:hAnsi="Times New Roman" w:cs="Times New Roman"/>
          <w:sz w:val="24"/>
          <w:szCs w:val="24"/>
        </w:rPr>
        <w:t>DeFor et al.,</w:t>
      </w:r>
      <w:r>
        <w:rPr>
          <w:rFonts w:ascii="Times New Roman" w:hAnsi="Times New Roman" w:cs="Times New Roman"/>
          <w:sz w:val="24"/>
          <w:szCs w:val="24"/>
        </w:rPr>
        <w:t xml:space="preserve"> </w:t>
      </w:r>
      <w:r w:rsidR="001C2AC0">
        <w:rPr>
          <w:rFonts w:ascii="Times New Roman" w:hAnsi="Times New Roman" w:cs="Times New Roman"/>
          <w:sz w:val="24"/>
          <w:szCs w:val="24"/>
        </w:rPr>
        <w:t xml:space="preserve">2003), Read to Me! (Coates, Hervas-Malo, McGrath, &amp; Veldhuijzen van Zanten, </w:t>
      </w:r>
      <w:r>
        <w:rPr>
          <w:rFonts w:ascii="Times New Roman" w:hAnsi="Times New Roman" w:cs="Times New Roman"/>
          <w:sz w:val="24"/>
          <w:szCs w:val="24"/>
        </w:rPr>
        <w:t>2012), an</w:t>
      </w:r>
      <w:r w:rsidR="001C2AC0">
        <w:rPr>
          <w:rFonts w:ascii="Times New Roman" w:hAnsi="Times New Roman" w:cs="Times New Roman"/>
          <w:sz w:val="24"/>
          <w:szCs w:val="24"/>
        </w:rPr>
        <w:t>d Reach Out and Read (Atkinson et al.</w:t>
      </w:r>
      <w:r>
        <w:rPr>
          <w:rFonts w:ascii="Times New Roman" w:hAnsi="Times New Roman" w:cs="Times New Roman"/>
          <w:sz w:val="24"/>
          <w:szCs w:val="24"/>
        </w:rPr>
        <w:t xml:space="preserve">, 2002) have all focused on increasing parent education in reading with babies.  </w:t>
      </w:r>
      <w:r w:rsidR="003C78EB">
        <w:rPr>
          <w:rFonts w:ascii="Times New Roman" w:hAnsi="Times New Roman" w:cs="Times New Roman"/>
          <w:sz w:val="24"/>
          <w:szCs w:val="24"/>
        </w:rPr>
        <w:t xml:space="preserve">These programs have proved effective in increasing parent knowledge as well as amount of time parents spend reading to their children.  </w:t>
      </w:r>
      <w:r w:rsidR="000612D1">
        <w:rPr>
          <w:rFonts w:ascii="Times New Roman" w:hAnsi="Times New Roman" w:cs="Times New Roman"/>
          <w:sz w:val="24"/>
          <w:szCs w:val="24"/>
        </w:rPr>
        <w:t>Ahlgren, Becker, Gardner, High, &amp; LaGasse (2000</w:t>
      </w:r>
      <w:r w:rsidR="0000131A">
        <w:rPr>
          <w:rFonts w:ascii="Times New Roman" w:hAnsi="Times New Roman" w:cs="Times New Roman"/>
          <w:sz w:val="24"/>
          <w:szCs w:val="24"/>
        </w:rPr>
        <w:t>, p. 928) state</w:t>
      </w:r>
      <w:r w:rsidR="000612D1">
        <w:rPr>
          <w:rFonts w:ascii="Times New Roman" w:hAnsi="Times New Roman" w:cs="Times New Roman"/>
          <w:sz w:val="24"/>
          <w:szCs w:val="24"/>
        </w:rPr>
        <w:t xml:space="preserve">, “Parents receiving the intervention were 10 times more likely to read books with their children at least 3 days a week compared with control families, and they were also more likely to report that reading aloud was one of their 3 favorite things to do with their child.”  </w:t>
      </w:r>
      <w:r w:rsidR="007D4E62">
        <w:rPr>
          <w:rFonts w:ascii="Times New Roman" w:hAnsi="Times New Roman" w:cs="Times New Roman"/>
          <w:sz w:val="24"/>
          <w:szCs w:val="24"/>
        </w:rPr>
        <w:t>The intervention families also reported an increase in wanting to read together, the amount of time spent reading aloud, and the number of children’s books available in the home (</w:t>
      </w:r>
      <w:r w:rsidR="000612D1">
        <w:rPr>
          <w:rFonts w:ascii="Times New Roman" w:hAnsi="Times New Roman" w:cs="Times New Roman"/>
          <w:sz w:val="24"/>
          <w:szCs w:val="24"/>
        </w:rPr>
        <w:t>Ahlgren</w:t>
      </w:r>
      <w:r w:rsidR="0000131A">
        <w:rPr>
          <w:rFonts w:ascii="Times New Roman" w:hAnsi="Times New Roman" w:cs="Times New Roman"/>
          <w:sz w:val="24"/>
          <w:szCs w:val="24"/>
        </w:rPr>
        <w:t xml:space="preserve"> et al.</w:t>
      </w:r>
      <w:r w:rsidR="007D4E62">
        <w:rPr>
          <w:rFonts w:ascii="Times New Roman" w:hAnsi="Times New Roman" w:cs="Times New Roman"/>
          <w:sz w:val="24"/>
          <w:szCs w:val="24"/>
        </w:rPr>
        <w:t>, 2000</w:t>
      </w:r>
      <w:r w:rsidR="0000131A">
        <w:rPr>
          <w:rFonts w:ascii="Times New Roman" w:hAnsi="Times New Roman" w:cs="Times New Roman"/>
          <w:sz w:val="24"/>
          <w:szCs w:val="24"/>
        </w:rPr>
        <w:t>)</w:t>
      </w:r>
      <w:r w:rsidR="007D4E62">
        <w:rPr>
          <w:rFonts w:ascii="Times New Roman" w:hAnsi="Times New Roman" w:cs="Times New Roman"/>
          <w:sz w:val="24"/>
          <w:szCs w:val="24"/>
        </w:rPr>
        <w:t xml:space="preserve">.  </w:t>
      </w:r>
      <w:r w:rsidR="003C78EB">
        <w:rPr>
          <w:rFonts w:ascii="Times New Roman" w:hAnsi="Times New Roman" w:cs="Times New Roman"/>
          <w:sz w:val="24"/>
          <w:szCs w:val="24"/>
        </w:rPr>
        <w:t>Darling &amp; Lee (2003</w:t>
      </w:r>
      <w:r w:rsidR="0000131A">
        <w:rPr>
          <w:rFonts w:ascii="Times New Roman" w:hAnsi="Times New Roman" w:cs="Times New Roman"/>
          <w:sz w:val="24"/>
          <w:szCs w:val="24"/>
        </w:rPr>
        <w:t>, p. 384</w:t>
      </w:r>
      <w:r w:rsidR="003C78EB">
        <w:rPr>
          <w:rFonts w:ascii="Times New Roman" w:hAnsi="Times New Roman" w:cs="Times New Roman"/>
          <w:sz w:val="24"/>
          <w:szCs w:val="24"/>
        </w:rPr>
        <w:t xml:space="preserve">) state, “Using the integrated approach of comprehensive family literacy services helps contextualize learning for both parent and child, making systematic reading instruction that much more meaningful.  When adults begin to understand their ability to positively influence their children’s development, they recognize the importance of their own skill development.”  </w:t>
      </w:r>
      <w:r>
        <w:rPr>
          <w:rFonts w:ascii="Times New Roman" w:hAnsi="Times New Roman" w:cs="Times New Roman"/>
          <w:sz w:val="24"/>
          <w:szCs w:val="24"/>
        </w:rPr>
        <w:t>These programs take advantage of the number of clinic visits babies have during their first yea</w:t>
      </w:r>
      <w:r w:rsidR="007D4E62">
        <w:rPr>
          <w:rFonts w:ascii="Times New Roman" w:hAnsi="Times New Roman" w:cs="Times New Roman"/>
          <w:sz w:val="24"/>
          <w:szCs w:val="24"/>
        </w:rPr>
        <w:t xml:space="preserve">r of life to promote literacy.  </w:t>
      </w:r>
      <w:r w:rsidR="0000131A">
        <w:rPr>
          <w:rFonts w:ascii="Times New Roman" w:hAnsi="Times New Roman" w:cs="Times New Roman"/>
          <w:sz w:val="24"/>
          <w:szCs w:val="24"/>
        </w:rPr>
        <w:t>Atkinson et al.</w:t>
      </w:r>
      <w:r>
        <w:rPr>
          <w:rFonts w:ascii="Times New Roman" w:hAnsi="Times New Roman" w:cs="Times New Roman"/>
          <w:sz w:val="24"/>
          <w:szCs w:val="24"/>
        </w:rPr>
        <w:t xml:space="preserve"> (2002</w:t>
      </w:r>
      <w:r w:rsidR="0000131A">
        <w:rPr>
          <w:rFonts w:ascii="Times New Roman" w:hAnsi="Times New Roman" w:cs="Times New Roman"/>
          <w:sz w:val="24"/>
          <w:szCs w:val="24"/>
        </w:rPr>
        <w:t>, p. 12</w:t>
      </w:r>
      <w:r>
        <w:rPr>
          <w:rFonts w:ascii="Times New Roman" w:hAnsi="Times New Roman" w:cs="Times New Roman"/>
          <w:sz w:val="24"/>
          <w:szCs w:val="24"/>
        </w:rPr>
        <w:t>) explain this further by stating, “ROR (Reach Out and Read) was developed on the basis of giving new, carefully selected books to children, modeling reading in clinic waiting areas by volunteers, and anticipatory guidance around book sharing at each well-child visit from 6 months through 5 years of age.  ROR takes advantage of the special relationship between parents and their child’s health care provider and, when incorporated into the well-child visit, heightens the significance of making reading aloud part of every day.”</w:t>
      </w:r>
      <w:r w:rsidR="007D4E62">
        <w:rPr>
          <w:rFonts w:ascii="Times New Roman" w:hAnsi="Times New Roman" w:cs="Times New Roman"/>
          <w:sz w:val="24"/>
          <w:szCs w:val="24"/>
        </w:rPr>
        <w:t xml:space="preserve">  Doctors and clinic staff are in an ideal position to encourage reading to babies and other early literacy experiences</w:t>
      </w:r>
      <w:r w:rsidR="00B82546">
        <w:rPr>
          <w:rFonts w:ascii="Times New Roman" w:hAnsi="Times New Roman" w:cs="Times New Roman"/>
          <w:sz w:val="24"/>
          <w:szCs w:val="24"/>
        </w:rPr>
        <w:t xml:space="preserve"> </w:t>
      </w:r>
      <w:r w:rsidR="007D4E62">
        <w:rPr>
          <w:rFonts w:ascii="Times New Roman" w:hAnsi="Times New Roman" w:cs="Times New Roman"/>
          <w:sz w:val="24"/>
          <w:szCs w:val="24"/>
        </w:rPr>
        <w:t xml:space="preserve">since they </w:t>
      </w:r>
      <w:r w:rsidR="0009749C">
        <w:rPr>
          <w:rFonts w:ascii="Times New Roman" w:hAnsi="Times New Roman" w:cs="Times New Roman"/>
          <w:sz w:val="24"/>
          <w:szCs w:val="24"/>
        </w:rPr>
        <w:t>interact</w:t>
      </w:r>
      <w:r w:rsidR="007D4E62">
        <w:rPr>
          <w:rFonts w:ascii="Times New Roman" w:hAnsi="Times New Roman" w:cs="Times New Roman"/>
          <w:sz w:val="24"/>
          <w:szCs w:val="24"/>
        </w:rPr>
        <w:t xml:space="preserve"> with parents at regular appointments occurring often in a baby’s first year (</w:t>
      </w:r>
      <w:r w:rsidR="0000131A">
        <w:rPr>
          <w:rFonts w:ascii="Times New Roman" w:hAnsi="Times New Roman" w:cs="Times New Roman"/>
          <w:sz w:val="24"/>
          <w:szCs w:val="24"/>
        </w:rPr>
        <w:t>DeFor et al.</w:t>
      </w:r>
      <w:r w:rsidR="007D4E62">
        <w:rPr>
          <w:rFonts w:ascii="Times New Roman" w:hAnsi="Times New Roman" w:cs="Times New Roman"/>
          <w:sz w:val="24"/>
          <w:szCs w:val="24"/>
        </w:rPr>
        <w:t xml:space="preserve">, </w:t>
      </w:r>
      <w:r w:rsidR="00B82546">
        <w:rPr>
          <w:rFonts w:ascii="Times New Roman" w:hAnsi="Times New Roman" w:cs="Times New Roman"/>
          <w:sz w:val="24"/>
          <w:szCs w:val="24"/>
        </w:rPr>
        <w:t>2003</w:t>
      </w:r>
      <w:r w:rsidR="007D4E62">
        <w:rPr>
          <w:rFonts w:ascii="Times New Roman" w:hAnsi="Times New Roman" w:cs="Times New Roman"/>
          <w:sz w:val="24"/>
          <w:szCs w:val="24"/>
        </w:rPr>
        <w:t xml:space="preserve">).  </w:t>
      </w:r>
      <w:r w:rsidR="0000131A">
        <w:rPr>
          <w:rFonts w:ascii="Times New Roman" w:hAnsi="Times New Roman" w:cs="Times New Roman"/>
          <w:sz w:val="24"/>
          <w:szCs w:val="24"/>
        </w:rPr>
        <w:t>DeFor et al.</w:t>
      </w:r>
      <w:r w:rsidR="00B82546">
        <w:rPr>
          <w:rFonts w:ascii="Times New Roman" w:hAnsi="Times New Roman" w:cs="Times New Roman"/>
          <w:sz w:val="24"/>
          <w:szCs w:val="24"/>
        </w:rPr>
        <w:t xml:space="preserve"> (2003</w:t>
      </w:r>
      <w:r w:rsidR="0000131A">
        <w:rPr>
          <w:rFonts w:ascii="Times New Roman" w:hAnsi="Times New Roman" w:cs="Times New Roman"/>
          <w:sz w:val="24"/>
          <w:szCs w:val="24"/>
        </w:rPr>
        <w:t>, p. 299</w:t>
      </w:r>
      <w:r w:rsidR="00B82546">
        <w:rPr>
          <w:rFonts w:ascii="Times New Roman" w:hAnsi="Times New Roman" w:cs="Times New Roman"/>
          <w:sz w:val="24"/>
          <w:szCs w:val="24"/>
        </w:rPr>
        <w:t xml:space="preserve">) </w:t>
      </w:r>
      <w:r w:rsidR="007D4E62">
        <w:rPr>
          <w:rFonts w:ascii="Times New Roman" w:hAnsi="Times New Roman" w:cs="Times New Roman"/>
          <w:sz w:val="24"/>
          <w:szCs w:val="24"/>
        </w:rPr>
        <w:t>add value to that by stating</w:t>
      </w:r>
      <w:r w:rsidR="00B82546">
        <w:rPr>
          <w:rFonts w:ascii="Times New Roman" w:hAnsi="Times New Roman" w:cs="Times New Roman"/>
          <w:sz w:val="24"/>
          <w:szCs w:val="24"/>
        </w:rPr>
        <w:t>, “The medical clinical environment is an ideal place to initiate the concept of intellectual stimulation; there it is possible to reach many parents at a time when the children are much younger compared with other educational facilities.”</w:t>
      </w:r>
      <w:r w:rsidR="006F5B23">
        <w:rPr>
          <w:rFonts w:ascii="Times New Roman" w:hAnsi="Times New Roman" w:cs="Times New Roman"/>
          <w:sz w:val="24"/>
          <w:szCs w:val="24"/>
        </w:rPr>
        <w:t xml:space="preserve">  </w:t>
      </w:r>
      <w:r w:rsidR="003C78EB">
        <w:rPr>
          <w:rFonts w:ascii="Times New Roman" w:hAnsi="Times New Roman" w:cs="Times New Roman"/>
          <w:sz w:val="24"/>
          <w:szCs w:val="24"/>
        </w:rPr>
        <w:t>While education throughout a baby’s first year at clinic visits has proved effective, there is also value in parent education on the importance of literacy and reading aloud before a baby is born.</w:t>
      </w:r>
      <w:r w:rsidR="007D4E62">
        <w:rPr>
          <w:rFonts w:ascii="Times New Roman" w:hAnsi="Times New Roman" w:cs="Times New Roman"/>
          <w:sz w:val="24"/>
          <w:szCs w:val="24"/>
        </w:rPr>
        <w:t xml:space="preserve">  </w:t>
      </w:r>
      <w:r w:rsidR="0000131A">
        <w:rPr>
          <w:rFonts w:ascii="Times New Roman" w:hAnsi="Times New Roman" w:cs="Times New Roman"/>
          <w:sz w:val="24"/>
          <w:szCs w:val="24"/>
        </w:rPr>
        <w:t>Berkule, Dreyer, Klass</w:t>
      </w:r>
      <w:r w:rsidR="000612D1">
        <w:rPr>
          <w:rFonts w:ascii="Times New Roman" w:hAnsi="Times New Roman" w:cs="Times New Roman"/>
          <w:sz w:val="24"/>
          <w:szCs w:val="24"/>
        </w:rPr>
        <w:t>, Huberma</w:t>
      </w:r>
      <w:r w:rsidR="0000131A">
        <w:rPr>
          <w:rFonts w:ascii="Times New Roman" w:hAnsi="Times New Roman" w:cs="Times New Roman"/>
          <w:sz w:val="24"/>
          <w:szCs w:val="24"/>
        </w:rPr>
        <w:t>n, Yin</w:t>
      </w:r>
      <w:r w:rsidR="000612D1">
        <w:rPr>
          <w:rFonts w:ascii="Times New Roman" w:hAnsi="Times New Roman" w:cs="Times New Roman"/>
          <w:sz w:val="24"/>
          <w:szCs w:val="24"/>
        </w:rPr>
        <w:t xml:space="preserve">, </w:t>
      </w:r>
      <w:r w:rsidR="0000131A">
        <w:rPr>
          <w:rFonts w:ascii="Times New Roman" w:hAnsi="Times New Roman" w:cs="Times New Roman"/>
          <w:sz w:val="24"/>
          <w:szCs w:val="24"/>
        </w:rPr>
        <w:t xml:space="preserve">and Mendelsohn </w:t>
      </w:r>
      <w:r w:rsidR="000612D1">
        <w:rPr>
          <w:rFonts w:ascii="Times New Roman" w:hAnsi="Times New Roman" w:cs="Times New Roman"/>
          <w:sz w:val="24"/>
          <w:szCs w:val="24"/>
        </w:rPr>
        <w:t>(2008</w:t>
      </w:r>
      <w:r w:rsidR="0000131A">
        <w:rPr>
          <w:rFonts w:ascii="Times New Roman" w:hAnsi="Times New Roman" w:cs="Times New Roman"/>
          <w:sz w:val="24"/>
          <w:szCs w:val="24"/>
        </w:rPr>
        <w:t>, p. 173) state</w:t>
      </w:r>
      <w:r w:rsidR="000612D1">
        <w:rPr>
          <w:rFonts w:ascii="Times New Roman" w:hAnsi="Times New Roman" w:cs="Times New Roman"/>
          <w:sz w:val="24"/>
          <w:szCs w:val="24"/>
        </w:rPr>
        <w:t xml:space="preserve">, “Clinicians should consider assessing attitudes beginning in early infancy, and providing early anticipatory guidance for parents without plans for shared reading in infancy.”  The idea of showing parents a video on what early reading experiences can look like, sound like and feel like has proven to be one of the most effective ways in increasing the amount of reading parents do with babies.  </w:t>
      </w:r>
      <w:r w:rsidR="0000131A">
        <w:rPr>
          <w:rFonts w:ascii="Times New Roman" w:hAnsi="Times New Roman" w:cs="Times New Roman"/>
          <w:sz w:val="24"/>
          <w:szCs w:val="24"/>
        </w:rPr>
        <w:t xml:space="preserve">DeFor et al. </w:t>
      </w:r>
      <w:r w:rsidR="000612D1">
        <w:rPr>
          <w:rFonts w:ascii="Times New Roman" w:hAnsi="Times New Roman" w:cs="Times New Roman"/>
          <w:sz w:val="24"/>
          <w:szCs w:val="24"/>
        </w:rPr>
        <w:t>(2003</w:t>
      </w:r>
      <w:r w:rsidR="0000131A">
        <w:rPr>
          <w:rFonts w:ascii="Times New Roman" w:hAnsi="Times New Roman" w:cs="Times New Roman"/>
          <w:sz w:val="24"/>
          <w:szCs w:val="24"/>
        </w:rPr>
        <w:t>, p. 299)</w:t>
      </w:r>
      <w:r w:rsidR="000612D1">
        <w:rPr>
          <w:rFonts w:ascii="Times New Roman" w:hAnsi="Times New Roman" w:cs="Times New Roman"/>
          <w:sz w:val="24"/>
          <w:szCs w:val="24"/>
        </w:rPr>
        <w:t xml:space="preserve"> state, “The component of the reading program that had a significant effect on increasing reading was receiving the videotape ‘Food for Thought.”  Giving parents the opportunity to see examples of reading experiences can increase parent confidence.  </w:t>
      </w:r>
      <w:r w:rsidR="006F5B23">
        <w:rPr>
          <w:rFonts w:ascii="Times New Roman" w:hAnsi="Times New Roman" w:cs="Times New Roman"/>
          <w:sz w:val="24"/>
          <w:szCs w:val="24"/>
        </w:rPr>
        <w:t>Hardman &amp; Jones (1999</w:t>
      </w:r>
      <w:r w:rsidR="0000131A">
        <w:rPr>
          <w:rFonts w:ascii="Times New Roman" w:hAnsi="Times New Roman" w:cs="Times New Roman"/>
          <w:sz w:val="24"/>
          <w:szCs w:val="24"/>
        </w:rPr>
        <w:t>, p. 227</w:t>
      </w:r>
      <w:r w:rsidR="006F5B23">
        <w:rPr>
          <w:rFonts w:ascii="Times New Roman" w:hAnsi="Times New Roman" w:cs="Times New Roman"/>
          <w:sz w:val="24"/>
          <w:szCs w:val="24"/>
        </w:rPr>
        <w:t xml:space="preserve">) state, “The mothers appeared to need the reassurance and confirmation that it was appropriate and beneficial for their baby to have books and for them to engage in shared book reading at such a young age.”  </w:t>
      </w:r>
      <w:r w:rsidR="000612D1">
        <w:rPr>
          <w:rFonts w:ascii="Times New Roman" w:hAnsi="Times New Roman" w:cs="Times New Roman"/>
          <w:sz w:val="24"/>
          <w:szCs w:val="24"/>
        </w:rPr>
        <w:t xml:space="preserve">Talking to parents about reading and literacy before a baby is born can act as an </w:t>
      </w:r>
      <w:r w:rsidR="00A9040F">
        <w:rPr>
          <w:rFonts w:ascii="Times New Roman" w:hAnsi="Times New Roman" w:cs="Times New Roman"/>
          <w:sz w:val="24"/>
          <w:szCs w:val="24"/>
        </w:rPr>
        <w:t>intervention</w:t>
      </w:r>
      <w:r w:rsidR="007D4E62">
        <w:rPr>
          <w:rFonts w:ascii="Times New Roman" w:hAnsi="Times New Roman" w:cs="Times New Roman"/>
          <w:sz w:val="24"/>
          <w:szCs w:val="24"/>
        </w:rPr>
        <w:t>.  Even asking questions about a mother’s plan for shared reading with her baby may have acted as an intervention in some situations.  Just thinking about early literacy plans may have encouraged more shared reading in early infancy.  The level of reading engagement in a baby by six months correlates with a mother’s attitude, education, and resources available on the topic of shared reading with babies.  (</w:t>
      </w:r>
      <w:r w:rsidR="006F5B23">
        <w:rPr>
          <w:rFonts w:ascii="Times New Roman" w:hAnsi="Times New Roman" w:cs="Times New Roman"/>
          <w:sz w:val="24"/>
          <w:szCs w:val="24"/>
        </w:rPr>
        <w:t>Berkule</w:t>
      </w:r>
      <w:r w:rsidR="007D4E62">
        <w:rPr>
          <w:rFonts w:ascii="Times New Roman" w:hAnsi="Times New Roman" w:cs="Times New Roman"/>
          <w:sz w:val="24"/>
          <w:szCs w:val="24"/>
        </w:rPr>
        <w:t xml:space="preserve"> et al., </w:t>
      </w:r>
      <w:r w:rsidR="006F5B23">
        <w:rPr>
          <w:rFonts w:ascii="Times New Roman" w:hAnsi="Times New Roman" w:cs="Times New Roman"/>
          <w:sz w:val="24"/>
          <w:szCs w:val="24"/>
        </w:rPr>
        <w:t>2008</w:t>
      </w:r>
      <w:r w:rsidR="007D4E62">
        <w:rPr>
          <w:rFonts w:ascii="Times New Roman" w:hAnsi="Times New Roman" w:cs="Times New Roman"/>
          <w:sz w:val="24"/>
          <w:szCs w:val="24"/>
        </w:rPr>
        <w:t xml:space="preserve">).  </w:t>
      </w:r>
    </w:p>
    <w:p w:rsidR="001673C0" w:rsidRPr="00B41EFD" w:rsidRDefault="00FF2FBA" w:rsidP="00B41EFD">
      <w:pPr>
        <w:spacing w:line="480" w:lineRule="auto"/>
        <w:rPr>
          <w:rFonts w:ascii="Times New Roman" w:hAnsi="Times New Roman" w:cs="Times New Roman"/>
          <w:sz w:val="24"/>
          <w:szCs w:val="24"/>
        </w:rPr>
      </w:pPr>
      <w:r>
        <w:rPr>
          <w:rFonts w:ascii="Times New Roman" w:hAnsi="Times New Roman" w:cs="Times New Roman"/>
          <w:sz w:val="24"/>
          <w:szCs w:val="24"/>
        </w:rPr>
        <w:t xml:space="preserve">Sharing books during infancy </w:t>
      </w:r>
      <w:r w:rsidR="00691462">
        <w:rPr>
          <w:rFonts w:ascii="Times New Roman" w:hAnsi="Times New Roman" w:cs="Times New Roman"/>
          <w:sz w:val="24"/>
          <w:szCs w:val="24"/>
        </w:rPr>
        <w:t>can increase language development and brain growth</w:t>
      </w:r>
      <w:r>
        <w:rPr>
          <w:rFonts w:ascii="Times New Roman" w:hAnsi="Times New Roman" w:cs="Times New Roman"/>
          <w:sz w:val="24"/>
          <w:szCs w:val="24"/>
        </w:rPr>
        <w:t xml:space="preserve"> since the brain is most receptive to stimulation in the area of language development at that time </w:t>
      </w:r>
      <w:r w:rsidR="00B41EFD">
        <w:rPr>
          <w:rFonts w:ascii="Times New Roman" w:hAnsi="Times New Roman" w:cs="Times New Roman"/>
          <w:sz w:val="24"/>
          <w:szCs w:val="24"/>
        </w:rPr>
        <w:t>(Arnold &amp; Colburn, 2010).  However, is reading just any book from cover to cover enough to engage a baby during a reading experience?  What behaviors demonstrate engagement in babies 6-12 months?  What strategies support increased engagement?  How can parents provide richer and more engaging reading experiences for their babies?</w:t>
      </w:r>
    </w:p>
    <w:p w:rsidR="001673C0" w:rsidRDefault="00487E6B" w:rsidP="001673C0">
      <w:pPr>
        <w:jc w:val="center"/>
        <w:rPr>
          <w:rFonts w:ascii="Times New Roman" w:hAnsi="Times New Roman" w:cs="Times New Roman"/>
          <w:b/>
          <w:sz w:val="24"/>
          <w:szCs w:val="24"/>
        </w:rPr>
      </w:pPr>
      <w:r>
        <w:rPr>
          <w:rFonts w:ascii="Times New Roman" w:hAnsi="Times New Roman" w:cs="Times New Roman"/>
          <w:b/>
          <w:sz w:val="24"/>
          <w:szCs w:val="24"/>
        </w:rPr>
        <w:t>Research Question</w:t>
      </w:r>
    </w:p>
    <w:p w:rsidR="001673C0" w:rsidRDefault="001673C0" w:rsidP="00487E6B">
      <w:pPr>
        <w:rPr>
          <w:rFonts w:ascii="Times New Roman" w:hAnsi="Times New Roman" w:cs="Times New Roman"/>
          <w:b/>
          <w:sz w:val="24"/>
          <w:szCs w:val="24"/>
        </w:rPr>
      </w:pPr>
      <w:r>
        <w:rPr>
          <w:rFonts w:ascii="Times New Roman" w:hAnsi="Times New Roman" w:cs="Times New Roman"/>
          <w:b/>
          <w:sz w:val="24"/>
          <w:szCs w:val="24"/>
        </w:rPr>
        <w:t>Pre-Literacy 6-12 months: What behaviors demonstrate engagement and what strategies support increased engagement?</w:t>
      </w:r>
    </w:p>
    <w:p w:rsidR="001673C0" w:rsidRDefault="001673C0" w:rsidP="001673C0">
      <w:pPr>
        <w:jc w:val="center"/>
        <w:rPr>
          <w:rFonts w:ascii="Times New Roman" w:hAnsi="Times New Roman" w:cs="Times New Roman"/>
          <w:b/>
          <w:sz w:val="24"/>
          <w:szCs w:val="24"/>
        </w:rPr>
      </w:pPr>
      <w:r>
        <w:rPr>
          <w:rFonts w:ascii="Times New Roman" w:hAnsi="Times New Roman" w:cs="Times New Roman"/>
          <w:b/>
          <w:sz w:val="24"/>
          <w:szCs w:val="24"/>
        </w:rPr>
        <w:t>Methodology</w:t>
      </w:r>
    </w:p>
    <w:p w:rsidR="001673C0" w:rsidRDefault="00094DF5" w:rsidP="001673C0">
      <w:pPr>
        <w:rPr>
          <w:rFonts w:ascii="Times New Roman" w:hAnsi="Times New Roman" w:cs="Times New Roman"/>
          <w:b/>
          <w:sz w:val="24"/>
          <w:szCs w:val="24"/>
        </w:rPr>
      </w:pPr>
      <w:r>
        <w:rPr>
          <w:rFonts w:ascii="Times New Roman" w:hAnsi="Times New Roman" w:cs="Times New Roman"/>
          <w:b/>
          <w:sz w:val="24"/>
          <w:szCs w:val="24"/>
        </w:rPr>
        <w:t>Participants</w:t>
      </w:r>
    </w:p>
    <w:p w:rsidR="000E2E0B" w:rsidRDefault="00BD3AEE" w:rsidP="00AF739D">
      <w:pPr>
        <w:spacing w:line="480" w:lineRule="auto"/>
        <w:rPr>
          <w:rFonts w:ascii="Times New Roman" w:hAnsi="Times New Roman" w:cs="Times New Roman"/>
          <w:sz w:val="24"/>
          <w:szCs w:val="24"/>
        </w:rPr>
      </w:pPr>
      <w:r>
        <w:rPr>
          <w:rFonts w:ascii="Times New Roman" w:hAnsi="Times New Roman" w:cs="Times New Roman"/>
          <w:sz w:val="24"/>
          <w:szCs w:val="24"/>
        </w:rPr>
        <w:t>This action research project included four male children ranging from 6-12 months.</w:t>
      </w:r>
      <w:r w:rsidR="002F491D">
        <w:rPr>
          <w:rFonts w:ascii="Times New Roman" w:hAnsi="Times New Roman" w:cs="Times New Roman"/>
          <w:sz w:val="24"/>
          <w:szCs w:val="24"/>
        </w:rPr>
        <w:t xml:space="preserve">  All children had both </w:t>
      </w:r>
      <w:r w:rsidR="00A9040F">
        <w:rPr>
          <w:rFonts w:ascii="Times New Roman" w:hAnsi="Times New Roman" w:cs="Times New Roman"/>
          <w:sz w:val="24"/>
          <w:szCs w:val="24"/>
        </w:rPr>
        <w:t>parents</w:t>
      </w:r>
      <w:r w:rsidR="002F491D">
        <w:rPr>
          <w:rFonts w:ascii="Times New Roman" w:hAnsi="Times New Roman" w:cs="Times New Roman"/>
          <w:sz w:val="24"/>
          <w:szCs w:val="24"/>
        </w:rPr>
        <w:t xml:space="preserve"> living at home.</w:t>
      </w:r>
      <w:r w:rsidR="007360BC">
        <w:rPr>
          <w:rFonts w:ascii="Times New Roman" w:hAnsi="Times New Roman" w:cs="Times New Roman"/>
          <w:sz w:val="24"/>
          <w:szCs w:val="24"/>
        </w:rPr>
        <w:t xml:space="preserve">  All parents worked full time jobs with the exception of one parent who worked part time.</w:t>
      </w:r>
      <w:r w:rsidR="002F491D">
        <w:rPr>
          <w:rFonts w:ascii="Times New Roman" w:hAnsi="Times New Roman" w:cs="Times New Roman"/>
          <w:sz w:val="24"/>
          <w:szCs w:val="24"/>
        </w:rPr>
        <w:t xml:space="preserve">  Two of the four boys had two older siblings, one boy had one older sibling, and one boy was an only child.  After parents verbally agreed to participate in the study, official permission slips</w:t>
      </w:r>
      <w:r w:rsidR="00520AD3">
        <w:rPr>
          <w:rFonts w:ascii="Times New Roman" w:hAnsi="Times New Roman" w:cs="Times New Roman"/>
          <w:sz w:val="24"/>
          <w:szCs w:val="24"/>
        </w:rPr>
        <w:t xml:space="preserve"> (see Appendix A)</w:t>
      </w:r>
      <w:r w:rsidR="002F491D">
        <w:rPr>
          <w:rFonts w:ascii="Times New Roman" w:hAnsi="Times New Roman" w:cs="Times New Roman"/>
          <w:sz w:val="24"/>
          <w:szCs w:val="24"/>
        </w:rPr>
        <w:t xml:space="preserve"> were signed.  Each parent also filled out a survey </w:t>
      </w:r>
      <w:r w:rsidR="00520AD3">
        <w:rPr>
          <w:rFonts w:ascii="Times New Roman" w:hAnsi="Times New Roman" w:cs="Times New Roman"/>
          <w:sz w:val="24"/>
          <w:szCs w:val="24"/>
        </w:rPr>
        <w:t xml:space="preserve">(see Appendix B – Survey 1) </w:t>
      </w:r>
      <w:r w:rsidR="002F491D">
        <w:rPr>
          <w:rFonts w:ascii="Times New Roman" w:hAnsi="Times New Roman" w:cs="Times New Roman"/>
          <w:sz w:val="24"/>
          <w:szCs w:val="24"/>
        </w:rPr>
        <w:t>about the reading experiences taking place in his/her home.  Each child was videotaped</w:t>
      </w:r>
      <w:r w:rsidR="000019EF">
        <w:rPr>
          <w:rFonts w:ascii="Times New Roman" w:hAnsi="Times New Roman" w:cs="Times New Roman"/>
          <w:sz w:val="24"/>
          <w:szCs w:val="24"/>
        </w:rPr>
        <w:t xml:space="preserve"> (see Appendix C – Videotaped Transcripts)</w:t>
      </w:r>
      <w:r w:rsidR="002F491D">
        <w:rPr>
          <w:rFonts w:ascii="Times New Roman" w:hAnsi="Times New Roman" w:cs="Times New Roman"/>
          <w:sz w:val="24"/>
          <w:szCs w:val="24"/>
        </w:rPr>
        <w:t xml:space="preserve"> in a natural reading experience with a parent in his own ho</w:t>
      </w:r>
      <w:r w:rsidR="00520267">
        <w:rPr>
          <w:rFonts w:ascii="Times New Roman" w:hAnsi="Times New Roman" w:cs="Times New Roman"/>
          <w:sz w:val="24"/>
          <w:szCs w:val="24"/>
        </w:rPr>
        <w:t xml:space="preserve">me.  </w:t>
      </w:r>
    </w:p>
    <w:p w:rsidR="002F491D" w:rsidRDefault="00520267" w:rsidP="00AF739D">
      <w:pPr>
        <w:spacing w:line="480" w:lineRule="auto"/>
        <w:rPr>
          <w:rFonts w:ascii="Times New Roman" w:hAnsi="Times New Roman" w:cs="Times New Roman"/>
          <w:sz w:val="24"/>
          <w:szCs w:val="24"/>
        </w:rPr>
      </w:pPr>
      <w:r>
        <w:rPr>
          <w:rFonts w:ascii="Times New Roman" w:hAnsi="Times New Roman" w:cs="Times New Roman"/>
          <w:sz w:val="24"/>
          <w:szCs w:val="24"/>
        </w:rPr>
        <w:t xml:space="preserve">After viewing the tapes, the researcher </w:t>
      </w:r>
      <w:r w:rsidR="002F491D">
        <w:rPr>
          <w:rFonts w:ascii="Times New Roman" w:hAnsi="Times New Roman" w:cs="Times New Roman"/>
          <w:sz w:val="24"/>
          <w:szCs w:val="24"/>
        </w:rPr>
        <w:t>placed each child on The Deve</w:t>
      </w:r>
      <w:r w:rsidR="00487E6B">
        <w:rPr>
          <w:rFonts w:ascii="Times New Roman" w:hAnsi="Times New Roman" w:cs="Times New Roman"/>
          <w:sz w:val="24"/>
          <w:szCs w:val="24"/>
        </w:rPr>
        <w:t>lopmental Continuum for Reading</w:t>
      </w:r>
      <w:r w:rsidR="000019EF">
        <w:rPr>
          <w:rFonts w:ascii="Times New Roman" w:hAnsi="Times New Roman" w:cs="Times New Roman"/>
          <w:sz w:val="24"/>
          <w:szCs w:val="24"/>
        </w:rPr>
        <w:t xml:space="preserve"> (See Appendix D</w:t>
      </w:r>
      <w:r w:rsidR="00520AD3">
        <w:rPr>
          <w:rFonts w:ascii="Times New Roman" w:hAnsi="Times New Roman" w:cs="Times New Roman"/>
          <w:sz w:val="24"/>
          <w:szCs w:val="24"/>
        </w:rPr>
        <w:t>)</w:t>
      </w:r>
      <w:r w:rsidR="00487E6B">
        <w:rPr>
          <w:rFonts w:ascii="Times New Roman" w:hAnsi="Times New Roman" w:cs="Times New Roman"/>
          <w:sz w:val="24"/>
          <w:szCs w:val="24"/>
        </w:rPr>
        <w:t xml:space="preserve">.  All of the children primarily showed developing behaviors in the </w:t>
      </w:r>
      <w:r w:rsidR="002F491D">
        <w:rPr>
          <w:rFonts w:ascii="Times New Roman" w:hAnsi="Times New Roman" w:cs="Times New Roman"/>
          <w:sz w:val="24"/>
          <w:szCs w:val="24"/>
        </w:rPr>
        <w:t>Pre-Verbal P</w:t>
      </w:r>
      <w:r>
        <w:rPr>
          <w:rFonts w:ascii="Times New Roman" w:hAnsi="Times New Roman" w:cs="Times New Roman"/>
          <w:sz w:val="24"/>
          <w:szCs w:val="24"/>
        </w:rPr>
        <w:t xml:space="preserve">hase.  </w:t>
      </w:r>
      <w:r w:rsidR="000E2E0B">
        <w:rPr>
          <w:rFonts w:ascii="Times New Roman" w:hAnsi="Times New Roman" w:cs="Times New Roman"/>
          <w:sz w:val="24"/>
          <w:szCs w:val="24"/>
        </w:rPr>
        <w:t>The “1” represented where each child was placed on the Continuum after the first videotaping.  The “1” was placed in the Consistent, Developing, or Not Yet column.  The “2” represented where each child was placed on the Continuum after the second videotaping, and finally the “3” represented where each was placed after the third videotaping.  The children may or may not have moved from “Not Yet” to “Developing” to “Consistent” over the three tapings based on what behaviors were seen and noted by the researcher.  After each placement on the Continuum</w:t>
      </w:r>
      <w:r>
        <w:rPr>
          <w:rFonts w:ascii="Times New Roman" w:hAnsi="Times New Roman" w:cs="Times New Roman"/>
          <w:sz w:val="24"/>
          <w:szCs w:val="24"/>
        </w:rPr>
        <w:t>, the researcher</w:t>
      </w:r>
      <w:r w:rsidR="002F491D">
        <w:rPr>
          <w:rFonts w:ascii="Times New Roman" w:hAnsi="Times New Roman" w:cs="Times New Roman"/>
          <w:sz w:val="24"/>
          <w:szCs w:val="24"/>
        </w:rPr>
        <w:t xml:space="preserve"> gave each parent two strategies to work on with his/her child to increase reading engagement.  Each parent was then given a reading journal</w:t>
      </w:r>
      <w:r w:rsidR="000019EF">
        <w:rPr>
          <w:rFonts w:ascii="Times New Roman" w:hAnsi="Times New Roman" w:cs="Times New Roman"/>
          <w:sz w:val="24"/>
          <w:szCs w:val="24"/>
        </w:rPr>
        <w:t xml:space="preserve"> (see Appendix E</w:t>
      </w:r>
      <w:r w:rsidR="00520AD3">
        <w:rPr>
          <w:rFonts w:ascii="Times New Roman" w:hAnsi="Times New Roman" w:cs="Times New Roman"/>
          <w:sz w:val="24"/>
          <w:szCs w:val="24"/>
        </w:rPr>
        <w:t>)</w:t>
      </w:r>
      <w:r w:rsidR="002F491D">
        <w:rPr>
          <w:rFonts w:ascii="Times New Roman" w:hAnsi="Times New Roman" w:cs="Times New Roman"/>
          <w:sz w:val="24"/>
          <w:szCs w:val="24"/>
        </w:rPr>
        <w:t xml:space="preserve"> to record the strategies tried and results for three weeks.</w:t>
      </w:r>
    </w:p>
    <w:p w:rsidR="002F491D" w:rsidRDefault="002F491D" w:rsidP="00AF739D">
      <w:pPr>
        <w:spacing w:line="480" w:lineRule="auto"/>
        <w:rPr>
          <w:rFonts w:ascii="Times New Roman" w:hAnsi="Times New Roman" w:cs="Times New Roman"/>
          <w:sz w:val="24"/>
          <w:szCs w:val="24"/>
        </w:rPr>
      </w:pPr>
      <w:r>
        <w:rPr>
          <w:rFonts w:ascii="Times New Roman" w:hAnsi="Times New Roman" w:cs="Times New Roman"/>
          <w:sz w:val="24"/>
          <w:szCs w:val="24"/>
        </w:rPr>
        <w:t>The process then be</w:t>
      </w:r>
      <w:r w:rsidR="00520267">
        <w:rPr>
          <w:rFonts w:ascii="Times New Roman" w:hAnsi="Times New Roman" w:cs="Times New Roman"/>
          <w:sz w:val="24"/>
          <w:szCs w:val="24"/>
        </w:rPr>
        <w:t>gan again.  Each child was</w:t>
      </w:r>
      <w:r>
        <w:rPr>
          <w:rFonts w:ascii="Times New Roman" w:hAnsi="Times New Roman" w:cs="Times New Roman"/>
          <w:sz w:val="24"/>
          <w:szCs w:val="24"/>
        </w:rPr>
        <w:t xml:space="preserve"> videotaped in a natural reading experience with a parent in his own home.  After viewing the tapes, each child </w:t>
      </w:r>
      <w:r w:rsidR="007360BC">
        <w:rPr>
          <w:rFonts w:ascii="Times New Roman" w:hAnsi="Times New Roman" w:cs="Times New Roman"/>
          <w:sz w:val="24"/>
          <w:szCs w:val="24"/>
        </w:rPr>
        <w:t xml:space="preserve">was placed </w:t>
      </w:r>
      <w:r>
        <w:rPr>
          <w:rFonts w:ascii="Times New Roman" w:hAnsi="Times New Roman" w:cs="Times New Roman"/>
          <w:sz w:val="24"/>
          <w:szCs w:val="24"/>
        </w:rPr>
        <w:t>on The Developmental Continuum for Reading</w:t>
      </w:r>
      <w:r w:rsidR="00487E6B">
        <w:rPr>
          <w:rFonts w:ascii="Times New Roman" w:hAnsi="Times New Roman" w:cs="Times New Roman"/>
          <w:sz w:val="24"/>
          <w:szCs w:val="24"/>
        </w:rPr>
        <w:t xml:space="preserve"> and developing behaviors in the </w:t>
      </w:r>
      <w:r>
        <w:rPr>
          <w:rFonts w:ascii="Times New Roman" w:hAnsi="Times New Roman" w:cs="Times New Roman"/>
          <w:sz w:val="24"/>
          <w:szCs w:val="24"/>
        </w:rPr>
        <w:t>Pre-Verbal Phase</w:t>
      </w:r>
      <w:r w:rsidR="007360BC">
        <w:rPr>
          <w:rFonts w:ascii="Times New Roman" w:hAnsi="Times New Roman" w:cs="Times New Roman"/>
          <w:sz w:val="24"/>
          <w:szCs w:val="24"/>
        </w:rPr>
        <w:t xml:space="preserve"> were noted</w:t>
      </w:r>
      <w:r>
        <w:rPr>
          <w:rFonts w:ascii="Times New Roman" w:hAnsi="Times New Roman" w:cs="Times New Roman"/>
          <w:sz w:val="24"/>
          <w:szCs w:val="24"/>
        </w:rPr>
        <w:t xml:space="preserve">.  From there, each parent </w:t>
      </w:r>
      <w:r w:rsidR="007360BC">
        <w:rPr>
          <w:rFonts w:ascii="Times New Roman" w:hAnsi="Times New Roman" w:cs="Times New Roman"/>
          <w:sz w:val="24"/>
          <w:szCs w:val="24"/>
        </w:rPr>
        <w:t xml:space="preserve">was given </w:t>
      </w:r>
      <w:r>
        <w:rPr>
          <w:rFonts w:ascii="Times New Roman" w:hAnsi="Times New Roman" w:cs="Times New Roman"/>
          <w:sz w:val="24"/>
          <w:szCs w:val="24"/>
        </w:rPr>
        <w:t xml:space="preserve">two strategies to work on with his/her child to increase reading engagement.  Each parent was then given a second reading journal to record the strategies tried and results </w:t>
      </w:r>
      <w:r w:rsidR="007360BC">
        <w:rPr>
          <w:rFonts w:ascii="Times New Roman" w:hAnsi="Times New Roman" w:cs="Times New Roman"/>
          <w:sz w:val="24"/>
          <w:szCs w:val="24"/>
        </w:rPr>
        <w:t>over</w:t>
      </w:r>
      <w:r>
        <w:rPr>
          <w:rFonts w:ascii="Times New Roman" w:hAnsi="Times New Roman" w:cs="Times New Roman"/>
          <w:sz w:val="24"/>
          <w:szCs w:val="24"/>
        </w:rPr>
        <w:t xml:space="preserve"> the last three weeks</w:t>
      </w:r>
      <w:r w:rsidR="007360BC">
        <w:rPr>
          <w:rFonts w:ascii="Times New Roman" w:hAnsi="Times New Roman" w:cs="Times New Roman"/>
          <w:sz w:val="24"/>
          <w:szCs w:val="24"/>
        </w:rPr>
        <w:t xml:space="preserve"> of the study</w:t>
      </w:r>
      <w:r>
        <w:rPr>
          <w:rFonts w:ascii="Times New Roman" w:hAnsi="Times New Roman" w:cs="Times New Roman"/>
          <w:sz w:val="24"/>
          <w:szCs w:val="24"/>
        </w:rPr>
        <w:t>.</w:t>
      </w:r>
      <w:r w:rsidR="00A9040F">
        <w:rPr>
          <w:rFonts w:ascii="Times New Roman" w:hAnsi="Times New Roman" w:cs="Times New Roman"/>
          <w:sz w:val="24"/>
          <w:szCs w:val="24"/>
        </w:rPr>
        <w:t xml:space="preserve">  At the close of</w:t>
      </w:r>
      <w:r w:rsidR="007360BC">
        <w:rPr>
          <w:rFonts w:ascii="Times New Roman" w:hAnsi="Times New Roman" w:cs="Times New Roman"/>
          <w:sz w:val="24"/>
          <w:szCs w:val="24"/>
        </w:rPr>
        <w:t xml:space="preserve"> the second</w:t>
      </w:r>
      <w:r w:rsidR="00A9040F">
        <w:rPr>
          <w:rFonts w:ascii="Times New Roman" w:hAnsi="Times New Roman" w:cs="Times New Roman"/>
          <w:sz w:val="24"/>
          <w:szCs w:val="24"/>
        </w:rPr>
        <w:t xml:space="preserve"> reading session, a final videotaping was completed </w:t>
      </w:r>
      <w:r w:rsidR="007360BC">
        <w:rPr>
          <w:rFonts w:ascii="Times New Roman" w:hAnsi="Times New Roman" w:cs="Times New Roman"/>
          <w:sz w:val="24"/>
          <w:szCs w:val="24"/>
        </w:rPr>
        <w:t>of</w:t>
      </w:r>
      <w:r w:rsidR="00A9040F">
        <w:rPr>
          <w:rFonts w:ascii="Times New Roman" w:hAnsi="Times New Roman" w:cs="Times New Roman"/>
          <w:sz w:val="24"/>
          <w:szCs w:val="24"/>
        </w:rPr>
        <w:t xml:space="preserve"> a </w:t>
      </w:r>
      <w:r w:rsidR="007360BC">
        <w:rPr>
          <w:rFonts w:ascii="Times New Roman" w:hAnsi="Times New Roman" w:cs="Times New Roman"/>
          <w:sz w:val="24"/>
          <w:szCs w:val="24"/>
        </w:rPr>
        <w:t>typical</w:t>
      </w:r>
      <w:r w:rsidR="00A9040F">
        <w:rPr>
          <w:rFonts w:ascii="Times New Roman" w:hAnsi="Times New Roman" w:cs="Times New Roman"/>
          <w:sz w:val="24"/>
          <w:szCs w:val="24"/>
        </w:rPr>
        <w:t xml:space="preserve"> reading session in the child’s home.  The children were placed on the continuum, and parents were given a few more strategies to try.  A final survey</w:t>
      </w:r>
      <w:r w:rsidR="00520AD3">
        <w:rPr>
          <w:rFonts w:ascii="Times New Roman" w:hAnsi="Times New Roman" w:cs="Times New Roman"/>
          <w:sz w:val="24"/>
          <w:szCs w:val="24"/>
        </w:rPr>
        <w:t xml:space="preserve"> (see Appendix B – Survey 2)</w:t>
      </w:r>
      <w:r w:rsidR="00A9040F">
        <w:rPr>
          <w:rFonts w:ascii="Times New Roman" w:hAnsi="Times New Roman" w:cs="Times New Roman"/>
          <w:sz w:val="24"/>
          <w:szCs w:val="24"/>
        </w:rPr>
        <w:t xml:space="preserve"> was given to the parents on their experiences during this research.</w:t>
      </w:r>
    </w:p>
    <w:p w:rsidR="00CF1AB6" w:rsidRDefault="00CF1AB6">
      <w:pPr>
        <w:rPr>
          <w:rFonts w:ascii="Times New Roman" w:hAnsi="Times New Roman" w:cs="Times New Roman"/>
          <w:b/>
          <w:sz w:val="24"/>
          <w:szCs w:val="24"/>
        </w:rPr>
      </w:pPr>
      <w:r>
        <w:rPr>
          <w:rFonts w:ascii="Times New Roman" w:hAnsi="Times New Roman" w:cs="Times New Roman"/>
          <w:b/>
          <w:sz w:val="24"/>
          <w:szCs w:val="24"/>
        </w:rPr>
        <w:br w:type="page"/>
      </w:r>
    </w:p>
    <w:p w:rsidR="002F491D" w:rsidRPr="00397FAF" w:rsidRDefault="00397FAF" w:rsidP="00AF739D">
      <w:pPr>
        <w:jc w:val="center"/>
        <w:rPr>
          <w:rFonts w:ascii="Times New Roman" w:hAnsi="Times New Roman" w:cs="Times New Roman"/>
          <w:b/>
          <w:sz w:val="24"/>
          <w:szCs w:val="24"/>
        </w:rPr>
      </w:pPr>
      <w:r w:rsidRPr="00397FAF">
        <w:rPr>
          <w:rFonts w:ascii="Times New Roman" w:hAnsi="Times New Roman" w:cs="Times New Roman"/>
          <w:b/>
          <w:sz w:val="24"/>
          <w:szCs w:val="24"/>
        </w:rPr>
        <w:t>Findings and Results</w:t>
      </w:r>
    </w:p>
    <w:p w:rsidR="00520AD3" w:rsidRDefault="00AF739D" w:rsidP="001673C0">
      <w:pPr>
        <w:rPr>
          <w:rFonts w:ascii="Times New Roman" w:hAnsi="Times New Roman" w:cs="Times New Roman"/>
          <w:b/>
          <w:sz w:val="24"/>
          <w:szCs w:val="24"/>
        </w:rPr>
      </w:pPr>
      <w:r w:rsidRPr="00AF739D">
        <w:rPr>
          <w:rFonts w:ascii="Times New Roman" w:hAnsi="Times New Roman" w:cs="Times New Roman"/>
          <w:b/>
          <w:sz w:val="24"/>
          <w:szCs w:val="24"/>
        </w:rPr>
        <w:t>Su</w:t>
      </w:r>
      <w:r w:rsidR="000B00D8" w:rsidRPr="00AF739D">
        <w:rPr>
          <w:rFonts w:ascii="Times New Roman" w:hAnsi="Times New Roman" w:cs="Times New Roman"/>
          <w:b/>
          <w:sz w:val="24"/>
          <w:szCs w:val="24"/>
        </w:rPr>
        <w:t>rvey 1 – Key Themes</w:t>
      </w:r>
    </w:p>
    <w:p w:rsidR="000B00D8" w:rsidRPr="00520AD3" w:rsidRDefault="00520AD3" w:rsidP="00B37B58">
      <w:pPr>
        <w:spacing w:line="480" w:lineRule="auto"/>
        <w:rPr>
          <w:rFonts w:ascii="Times New Roman" w:hAnsi="Times New Roman" w:cs="Times New Roman"/>
          <w:sz w:val="24"/>
          <w:szCs w:val="24"/>
        </w:rPr>
      </w:pPr>
      <w:r>
        <w:rPr>
          <w:rFonts w:ascii="Times New Roman" w:hAnsi="Times New Roman" w:cs="Times New Roman"/>
          <w:sz w:val="24"/>
          <w:szCs w:val="24"/>
        </w:rPr>
        <w:t>Parents were given a survey of thirteen questions at the beginning of the study.</w:t>
      </w:r>
      <w:r w:rsidR="00B37B58">
        <w:rPr>
          <w:rFonts w:ascii="Times New Roman" w:hAnsi="Times New Roman" w:cs="Times New Roman"/>
          <w:sz w:val="24"/>
          <w:szCs w:val="24"/>
        </w:rPr>
        <w:t xml:space="preserve">  As the table shows below, most parents started </w:t>
      </w:r>
      <w:r w:rsidR="00520267">
        <w:rPr>
          <w:rFonts w:ascii="Times New Roman" w:hAnsi="Times New Roman" w:cs="Times New Roman"/>
          <w:sz w:val="24"/>
          <w:szCs w:val="24"/>
        </w:rPr>
        <w:t>reading to their child</w:t>
      </w:r>
      <w:r w:rsidR="00B37B58">
        <w:rPr>
          <w:rFonts w:ascii="Times New Roman" w:hAnsi="Times New Roman" w:cs="Times New Roman"/>
          <w:sz w:val="24"/>
          <w:szCs w:val="24"/>
        </w:rPr>
        <w:t xml:space="preserve"> at a you</w:t>
      </w:r>
      <w:r w:rsidR="00520267">
        <w:rPr>
          <w:rFonts w:ascii="Times New Roman" w:hAnsi="Times New Roman" w:cs="Times New Roman"/>
          <w:sz w:val="24"/>
          <w:szCs w:val="24"/>
        </w:rPr>
        <w:t xml:space="preserve">ng age.  Reading experiences occurred </w:t>
      </w:r>
      <w:r w:rsidR="00B37B58">
        <w:rPr>
          <w:rFonts w:ascii="Times New Roman" w:hAnsi="Times New Roman" w:cs="Times New Roman"/>
          <w:sz w:val="24"/>
          <w:szCs w:val="24"/>
        </w:rPr>
        <w:t xml:space="preserve">often for a </w:t>
      </w:r>
      <w:r w:rsidR="007360BC">
        <w:rPr>
          <w:rFonts w:ascii="Times New Roman" w:hAnsi="Times New Roman" w:cs="Times New Roman"/>
          <w:sz w:val="24"/>
          <w:szCs w:val="24"/>
        </w:rPr>
        <w:t>5-15 minute time frame</w:t>
      </w:r>
      <w:r w:rsidR="00B37B58">
        <w:rPr>
          <w:rFonts w:ascii="Times New Roman" w:hAnsi="Times New Roman" w:cs="Times New Roman"/>
          <w:sz w:val="24"/>
          <w:szCs w:val="24"/>
        </w:rPr>
        <w:t>.</w:t>
      </w:r>
    </w:p>
    <w:tbl>
      <w:tblPr>
        <w:tblStyle w:val="TableGrid"/>
        <w:tblW w:w="9646" w:type="dxa"/>
        <w:tblLook w:val="00A0" w:firstRow="1" w:lastRow="0" w:firstColumn="1" w:lastColumn="0" w:noHBand="0" w:noVBand="0"/>
      </w:tblPr>
      <w:tblGrid>
        <w:gridCol w:w="1929"/>
        <w:gridCol w:w="1929"/>
        <w:gridCol w:w="1929"/>
        <w:gridCol w:w="1929"/>
        <w:gridCol w:w="1930"/>
      </w:tblGrid>
      <w:tr w:rsidR="000B00D8">
        <w:trPr>
          <w:trHeight w:val="970"/>
        </w:trPr>
        <w:tc>
          <w:tcPr>
            <w:tcW w:w="1929" w:type="dxa"/>
            <w:vAlign w:val="center"/>
          </w:tcPr>
          <w:p w:rsidR="000B00D8" w:rsidRPr="000924F7" w:rsidRDefault="000B00D8" w:rsidP="000B00D8">
            <w:pPr>
              <w:jc w:val="center"/>
              <w:rPr>
                <w:rFonts w:ascii="Times New Roman" w:hAnsi="Times New Roman" w:cs="Times New Roman"/>
                <w:b/>
                <w:sz w:val="24"/>
                <w:szCs w:val="24"/>
              </w:rPr>
            </w:pPr>
          </w:p>
        </w:tc>
        <w:tc>
          <w:tcPr>
            <w:tcW w:w="1929"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Grayson </w:t>
            </w:r>
          </w:p>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(7 months)</w:t>
            </w:r>
          </w:p>
        </w:tc>
        <w:tc>
          <w:tcPr>
            <w:tcW w:w="1929"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Brandt </w:t>
            </w:r>
          </w:p>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(7 months)</w:t>
            </w:r>
          </w:p>
        </w:tc>
        <w:tc>
          <w:tcPr>
            <w:tcW w:w="1929"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Emerson </w:t>
            </w:r>
          </w:p>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(9 months)</w:t>
            </w:r>
          </w:p>
        </w:tc>
        <w:tc>
          <w:tcPr>
            <w:tcW w:w="1930"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Bryce </w:t>
            </w:r>
          </w:p>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(10 months)</w:t>
            </w:r>
          </w:p>
        </w:tc>
      </w:tr>
      <w:tr w:rsidR="000B00D8" w:rsidRPr="00B119B2">
        <w:trPr>
          <w:trHeight w:val="970"/>
        </w:trPr>
        <w:tc>
          <w:tcPr>
            <w:tcW w:w="1929"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When did you start reading to your child?</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Birth</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3 months old</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2 months old</w:t>
            </w:r>
          </w:p>
        </w:tc>
        <w:tc>
          <w:tcPr>
            <w:tcW w:w="1930"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Birth</w:t>
            </w:r>
          </w:p>
        </w:tc>
      </w:tr>
      <w:tr w:rsidR="000B00D8" w:rsidRPr="00B119B2">
        <w:trPr>
          <w:trHeight w:val="970"/>
        </w:trPr>
        <w:tc>
          <w:tcPr>
            <w:tcW w:w="1929"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How often do you read</w:t>
            </w:r>
            <w:r w:rsidR="008A770A" w:rsidRPr="000924F7">
              <w:rPr>
                <w:rFonts w:ascii="Times New Roman" w:hAnsi="Times New Roman" w:cs="Times New Roman"/>
                <w:b/>
                <w:sz w:val="24"/>
                <w:szCs w:val="24"/>
              </w:rPr>
              <w:t xml:space="preserve"> with your child</w:t>
            </w:r>
            <w:r w:rsidRPr="000924F7">
              <w:rPr>
                <w:rFonts w:ascii="Times New Roman" w:hAnsi="Times New Roman" w:cs="Times New Roman"/>
                <w:b/>
                <w:sz w:val="24"/>
                <w:szCs w:val="24"/>
              </w:rPr>
              <w:t>?</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Every night</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4 times/week</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3 times/week</w:t>
            </w:r>
          </w:p>
        </w:tc>
        <w:tc>
          <w:tcPr>
            <w:tcW w:w="1930"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At least every other day</w:t>
            </w:r>
          </w:p>
        </w:tc>
      </w:tr>
      <w:tr w:rsidR="000B00D8" w:rsidRPr="00B119B2">
        <w:trPr>
          <w:trHeight w:val="970"/>
        </w:trPr>
        <w:tc>
          <w:tcPr>
            <w:tcW w:w="1929"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How long do you read</w:t>
            </w:r>
            <w:r w:rsidR="008A770A" w:rsidRPr="000924F7">
              <w:rPr>
                <w:rFonts w:ascii="Times New Roman" w:hAnsi="Times New Roman" w:cs="Times New Roman"/>
                <w:b/>
                <w:sz w:val="24"/>
                <w:szCs w:val="24"/>
              </w:rPr>
              <w:t xml:space="preserve"> to your child</w:t>
            </w:r>
            <w:r w:rsidRPr="000924F7">
              <w:rPr>
                <w:rFonts w:ascii="Times New Roman" w:hAnsi="Times New Roman" w:cs="Times New Roman"/>
                <w:b/>
                <w:sz w:val="24"/>
                <w:szCs w:val="24"/>
              </w:rPr>
              <w:t>?</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5 minutes</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10 minutes</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5 minutes</w:t>
            </w:r>
          </w:p>
        </w:tc>
        <w:tc>
          <w:tcPr>
            <w:tcW w:w="1930"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10-15 minutes</w:t>
            </w:r>
          </w:p>
        </w:tc>
      </w:tr>
      <w:tr w:rsidR="00A31371" w:rsidRPr="00B119B2">
        <w:trPr>
          <w:trHeight w:val="970"/>
        </w:trPr>
        <w:tc>
          <w:tcPr>
            <w:tcW w:w="1929" w:type="dxa"/>
            <w:vAlign w:val="center"/>
          </w:tcPr>
          <w:p w:rsidR="00A31371" w:rsidRPr="000924F7" w:rsidRDefault="00A31371" w:rsidP="000B00D8">
            <w:pPr>
              <w:jc w:val="center"/>
              <w:rPr>
                <w:rFonts w:ascii="Times New Roman" w:hAnsi="Times New Roman" w:cs="Times New Roman"/>
                <w:b/>
                <w:sz w:val="24"/>
                <w:szCs w:val="24"/>
              </w:rPr>
            </w:pPr>
            <w:r w:rsidRPr="000924F7">
              <w:rPr>
                <w:rFonts w:ascii="Times New Roman" w:hAnsi="Times New Roman" w:cs="Times New Roman"/>
                <w:b/>
                <w:sz w:val="24"/>
                <w:szCs w:val="24"/>
              </w:rPr>
              <w:t>How many books are available to your child?</w:t>
            </w:r>
          </w:p>
        </w:tc>
        <w:tc>
          <w:tcPr>
            <w:tcW w:w="1929" w:type="dxa"/>
            <w:vAlign w:val="center"/>
          </w:tcPr>
          <w:p w:rsidR="00A31371" w:rsidRPr="000924F7" w:rsidRDefault="00A31371" w:rsidP="000B00D8">
            <w:pPr>
              <w:jc w:val="center"/>
              <w:rPr>
                <w:rFonts w:ascii="Times New Roman" w:hAnsi="Times New Roman" w:cs="Times New Roman"/>
                <w:sz w:val="24"/>
                <w:szCs w:val="24"/>
              </w:rPr>
            </w:pPr>
            <w:r w:rsidRPr="000924F7">
              <w:rPr>
                <w:rFonts w:ascii="Times New Roman" w:hAnsi="Times New Roman" w:cs="Times New Roman"/>
                <w:sz w:val="24"/>
                <w:szCs w:val="24"/>
              </w:rPr>
              <w:t>About 30</w:t>
            </w:r>
          </w:p>
        </w:tc>
        <w:tc>
          <w:tcPr>
            <w:tcW w:w="1929" w:type="dxa"/>
            <w:vAlign w:val="center"/>
          </w:tcPr>
          <w:p w:rsidR="00A31371" w:rsidRPr="000924F7" w:rsidRDefault="00A31371" w:rsidP="000B00D8">
            <w:pPr>
              <w:jc w:val="center"/>
              <w:rPr>
                <w:rFonts w:ascii="Times New Roman" w:hAnsi="Times New Roman" w:cs="Times New Roman"/>
                <w:sz w:val="24"/>
                <w:szCs w:val="24"/>
              </w:rPr>
            </w:pPr>
            <w:r w:rsidRPr="000924F7">
              <w:rPr>
                <w:rFonts w:ascii="Times New Roman" w:hAnsi="Times New Roman" w:cs="Times New Roman"/>
                <w:sz w:val="24"/>
                <w:szCs w:val="24"/>
              </w:rPr>
              <w:t>100+</w:t>
            </w:r>
          </w:p>
        </w:tc>
        <w:tc>
          <w:tcPr>
            <w:tcW w:w="1929" w:type="dxa"/>
            <w:vAlign w:val="center"/>
          </w:tcPr>
          <w:p w:rsidR="00A31371" w:rsidRPr="000924F7" w:rsidRDefault="00A31371" w:rsidP="000B00D8">
            <w:pPr>
              <w:jc w:val="center"/>
              <w:rPr>
                <w:rFonts w:ascii="Times New Roman" w:hAnsi="Times New Roman" w:cs="Times New Roman"/>
                <w:sz w:val="24"/>
                <w:szCs w:val="24"/>
              </w:rPr>
            </w:pPr>
            <w:r w:rsidRPr="000924F7">
              <w:rPr>
                <w:rFonts w:ascii="Times New Roman" w:hAnsi="Times New Roman" w:cs="Times New Roman"/>
                <w:sz w:val="24"/>
                <w:szCs w:val="24"/>
              </w:rPr>
              <w:t>Lots – 100</w:t>
            </w:r>
          </w:p>
        </w:tc>
        <w:tc>
          <w:tcPr>
            <w:tcW w:w="1930" w:type="dxa"/>
            <w:vAlign w:val="center"/>
          </w:tcPr>
          <w:p w:rsidR="00A31371" w:rsidRPr="000924F7" w:rsidRDefault="00A31371" w:rsidP="000B00D8">
            <w:pPr>
              <w:jc w:val="center"/>
              <w:rPr>
                <w:rFonts w:ascii="Times New Roman" w:hAnsi="Times New Roman" w:cs="Times New Roman"/>
                <w:sz w:val="24"/>
                <w:szCs w:val="24"/>
              </w:rPr>
            </w:pPr>
            <w:r w:rsidRPr="000924F7">
              <w:rPr>
                <w:rFonts w:ascii="Times New Roman" w:hAnsi="Times New Roman" w:cs="Times New Roman"/>
                <w:sz w:val="24"/>
                <w:szCs w:val="24"/>
              </w:rPr>
              <w:t>Lots</w:t>
            </w:r>
          </w:p>
        </w:tc>
      </w:tr>
      <w:tr w:rsidR="00A31371" w:rsidRPr="00B119B2">
        <w:trPr>
          <w:trHeight w:val="970"/>
        </w:trPr>
        <w:tc>
          <w:tcPr>
            <w:tcW w:w="1929" w:type="dxa"/>
            <w:vAlign w:val="center"/>
          </w:tcPr>
          <w:p w:rsidR="00A31371" w:rsidRPr="000924F7" w:rsidRDefault="00A31371" w:rsidP="000B00D8">
            <w:pPr>
              <w:jc w:val="center"/>
              <w:rPr>
                <w:rFonts w:ascii="Times New Roman" w:hAnsi="Times New Roman" w:cs="Times New Roman"/>
                <w:b/>
                <w:sz w:val="24"/>
                <w:szCs w:val="24"/>
              </w:rPr>
            </w:pPr>
            <w:r w:rsidRPr="000924F7">
              <w:rPr>
                <w:rFonts w:ascii="Times New Roman" w:hAnsi="Times New Roman" w:cs="Times New Roman"/>
                <w:b/>
                <w:sz w:val="24"/>
                <w:szCs w:val="24"/>
              </w:rPr>
              <w:t>Where do you keep your books?</w:t>
            </w:r>
          </w:p>
        </w:tc>
        <w:tc>
          <w:tcPr>
            <w:tcW w:w="1929" w:type="dxa"/>
            <w:vAlign w:val="center"/>
          </w:tcPr>
          <w:p w:rsidR="00A31371" w:rsidRPr="000924F7" w:rsidRDefault="00A31371" w:rsidP="000B00D8">
            <w:pPr>
              <w:jc w:val="center"/>
              <w:rPr>
                <w:rFonts w:ascii="Times New Roman" w:hAnsi="Times New Roman" w:cs="Times New Roman"/>
                <w:sz w:val="24"/>
                <w:szCs w:val="24"/>
              </w:rPr>
            </w:pPr>
            <w:r w:rsidRPr="000924F7">
              <w:rPr>
                <w:rFonts w:ascii="Times New Roman" w:hAnsi="Times New Roman" w:cs="Times New Roman"/>
                <w:sz w:val="24"/>
                <w:szCs w:val="24"/>
              </w:rPr>
              <w:t>On bookshelf in bedroom</w:t>
            </w:r>
          </w:p>
        </w:tc>
        <w:tc>
          <w:tcPr>
            <w:tcW w:w="1929" w:type="dxa"/>
            <w:vAlign w:val="center"/>
          </w:tcPr>
          <w:p w:rsidR="00A31371" w:rsidRPr="000924F7" w:rsidRDefault="00A31371" w:rsidP="000B00D8">
            <w:pPr>
              <w:jc w:val="center"/>
              <w:rPr>
                <w:rFonts w:ascii="Times New Roman" w:hAnsi="Times New Roman" w:cs="Times New Roman"/>
                <w:sz w:val="24"/>
                <w:szCs w:val="24"/>
              </w:rPr>
            </w:pPr>
            <w:r w:rsidRPr="000924F7">
              <w:rPr>
                <w:rFonts w:ascii="Times New Roman" w:hAnsi="Times New Roman" w:cs="Times New Roman"/>
                <w:sz w:val="24"/>
                <w:szCs w:val="24"/>
              </w:rPr>
              <w:t>Bedroom shelf &amp; living room bin</w:t>
            </w:r>
          </w:p>
        </w:tc>
        <w:tc>
          <w:tcPr>
            <w:tcW w:w="1929" w:type="dxa"/>
            <w:vAlign w:val="center"/>
          </w:tcPr>
          <w:p w:rsidR="00A31371" w:rsidRPr="000924F7" w:rsidRDefault="00A31371" w:rsidP="000B00D8">
            <w:pPr>
              <w:jc w:val="center"/>
              <w:rPr>
                <w:rFonts w:ascii="Times New Roman" w:hAnsi="Times New Roman" w:cs="Times New Roman"/>
                <w:sz w:val="24"/>
                <w:szCs w:val="24"/>
              </w:rPr>
            </w:pPr>
            <w:r w:rsidRPr="000924F7">
              <w:rPr>
                <w:rFonts w:ascii="Times New Roman" w:hAnsi="Times New Roman" w:cs="Times New Roman"/>
                <w:sz w:val="24"/>
                <w:szCs w:val="24"/>
              </w:rPr>
              <w:t>Playroom &amp; bedroom bookshelves</w:t>
            </w:r>
          </w:p>
        </w:tc>
        <w:tc>
          <w:tcPr>
            <w:tcW w:w="1930" w:type="dxa"/>
            <w:vAlign w:val="center"/>
          </w:tcPr>
          <w:p w:rsidR="00A31371" w:rsidRPr="000924F7" w:rsidRDefault="000C47AF" w:rsidP="000B00D8">
            <w:pPr>
              <w:jc w:val="center"/>
              <w:rPr>
                <w:rFonts w:ascii="Times New Roman" w:hAnsi="Times New Roman" w:cs="Times New Roman"/>
                <w:sz w:val="24"/>
                <w:szCs w:val="24"/>
              </w:rPr>
            </w:pPr>
            <w:r w:rsidRPr="000924F7">
              <w:rPr>
                <w:rFonts w:ascii="Times New Roman" w:hAnsi="Times New Roman" w:cs="Times New Roman"/>
                <w:sz w:val="24"/>
                <w:szCs w:val="24"/>
              </w:rPr>
              <w:t>Bookshelf</w:t>
            </w:r>
          </w:p>
        </w:tc>
      </w:tr>
      <w:tr w:rsidR="000B00D8" w:rsidRPr="00B119B2">
        <w:trPr>
          <w:trHeight w:val="970"/>
        </w:trPr>
        <w:tc>
          <w:tcPr>
            <w:tcW w:w="1929" w:type="dxa"/>
            <w:vAlign w:val="center"/>
          </w:tcPr>
          <w:p w:rsidR="000B00D8" w:rsidRPr="000924F7" w:rsidRDefault="000B00D8" w:rsidP="000B00D8">
            <w:pPr>
              <w:jc w:val="center"/>
              <w:rPr>
                <w:rFonts w:ascii="Times New Roman" w:hAnsi="Times New Roman" w:cs="Times New Roman"/>
                <w:b/>
                <w:sz w:val="24"/>
                <w:szCs w:val="24"/>
              </w:rPr>
            </w:pPr>
            <w:r w:rsidRPr="000924F7">
              <w:rPr>
                <w:rFonts w:ascii="Times New Roman" w:hAnsi="Times New Roman" w:cs="Times New Roman"/>
                <w:b/>
                <w:sz w:val="24"/>
                <w:szCs w:val="24"/>
              </w:rPr>
              <w:t>How informed do you feel about reading to babies?</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Somewhat informed</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Somewhat informed</w:t>
            </w:r>
          </w:p>
        </w:tc>
        <w:tc>
          <w:tcPr>
            <w:tcW w:w="1929" w:type="dxa"/>
            <w:vAlign w:val="center"/>
          </w:tcPr>
          <w:p w:rsidR="000B00D8" w:rsidRPr="000924F7" w:rsidRDefault="000B00D8" w:rsidP="000B00D8">
            <w:pPr>
              <w:jc w:val="center"/>
              <w:rPr>
                <w:rFonts w:ascii="Times New Roman" w:hAnsi="Times New Roman" w:cs="Times New Roman"/>
                <w:sz w:val="24"/>
                <w:szCs w:val="24"/>
              </w:rPr>
            </w:pPr>
            <w:r w:rsidRPr="000924F7">
              <w:rPr>
                <w:rFonts w:ascii="Times New Roman" w:hAnsi="Times New Roman" w:cs="Times New Roman"/>
                <w:sz w:val="24"/>
                <w:szCs w:val="24"/>
              </w:rPr>
              <w:t>Somewhat informed</w:t>
            </w:r>
          </w:p>
        </w:tc>
        <w:tc>
          <w:tcPr>
            <w:tcW w:w="1930" w:type="dxa"/>
            <w:vAlign w:val="center"/>
          </w:tcPr>
          <w:p w:rsidR="000B00D8" w:rsidRPr="000924F7" w:rsidRDefault="00520AD3" w:rsidP="000B00D8">
            <w:pPr>
              <w:jc w:val="center"/>
              <w:rPr>
                <w:rFonts w:ascii="Times New Roman" w:hAnsi="Times New Roman" w:cs="Times New Roman"/>
                <w:sz w:val="24"/>
                <w:szCs w:val="24"/>
              </w:rPr>
            </w:pPr>
            <w:r w:rsidRPr="000924F7">
              <w:rPr>
                <w:rFonts w:ascii="Times New Roman" w:hAnsi="Times New Roman" w:cs="Times New Roman"/>
                <w:sz w:val="24"/>
                <w:szCs w:val="24"/>
              </w:rPr>
              <w:t>Well informed</w:t>
            </w:r>
          </w:p>
        </w:tc>
      </w:tr>
    </w:tbl>
    <w:p w:rsidR="00B37B58" w:rsidRDefault="00B37B58" w:rsidP="001673C0">
      <w:pPr>
        <w:rPr>
          <w:rFonts w:ascii="Times New Roman" w:hAnsi="Times New Roman" w:cs="Times New Roman"/>
          <w:b/>
          <w:sz w:val="24"/>
          <w:szCs w:val="24"/>
        </w:rPr>
      </w:pPr>
    </w:p>
    <w:p w:rsidR="00726624" w:rsidRPr="00B37B58" w:rsidRDefault="00B37B58" w:rsidP="00B37B58">
      <w:pPr>
        <w:spacing w:line="480" w:lineRule="auto"/>
        <w:rPr>
          <w:rFonts w:ascii="Times New Roman" w:hAnsi="Times New Roman" w:cs="Times New Roman"/>
          <w:sz w:val="24"/>
          <w:szCs w:val="24"/>
        </w:rPr>
      </w:pPr>
      <w:r>
        <w:rPr>
          <w:rFonts w:ascii="Times New Roman" w:hAnsi="Times New Roman" w:cs="Times New Roman"/>
          <w:sz w:val="24"/>
          <w:szCs w:val="24"/>
        </w:rPr>
        <w:t xml:space="preserve">All participants </w:t>
      </w:r>
      <w:r w:rsidR="007360BC">
        <w:rPr>
          <w:rFonts w:ascii="Times New Roman" w:hAnsi="Times New Roman" w:cs="Times New Roman"/>
          <w:sz w:val="24"/>
          <w:szCs w:val="24"/>
        </w:rPr>
        <w:t>noted</w:t>
      </w:r>
      <w:r>
        <w:rPr>
          <w:rFonts w:ascii="Times New Roman" w:hAnsi="Times New Roman" w:cs="Times New Roman"/>
          <w:sz w:val="24"/>
          <w:szCs w:val="24"/>
        </w:rPr>
        <w:t xml:space="preserve"> that both the parent and child enjoyed reading experiences together.  Parents mentioned enjoying the </w:t>
      </w:r>
      <w:r w:rsidR="007360BC">
        <w:rPr>
          <w:rFonts w:ascii="Times New Roman" w:hAnsi="Times New Roman" w:cs="Times New Roman"/>
          <w:sz w:val="24"/>
          <w:szCs w:val="24"/>
        </w:rPr>
        <w:t xml:space="preserve">one-on-one </w:t>
      </w:r>
      <w:r>
        <w:rPr>
          <w:rFonts w:ascii="Times New Roman" w:hAnsi="Times New Roman" w:cs="Times New Roman"/>
          <w:sz w:val="24"/>
          <w:szCs w:val="24"/>
        </w:rPr>
        <w:t xml:space="preserve">time, </w:t>
      </w:r>
      <w:r w:rsidR="007360BC">
        <w:rPr>
          <w:rFonts w:ascii="Times New Roman" w:hAnsi="Times New Roman" w:cs="Times New Roman"/>
          <w:sz w:val="24"/>
          <w:szCs w:val="24"/>
        </w:rPr>
        <w:t>hear</w:t>
      </w:r>
      <w:r>
        <w:rPr>
          <w:rFonts w:ascii="Times New Roman" w:hAnsi="Times New Roman" w:cs="Times New Roman"/>
          <w:sz w:val="24"/>
          <w:szCs w:val="24"/>
        </w:rPr>
        <w:t xml:space="preserve">ing responses from </w:t>
      </w:r>
      <w:r w:rsidR="007360BC">
        <w:rPr>
          <w:rFonts w:ascii="Times New Roman" w:hAnsi="Times New Roman" w:cs="Times New Roman"/>
          <w:sz w:val="24"/>
          <w:szCs w:val="24"/>
        </w:rPr>
        <w:t xml:space="preserve">their </w:t>
      </w:r>
      <w:r>
        <w:rPr>
          <w:rFonts w:ascii="Times New Roman" w:hAnsi="Times New Roman" w:cs="Times New Roman"/>
          <w:sz w:val="24"/>
          <w:szCs w:val="24"/>
        </w:rPr>
        <w:t xml:space="preserve">child, and seeing his/her child grow as a listener.  Parents </w:t>
      </w:r>
      <w:r w:rsidR="007360BC">
        <w:rPr>
          <w:rFonts w:ascii="Times New Roman" w:hAnsi="Times New Roman" w:cs="Times New Roman"/>
          <w:sz w:val="24"/>
          <w:szCs w:val="24"/>
        </w:rPr>
        <w:t>noted knowing their</w:t>
      </w:r>
      <w:r>
        <w:rPr>
          <w:rFonts w:ascii="Times New Roman" w:hAnsi="Times New Roman" w:cs="Times New Roman"/>
          <w:sz w:val="24"/>
          <w:szCs w:val="24"/>
        </w:rPr>
        <w:t xml:space="preserve"> children enjoyed reading experiences due to smiling, grabbing at the book, watching </w:t>
      </w:r>
      <w:r w:rsidR="00A31371">
        <w:rPr>
          <w:rFonts w:ascii="Times New Roman" w:hAnsi="Times New Roman" w:cs="Times New Roman"/>
          <w:sz w:val="24"/>
          <w:szCs w:val="24"/>
        </w:rPr>
        <w:t>parents’</w:t>
      </w:r>
      <w:r>
        <w:rPr>
          <w:rFonts w:ascii="Times New Roman" w:hAnsi="Times New Roman" w:cs="Times New Roman"/>
          <w:sz w:val="24"/>
          <w:szCs w:val="24"/>
        </w:rPr>
        <w:t xml:space="preserve"> mouths, sitting still, looking at and touching book, cooing, and helping to turn pages.  </w:t>
      </w:r>
      <w:r w:rsidR="007360BC">
        <w:rPr>
          <w:rFonts w:ascii="Times New Roman" w:hAnsi="Times New Roman" w:cs="Times New Roman"/>
          <w:sz w:val="24"/>
          <w:szCs w:val="24"/>
        </w:rPr>
        <w:t xml:space="preserve">Puppet </w:t>
      </w:r>
      <w:r>
        <w:rPr>
          <w:rFonts w:ascii="Times New Roman" w:hAnsi="Times New Roman" w:cs="Times New Roman"/>
          <w:sz w:val="24"/>
          <w:szCs w:val="24"/>
        </w:rPr>
        <w:t>books, touch and feel books</w:t>
      </w:r>
      <w:r w:rsidR="00A31371">
        <w:rPr>
          <w:rFonts w:ascii="Times New Roman" w:hAnsi="Times New Roman" w:cs="Times New Roman"/>
          <w:sz w:val="24"/>
          <w:szCs w:val="24"/>
        </w:rPr>
        <w:t>, and interactive board books</w:t>
      </w:r>
      <w:r w:rsidR="007360BC">
        <w:rPr>
          <w:rFonts w:ascii="Times New Roman" w:hAnsi="Times New Roman" w:cs="Times New Roman"/>
          <w:sz w:val="24"/>
          <w:szCs w:val="24"/>
        </w:rPr>
        <w:t xml:space="preserve"> were mentioned as favorites of their children</w:t>
      </w:r>
      <w:r w:rsidR="00A31371">
        <w:rPr>
          <w:rFonts w:ascii="Times New Roman" w:hAnsi="Times New Roman" w:cs="Times New Roman"/>
          <w:sz w:val="24"/>
          <w:szCs w:val="24"/>
        </w:rPr>
        <w:t>.  All parents stated that reading to babies was important.  Reasons included: creates a habit of reading, shows that reading is fun, helps children learn, creates a love of learning, and provides experiences with colors and numbers.  Finally, all parents stated wanting more information on reading to his/her child.</w:t>
      </w:r>
    </w:p>
    <w:p w:rsidR="00C30374" w:rsidRDefault="00AF739D" w:rsidP="00AF739D">
      <w:pPr>
        <w:rPr>
          <w:rFonts w:ascii="Times New Roman" w:hAnsi="Times New Roman" w:cs="Times New Roman"/>
          <w:b/>
          <w:sz w:val="24"/>
          <w:szCs w:val="24"/>
        </w:rPr>
      </w:pPr>
      <w:r>
        <w:rPr>
          <w:rFonts w:ascii="Times New Roman" w:hAnsi="Times New Roman" w:cs="Times New Roman"/>
          <w:b/>
          <w:sz w:val="24"/>
          <w:szCs w:val="24"/>
        </w:rPr>
        <w:t>Reading Journal 1 – Key Themes</w:t>
      </w:r>
    </w:p>
    <w:p w:rsidR="00C30374" w:rsidRDefault="004909CE" w:rsidP="00061524">
      <w:pPr>
        <w:spacing w:line="480" w:lineRule="auto"/>
        <w:rPr>
          <w:rFonts w:ascii="Times New Roman" w:hAnsi="Times New Roman" w:cs="Times New Roman"/>
          <w:sz w:val="24"/>
          <w:szCs w:val="24"/>
        </w:rPr>
      </w:pPr>
      <w:r>
        <w:rPr>
          <w:rFonts w:ascii="Times New Roman" w:hAnsi="Times New Roman" w:cs="Times New Roman"/>
          <w:sz w:val="24"/>
          <w:szCs w:val="24"/>
        </w:rPr>
        <w:t>The amount of r</w:t>
      </w:r>
      <w:r w:rsidR="00C30374">
        <w:rPr>
          <w:rFonts w:ascii="Times New Roman" w:hAnsi="Times New Roman" w:cs="Times New Roman"/>
          <w:sz w:val="24"/>
          <w:szCs w:val="24"/>
        </w:rPr>
        <w:t xml:space="preserve">eading experiences </w:t>
      </w:r>
      <w:r>
        <w:rPr>
          <w:rFonts w:ascii="Times New Roman" w:hAnsi="Times New Roman" w:cs="Times New Roman"/>
          <w:sz w:val="24"/>
          <w:szCs w:val="24"/>
        </w:rPr>
        <w:t xml:space="preserve">parent and child participants took part in </w:t>
      </w:r>
      <w:r w:rsidR="00C30374">
        <w:rPr>
          <w:rFonts w:ascii="Times New Roman" w:hAnsi="Times New Roman" w:cs="Times New Roman"/>
          <w:sz w:val="24"/>
          <w:szCs w:val="24"/>
        </w:rPr>
        <w:t>during the first three weeks ranged from 12 days to 21 days.  Parents rated their child’s engagement on a scale from 1-5</w:t>
      </w:r>
      <w:r w:rsidR="00E35A34">
        <w:rPr>
          <w:rFonts w:ascii="Times New Roman" w:hAnsi="Times New Roman" w:cs="Times New Roman"/>
          <w:sz w:val="24"/>
          <w:szCs w:val="24"/>
        </w:rPr>
        <w:t xml:space="preserve">.  </w:t>
      </w:r>
      <w:r w:rsidR="00C30374">
        <w:rPr>
          <w:rFonts w:ascii="Times New Roman" w:hAnsi="Times New Roman" w:cs="Times New Roman"/>
          <w:sz w:val="24"/>
          <w:szCs w:val="24"/>
        </w:rPr>
        <w:t>Parents noted what book was read, strategies that were tried, and the child’s response to the reading.  The table below shows the number of reading sessions the child participated in over the first three weeks and an average engagement rating for those days.</w:t>
      </w:r>
      <w:r w:rsidR="00B02199">
        <w:rPr>
          <w:rFonts w:ascii="Times New Roman" w:hAnsi="Times New Roman" w:cs="Times New Roman"/>
          <w:sz w:val="24"/>
          <w:szCs w:val="24"/>
        </w:rPr>
        <w:t xml:space="preserve">  The average rating </w:t>
      </w:r>
      <w:r w:rsidR="00A752E8">
        <w:rPr>
          <w:rFonts w:ascii="Times New Roman" w:hAnsi="Times New Roman" w:cs="Times New Roman"/>
          <w:sz w:val="24"/>
          <w:szCs w:val="24"/>
        </w:rPr>
        <w:t>of all three boys</w:t>
      </w:r>
      <w:r w:rsidR="00B02199">
        <w:rPr>
          <w:rFonts w:ascii="Times New Roman" w:hAnsi="Times New Roman" w:cs="Times New Roman"/>
          <w:sz w:val="24"/>
          <w:szCs w:val="24"/>
        </w:rPr>
        <w:t xml:space="preserve"> was 3.8.  Parents noted that </w:t>
      </w:r>
      <w:r w:rsidR="00A752E8">
        <w:rPr>
          <w:rFonts w:ascii="Times New Roman" w:hAnsi="Times New Roman" w:cs="Times New Roman"/>
          <w:sz w:val="24"/>
          <w:szCs w:val="24"/>
        </w:rPr>
        <w:t>their</w:t>
      </w:r>
      <w:r w:rsidR="000909D3">
        <w:rPr>
          <w:rFonts w:ascii="Times New Roman" w:hAnsi="Times New Roman" w:cs="Times New Roman"/>
          <w:sz w:val="24"/>
          <w:szCs w:val="24"/>
        </w:rPr>
        <w:t xml:space="preserve"> child</w:t>
      </w:r>
      <w:r w:rsidR="00A752E8">
        <w:rPr>
          <w:rFonts w:ascii="Times New Roman" w:hAnsi="Times New Roman" w:cs="Times New Roman"/>
          <w:sz w:val="24"/>
          <w:szCs w:val="24"/>
        </w:rPr>
        <w:t>ren</w:t>
      </w:r>
      <w:r w:rsidR="000909D3">
        <w:rPr>
          <w:rFonts w:ascii="Times New Roman" w:hAnsi="Times New Roman" w:cs="Times New Roman"/>
          <w:sz w:val="24"/>
          <w:szCs w:val="24"/>
        </w:rPr>
        <w:t xml:space="preserve"> grabbed the book, babbled, laughed</w:t>
      </w:r>
      <w:r w:rsidR="00B02199">
        <w:rPr>
          <w:rFonts w:ascii="Times New Roman" w:hAnsi="Times New Roman" w:cs="Times New Roman"/>
          <w:sz w:val="24"/>
          <w:szCs w:val="24"/>
        </w:rPr>
        <w:t xml:space="preserve">, and smiled when their child was given a high engagement rating.  </w:t>
      </w:r>
      <w:r w:rsidR="000909D3">
        <w:rPr>
          <w:rFonts w:ascii="Times New Roman" w:hAnsi="Times New Roman" w:cs="Times New Roman"/>
          <w:sz w:val="24"/>
          <w:szCs w:val="24"/>
        </w:rPr>
        <w:t xml:space="preserve">Parents noted that </w:t>
      </w:r>
      <w:r w:rsidR="00A752E8">
        <w:rPr>
          <w:rFonts w:ascii="Times New Roman" w:hAnsi="Times New Roman" w:cs="Times New Roman"/>
          <w:sz w:val="24"/>
          <w:szCs w:val="24"/>
        </w:rPr>
        <w:t>their</w:t>
      </w:r>
      <w:r w:rsidR="000909D3">
        <w:rPr>
          <w:rFonts w:ascii="Times New Roman" w:hAnsi="Times New Roman" w:cs="Times New Roman"/>
          <w:sz w:val="24"/>
          <w:szCs w:val="24"/>
        </w:rPr>
        <w:t xml:space="preserve"> child</w:t>
      </w:r>
      <w:r w:rsidR="00A752E8">
        <w:rPr>
          <w:rFonts w:ascii="Times New Roman" w:hAnsi="Times New Roman" w:cs="Times New Roman"/>
          <w:sz w:val="24"/>
          <w:szCs w:val="24"/>
        </w:rPr>
        <w:t>ren crawled or turned away, were fussy,</w:t>
      </w:r>
      <w:r w:rsidR="000909D3">
        <w:rPr>
          <w:rFonts w:ascii="Times New Roman" w:hAnsi="Times New Roman" w:cs="Times New Roman"/>
          <w:sz w:val="24"/>
          <w:szCs w:val="24"/>
        </w:rPr>
        <w:t xml:space="preserve"> or crying</w:t>
      </w:r>
      <w:r w:rsidR="00A752E8">
        <w:rPr>
          <w:rFonts w:ascii="Times New Roman" w:hAnsi="Times New Roman" w:cs="Times New Roman"/>
          <w:sz w:val="24"/>
          <w:szCs w:val="24"/>
        </w:rPr>
        <w:t>,</w:t>
      </w:r>
      <w:r w:rsidR="000909D3">
        <w:rPr>
          <w:rFonts w:ascii="Times New Roman" w:hAnsi="Times New Roman" w:cs="Times New Roman"/>
          <w:sz w:val="24"/>
          <w:szCs w:val="24"/>
        </w:rPr>
        <w:t xml:space="preserve"> when given a low engagement rating.</w:t>
      </w:r>
    </w:p>
    <w:tbl>
      <w:tblPr>
        <w:tblStyle w:val="TableGrid"/>
        <w:tblW w:w="9646" w:type="dxa"/>
        <w:tblLook w:val="00A0" w:firstRow="1" w:lastRow="0" w:firstColumn="1" w:lastColumn="0" w:noHBand="0" w:noVBand="0"/>
      </w:tblPr>
      <w:tblGrid>
        <w:gridCol w:w="1929"/>
        <w:gridCol w:w="1929"/>
        <w:gridCol w:w="1929"/>
        <w:gridCol w:w="1929"/>
        <w:gridCol w:w="1930"/>
      </w:tblGrid>
      <w:tr w:rsidR="00C30374">
        <w:trPr>
          <w:trHeight w:val="695"/>
        </w:trPr>
        <w:tc>
          <w:tcPr>
            <w:tcW w:w="1929" w:type="dxa"/>
          </w:tcPr>
          <w:p w:rsidR="00C30374" w:rsidRPr="000924F7" w:rsidRDefault="00C30374" w:rsidP="00AF739D">
            <w:pPr>
              <w:rPr>
                <w:rFonts w:ascii="Times New Roman" w:hAnsi="Times New Roman" w:cs="Times New Roman"/>
                <w:sz w:val="24"/>
                <w:szCs w:val="24"/>
              </w:rPr>
            </w:pPr>
          </w:p>
        </w:tc>
        <w:tc>
          <w:tcPr>
            <w:tcW w:w="1929" w:type="dxa"/>
            <w:vAlign w:val="center"/>
          </w:tcPr>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Grayson </w:t>
            </w:r>
          </w:p>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(7 months)</w:t>
            </w:r>
          </w:p>
        </w:tc>
        <w:tc>
          <w:tcPr>
            <w:tcW w:w="1929" w:type="dxa"/>
            <w:vAlign w:val="center"/>
          </w:tcPr>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Brandt </w:t>
            </w:r>
          </w:p>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(7 months)</w:t>
            </w:r>
          </w:p>
        </w:tc>
        <w:tc>
          <w:tcPr>
            <w:tcW w:w="1929" w:type="dxa"/>
            <w:vAlign w:val="center"/>
          </w:tcPr>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Emerson </w:t>
            </w:r>
          </w:p>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(9 months)</w:t>
            </w:r>
          </w:p>
        </w:tc>
        <w:tc>
          <w:tcPr>
            <w:tcW w:w="1930" w:type="dxa"/>
            <w:vAlign w:val="center"/>
          </w:tcPr>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Bryce </w:t>
            </w:r>
          </w:p>
          <w:p w:rsidR="00C30374" w:rsidRPr="000924F7" w:rsidRDefault="00C30374" w:rsidP="000B00D8">
            <w:pPr>
              <w:jc w:val="center"/>
              <w:rPr>
                <w:rFonts w:ascii="Times New Roman" w:hAnsi="Times New Roman" w:cs="Times New Roman"/>
                <w:b/>
                <w:sz w:val="24"/>
                <w:szCs w:val="24"/>
              </w:rPr>
            </w:pPr>
            <w:r w:rsidRPr="000924F7">
              <w:rPr>
                <w:rFonts w:ascii="Times New Roman" w:hAnsi="Times New Roman" w:cs="Times New Roman"/>
                <w:b/>
                <w:sz w:val="24"/>
                <w:szCs w:val="24"/>
              </w:rPr>
              <w:t>(10 months)</w:t>
            </w:r>
          </w:p>
        </w:tc>
      </w:tr>
      <w:tr w:rsidR="00C30374" w:rsidRPr="00C30374">
        <w:trPr>
          <w:trHeight w:val="621"/>
        </w:trPr>
        <w:tc>
          <w:tcPr>
            <w:tcW w:w="1929" w:type="dxa"/>
            <w:vAlign w:val="center"/>
          </w:tcPr>
          <w:p w:rsidR="00C30374" w:rsidRPr="000924F7" w:rsidRDefault="00C30374" w:rsidP="00C30374">
            <w:pPr>
              <w:jc w:val="center"/>
              <w:rPr>
                <w:rFonts w:ascii="Times New Roman" w:hAnsi="Times New Roman" w:cs="Times New Roman"/>
                <w:b/>
                <w:sz w:val="24"/>
                <w:szCs w:val="24"/>
              </w:rPr>
            </w:pPr>
            <w:r w:rsidRPr="000924F7">
              <w:rPr>
                <w:rFonts w:ascii="Times New Roman" w:hAnsi="Times New Roman" w:cs="Times New Roman"/>
                <w:b/>
                <w:sz w:val="24"/>
                <w:szCs w:val="24"/>
              </w:rPr>
              <w:t>Number of Reading Experiences</w:t>
            </w:r>
          </w:p>
        </w:tc>
        <w:tc>
          <w:tcPr>
            <w:tcW w:w="1929"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21</w:t>
            </w:r>
          </w:p>
        </w:tc>
        <w:tc>
          <w:tcPr>
            <w:tcW w:w="1929"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16</w:t>
            </w:r>
          </w:p>
        </w:tc>
        <w:tc>
          <w:tcPr>
            <w:tcW w:w="1929"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13</w:t>
            </w:r>
          </w:p>
        </w:tc>
        <w:tc>
          <w:tcPr>
            <w:tcW w:w="1930"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12</w:t>
            </w:r>
          </w:p>
        </w:tc>
      </w:tr>
      <w:tr w:rsidR="00C30374" w:rsidRPr="00C30374">
        <w:trPr>
          <w:trHeight w:val="621"/>
        </w:trPr>
        <w:tc>
          <w:tcPr>
            <w:tcW w:w="1929" w:type="dxa"/>
            <w:vAlign w:val="center"/>
          </w:tcPr>
          <w:p w:rsidR="00C30374" w:rsidRPr="000924F7" w:rsidRDefault="00C30374" w:rsidP="00C30374">
            <w:pPr>
              <w:jc w:val="center"/>
              <w:rPr>
                <w:rFonts w:ascii="Times New Roman" w:hAnsi="Times New Roman" w:cs="Times New Roman"/>
                <w:b/>
                <w:sz w:val="24"/>
                <w:szCs w:val="24"/>
              </w:rPr>
            </w:pPr>
            <w:r w:rsidRPr="000924F7">
              <w:rPr>
                <w:rFonts w:ascii="Times New Roman" w:hAnsi="Times New Roman" w:cs="Times New Roman"/>
                <w:b/>
                <w:sz w:val="24"/>
                <w:szCs w:val="24"/>
              </w:rPr>
              <w:t>Average Engagement Rating</w:t>
            </w:r>
          </w:p>
        </w:tc>
        <w:tc>
          <w:tcPr>
            <w:tcW w:w="1929"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3.5</w:t>
            </w:r>
          </w:p>
        </w:tc>
        <w:tc>
          <w:tcPr>
            <w:tcW w:w="1929"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3.6</w:t>
            </w:r>
          </w:p>
        </w:tc>
        <w:tc>
          <w:tcPr>
            <w:tcW w:w="1929"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4.4</w:t>
            </w:r>
          </w:p>
        </w:tc>
        <w:tc>
          <w:tcPr>
            <w:tcW w:w="1930" w:type="dxa"/>
            <w:vAlign w:val="center"/>
          </w:tcPr>
          <w:p w:rsidR="00C30374" w:rsidRPr="000924F7" w:rsidRDefault="00C30374" w:rsidP="00C30374">
            <w:pPr>
              <w:jc w:val="center"/>
              <w:rPr>
                <w:rFonts w:ascii="Times New Roman" w:hAnsi="Times New Roman" w:cs="Times New Roman"/>
                <w:sz w:val="24"/>
                <w:szCs w:val="24"/>
              </w:rPr>
            </w:pPr>
            <w:r w:rsidRPr="000924F7">
              <w:rPr>
                <w:rFonts w:ascii="Times New Roman" w:hAnsi="Times New Roman" w:cs="Times New Roman"/>
                <w:sz w:val="24"/>
                <w:szCs w:val="24"/>
              </w:rPr>
              <w:t>4.1</w:t>
            </w:r>
          </w:p>
        </w:tc>
      </w:tr>
      <w:tr w:rsidR="00B02199" w:rsidRPr="00C30374">
        <w:trPr>
          <w:trHeight w:val="621"/>
        </w:trPr>
        <w:tc>
          <w:tcPr>
            <w:tcW w:w="1929" w:type="dxa"/>
            <w:vAlign w:val="center"/>
          </w:tcPr>
          <w:p w:rsidR="00B02199" w:rsidRPr="000924F7" w:rsidRDefault="00B02199" w:rsidP="00C30374">
            <w:pPr>
              <w:jc w:val="center"/>
              <w:rPr>
                <w:rFonts w:ascii="Times New Roman" w:hAnsi="Times New Roman" w:cs="Times New Roman"/>
                <w:b/>
                <w:sz w:val="24"/>
                <w:szCs w:val="24"/>
              </w:rPr>
            </w:pPr>
            <w:r w:rsidRPr="000924F7">
              <w:rPr>
                <w:rFonts w:ascii="Times New Roman" w:hAnsi="Times New Roman" w:cs="Times New Roman"/>
                <w:b/>
                <w:sz w:val="24"/>
                <w:szCs w:val="24"/>
              </w:rPr>
              <w:t>Average Engagement Rating of all Participants</w:t>
            </w:r>
          </w:p>
        </w:tc>
        <w:tc>
          <w:tcPr>
            <w:tcW w:w="7717" w:type="dxa"/>
            <w:gridSpan w:val="4"/>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3.8</w:t>
            </w:r>
          </w:p>
        </w:tc>
      </w:tr>
    </w:tbl>
    <w:p w:rsidR="00AF739D" w:rsidRDefault="00AF739D" w:rsidP="00AF739D">
      <w:pPr>
        <w:rPr>
          <w:rFonts w:ascii="Times New Roman" w:hAnsi="Times New Roman" w:cs="Times New Roman"/>
          <w:sz w:val="24"/>
          <w:szCs w:val="24"/>
        </w:rPr>
      </w:pPr>
    </w:p>
    <w:p w:rsidR="004D7AEB" w:rsidRDefault="004D7AEB" w:rsidP="004D7AEB">
      <w:pPr>
        <w:spacing w:line="480" w:lineRule="auto"/>
        <w:rPr>
          <w:rFonts w:ascii="Times New Roman" w:hAnsi="Times New Roman" w:cs="Times New Roman"/>
          <w:sz w:val="24"/>
          <w:szCs w:val="24"/>
        </w:rPr>
      </w:pPr>
      <w:r>
        <w:rPr>
          <w:rFonts w:ascii="Times New Roman" w:hAnsi="Times New Roman" w:cs="Times New Roman"/>
          <w:sz w:val="24"/>
          <w:szCs w:val="24"/>
        </w:rPr>
        <w:t>The table below lists the strategies parents tried and noted during the first journaling session.  The italicized strategies are strategies that I gave parents to try.  “Read the Book,” “Other,” “Invite Assistance in Page Turning,” and “Paired Objects” were strategies parents tried on their own and noted in journaling.  The “Other” category consisted of singing and reading with siblings.</w:t>
      </w:r>
    </w:p>
    <w:tbl>
      <w:tblPr>
        <w:tblStyle w:val="TableGrid"/>
        <w:tblW w:w="0" w:type="auto"/>
        <w:tblLook w:val="04A0" w:firstRow="1" w:lastRow="0" w:firstColumn="1" w:lastColumn="0" w:noHBand="0" w:noVBand="1"/>
      </w:tblPr>
      <w:tblGrid>
        <w:gridCol w:w="4698"/>
        <w:gridCol w:w="2520"/>
        <w:gridCol w:w="2358"/>
      </w:tblGrid>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b/>
                <w:sz w:val="28"/>
                <w:szCs w:val="28"/>
              </w:rPr>
            </w:pPr>
            <w:r w:rsidRPr="004D7AEB">
              <w:rPr>
                <w:rFonts w:ascii="Times New Roman" w:hAnsi="Times New Roman" w:cs="Times New Roman"/>
                <w:b/>
                <w:sz w:val="28"/>
                <w:szCs w:val="28"/>
              </w:rPr>
              <w:t>Strategies Tried</w:t>
            </w:r>
          </w:p>
        </w:tc>
        <w:tc>
          <w:tcPr>
            <w:tcW w:w="2520" w:type="dxa"/>
            <w:vAlign w:val="center"/>
          </w:tcPr>
          <w:p w:rsidR="004D7AEB" w:rsidRPr="004D7AEB" w:rsidRDefault="004D7AEB" w:rsidP="004D7AEB">
            <w:pPr>
              <w:jc w:val="center"/>
              <w:rPr>
                <w:rFonts w:ascii="Times New Roman" w:hAnsi="Times New Roman" w:cs="Times New Roman"/>
                <w:b/>
                <w:sz w:val="28"/>
                <w:szCs w:val="28"/>
              </w:rPr>
            </w:pPr>
            <w:r w:rsidRPr="004D7AEB">
              <w:rPr>
                <w:rFonts w:ascii="Times New Roman" w:hAnsi="Times New Roman" w:cs="Times New Roman"/>
                <w:b/>
                <w:sz w:val="28"/>
                <w:szCs w:val="28"/>
              </w:rPr>
              <w:t>Amount of Times Tried</w:t>
            </w:r>
          </w:p>
        </w:tc>
        <w:tc>
          <w:tcPr>
            <w:tcW w:w="2358" w:type="dxa"/>
            <w:vAlign w:val="center"/>
          </w:tcPr>
          <w:p w:rsidR="004D7AEB" w:rsidRPr="004D7AEB" w:rsidRDefault="004D7AEB" w:rsidP="004D7AEB">
            <w:pPr>
              <w:jc w:val="center"/>
              <w:rPr>
                <w:rFonts w:ascii="Times New Roman" w:hAnsi="Times New Roman" w:cs="Times New Roman"/>
                <w:b/>
                <w:sz w:val="28"/>
                <w:szCs w:val="28"/>
              </w:rPr>
            </w:pPr>
            <w:r w:rsidRPr="004D7AEB">
              <w:rPr>
                <w:rFonts w:ascii="Times New Roman" w:hAnsi="Times New Roman" w:cs="Times New Roman"/>
                <w:b/>
                <w:sz w:val="28"/>
                <w:szCs w:val="28"/>
              </w:rPr>
              <w:t>Average Engagement Rating</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i/>
                <w:sz w:val="24"/>
                <w:szCs w:val="24"/>
              </w:rPr>
            </w:pPr>
            <w:r w:rsidRPr="004D7AEB">
              <w:rPr>
                <w:rFonts w:ascii="Times New Roman" w:hAnsi="Times New Roman" w:cs="Times New Roman"/>
                <w:i/>
                <w:sz w:val="24"/>
                <w:szCs w:val="24"/>
              </w:rPr>
              <w:t>Dialogic Reading</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22</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4.1</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sz w:val="24"/>
                <w:szCs w:val="24"/>
              </w:rPr>
            </w:pPr>
            <w:r w:rsidRPr="004D7AEB">
              <w:rPr>
                <w:rFonts w:ascii="Times New Roman" w:hAnsi="Times New Roman" w:cs="Times New Roman"/>
                <w:sz w:val="24"/>
                <w:szCs w:val="24"/>
              </w:rPr>
              <w:t>Read the Book</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16</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3.3</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i/>
                <w:sz w:val="24"/>
                <w:szCs w:val="24"/>
              </w:rPr>
            </w:pPr>
            <w:r w:rsidRPr="004D7AEB">
              <w:rPr>
                <w:rFonts w:ascii="Times New Roman" w:hAnsi="Times New Roman" w:cs="Times New Roman"/>
                <w:i/>
                <w:sz w:val="24"/>
                <w:szCs w:val="24"/>
              </w:rPr>
              <w:t>Enticing Illustrations</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9</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4.4</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sz w:val="24"/>
                <w:szCs w:val="24"/>
              </w:rPr>
            </w:pPr>
            <w:r w:rsidRPr="004D7AEB">
              <w:rPr>
                <w:rFonts w:ascii="Times New Roman" w:hAnsi="Times New Roman" w:cs="Times New Roman"/>
                <w:sz w:val="24"/>
                <w:szCs w:val="24"/>
              </w:rPr>
              <w:t>Other</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8</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3.1</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sz w:val="24"/>
                <w:szCs w:val="24"/>
              </w:rPr>
            </w:pPr>
            <w:r w:rsidRPr="004D7AEB">
              <w:rPr>
                <w:rFonts w:ascii="Times New Roman" w:hAnsi="Times New Roman" w:cs="Times New Roman"/>
                <w:sz w:val="24"/>
                <w:szCs w:val="24"/>
              </w:rPr>
              <w:t>Invite Assistance in Page Turning</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5</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4.6</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sz w:val="24"/>
                <w:szCs w:val="24"/>
              </w:rPr>
            </w:pPr>
            <w:r w:rsidRPr="004D7AEB">
              <w:rPr>
                <w:rFonts w:ascii="Times New Roman" w:hAnsi="Times New Roman" w:cs="Times New Roman"/>
                <w:sz w:val="24"/>
                <w:szCs w:val="24"/>
              </w:rPr>
              <w:t>Paired Objects</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2</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4.5</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i/>
                <w:sz w:val="24"/>
                <w:szCs w:val="24"/>
              </w:rPr>
            </w:pPr>
            <w:r>
              <w:rPr>
                <w:rFonts w:ascii="Times New Roman" w:hAnsi="Times New Roman" w:cs="Times New Roman"/>
                <w:i/>
                <w:sz w:val="24"/>
                <w:szCs w:val="24"/>
              </w:rPr>
              <w:t>Read Frequently</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1</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5.0</w:t>
            </w:r>
          </w:p>
        </w:tc>
      </w:tr>
      <w:tr w:rsidR="004D7AEB" w:rsidTr="004D7AEB">
        <w:trPr>
          <w:trHeight w:val="644"/>
        </w:trPr>
        <w:tc>
          <w:tcPr>
            <w:tcW w:w="4698" w:type="dxa"/>
            <w:vAlign w:val="center"/>
          </w:tcPr>
          <w:p w:rsidR="004D7AEB" w:rsidRPr="004D7AEB" w:rsidRDefault="004D7AEB" w:rsidP="004D7AEB">
            <w:pPr>
              <w:jc w:val="center"/>
              <w:rPr>
                <w:rFonts w:ascii="Times New Roman" w:hAnsi="Times New Roman" w:cs="Times New Roman"/>
                <w:i/>
                <w:sz w:val="24"/>
                <w:szCs w:val="24"/>
              </w:rPr>
            </w:pPr>
            <w:r>
              <w:rPr>
                <w:rFonts w:ascii="Times New Roman" w:hAnsi="Times New Roman" w:cs="Times New Roman"/>
                <w:i/>
                <w:sz w:val="24"/>
                <w:szCs w:val="24"/>
              </w:rPr>
              <w:t>Wait Time</w:t>
            </w:r>
          </w:p>
        </w:tc>
        <w:tc>
          <w:tcPr>
            <w:tcW w:w="2520"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1</w:t>
            </w:r>
          </w:p>
        </w:tc>
        <w:tc>
          <w:tcPr>
            <w:tcW w:w="2358" w:type="dxa"/>
            <w:vAlign w:val="center"/>
          </w:tcPr>
          <w:p w:rsidR="004D7AEB" w:rsidRDefault="004D7AEB" w:rsidP="004D7AEB">
            <w:pPr>
              <w:jc w:val="center"/>
              <w:rPr>
                <w:rFonts w:ascii="Times New Roman" w:hAnsi="Times New Roman" w:cs="Times New Roman"/>
                <w:sz w:val="24"/>
                <w:szCs w:val="24"/>
              </w:rPr>
            </w:pPr>
            <w:r>
              <w:rPr>
                <w:rFonts w:ascii="Times New Roman" w:hAnsi="Times New Roman" w:cs="Times New Roman"/>
                <w:sz w:val="24"/>
                <w:szCs w:val="24"/>
              </w:rPr>
              <w:t>5.0</w:t>
            </w:r>
          </w:p>
        </w:tc>
      </w:tr>
    </w:tbl>
    <w:p w:rsidR="004D7AEB" w:rsidRPr="00C30374" w:rsidRDefault="004D7AEB" w:rsidP="00AF739D">
      <w:pPr>
        <w:rPr>
          <w:rFonts w:ascii="Times New Roman" w:hAnsi="Times New Roman" w:cs="Times New Roman"/>
          <w:sz w:val="24"/>
          <w:szCs w:val="24"/>
        </w:rPr>
      </w:pPr>
    </w:p>
    <w:p w:rsidR="00B02199" w:rsidRDefault="00AF739D" w:rsidP="00AF739D">
      <w:pPr>
        <w:rPr>
          <w:rFonts w:ascii="Times New Roman" w:hAnsi="Times New Roman" w:cs="Times New Roman"/>
          <w:b/>
          <w:sz w:val="24"/>
          <w:szCs w:val="24"/>
        </w:rPr>
      </w:pPr>
      <w:r>
        <w:rPr>
          <w:rFonts w:ascii="Times New Roman" w:hAnsi="Times New Roman" w:cs="Times New Roman"/>
          <w:b/>
          <w:sz w:val="24"/>
          <w:szCs w:val="24"/>
        </w:rPr>
        <w:t>Reading Journal 2 – Key Themes</w:t>
      </w:r>
    </w:p>
    <w:p w:rsidR="00B02199" w:rsidRPr="00B02199" w:rsidRDefault="004909CE" w:rsidP="00061524">
      <w:pPr>
        <w:spacing w:line="480" w:lineRule="auto"/>
        <w:rPr>
          <w:rFonts w:ascii="Times New Roman" w:hAnsi="Times New Roman" w:cs="Times New Roman"/>
          <w:sz w:val="24"/>
          <w:szCs w:val="24"/>
        </w:rPr>
      </w:pPr>
      <w:r>
        <w:rPr>
          <w:rFonts w:ascii="Times New Roman" w:hAnsi="Times New Roman" w:cs="Times New Roman"/>
          <w:sz w:val="24"/>
          <w:szCs w:val="24"/>
        </w:rPr>
        <w:t>The amount of r</w:t>
      </w:r>
      <w:r w:rsidR="00B02199">
        <w:rPr>
          <w:rFonts w:ascii="Times New Roman" w:hAnsi="Times New Roman" w:cs="Times New Roman"/>
          <w:sz w:val="24"/>
          <w:szCs w:val="24"/>
        </w:rPr>
        <w:t xml:space="preserve">eading experiences during the second three weeks ranged from 9 days to 17 days.  Parents </w:t>
      </w:r>
      <w:r>
        <w:rPr>
          <w:rFonts w:ascii="Times New Roman" w:hAnsi="Times New Roman" w:cs="Times New Roman"/>
          <w:sz w:val="24"/>
          <w:szCs w:val="24"/>
        </w:rPr>
        <w:t xml:space="preserve">again </w:t>
      </w:r>
      <w:r w:rsidR="00B02199">
        <w:rPr>
          <w:rFonts w:ascii="Times New Roman" w:hAnsi="Times New Roman" w:cs="Times New Roman"/>
          <w:sz w:val="24"/>
          <w:szCs w:val="24"/>
        </w:rPr>
        <w:t xml:space="preserve">rated their child’s engagement on a scale from 1-5.  Parents noted what book was read, strategies that were tried, and the child’s response to the reading.  The table below shows the number of reading sessions the child participated in over the second three weeks and an average engagement rating for those days.  The average rating of all three boys was 4.4.  Parents noted </w:t>
      </w:r>
      <w:r w:rsidR="00A752E8">
        <w:rPr>
          <w:rFonts w:ascii="Times New Roman" w:hAnsi="Times New Roman" w:cs="Times New Roman"/>
          <w:sz w:val="24"/>
          <w:szCs w:val="24"/>
        </w:rPr>
        <w:t>when</w:t>
      </w:r>
      <w:r w:rsidR="00B02199">
        <w:rPr>
          <w:rFonts w:ascii="Times New Roman" w:hAnsi="Times New Roman" w:cs="Times New Roman"/>
          <w:sz w:val="24"/>
          <w:szCs w:val="24"/>
        </w:rPr>
        <w:t xml:space="preserve"> child</w:t>
      </w:r>
      <w:r w:rsidR="00A752E8">
        <w:rPr>
          <w:rFonts w:ascii="Times New Roman" w:hAnsi="Times New Roman" w:cs="Times New Roman"/>
          <w:sz w:val="24"/>
          <w:szCs w:val="24"/>
        </w:rPr>
        <w:t>ren</w:t>
      </w:r>
      <w:r w:rsidR="00B02199">
        <w:rPr>
          <w:rFonts w:ascii="Times New Roman" w:hAnsi="Times New Roman" w:cs="Times New Roman"/>
          <w:sz w:val="24"/>
          <w:szCs w:val="24"/>
        </w:rPr>
        <w:t xml:space="preserve"> grabbed the book, </w:t>
      </w:r>
      <w:r w:rsidR="000909D3">
        <w:rPr>
          <w:rFonts w:ascii="Times New Roman" w:hAnsi="Times New Roman" w:cs="Times New Roman"/>
          <w:sz w:val="24"/>
          <w:szCs w:val="24"/>
        </w:rPr>
        <w:t xml:space="preserve">touched pages, turned pages, </w:t>
      </w:r>
      <w:r w:rsidR="00B02199">
        <w:rPr>
          <w:rFonts w:ascii="Times New Roman" w:hAnsi="Times New Roman" w:cs="Times New Roman"/>
          <w:sz w:val="24"/>
          <w:szCs w:val="24"/>
        </w:rPr>
        <w:t>“talked”, babbled, laughed, and smiled when their child was given a high engagement rating.</w:t>
      </w:r>
      <w:r w:rsidR="00A752E8">
        <w:rPr>
          <w:rFonts w:ascii="Times New Roman" w:hAnsi="Times New Roman" w:cs="Times New Roman"/>
          <w:sz w:val="24"/>
          <w:szCs w:val="24"/>
        </w:rPr>
        <w:t xml:space="preserve">  Parents noted that when their </w:t>
      </w:r>
      <w:r w:rsidR="000909D3">
        <w:rPr>
          <w:rFonts w:ascii="Times New Roman" w:hAnsi="Times New Roman" w:cs="Times New Roman"/>
          <w:sz w:val="24"/>
          <w:szCs w:val="24"/>
        </w:rPr>
        <w:t>child</w:t>
      </w:r>
      <w:r w:rsidR="00A752E8">
        <w:rPr>
          <w:rFonts w:ascii="Times New Roman" w:hAnsi="Times New Roman" w:cs="Times New Roman"/>
          <w:sz w:val="24"/>
          <w:szCs w:val="24"/>
        </w:rPr>
        <w:t>ren</w:t>
      </w:r>
      <w:r w:rsidR="000909D3">
        <w:rPr>
          <w:rFonts w:ascii="Times New Roman" w:hAnsi="Times New Roman" w:cs="Times New Roman"/>
          <w:sz w:val="24"/>
          <w:szCs w:val="24"/>
        </w:rPr>
        <w:t xml:space="preserve"> seemed antsy, tired, or not interested a low engagement rating</w:t>
      </w:r>
      <w:r w:rsidR="00A752E8">
        <w:rPr>
          <w:rFonts w:ascii="Times New Roman" w:hAnsi="Times New Roman" w:cs="Times New Roman"/>
          <w:sz w:val="24"/>
          <w:szCs w:val="24"/>
        </w:rPr>
        <w:t xml:space="preserve"> resulted</w:t>
      </w:r>
      <w:r w:rsidR="000909D3">
        <w:rPr>
          <w:rFonts w:ascii="Times New Roman" w:hAnsi="Times New Roman" w:cs="Times New Roman"/>
          <w:sz w:val="24"/>
          <w:szCs w:val="24"/>
        </w:rPr>
        <w:t>.</w:t>
      </w:r>
      <w:r w:rsidR="00B02199">
        <w:rPr>
          <w:rFonts w:ascii="Times New Roman" w:hAnsi="Times New Roman" w:cs="Times New Roman"/>
          <w:sz w:val="24"/>
          <w:szCs w:val="24"/>
        </w:rPr>
        <w:t xml:space="preserve">  </w:t>
      </w:r>
    </w:p>
    <w:tbl>
      <w:tblPr>
        <w:tblStyle w:val="TableGrid"/>
        <w:tblW w:w="9646" w:type="dxa"/>
        <w:tblLook w:val="00A0" w:firstRow="1" w:lastRow="0" w:firstColumn="1" w:lastColumn="0" w:noHBand="0" w:noVBand="0"/>
      </w:tblPr>
      <w:tblGrid>
        <w:gridCol w:w="1929"/>
        <w:gridCol w:w="1929"/>
        <w:gridCol w:w="1929"/>
        <w:gridCol w:w="1929"/>
        <w:gridCol w:w="1930"/>
      </w:tblGrid>
      <w:tr w:rsidR="00B02199">
        <w:trPr>
          <w:trHeight w:val="695"/>
        </w:trPr>
        <w:tc>
          <w:tcPr>
            <w:tcW w:w="1929" w:type="dxa"/>
          </w:tcPr>
          <w:p w:rsidR="00B02199" w:rsidRPr="000924F7" w:rsidRDefault="00B02199" w:rsidP="00AF739D">
            <w:pPr>
              <w:rPr>
                <w:rFonts w:ascii="Times New Roman" w:hAnsi="Times New Roman" w:cs="Times New Roman"/>
                <w:sz w:val="24"/>
                <w:szCs w:val="24"/>
              </w:rPr>
            </w:pPr>
          </w:p>
        </w:tc>
        <w:tc>
          <w:tcPr>
            <w:tcW w:w="1929" w:type="dxa"/>
            <w:vAlign w:val="center"/>
          </w:tcPr>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Grayson </w:t>
            </w:r>
          </w:p>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(8 months)</w:t>
            </w:r>
          </w:p>
        </w:tc>
        <w:tc>
          <w:tcPr>
            <w:tcW w:w="1929" w:type="dxa"/>
            <w:vAlign w:val="center"/>
          </w:tcPr>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Brandt </w:t>
            </w:r>
          </w:p>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(8 months)</w:t>
            </w:r>
          </w:p>
        </w:tc>
        <w:tc>
          <w:tcPr>
            <w:tcW w:w="1929" w:type="dxa"/>
            <w:vAlign w:val="center"/>
          </w:tcPr>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Emerson </w:t>
            </w:r>
          </w:p>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(10 months)</w:t>
            </w:r>
          </w:p>
        </w:tc>
        <w:tc>
          <w:tcPr>
            <w:tcW w:w="1930" w:type="dxa"/>
            <w:vAlign w:val="center"/>
          </w:tcPr>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Bryce </w:t>
            </w:r>
          </w:p>
          <w:p w:rsidR="00B02199" w:rsidRPr="000924F7" w:rsidRDefault="00B02199" w:rsidP="000B00D8">
            <w:pPr>
              <w:jc w:val="center"/>
              <w:rPr>
                <w:rFonts w:ascii="Times New Roman" w:hAnsi="Times New Roman" w:cs="Times New Roman"/>
                <w:b/>
                <w:sz w:val="24"/>
                <w:szCs w:val="24"/>
              </w:rPr>
            </w:pPr>
            <w:r w:rsidRPr="000924F7">
              <w:rPr>
                <w:rFonts w:ascii="Times New Roman" w:hAnsi="Times New Roman" w:cs="Times New Roman"/>
                <w:b/>
                <w:sz w:val="24"/>
                <w:szCs w:val="24"/>
              </w:rPr>
              <w:t>(11 months)</w:t>
            </w:r>
          </w:p>
        </w:tc>
      </w:tr>
      <w:tr w:rsidR="00B02199" w:rsidRPr="00C30374">
        <w:trPr>
          <w:trHeight w:val="621"/>
        </w:trPr>
        <w:tc>
          <w:tcPr>
            <w:tcW w:w="1929" w:type="dxa"/>
            <w:vAlign w:val="center"/>
          </w:tcPr>
          <w:p w:rsidR="00B02199" w:rsidRPr="000924F7" w:rsidRDefault="00B02199" w:rsidP="00C30374">
            <w:pPr>
              <w:jc w:val="center"/>
              <w:rPr>
                <w:rFonts w:ascii="Times New Roman" w:hAnsi="Times New Roman" w:cs="Times New Roman"/>
                <w:b/>
                <w:sz w:val="24"/>
                <w:szCs w:val="24"/>
              </w:rPr>
            </w:pPr>
            <w:r w:rsidRPr="000924F7">
              <w:rPr>
                <w:rFonts w:ascii="Times New Roman" w:hAnsi="Times New Roman" w:cs="Times New Roman"/>
                <w:b/>
                <w:sz w:val="24"/>
                <w:szCs w:val="24"/>
              </w:rPr>
              <w:t>Number of Reading Experiences</w:t>
            </w:r>
          </w:p>
        </w:tc>
        <w:tc>
          <w:tcPr>
            <w:tcW w:w="1929"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13</w:t>
            </w:r>
          </w:p>
        </w:tc>
        <w:tc>
          <w:tcPr>
            <w:tcW w:w="1929"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16</w:t>
            </w:r>
          </w:p>
        </w:tc>
        <w:tc>
          <w:tcPr>
            <w:tcW w:w="1929"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9</w:t>
            </w:r>
          </w:p>
        </w:tc>
        <w:tc>
          <w:tcPr>
            <w:tcW w:w="1930"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17</w:t>
            </w:r>
          </w:p>
        </w:tc>
      </w:tr>
      <w:tr w:rsidR="00B02199" w:rsidRPr="00C30374">
        <w:trPr>
          <w:trHeight w:val="621"/>
        </w:trPr>
        <w:tc>
          <w:tcPr>
            <w:tcW w:w="1929" w:type="dxa"/>
            <w:vAlign w:val="center"/>
          </w:tcPr>
          <w:p w:rsidR="00B02199" w:rsidRPr="000924F7" w:rsidRDefault="00B02199" w:rsidP="00C30374">
            <w:pPr>
              <w:jc w:val="center"/>
              <w:rPr>
                <w:rFonts w:ascii="Times New Roman" w:hAnsi="Times New Roman" w:cs="Times New Roman"/>
                <w:b/>
                <w:sz w:val="24"/>
                <w:szCs w:val="24"/>
              </w:rPr>
            </w:pPr>
            <w:r w:rsidRPr="000924F7">
              <w:rPr>
                <w:rFonts w:ascii="Times New Roman" w:hAnsi="Times New Roman" w:cs="Times New Roman"/>
                <w:b/>
                <w:sz w:val="24"/>
                <w:szCs w:val="24"/>
              </w:rPr>
              <w:t>Average Engagement Rating</w:t>
            </w:r>
          </w:p>
        </w:tc>
        <w:tc>
          <w:tcPr>
            <w:tcW w:w="1929"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3.8</w:t>
            </w:r>
          </w:p>
        </w:tc>
        <w:tc>
          <w:tcPr>
            <w:tcW w:w="1929"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4.5</w:t>
            </w:r>
          </w:p>
        </w:tc>
        <w:tc>
          <w:tcPr>
            <w:tcW w:w="1929"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4.6</w:t>
            </w:r>
          </w:p>
        </w:tc>
        <w:tc>
          <w:tcPr>
            <w:tcW w:w="1930" w:type="dxa"/>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4.6</w:t>
            </w:r>
          </w:p>
        </w:tc>
      </w:tr>
      <w:tr w:rsidR="00B02199" w:rsidRPr="00C30374">
        <w:trPr>
          <w:trHeight w:val="621"/>
        </w:trPr>
        <w:tc>
          <w:tcPr>
            <w:tcW w:w="1929" w:type="dxa"/>
            <w:vAlign w:val="center"/>
          </w:tcPr>
          <w:p w:rsidR="00B02199" w:rsidRPr="000924F7" w:rsidRDefault="00B02199" w:rsidP="00C30374">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Average Engagement Rating of all </w:t>
            </w:r>
            <w:r w:rsidR="000909D3" w:rsidRPr="000924F7">
              <w:rPr>
                <w:rFonts w:ascii="Times New Roman" w:hAnsi="Times New Roman" w:cs="Times New Roman"/>
                <w:b/>
                <w:sz w:val="24"/>
                <w:szCs w:val="24"/>
              </w:rPr>
              <w:t>Participants</w:t>
            </w:r>
          </w:p>
        </w:tc>
        <w:tc>
          <w:tcPr>
            <w:tcW w:w="7717" w:type="dxa"/>
            <w:gridSpan w:val="4"/>
            <w:vAlign w:val="center"/>
          </w:tcPr>
          <w:p w:rsidR="00B02199" w:rsidRPr="000924F7" w:rsidRDefault="00B02199" w:rsidP="00C30374">
            <w:pPr>
              <w:jc w:val="center"/>
              <w:rPr>
                <w:rFonts w:ascii="Times New Roman" w:hAnsi="Times New Roman" w:cs="Times New Roman"/>
                <w:sz w:val="24"/>
                <w:szCs w:val="24"/>
              </w:rPr>
            </w:pPr>
            <w:r w:rsidRPr="000924F7">
              <w:rPr>
                <w:rFonts w:ascii="Times New Roman" w:hAnsi="Times New Roman" w:cs="Times New Roman"/>
                <w:sz w:val="24"/>
                <w:szCs w:val="24"/>
              </w:rPr>
              <w:t>4.4</w:t>
            </w:r>
          </w:p>
        </w:tc>
      </w:tr>
    </w:tbl>
    <w:p w:rsidR="00AF739D" w:rsidRDefault="00AF739D" w:rsidP="00AF739D">
      <w:pPr>
        <w:rPr>
          <w:rFonts w:ascii="Times New Roman" w:hAnsi="Times New Roman" w:cs="Times New Roman"/>
          <w:b/>
          <w:sz w:val="24"/>
          <w:szCs w:val="24"/>
        </w:rPr>
      </w:pPr>
    </w:p>
    <w:p w:rsidR="004D7AEB" w:rsidRDefault="004D7AEB" w:rsidP="004D7AEB">
      <w:pPr>
        <w:spacing w:line="480" w:lineRule="auto"/>
        <w:rPr>
          <w:rFonts w:ascii="Times New Roman" w:hAnsi="Times New Roman" w:cs="Times New Roman"/>
          <w:sz w:val="24"/>
          <w:szCs w:val="24"/>
        </w:rPr>
      </w:pPr>
      <w:r>
        <w:rPr>
          <w:rFonts w:ascii="Times New Roman" w:hAnsi="Times New Roman" w:cs="Times New Roman"/>
          <w:sz w:val="24"/>
          <w:szCs w:val="24"/>
        </w:rPr>
        <w:t>The table below lists the strategies parents tried and noted during the second journaling session.  The italicized strategies are strategies that I gave parents to try.  “Read the Book,” “Other,” and “Invite Assistance in Page Turning” were strategies parents tried on their own and noted in journaling.  The “Other” category consisted of singing and reading with siblings.</w:t>
      </w:r>
    </w:p>
    <w:p w:rsidR="00AA5F4A" w:rsidRDefault="00AA5F4A" w:rsidP="004D7AEB">
      <w:pPr>
        <w:spacing w:line="48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698"/>
        <w:gridCol w:w="2520"/>
        <w:gridCol w:w="2358"/>
      </w:tblGrid>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b/>
                <w:sz w:val="28"/>
                <w:szCs w:val="28"/>
              </w:rPr>
            </w:pPr>
            <w:r w:rsidRPr="004D7AEB">
              <w:rPr>
                <w:rFonts w:ascii="Times New Roman" w:hAnsi="Times New Roman" w:cs="Times New Roman"/>
                <w:b/>
                <w:sz w:val="28"/>
                <w:szCs w:val="28"/>
              </w:rPr>
              <w:t>Strategies Tried</w:t>
            </w:r>
          </w:p>
        </w:tc>
        <w:tc>
          <w:tcPr>
            <w:tcW w:w="2520" w:type="dxa"/>
            <w:vAlign w:val="center"/>
          </w:tcPr>
          <w:p w:rsidR="004D7AEB" w:rsidRPr="004D7AEB" w:rsidRDefault="004D7AEB" w:rsidP="008F23B3">
            <w:pPr>
              <w:jc w:val="center"/>
              <w:rPr>
                <w:rFonts w:ascii="Times New Roman" w:hAnsi="Times New Roman" w:cs="Times New Roman"/>
                <w:b/>
                <w:sz w:val="28"/>
                <w:szCs w:val="28"/>
              </w:rPr>
            </w:pPr>
            <w:r w:rsidRPr="004D7AEB">
              <w:rPr>
                <w:rFonts w:ascii="Times New Roman" w:hAnsi="Times New Roman" w:cs="Times New Roman"/>
                <w:b/>
                <w:sz w:val="28"/>
                <w:szCs w:val="28"/>
              </w:rPr>
              <w:t>Amount of Times Tried</w:t>
            </w:r>
          </w:p>
        </w:tc>
        <w:tc>
          <w:tcPr>
            <w:tcW w:w="2358" w:type="dxa"/>
            <w:vAlign w:val="center"/>
          </w:tcPr>
          <w:p w:rsidR="004D7AEB" w:rsidRPr="004D7AEB" w:rsidRDefault="004D7AEB" w:rsidP="008F23B3">
            <w:pPr>
              <w:jc w:val="center"/>
              <w:rPr>
                <w:rFonts w:ascii="Times New Roman" w:hAnsi="Times New Roman" w:cs="Times New Roman"/>
                <w:b/>
                <w:sz w:val="28"/>
                <w:szCs w:val="28"/>
              </w:rPr>
            </w:pPr>
            <w:r w:rsidRPr="004D7AEB">
              <w:rPr>
                <w:rFonts w:ascii="Times New Roman" w:hAnsi="Times New Roman" w:cs="Times New Roman"/>
                <w:b/>
                <w:sz w:val="28"/>
                <w:szCs w:val="28"/>
              </w:rPr>
              <w:t>Average Engagement Rating</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sz w:val="24"/>
                <w:szCs w:val="24"/>
              </w:rPr>
            </w:pPr>
            <w:r w:rsidRPr="004D7AEB">
              <w:rPr>
                <w:rFonts w:ascii="Times New Roman" w:hAnsi="Times New Roman" w:cs="Times New Roman"/>
                <w:sz w:val="24"/>
                <w:szCs w:val="24"/>
              </w:rPr>
              <w:t>Read the Book</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19</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3.1</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i/>
                <w:sz w:val="24"/>
                <w:szCs w:val="24"/>
              </w:rPr>
            </w:pPr>
            <w:r w:rsidRPr="004D7AEB">
              <w:rPr>
                <w:rFonts w:ascii="Times New Roman" w:hAnsi="Times New Roman" w:cs="Times New Roman"/>
                <w:i/>
                <w:sz w:val="24"/>
                <w:szCs w:val="24"/>
              </w:rPr>
              <w:t>Dialogic Reading</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11</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4.1</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sz w:val="24"/>
                <w:szCs w:val="24"/>
              </w:rPr>
            </w:pPr>
            <w:r w:rsidRPr="004D7AEB">
              <w:rPr>
                <w:rFonts w:ascii="Times New Roman" w:hAnsi="Times New Roman" w:cs="Times New Roman"/>
                <w:sz w:val="24"/>
                <w:szCs w:val="24"/>
              </w:rPr>
              <w:t>Other</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9</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4.6</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i/>
                <w:sz w:val="24"/>
                <w:szCs w:val="24"/>
              </w:rPr>
            </w:pPr>
            <w:r w:rsidRPr="004D7AEB">
              <w:rPr>
                <w:rFonts w:ascii="Times New Roman" w:hAnsi="Times New Roman" w:cs="Times New Roman"/>
                <w:i/>
                <w:sz w:val="24"/>
                <w:szCs w:val="24"/>
              </w:rPr>
              <w:t>Enticing Illustrations</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5</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5.0</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i/>
                <w:sz w:val="24"/>
                <w:szCs w:val="24"/>
              </w:rPr>
            </w:pPr>
            <w:r w:rsidRPr="004D7AEB">
              <w:rPr>
                <w:rFonts w:ascii="Times New Roman" w:hAnsi="Times New Roman" w:cs="Times New Roman"/>
                <w:i/>
                <w:sz w:val="24"/>
                <w:szCs w:val="24"/>
              </w:rPr>
              <w:t>Choice</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5.0</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i/>
                <w:sz w:val="24"/>
                <w:szCs w:val="24"/>
              </w:rPr>
            </w:pPr>
            <w:r w:rsidRPr="004D7AEB">
              <w:rPr>
                <w:rFonts w:ascii="Times New Roman" w:hAnsi="Times New Roman" w:cs="Times New Roman"/>
                <w:i/>
                <w:sz w:val="24"/>
                <w:szCs w:val="24"/>
              </w:rPr>
              <w:t>Wait Time</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4.3</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i/>
                <w:sz w:val="24"/>
                <w:szCs w:val="24"/>
              </w:rPr>
            </w:pPr>
            <w:r w:rsidRPr="004D7AEB">
              <w:rPr>
                <w:rFonts w:ascii="Times New Roman" w:hAnsi="Times New Roman" w:cs="Times New Roman"/>
                <w:i/>
                <w:sz w:val="24"/>
                <w:szCs w:val="24"/>
              </w:rPr>
              <w:t>Read Frequently</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3</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4.3</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i/>
                <w:sz w:val="24"/>
                <w:szCs w:val="24"/>
              </w:rPr>
            </w:pPr>
            <w:r w:rsidRPr="004D7AEB">
              <w:rPr>
                <w:rFonts w:ascii="Times New Roman" w:hAnsi="Times New Roman" w:cs="Times New Roman"/>
                <w:i/>
                <w:sz w:val="24"/>
                <w:szCs w:val="24"/>
              </w:rPr>
              <w:t>Pairing Objects</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3</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4.3</w:t>
            </w:r>
          </w:p>
        </w:tc>
      </w:tr>
      <w:tr w:rsidR="004D7AEB" w:rsidTr="008F23B3">
        <w:trPr>
          <w:trHeight w:val="644"/>
        </w:trPr>
        <w:tc>
          <w:tcPr>
            <w:tcW w:w="4698" w:type="dxa"/>
            <w:vAlign w:val="center"/>
          </w:tcPr>
          <w:p w:rsidR="004D7AEB" w:rsidRPr="004D7AEB" w:rsidRDefault="004D7AEB" w:rsidP="008F23B3">
            <w:pPr>
              <w:jc w:val="center"/>
              <w:rPr>
                <w:rFonts w:ascii="Times New Roman" w:hAnsi="Times New Roman" w:cs="Times New Roman"/>
                <w:sz w:val="24"/>
                <w:szCs w:val="24"/>
              </w:rPr>
            </w:pPr>
            <w:r w:rsidRPr="004D7AEB">
              <w:rPr>
                <w:rFonts w:ascii="Times New Roman" w:hAnsi="Times New Roman" w:cs="Times New Roman"/>
                <w:sz w:val="24"/>
                <w:szCs w:val="24"/>
              </w:rPr>
              <w:t>Invite Assistance in Page Turning</w:t>
            </w:r>
          </w:p>
        </w:tc>
        <w:tc>
          <w:tcPr>
            <w:tcW w:w="2520"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2</w:t>
            </w:r>
          </w:p>
        </w:tc>
        <w:tc>
          <w:tcPr>
            <w:tcW w:w="2358" w:type="dxa"/>
            <w:vAlign w:val="center"/>
          </w:tcPr>
          <w:p w:rsidR="004D7AEB" w:rsidRDefault="004D7AEB" w:rsidP="008F23B3">
            <w:pPr>
              <w:jc w:val="center"/>
              <w:rPr>
                <w:rFonts w:ascii="Times New Roman" w:hAnsi="Times New Roman" w:cs="Times New Roman"/>
                <w:sz w:val="24"/>
                <w:szCs w:val="24"/>
              </w:rPr>
            </w:pPr>
            <w:r>
              <w:rPr>
                <w:rFonts w:ascii="Times New Roman" w:hAnsi="Times New Roman" w:cs="Times New Roman"/>
                <w:sz w:val="24"/>
                <w:szCs w:val="24"/>
              </w:rPr>
              <w:t>4.5</w:t>
            </w:r>
          </w:p>
        </w:tc>
      </w:tr>
    </w:tbl>
    <w:p w:rsidR="004D7AEB" w:rsidRDefault="004D7AEB" w:rsidP="00AF739D">
      <w:pPr>
        <w:rPr>
          <w:rFonts w:ascii="Times New Roman" w:hAnsi="Times New Roman" w:cs="Times New Roman"/>
          <w:b/>
          <w:sz w:val="24"/>
          <w:szCs w:val="24"/>
        </w:rPr>
      </w:pPr>
    </w:p>
    <w:p w:rsidR="00580262" w:rsidRDefault="00AF739D" w:rsidP="00AF739D">
      <w:pPr>
        <w:rPr>
          <w:rFonts w:ascii="Times New Roman" w:hAnsi="Times New Roman" w:cs="Times New Roman"/>
          <w:b/>
          <w:sz w:val="24"/>
          <w:szCs w:val="24"/>
        </w:rPr>
      </w:pPr>
      <w:r>
        <w:rPr>
          <w:rFonts w:ascii="Times New Roman" w:hAnsi="Times New Roman" w:cs="Times New Roman"/>
          <w:b/>
          <w:sz w:val="24"/>
          <w:szCs w:val="24"/>
        </w:rPr>
        <w:t>Survey 2 – Key Themes</w:t>
      </w:r>
    </w:p>
    <w:p w:rsidR="000909D3" w:rsidRPr="00580262" w:rsidRDefault="00580262" w:rsidP="00580262">
      <w:pPr>
        <w:spacing w:line="480" w:lineRule="auto"/>
        <w:rPr>
          <w:rFonts w:ascii="Times New Roman" w:hAnsi="Times New Roman" w:cs="Times New Roman"/>
          <w:sz w:val="24"/>
          <w:szCs w:val="24"/>
        </w:rPr>
      </w:pPr>
      <w:r>
        <w:rPr>
          <w:rFonts w:ascii="Times New Roman" w:hAnsi="Times New Roman" w:cs="Times New Roman"/>
          <w:sz w:val="24"/>
          <w:szCs w:val="24"/>
        </w:rPr>
        <w:t xml:space="preserve">Parents were given a survey of ten questions at the end of the study.  All parents noted reading often </w:t>
      </w:r>
      <w:r w:rsidR="00A752E8">
        <w:rPr>
          <w:rFonts w:ascii="Times New Roman" w:hAnsi="Times New Roman" w:cs="Times New Roman"/>
          <w:sz w:val="24"/>
          <w:szCs w:val="24"/>
        </w:rPr>
        <w:t>their children</w:t>
      </w:r>
      <w:r w:rsidR="004909CE">
        <w:rPr>
          <w:rFonts w:ascii="Times New Roman" w:hAnsi="Times New Roman" w:cs="Times New Roman"/>
          <w:sz w:val="24"/>
          <w:szCs w:val="24"/>
        </w:rPr>
        <w:t xml:space="preserve"> from a range of 5-15 minutes</w:t>
      </w:r>
      <w:r>
        <w:rPr>
          <w:rFonts w:ascii="Times New Roman" w:hAnsi="Times New Roman" w:cs="Times New Roman"/>
          <w:sz w:val="24"/>
          <w:szCs w:val="24"/>
        </w:rPr>
        <w:t>.  All participants wrote that both the parent and child enjoyed reading experiences together.  Interactive books, books with moving parts, board books, touch and feel books, books with bright colors, and books with few words were mentioned as favorites of the boys.  Parents stated that their child seemed the most engaged with those type of books.</w:t>
      </w:r>
    </w:p>
    <w:tbl>
      <w:tblPr>
        <w:tblStyle w:val="TableGrid"/>
        <w:tblW w:w="9646" w:type="dxa"/>
        <w:tblLook w:val="00A0" w:firstRow="1" w:lastRow="0" w:firstColumn="1" w:lastColumn="0" w:noHBand="0" w:noVBand="0"/>
      </w:tblPr>
      <w:tblGrid>
        <w:gridCol w:w="1929"/>
        <w:gridCol w:w="1929"/>
        <w:gridCol w:w="1929"/>
        <w:gridCol w:w="1929"/>
        <w:gridCol w:w="1930"/>
      </w:tblGrid>
      <w:tr w:rsidR="00EE3A1C">
        <w:trPr>
          <w:trHeight w:val="970"/>
        </w:trPr>
        <w:tc>
          <w:tcPr>
            <w:tcW w:w="1929" w:type="dxa"/>
            <w:vAlign w:val="center"/>
          </w:tcPr>
          <w:p w:rsidR="00EE3A1C" w:rsidRPr="000924F7" w:rsidRDefault="00EE3A1C" w:rsidP="000B00D8">
            <w:pPr>
              <w:jc w:val="center"/>
              <w:rPr>
                <w:rFonts w:ascii="Times New Roman" w:hAnsi="Times New Roman" w:cs="Times New Roman"/>
                <w:b/>
                <w:sz w:val="24"/>
                <w:szCs w:val="24"/>
              </w:rPr>
            </w:pPr>
          </w:p>
        </w:tc>
        <w:tc>
          <w:tcPr>
            <w:tcW w:w="1929" w:type="dxa"/>
            <w:vAlign w:val="center"/>
          </w:tcPr>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Grayson </w:t>
            </w:r>
          </w:p>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(8 months)</w:t>
            </w:r>
          </w:p>
        </w:tc>
        <w:tc>
          <w:tcPr>
            <w:tcW w:w="1929" w:type="dxa"/>
            <w:vAlign w:val="center"/>
          </w:tcPr>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Brandt </w:t>
            </w:r>
          </w:p>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(8 months)</w:t>
            </w:r>
          </w:p>
        </w:tc>
        <w:tc>
          <w:tcPr>
            <w:tcW w:w="1929" w:type="dxa"/>
            <w:vAlign w:val="center"/>
          </w:tcPr>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Emerson </w:t>
            </w:r>
          </w:p>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(10 months)</w:t>
            </w:r>
          </w:p>
        </w:tc>
        <w:tc>
          <w:tcPr>
            <w:tcW w:w="1930" w:type="dxa"/>
            <w:vAlign w:val="center"/>
          </w:tcPr>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 xml:space="preserve">Bryce </w:t>
            </w:r>
          </w:p>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(11 months)</w:t>
            </w:r>
          </w:p>
        </w:tc>
      </w:tr>
      <w:tr w:rsidR="00EE3A1C" w:rsidRPr="00B119B2">
        <w:trPr>
          <w:trHeight w:val="970"/>
        </w:trPr>
        <w:tc>
          <w:tcPr>
            <w:tcW w:w="1929" w:type="dxa"/>
            <w:vAlign w:val="center"/>
          </w:tcPr>
          <w:p w:rsidR="00EE3A1C" w:rsidRPr="000924F7" w:rsidRDefault="008A770A" w:rsidP="000B00D8">
            <w:pPr>
              <w:jc w:val="center"/>
              <w:rPr>
                <w:rFonts w:ascii="Times New Roman" w:hAnsi="Times New Roman" w:cs="Times New Roman"/>
                <w:b/>
                <w:sz w:val="24"/>
                <w:szCs w:val="24"/>
              </w:rPr>
            </w:pPr>
            <w:r w:rsidRPr="000924F7">
              <w:rPr>
                <w:rFonts w:ascii="Times New Roman" w:hAnsi="Times New Roman" w:cs="Times New Roman"/>
                <w:b/>
                <w:sz w:val="24"/>
                <w:szCs w:val="24"/>
              </w:rPr>
              <w:t>How often do you read with your child</w:t>
            </w:r>
            <w:r w:rsidR="00EE3A1C" w:rsidRPr="000924F7">
              <w:rPr>
                <w:rFonts w:ascii="Times New Roman" w:hAnsi="Times New Roman" w:cs="Times New Roman"/>
                <w:b/>
                <w:sz w:val="24"/>
                <w:szCs w:val="24"/>
              </w:rPr>
              <w:t>?</w:t>
            </w:r>
          </w:p>
        </w:tc>
        <w:tc>
          <w:tcPr>
            <w:tcW w:w="1929"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Almost nightly</w:t>
            </w:r>
          </w:p>
        </w:tc>
        <w:tc>
          <w:tcPr>
            <w:tcW w:w="1929"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5-7 times per week</w:t>
            </w:r>
          </w:p>
        </w:tc>
        <w:tc>
          <w:tcPr>
            <w:tcW w:w="1929"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Every night</w:t>
            </w:r>
          </w:p>
        </w:tc>
        <w:tc>
          <w:tcPr>
            <w:tcW w:w="1930"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5-7 days/week</w:t>
            </w:r>
          </w:p>
        </w:tc>
      </w:tr>
      <w:tr w:rsidR="00EE3A1C" w:rsidRPr="00B119B2">
        <w:trPr>
          <w:trHeight w:val="970"/>
        </w:trPr>
        <w:tc>
          <w:tcPr>
            <w:tcW w:w="1929" w:type="dxa"/>
            <w:vAlign w:val="center"/>
          </w:tcPr>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How often do you read?</w:t>
            </w:r>
          </w:p>
        </w:tc>
        <w:tc>
          <w:tcPr>
            <w:tcW w:w="1929"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5-10 minutes</w:t>
            </w:r>
          </w:p>
        </w:tc>
        <w:tc>
          <w:tcPr>
            <w:tcW w:w="1929"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10-15 minutes</w:t>
            </w:r>
          </w:p>
        </w:tc>
        <w:tc>
          <w:tcPr>
            <w:tcW w:w="1929"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5 minutes max</w:t>
            </w:r>
          </w:p>
        </w:tc>
        <w:tc>
          <w:tcPr>
            <w:tcW w:w="1930" w:type="dxa"/>
            <w:vAlign w:val="center"/>
          </w:tcPr>
          <w:p w:rsidR="00EE3A1C" w:rsidRPr="000924F7" w:rsidRDefault="008A770A" w:rsidP="000B00D8">
            <w:pPr>
              <w:jc w:val="center"/>
              <w:rPr>
                <w:rFonts w:ascii="Times New Roman" w:hAnsi="Times New Roman" w:cs="Times New Roman"/>
                <w:sz w:val="24"/>
                <w:szCs w:val="24"/>
              </w:rPr>
            </w:pPr>
            <w:r w:rsidRPr="000924F7">
              <w:rPr>
                <w:rFonts w:ascii="Times New Roman" w:hAnsi="Times New Roman" w:cs="Times New Roman"/>
                <w:sz w:val="24"/>
                <w:szCs w:val="24"/>
              </w:rPr>
              <w:t>5-10 minutes</w:t>
            </w:r>
          </w:p>
        </w:tc>
      </w:tr>
      <w:tr w:rsidR="00EE3A1C" w:rsidRPr="00B119B2">
        <w:trPr>
          <w:trHeight w:val="970"/>
        </w:trPr>
        <w:tc>
          <w:tcPr>
            <w:tcW w:w="1929" w:type="dxa"/>
            <w:vAlign w:val="center"/>
          </w:tcPr>
          <w:p w:rsidR="00EE3A1C" w:rsidRPr="000924F7" w:rsidRDefault="00EE3A1C" w:rsidP="000B00D8">
            <w:pPr>
              <w:jc w:val="center"/>
              <w:rPr>
                <w:rFonts w:ascii="Times New Roman" w:hAnsi="Times New Roman" w:cs="Times New Roman"/>
                <w:b/>
                <w:sz w:val="24"/>
                <w:szCs w:val="24"/>
              </w:rPr>
            </w:pPr>
            <w:r w:rsidRPr="000924F7">
              <w:rPr>
                <w:rFonts w:ascii="Times New Roman" w:hAnsi="Times New Roman" w:cs="Times New Roman"/>
                <w:b/>
                <w:sz w:val="24"/>
                <w:szCs w:val="24"/>
              </w:rPr>
              <w:t>How informed do you feel about reading to babies?</w:t>
            </w:r>
          </w:p>
        </w:tc>
        <w:tc>
          <w:tcPr>
            <w:tcW w:w="1929" w:type="dxa"/>
            <w:vAlign w:val="center"/>
          </w:tcPr>
          <w:p w:rsidR="00EE3A1C" w:rsidRPr="000924F7" w:rsidRDefault="00EE3A1C" w:rsidP="000B00D8">
            <w:pPr>
              <w:jc w:val="center"/>
              <w:rPr>
                <w:rFonts w:ascii="Times New Roman" w:hAnsi="Times New Roman" w:cs="Times New Roman"/>
                <w:sz w:val="24"/>
                <w:szCs w:val="24"/>
              </w:rPr>
            </w:pPr>
            <w:r w:rsidRPr="000924F7">
              <w:rPr>
                <w:rFonts w:ascii="Times New Roman" w:hAnsi="Times New Roman" w:cs="Times New Roman"/>
                <w:sz w:val="24"/>
                <w:szCs w:val="24"/>
              </w:rPr>
              <w:t>Somewhat informed</w:t>
            </w:r>
          </w:p>
        </w:tc>
        <w:tc>
          <w:tcPr>
            <w:tcW w:w="1929" w:type="dxa"/>
            <w:vAlign w:val="center"/>
          </w:tcPr>
          <w:p w:rsidR="00EE3A1C" w:rsidRPr="000924F7" w:rsidRDefault="00580262" w:rsidP="000B00D8">
            <w:pPr>
              <w:jc w:val="center"/>
              <w:rPr>
                <w:rFonts w:ascii="Times New Roman" w:hAnsi="Times New Roman" w:cs="Times New Roman"/>
                <w:sz w:val="24"/>
                <w:szCs w:val="24"/>
              </w:rPr>
            </w:pPr>
            <w:r w:rsidRPr="000924F7">
              <w:rPr>
                <w:rFonts w:ascii="Times New Roman" w:hAnsi="Times New Roman" w:cs="Times New Roman"/>
                <w:sz w:val="24"/>
                <w:szCs w:val="24"/>
              </w:rPr>
              <w:t>Well</w:t>
            </w:r>
            <w:r w:rsidR="00EE3A1C" w:rsidRPr="000924F7">
              <w:rPr>
                <w:rFonts w:ascii="Times New Roman" w:hAnsi="Times New Roman" w:cs="Times New Roman"/>
                <w:sz w:val="24"/>
                <w:szCs w:val="24"/>
              </w:rPr>
              <w:t xml:space="preserve"> informed</w:t>
            </w:r>
          </w:p>
        </w:tc>
        <w:tc>
          <w:tcPr>
            <w:tcW w:w="1929" w:type="dxa"/>
            <w:vAlign w:val="center"/>
          </w:tcPr>
          <w:p w:rsidR="00EE3A1C" w:rsidRPr="000924F7" w:rsidRDefault="00580262" w:rsidP="000B00D8">
            <w:pPr>
              <w:jc w:val="center"/>
              <w:rPr>
                <w:rFonts w:ascii="Times New Roman" w:hAnsi="Times New Roman" w:cs="Times New Roman"/>
                <w:sz w:val="24"/>
                <w:szCs w:val="24"/>
              </w:rPr>
            </w:pPr>
            <w:r w:rsidRPr="000924F7">
              <w:rPr>
                <w:rFonts w:ascii="Times New Roman" w:hAnsi="Times New Roman" w:cs="Times New Roman"/>
                <w:sz w:val="24"/>
                <w:szCs w:val="24"/>
              </w:rPr>
              <w:t>Well</w:t>
            </w:r>
            <w:r w:rsidR="00EE3A1C" w:rsidRPr="000924F7">
              <w:rPr>
                <w:rFonts w:ascii="Times New Roman" w:hAnsi="Times New Roman" w:cs="Times New Roman"/>
                <w:sz w:val="24"/>
                <w:szCs w:val="24"/>
              </w:rPr>
              <w:t xml:space="preserve"> informed</w:t>
            </w:r>
          </w:p>
        </w:tc>
        <w:tc>
          <w:tcPr>
            <w:tcW w:w="1930" w:type="dxa"/>
            <w:vAlign w:val="center"/>
          </w:tcPr>
          <w:p w:rsidR="00EE3A1C" w:rsidRPr="000924F7" w:rsidRDefault="00580262" w:rsidP="000B00D8">
            <w:pPr>
              <w:jc w:val="center"/>
              <w:rPr>
                <w:rFonts w:ascii="Times New Roman" w:hAnsi="Times New Roman" w:cs="Times New Roman"/>
                <w:sz w:val="24"/>
                <w:szCs w:val="24"/>
              </w:rPr>
            </w:pPr>
            <w:r w:rsidRPr="000924F7">
              <w:rPr>
                <w:rFonts w:ascii="Times New Roman" w:hAnsi="Times New Roman" w:cs="Times New Roman"/>
                <w:sz w:val="24"/>
                <w:szCs w:val="24"/>
              </w:rPr>
              <w:t>Somewhat</w:t>
            </w:r>
            <w:r w:rsidR="00EE3A1C" w:rsidRPr="000924F7">
              <w:rPr>
                <w:rFonts w:ascii="Times New Roman" w:hAnsi="Times New Roman" w:cs="Times New Roman"/>
                <w:sz w:val="24"/>
                <w:szCs w:val="24"/>
              </w:rPr>
              <w:t xml:space="preserve"> informed</w:t>
            </w:r>
          </w:p>
        </w:tc>
      </w:tr>
    </w:tbl>
    <w:p w:rsidR="00580262" w:rsidRDefault="00580262" w:rsidP="00AF739D">
      <w:pPr>
        <w:rPr>
          <w:rFonts w:ascii="Times New Roman" w:hAnsi="Times New Roman" w:cs="Times New Roman"/>
          <w:b/>
          <w:sz w:val="24"/>
          <w:szCs w:val="24"/>
        </w:rPr>
      </w:pPr>
    </w:p>
    <w:p w:rsidR="00AF739D" w:rsidRPr="00061524" w:rsidRDefault="00580262" w:rsidP="00061524">
      <w:pPr>
        <w:spacing w:line="480" w:lineRule="auto"/>
        <w:rPr>
          <w:rFonts w:ascii="Times New Roman" w:hAnsi="Times New Roman" w:cs="Times New Roman"/>
          <w:sz w:val="24"/>
          <w:szCs w:val="24"/>
        </w:rPr>
      </w:pPr>
      <w:r>
        <w:rPr>
          <w:rFonts w:ascii="Times New Roman" w:hAnsi="Times New Roman" w:cs="Times New Roman"/>
          <w:sz w:val="24"/>
          <w:szCs w:val="24"/>
        </w:rPr>
        <w:t>All participants wrote that reading experiences have changed due to participating</w:t>
      </w:r>
      <w:r w:rsidR="00520755">
        <w:rPr>
          <w:rFonts w:ascii="Times New Roman" w:hAnsi="Times New Roman" w:cs="Times New Roman"/>
          <w:sz w:val="24"/>
          <w:szCs w:val="24"/>
        </w:rPr>
        <w:t xml:space="preserve"> in the study.  One parent wrote, “I realized that reading with him didn’t mean just reading him a book. We could talk about books or read pictures.”  Another parent had a similar comment, “I realized that I can point to things on the pages and not necessarily read </w:t>
      </w:r>
      <w:r w:rsidR="004909CE">
        <w:rPr>
          <w:rFonts w:ascii="Times New Roman" w:hAnsi="Times New Roman" w:cs="Times New Roman"/>
          <w:sz w:val="24"/>
          <w:szCs w:val="24"/>
        </w:rPr>
        <w:t xml:space="preserve">all the words in </w:t>
      </w:r>
      <w:r w:rsidR="00520755">
        <w:rPr>
          <w:rFonts w:ascii="Times New Roman" w:hAnsi="Times New Roman" w:cs="Times New Roman"/>
          <w:sz w:val="24"/>
          <w:szCs w:val="24"/>
        </w:rPr>
        <w:t>the book.”  Other parent</w:t>
      </w:r>
      <w:r w:rsidR="004909CE">
        <w:rPr>
          <w:rFonts w:ascii="Times New Roman" w:hAnsi="Times New Roman" w:cs="Times New Roman"/>
          <w:sz w:val="24"/>
          <w:szCs w:val="24"/>
        </w:rPr>
        <w:t>s stated that reading views had</w:t>
      </w:r>
      <w:r w:rsidR="00520755">
        <w:rPr>
          <w:rFonts w:ascii="Times New Roman" w:hAnsi="Times New Roman" w:cs="Times New Roman"/>
          <w:sz w:val="24"/>
          <w:szCs w:val="24"/>
        </w:rPr>
        <w:t xml:space="preserve"> changed due to participating in the study.  A parent wrote, “I used to think it was okay if we didn’t fit it in each night, but now I try to fit it in wherever we can. Even if it’s only for a couple minutes, I know it’s better than nothing.”  Another parent noted, “I pay more attention to what I’m doing and try different techniques. It’s nice to have/try different things, since he usually prefers the same books over and over!”</w:t>
      </w:r>
    </w:p>
    <w:p w:rsidR="00061524" w:rsidRDefault="00AF739D" w:rsidP="00AF739D">
      <w:pPr>
        <w:jc w:val="center"/>
        <w:rPr>
          <w:rFonts w:ascii="Times New Roman" w:hAnsi="Times New Roman" w:cs="Times New Roman"/>
          <w:b/>
          <w:sz w:val="24"/>
          <w:szCs w:val="24"/>
        </w:rPr>
      </w:pPr>
      <w:r>
        <w:rPr>
          <w:rFonts w:ascii="Times New Roman" w:hAnsi="Times New Roman" w:cs="Times New Roman"/>
          <w:b/>
          <w:sz w:val="24"/>
          <w:szCs w:val="24"/>
        </w:rPr>
        <w:t>Interpretation and Analysis of Findings and Results</w:t>
      </w:r>
    </w:p>
    <w:p w:rsidR="00AF739D" w:rsidRPr="00061524" w:rsidRDefault="00061524" w:rsidP="005D2CE0">
      <w:pPr>
        <w:spacing w:line="480" w:lineRule="auto"/>
        <w:rPr>
          <w:rFonts w:ascii="Times New Roman" w:hAnsi="Times New Roman" w:cs="Times New Roman"/>
          <w:sz w:val="24"/>
          <w:szCs w:val="24"/>
        </w:rPr>
      </w:pPr>
      <w:r>
        <w:rPr>
          <w:rFonts w:ascii="Times New Roman" w:hAnsi="Times New Roman" w:cs="Times New Roman"/>
          <w:sz w:val="24"/>
          <w:szCs w:val="24"/>
        </w:rPr>
        <w:t xml:space="preserve">Both the qualitative and quantitative data from this study show that certain </w:t>
      </w:r>
      <w:r w:rsidR="00871719">
        <w:rPr>
          <w:rFonts w:ascii="Times New Roman" w:hAnsi="Times New Roman" w:cs="Times New Roman"/>
          <w:sz w:val="24"/>
          <w:szCs w:val="24"/>
        </w:rPr>
        <w:t xml:space="preserve">behaviors show increased </w:t>
      </w:r>
      <w:r>
        <w:rPr>
          <w:rFonts w:ascii="Times New Roman" w:hAnsi="Times New Roman" w:cs="Times New Roman"/>
          <w:sz w:val="24"/>
          <w:szCs w:val="24"/>
        </w:rPr>
        <w:t xml:space="preserve">engagement in </w:t>
      </w:r>
      <w:r w:rsidR="00871719">
        <w:rPr>
          <w:rFonts w:ascii="Times New Roman" w:hAnsi="Times New Roman" w:cs="Times New Roman"/>
          <w:sz w:val="24"/>
          <w:szCs w:val="24"/>
        </w:rPr>
        <w:t>babies being read to</w:t>
      </w:r>
      <w:r>
        <w:rPr>
          <w:rFonts w:ascii="Times New Roman" w:hAnsi="Times New Roman" w:cs="Times New Roman"/>
          <w:sz w:val="24"/>
          <w:szCs w:val="24"/>
        </w:rPr>
        <w:t xml:space="preserve"> and that certain strategies can increase those engagement behaviors.</w:t>
      </w:r>
      <w:r w:rsidR="00871719">
        <w:rPr>
          <w:rFonts w:ascii="Times New Roman" w:hAnsi="Times New Roman" w:cs="Times New Roman"/>
          <w:sz w:val="24"/>
          <w:szCs w:val="24"/>
        </w:rPr>
        <w:t xml:space="preserve">  Parents noted behaviors such as laughing, smiling, grabbing for pages, turning pages, babbling, and “talking” when their child was engaged with books.  Journal</w:t>
      </w:r>
      <w:r w:rsidR="0090128A">
        <w:rPr>
          <w:rFonts w:ascii="Times New Roman" w:hAnsi="Times New Roman" w:cs="Times New Roman"/>
          <w:sz w:val="24"/>
          <w:szCs w:val="24"/>
        </w:rPr>
        <w:t xml:space="preserve"> entries</w:t>
      </w:r>
      <w:r w:rsidR="00871719">
        <w:rPr>
          <w:rFonts w:ascii="Times New Roman" w:hAnsi="Times New Roman" w:cs="Times New Roman"/>
          <w:sz w:val="24"/>
          <w:szCs w:val="24"/>
        </w:rPr>
        <w:t xml:space="preserve"> from parents showed that these behaviors were increased when parents read certain types of books or tried certain reading strategies with their children.  Parents noted higher engagement when books had bright colors, few words, and interactive features like flaps, buttons, and different textures for babies</w:t>
      </w:r>
      <w:r w:rsidR="004B48CC">
        <w:rPr>
          <w:rFonts w:ascii="Times New Roman" w:hAnsi="Times New Roman" w:cs="Times New Roman"/>
          <w:sz w:val="24"/>
          <w:szCs w:val="24"/>
        </w:rPr>
        <w:t xml:space="preserve"> to touch.  Strategies such as </w:t>
      </w:r>
      <w:r w:rsidR="004B48CC" w:rsidRPr="004B48CC">
        <w:rPr>
          <w:rFonts w:ascii="Times New Roman" w:hAnsi="Times New Roman" w:cs="Times New Roman"/>
          <w:i/>
          <w:sz w:val="24"/>
          <w:szCs w:val="24"/>
        </w:rPr>
        <w:t>Dialogic R</w:t>
      </w:r>
      <w:r w:rsidR="00871719" w:rsidRPr="004B48CC">
        <w:rPr>
          <w:rFonts w:ascii="Times New Roman" w:hAnsi="Times New Roman" w:cs="Times New Roman"/>
          <w:i/>
          <w:sz w:val="24"/>
          <w:szCs w:val="24"/>
        </w:rPr>
        <w:t>eading</w:t>
      </w:r>
      <w:r w:rsidR="00871719">
        <w:rPr>
          <w:rFonts w:ascii="Times New Roman" w:hAnsi="Times New Roman" w:cs="Times New Roman"/>
          <w:sz w:val="24"/>
          <w:szCs w:val="24"/>
        </w:rPr>
        <w:t>,</w:t>
      </w:r>
      <w:r w:rsidR="004B48CC">
        <w:rPr>
          <w:rFonts w:ascii="Times New Roman" w:hAnsi="Times New Roman" w:cs="Times New Roman"/>
          <w:sz w:val="24"/>
          <w:szCs w:val="24"/>
        </w:rPr>
        <w:t xml:space="preserve"> </w:t>
      </w:r>
      <w:r w:rsidR="004B48CC" w:rsidRPr="004B48CC">
        <w:rPr>
          <w:rFonts w:ascii="Times New Roman" w:hAnsi="Times New Roman" w:cs="Times New Roman"/>
          <w:i/>
          <w:sz w:val="24"/>
          <w:szCs w:val="24"/>
        </w:rPr>
        <w:t>Wait Time</w:t>
      </w:r>
      <w:r w:rsidR="004B48CC">
        <w:rPr>
          <w:rFonts w:ascii="Times New Roman" w:hAnsi="Times New Roman" w:cs="Times New Roman"/>
          <w:sz w:val="24"/>
          <w:szCs w:val="24"/>
        </w:rPr>
        <w:t xml:space="preserve">, </w:t>
      </w:r>
      <w:r w:rsidR="004B48CC" w:rsidRPr="004B48CC">
        <w:rPr>
          <w:rFonts w:ascii="Times New Roman" w:hAnsi="Times New Roman" w:cs="Times New Roman"/>
          <w:i/>
          <w:sz w:val="24"/>
          <w:szCs w:val="24"/>
        </w:rPr>
        <w:t>Pairing Objects</w:t>
      </w:r>
      <w:r w:rsidR="004B48CC">
        <w:rPr>
          <w:rFonts w:ascii="Times New Roman" w:hAnsi="Times New Roman" w:cs="Times New Roman"/>
          <w:sz w:val="24"/>
          <w:szCs w:val="24"/>
        </w:rPr>
        <w:t xml:space="preserve">, and giving </w:t>
      </w:r>
      <w:r w:rsidR="004B48CC" w:rsidRPr="004B48CC">
        <w:rPr>
          <w:rFonts w:ascii="Times New Roman" w:hAnsi="Times New Roman" w:cs="Times New Roman"/>
          <w:i/>
          <w:sz w:val="24"/>
          <w:szCs w:val="24"/>
        </w:rPr>
        <w:t>C</w:t>
      </w:r>
      <w:r w:rsidR="00871719" w:rsidRPr="004B48CC">
        <w:rPr>
          <w:rFonts w:ascii="Times New Roman" w:hAnsi="Times New Roman" w:cs="Times New Roman"/>
          <w:i/>
          <w:sz w:val="24"/>
          <w:szCs w:val="24"/>
        </w:rPr>
        <w:t>hoice</w:t>
      </w:r>
      <w:r w:rsidR="00871719">
        <w:rPr>
          <w:rFonts w:ascii="Times New Roman" w:hAnsi="Times New Roman" w:cs="Times New Roman"/>
          <w:sz w:val="24"/>
          <w:szCs w:val="24"/>
        </w:rPr>
        <w:t xml:space="preserve"> were strategies parents tried with a high engagement rating as a result.</w:t>
      </w:r>
      <w:r w:rsidR="0090128A">
        <w:rPr>
          <w:rFonts w:ascii="Times New Roman" w:hAnsi="Times New Roman" w:cs="Times New Roman"/>
          <w:sz w:val="24"/>
          <w:szCs w:val="24"/>
        </w:rPr>
        <w:t xml:space="preserve">  When comparing Session 1 (the first three weeks) to Session 2 (the second three weeks), the average engagement rating of every child </w:t>
      </w:r>
      <w:r w:rsidR="004B48CC">
        <w:rPr>
          <w:rFonts w:ascii="Times New Roman" w:hAnsi="Times New Roman" w:cs="Times New Roman"/>
          <w:sz w:val="24"/>
          <w:szCs w:val="24"/>
        </w:rPr>
        <w:t>increased</w:t>
      </w:r>
      <w:r w:rsidR="0090128A">
        <w:rPr>
          <w:rFonts w:ascii="Times New Roman" w:hAnsi="Times New Roman" w:cs="Times New Roman"/>
          <w:sz w:val="24"/>
          <w:szCs w:val="24"/>
        </w:rPr>
        <w:t xml:space="preserve">.  The overall average of all four children increased from 3.8 to 4.4 from Session 1 to Session 2.  </w:t>
      </w:r>
    </w:p>
    <w:p w:rsidR="005D2CE0" w:rsidRDefault="00AF739D" w:rsidP="00AF739D">
      <w:pPr>
        <w:jc w:val="center"/>
        <w:rPr>
          <w:rFonts w:ascii="Times New Roman" w:hAnsi="Times New Roman" w:cs="Times New Roman"/>
          <w:b/>
          <w:sz w:val="24"/>
          <w:szCs w:val="24"/>
        </w:rPr>
      </w:pPr>
      <w:r>
        <w:rPr>
          <w:rFonts w:ascii="Times New Roman" w:hAnsi="Times New Roman" w:cs="Times New Roman"/>
          <w:b/>
          <w:sz w:val="24"/>
          <w:szCs w:val="24"/>
        </w:rPr>
        <w:t>Implications and Conclusions</w:t>
      </w:r>
    </w:p>
    <w:p w:rsidR="00AF739D" w:rsidRPr="005D2CE0" w:rsidRDefault="005D2CE0" w:rsidP="005D2CE0">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action research showed that babies 6-12 months old show increased engagement when being read books with enticing illustrations and interactive features.  It also showed that babies 6-12 months old show increased engagement when parents include them in regular reading experiences while using strategies to support increased engagement such as </w:t>
      </w:r>
      <w:r w:rsidR="004B48CC">
        <w:rPr>
          <w:rFonts w:ascii="Times New Roman" w:hAnsi="Times New Roman" w:cs="Times New Roman"/>
          <w:i/>
          <w:sz w:val="24"/>
          <w:szCs w:val="24"/>
        </w:rPr>
        <w:t>Dialogic R</w:t>
      </w:r>
      <w:r w:rsidRPr="004B48CC">
        <w:rPr>
          <w:rFonts w:ascii="Times New Roman" w:hAnsi="Times New Roman" w:cs="Times New Roman"/>
          <w:i/>
          <w:sz w:val="24"/>
          <w:szCs w:val="24"/>
        </w:rPr>
        <w:t>eading</w:t>
      </w:r>
      <w:r>
        <w:rPr>
          <w:rFonts w:ascii="Times New Roman" w:hAnsi="Times New Roman" w:cs="Times New Roman"/>
          <w:sz w:val="24"/>
          <w:szCs w:val="24"/>
        </w:rPr>
        <w:t xml:space="preserve">, </w:t>
      </w:r>
      <w:r w:rsidR="004B48CC">
        <w:rPr>
          <w:rFonts w:ascii="Times New Roman" w:hAnsi="Times New Roman" w:cs="Times New Roman"/>
          <w:i/>
          <w:sz w:val="24"/>
          <w:szCs w:val="24"/>
        </w:rPr>
        <w:t>Wait T</w:t>
      </w:r>
      <w:r w:rsidRPr="004B48CC">
        <w:rPr>
          <w:rFonts w:ascii="Times New Roman" w:hAnsi="Times New Roman" w:cs="Times New Roman"/>
          <w:i/>
          <w:sz w:val="24"/>
          <w:szCs w:val="24"/>
        </w:rPr>
        <w:t>ime</w:t>
      </w:r>
      <w:r>
        <w:rPr>
          <w:rFonts w:ascii="Times New Roman" w:hAnsi="Times New Roman" w:cs="Times New Roman"/>
          <w:sz w:val="24"/>
          <w:szCs w:val="24"/>
        </w:rPr>
        <w:t xml:space="preserve">, and </w:t>
      </w:r>
      <w:r w:rsidR="004B48CC">
        <w:rPr>
          <w:rFonts w:ascii="Times New Roman" w:hAnsi="Times New Roman" w:cs="Times New Roman"/>
          <w:i/>
          <w:sz w:val="24"/>
          <w:szCs w:val="24"/>
        </w:rPr>
        <w:t>C</w:t>
      </w:r>
      <w:r w:rsidRPr="004B48CC">
        <w:rPr>
          <w:rFonts w:ascii="Times New Roman" w:hAnsi="Times New Roman" w:cs="Times New Roman"/>
          <w:i/>
          <w:sz w:val="24"/>
          <w:szCs w:val="24"/>
        </w:rPr>
        <w:t>hoice</w:t>
      </w:r>
      <w:r>
        <w:rPr>
          <w:rFonts w:ascii="Times New Roman" w:hAnsi="Times New Roman" w:cs="Times New Roman"/>
          <w:sz w:val="24"/>
          <w:szCs w:val="24"/>
        </w:rPr>
        <w:t xml:space="preserve">.  As parents are more aware of engaging books and reading strategies, they are better able to engage their children in reading experiences that, according to brain research, will increase </w:t>
      </w:r>
      <w:r w:rsidR="004B48CC">
        <w:rPr>
          <w:rFonts w:ascii="Times New Roman" w:hAnsi="Times New Roman" w:cs="Times New Roman"/>
          <w:sz w:val="24"/>
          <w:szCs w:val="24"/>
        </w:rPr>
        <w:t xml:space="preserve">language development and brain </w:t>
      </w:r>
      <w:r>
        <w:rPr>
          <w:rFonts w:ascii="Times New Roman" w:hAnsi="Times New Roman" w:cs="Times New Roman"/>
          <w:sz w:val="24"/>
          <w:szCs w:val="24"/>
        </w:rPr>
        <w:t xml:space="preserve">connections during the first few years of life.  </w:t>
      </w:r>
    </w:p>
    <w:p w:rsidR="005D2CE0" w:rsidRDefault="00AF739D" w:rsidP="005D2CE0">
      <w:pPr>
        <w:jc w:val="center"/>
        <w:rPr>
          <w:rFonts w:ascii="Times New Roman" w:hAnsi="Times New Roman" w:cs="Times New Roman"/>
          <w:b/>
          <w:sz w:val="24"/>
          <w:szCs w:val="24"/>
        </w:rPr>
      </w:pPr>
      <w:r>
        <w:rPr>
          <w:rFonts w:ascii="Times New Roman" w:hAnsi="Times New Roman" w:cs="Times New Roman"/>
          <w:b/>
          <w:sz w:val="24"/>
          <w:szCs w:val="24"/>
        </w:rPr>
        <w:t>Limitation</w:t>
      </w:r>
      <w:r w:rsidR="005D2CE0">
        <w:rPr>
          <w:rFonts w:ascii="Times New Roman" w:hAnsi="Times New Roman" w:cs="Times New Roman"/>
          <w:b/>
          <w:sz w:val="24"/>
          <w:szCs w:val="24"/>
        </w:rPr>
        <w:t>s</w:t>
      </w:r>
    </w:p>
    <w:p w:rsidR="00AF739D" w:rsidRPr="005D2CE0" w:rsidRDefault="00982DBC" w:rsidP="00A418B4">
      <w:pPr>
        <w:spacing w:line="480" w:lineRule="auto"/>
        <w:rPr>
          <w:rFonts w:ascii="Times New Roman" w:hAnsi="Times New Roman" w:cs="Times New Roman"/>
          <w:sz w:val="24"/>
          <w:szCs w:val="24"/>
        </w:rPr>
      </w:pPr>
      <w:r>
        <w:rPr>
          <w:rFonts w:ascii="Times New Roman" w:hAnsi="Times New Roman" w:cs="Times New Roman"/>
          <w:sz w:val="24"/>
          <w:szCs w:val="24"/>
        </w:rPr>
        <w:t>Throughout</w:t>
      </w:r>
      <w:r w:rsidR="005D2CE0">
        <w:rPr>
          <w:rFonts w:ascii="Times New Roman" w:hAnsi="Times New Roman" w:cs="Times New Roman"/>
          <w:sz w:val="24"/>
          <w:szCs w:val="24"/>
        </w:rPr>
        <w:t xml:space="preserve"> this research and </w:t>
      </w:r>
      <w:r>
        <w:rPr>
          <w:rFonts w:ascii="Times New Roman" w:hAnsi="Times New Roman" w:cs="Times New Roman"/>
          <w:sz w:val="24"/>
          <w:szCs w:val="24"/>
        </w:rPr>
        <w:t>in the analyzing of</w:t>
      </w:r>
      <w:r w:rsidR="005D2CE0">
        <w:rPr>
          <w:rFonts w:ascii="Times New Roman" w:hAnsi="Times New Roman" w:cs="Times New Roman"/>
          <w:sz w:val="24"/>
          <w:szCs w:val="24"/>
        </w:rPr>
        <w:t xml:space="preserve"> data, limitations arose.</w:t>
      </w:r>
      <w:r>
        <w:rPr>
          <w:rFonts w:ascii="Times New Roman" w:hAnsi="Times New Roman" w:cs="Times New Roman"/>
          <w:sz w:val="24"/>
          <w:szCs w:val="24"/>
        </w:rPr>
        <w:t xml:space="preserve">  During this </w:t>
      </w:r>
      <w:r w:rsidR="002E3AB0">
        <w:rPr>
          <w:rFonts w:ascii="Times New Roman" w:hAnsi="Times New Roman" w:cs="Times New Roman"/>
          <w:sz w:val="24"/>
          <w:szCs w:val="24"/>
        </w:rPr>
        <w:t>study</w:t>
      </w:r>
      <w:r>
        <w:rPr>
          <w:rFonts w:ascii="Times New Roman" w:hAnsi="Times New Roman" w:cs="Times New Roman"/>
          <w:sz w:val="24"/>
          <w:szCs w:val="24"/>
        </w:rPr>
        <w:t>,</w:t>
      </w:r>
      <w:r w:rsidR="002E3AB0">
        <w:rPr>
          <w:rFonts w:ascii="Times New Roman" w:hAnsi="Times New Roman" w:cs="Times New Roman"/>
          <w:sz w:val="24"/>
          <w:szCs w:val="24"/>
        </w:rPr>
        <w:t xml:space="preserve"> the four babies’ engagement ratings were </w:t>
      </w:r>
      <w:r w:rsidR="00C21725">
        <w:rPr>
          <w:rFonts w:ascii="Times New Roman" w:hAnsi="Times New Roman" w:cs="Times New Roman"/>
          <w:sz w:val="24"/>
          <w:szCs w:val="24"/>
        </w:rPr>
        <w:t xml:space="preserve">possibly </w:t>
      </w:r>
      <w:r w:rsidR="002E3AB0">
        <w:rPr>
          <w:rFonts w:ascii="Times New Roman" w:hAnsi="Times New Roman" w:cs="Times New Roman"/>
          <w:sz w:val="24"/>
          <w:szCs w:val="24"/>
        </w:rPr>
        <w:t>affected</w:t>
      </w:r>
      <w:r w:rsidR="005D2CE0">
        <w:rPr>
          <w:rFonts w:ascii="Times New Roman" w:hAnsi="Times New Roman" w:cs="Times New Roman"/>
          <w:sz w:val="24"/>
          <w:szCs w:val="24"/>
        </w:rPr>
        <w:t xml:space="preserve"> </w:t>
      </w:r>
      <w:r w:rsidR="002E3AB0">
        <w:rPr>
          <w:rFonts w:ascii="Times New Roman" w:hAnsi="Times New Roman" w:cs="Times New Roman"/>
          <w:sz w:val="24"/>
          <w:szCs w:val="24"/>
        </w:rPr>
        <w:t>by the books being rea</w:t>
      </w:r>
      <w:r w:rsidR="00067327">
        <w:rPr>
          <w:rFonts w:ascii="Times New Roman" w:hAnsi="Times New Roman" w:cs="Times New Roman"/>
          <w:sz w:val="24"/>
          <w:szCs w:val="24"/>
        </w:rPr>
        <w:t xml:space="preserve">d and the strategies being used.  One major limitation was </w:t>
      </w:r>
      <w:r w:rsidR="002E3AB0">
        <w:rPr>
          <w:rFonts w:ascii="Times New Roman" w:hAnsi="Times New Roman" w:cs="Times New Roman"/>
          <w:sz w:val="24"/>
          <w:szCs w:val="24"/>
        </w:rPr>
        <w:t>parent avail</w:t>
      </w:r>
      <w:r w:rsidR="00ED015B">
        <w:rPr>
          <w:rFonts w:ascii="Times New Roman" w:hAnsi="Times New Roman" w:cs="Times New Roman"/>
          <w:sz w:val="24"/>
          <w:szCs w:val="24"/>
        </w:rPr>
        <w:t>ability due to work schedules.  Because of this</w:t>
      </w:r>
      <w:r w:rsidR="002E3AB0">
        <w:rPr>
          <w:rFonts w:ascii="Times New Roman" w:hAnsi="Times New Roman" w:cs="Times New Roman"/>
          <w:sz w:val="24"/>
          <w:szCs w:val="24"/>
        </w:rPr>
        <w:t>, parents ha</w:t>
      </w:r>
      <w:r w:rsidR="00C21725">
        <w:rPr>
          <w:rFonts w:ascii="Times New Roman" w:hAnsi="Times New Roman" w:cs="Times New Roman"/>
          <w:sz w:val="24"/>
          <w:szCs w:val="24"/>
        </w:rPr>
        <w:t>d limited time</w:t>
      </w:r>
      <w:r w:rsidR="002E3AB0">
        <w:rPr>
          <w:rFonts w:ascii="Times New Roman" w:hAnsi="Times New Roman" w:cs="Times New Roman"/>
          <w:sz w:val="24"/>
          <w:szCs w:val="24"/>
        </w:rPr>
        <w:t xml:space="preserve"> not only </w:t>
      </w:r>
      <w:r w:rsidR="00C21725">
        <w:rPr>
          <w:rFonts w:ascii="Times New Roman" w:hAnsi="Times New Roman" w:cs="Times New Roman"/>
          <w:sz w:val="24"/>
          <w:szCs w:val="24"/>
        </w:rPr>
        <w:t xml:space="preserve">to </w:t>
      </w:r>
      <w:r w:rsidR="002E3AB0">
        <w:rPr>
          <w:rFonts w:ascii="Times New Roman" w:hAnsi="Times New Roman" w:cs="Times New Roman"/>
          <w:sz w:val="24"/>
          <w:szCs w:val="24"/>
        </w:rPr>
        <w:t>partake in reading experiences with their child, but also limited time t</w:t>
      </w:r>
      <w:r w:rsidR="00A418B4">
        <w:rPr>
          <w:rFonts w:ascii="Times New Roman" w:hAnsi="Times New Roman" w:cs="Times New Roman"/>
          <w:sz w:val="24"/>
          <w:szCs w:val="24"/>
        </w:rPr>
        <w:t>o read about the</w:t>
      </w:r>
      <w:r w:rsidR="00C21725">
        <w:rPr>
          <w:rFonts w:ascii="Times New Roman" w:hAnsi="Times New Roman" w:cs="Times New Roman"/>
          <w:sz w:val="24"/>
          <w:szCs w:val="24"/>
        </w:rPr>
        <w:t xml:space="preserve"> new strategies to try, journal, </w:t>
      </w:r>
      <w:r w:rsidR="00A418B4">
        <w:rPr>
          <w:rFonts w:ascii="Times New Roman" w:hAnsi="Times New Roman" w:cs="Times New Roman"/>
          <w:sz w:val="24"/>
          <w:szCs w:val="24"/>
        </w:rPr>
        <w:t>videotape reading experiences, and answer survey questions.  Due to busy schedules, correspondence between the researcher and parents was primarily via email.  New strategies to try were explained in emails.  The</w:t>
      </w:r>
      <w:r w:rsidR="00ED015B">
        <w:rPr>
          <w:rFonts w:ascii="Times New Roman" w:hAnsi="Times New Roman" w:cs="Times New Roman"/>
          <w:sz w:val="24"/>
          <w:szCs w:val="24"/>
        </w:rPr>
        <w:t xml:space="preserve"> strategies may have been more e</w:t>
      </w:r>
      <w:r w:rsidR="00A418B4">
        <w:rPr>
          <w:rFonts w:ascii="Times New Roman" w:hAnsi="Times New Roman" w:cs="Times New Roman"/>
          <w:sz w:val="24"/>
          <w:szCs w:val="24"/>
        </w:rPr>
        <w:t>ffectively con</w:t>
      </w:r>
      <w:r w:rsidR="00C21725">
        <w:rPr>
          <w:rFonts w:ascii="Times New Roman" w:hAnsi="Times New Roman" w:cs="Times New Roman"/>
          <w:sz w:val="24"/>
          <w:szCs w:val="24"/>
        </w:rPr>
        <w:t>veyed if the researcher could have</w:t>
      </w:r>
      <w:r w:rsidR="00A418B4">
        <w:rPr>
          <w:rFonts w:ascii="Times New Roman" w:hAnsi="Times New Roman" w:cs="Times New Roman"/>
          <w:sz w:val="24"/>
          <w:szCs w:val="24"/>
        </w:rPr>
        <w:t xml:space="preserve"> modeled the strategy for parents.  Participant health was also a limitation during this study.  Over the six weeks, babies’ engagement could have been affected by health issues such as colds, allergies, ear infections, and pneumonia that occurred over the research period in some of the participants.</w:t>
      </w:r>
    </w:p>
    <w:p w:rsidR="001E45B9" w:rsidRDefault="00AF739D" w:rsidP="00AF739D">
      <w:pPr>
        <w:jc w:val="center"/>
        <w:rPr>
          <w:rFonts w:ascii="Times New Roman" w:hAnsi="Times New Roman" w:cs="Times New Roman"/>
          <w:b/>
          <w:sz w:val="24"/>
          <w:szCs w:val="24"/>
        </w:rPr>
      </w:pPr>
      <w:r>
        <w:rPr>
          <w:rFonts w:ascii="Times New Roman" w:hAnsi="Times New Roman" w:cs="Times New Roman"/>
          <w:b/>
          <w:sz w:val="24"/>
          <w:szCs w:val="24"/>
        </w:rPr>
        <w:t>Reflection</w:t>
      </w:r>
    </w:p>
    <w:p w:rsidR="00774696" w:rsidRDefault="001E45B9" w:rsidP="00A60293">
      <w:pPr>
        <w:spacing w:line="480" w:lineRule="auto"/>
        <w:rPr>
          <w:rFonts w:ascii="Times New Roman" w:hAnsi="Times New Roman" w:cs="Times New Roman"/>
          <w:sz w:val="24"/>
          <w:szCs w:val="24"/>
        </w:rPr>
      </w:pPr>
      <w:r>
        <w:rPr>
          <w:rFonts w:ascii="Times New Roman" w:hAnsi="Times New Roman" w:cs="Times New Roman"/>
          <w:sz w:val="24"/>
          <w:szCs w:val="24"/>
        </w:rPr>
        <w:t xml:space="preserve">Before I began this research, I thought I was well informed about reading to babies.  I knew they should be read to from the start to familiarize them with books and start an early appreciation for reading.  However, my research led me to the power of language </w:t>
      </w:r>
      <w:r w:rsidR="00C21725">
        <w:rPr>
          <w:rFonts w:ascii="Times New Roman" w:hAnsi="Times New Roman" w:cs="Times New Roman"/>
          <w:sz w:val="24"/>
          <w:szCs w:val="24"/>
        </w:rPr>
        <w:t xml:space="preserve">development </w:t>
      </w:r>
      <w:r>
        <w:rPr>
          <w:rFonts w:ascii="Times New Roman" w:hAnsi="Times New Roman" w:cs="Times New Roman"/>
          <w:sz w:val="24"/>
          <w:szCs w:val="24"/>
        </w:rPr>
        <w:t xml:space="preserve">that comes from </w:t>
      </w:r>
      <w:r w:rsidR="00C21725">
        <w:rPr>
          <w:rFonts w:ascii="Times New Roman" w:hAnsi="Times New Roman" w:cs="Times New Roman"/>
          <w:sz w:val="24"/>
          <w:szCs w:val="24"/>
        </w:rPr>
        <w:t>reading and how</w:t>
      </w:r>
      <w:r>
        <w:rPr>
          <w:rFonts w:ascii="Times New Roman" w:hAnsi="Times New Roman" w:cs="Times New Roman"/>
          <w:sz w:val="24"/>
          <w:szCs w:val="24"/>
        </w:rPr>
        <w:t xml:space="preserve"> language has a direct correlation to brain research and making early connections for babies during the first years of their lives.  I couldn’t wait to share this information with other parents.  </w:t>
      </w:r>
      <w:r w:rsidR="00BE732F">
        <w:rPr>
          <w:rFonts w:ascii="Times New Roman" w:hAnsi="Times New Roman" w:cs="Times New Roman"/>
          <w:sz w:val="24"/>
          <w:szCs w:val="24"/>
        </w:rPr>
        <w:t>Some of</w:t>
      </w:r>
      <w:r>
        <w:rPr>
          <w:rFonts w:ascii="Times New Roman" w:hAnsi="Times New Roman" w:cs="Times New Roman"/>
          <w:sz w:val="24"/>
          <w:szCs w:val="24"/>
        </w:rPr>
        <w:t xml:space="preserve"> parents I asked </w:t>
      </w:r>
      <w:r w:rsidR="00BE732F">
        <w:rPr>
          <w:rFonts w:ascii="Times New Roman" w:hAnsi="Times New Roman" w:cs="Times New Roman"/>
          <w:sz w:val="24"/>
          <w:szCs w:val="24"/>
        </w:rPr>
        <w:t>to participate in my study were</w:t>
      </w:r>
      <w:r>
        <w:rPr>
          <w:rFonts w:ascii="Times New Roman" w:hAnsi="Times New Roman" w:cs="Times New Roman"/>
          <w:sz w:val="24"/>
          <w:szCs w:val="24"/>
        </w:rPr>
        <w:t xml:space="preserve"> very educated </w:t>
      </w:r>
      <w:r w:rsidR="00BE732F">
        <w:rPr>
          <w:rFonts w:ascii="Times New Roman" w:hAnsi="Times New Roman" w:cs="Times New Roman"/>
          <w:sz w:val="24"/>
          <w:szCs w:val="24"/>
        </w:rPr>
        <w:t>in literacy with</w:t>
      </w:r>
      <w:r>
        <w:rPr>
          <w:rFonts w:ascii="Times New Roman" w:hAnsi="Times New Roman" w:cs="Times New Roman"/>
          <w:sz w:val="24"/>
          <w:szCs w:val="24"/>
        </w:rPr>
        <w:t xml:space="preserve"> young children.  One parent has been a kindergarten or first grade teacher for </w:t>
      </w:r>
      <w:r w:rsidR="00BE732F">
        <w:rPr>
          <w:rFonts w:ascii="Times New Roman" w:hAnsi="Times New Roman" w:cs="Times New Roman"/>
          <w:sz w:val="24"/>
          <w:szCs w:val="24"/>
        </w:rPr>
        <w:t xml:space="preserve">seven years, another has worked as a </w:t>
      </w:r>
      <w:r w:rsidR="00520267">
        <w:rPr>
          <w:rFonts w:ascii="Times New Roman" w:hAnsi="Times New Roman" w:cs="Times New Roman"/>
          <w:sz w:val="24"/>
          <w:szCs w:val="24"/>
        </w:rPr>
        <w:t xml:space="preserve">special education </w:t>
      </w:r>
      <w:r w:rsidR="00BE732F">
        <w:rPr>
          <w:rFonts w:ascii="Times New Roman" w:hAnsi="Times New Roman" w:cs="Times New Roman"/>
          <w:sz w:val="24"/>
          <w:szCs w:val="24"/>
        </w:rPr>
        <w:t>para</w:t>
      </w:r>
      <w:r w:rsidR="00520267">
        <w:rPr>
          <w:rFonts w:ascii="Times New Roman" w:hAnsi="Times New Roman" w:cs="Times New Roman"/>
          <w:sz w:val="24"/>
          <w:szCs w:val="24"/>
        </w:rPr>
        <w:t xml:space="preserve"> </w:t>
      </w:r>
      <w:r w:rsidR="00BE732F">
        <w:rPr>
          <w:rFonts w:ascii="Times New Roman" w:hAnsi="Times New Roman" w:cs="Times New Roman"/>
          <w:sz w:val="24"/>
          <w:szCs w:val="24"/>
        </w:rPr>
        <w:t>educator in an elementary school for eight years, a third has been an elementary special services teacher for three years, and a fourth has been a second grade teacher for three years.  Videotapes, survey answers, and journaling notes indicated that despite all of this knowledge of literacy with elementary age students, parents needed more information and guidance about reading with young babies.  Most parents acknowledged and knew that babies should be read to from the start, but the s</w:t>
      </w:r>
      <w:r w:rsidR="00C21725">
        <w:rPr>
          <w:rFonts w:ascii="Times New Roman" w:hAnsi="Times New Roman" w:cs="Times New Roman"/>
          <w:sz w:val="24"/>
          <w:szCs w:val="24"/>
        </w:rPr>
        <w:t>ame parents showed on videotape</w:t>
      </w:r>
      <w:r w:rsidR="00BE732F">
        <w:rPr>
          <w:rFonts w:ascii="Times New Roman" w:hAnsi="Times New Roman" w:cs="Times New Roman"/>
          <w:sz w:val="24"/>
          <w:szCs w:val="24"/>
        </w:rPr>
        <w:t xml:space="preserve"> and noted in their survey answers that their reading experiences consisted of reading a book front to back and word for w</w:t>
      </w:r>
      <w:r w:rsidR="00ED015B">
        <w:rPr>
          <w:rFonts w:ascii="Times New Roman" w:hAnsi="Times New Roman" w:cs="Times New Roman"/>
          <w:sz w:val="24"/>
          <w:szCs w:val="24"/>
        </w:rPr>
        <w:t>ord.  This action research le</w:t>
      </w:r>
      <w:r w:rsidR="00C21725">
        <w:rPr>
          <w:rFonts w:ascii="Times New Roman" w:hAnsi="Times New Roman" w:cs="Times New Roman"/>
          <w:sz w:val="24"/>
          <w:szCs w:val="24"/>
        </w:rPr>
        <w:t>d</w:t>
      </w:r>
      <w:r w:rsidR="00BE732F">
        <w:rPr>
          <w:rFonts w:ascii="Times New Roman" w:hAnsi="Times New Roman" w:cs="Times New Roman"/>
          <w:sz w:val="24"/>
          <w:szCs w:val="24"/>
        </w:rPr>
        <w:t xml:space="preserve"> me to believe that we need to get this information out to more pare</w:t>
      </w:r>
      <w:r w:rsidR="00A60293">
        <w:rPr>
          <w:rFonts w:ascii="Times New Roman" w:hAnsi="Times New Roman" w:cs="Times New Roman"/>
          <w:sz w:val="24"/>
          <w:szCs w:val="24"/>
        </w:rPr>
        <w:t>nts</w:t>
      </w:r>
      <w:r w:rsidR="00ED015B">
        <w:rPr>
          <w:rFonts w:ascii="Times New Roman" w:hAnsi="Times New Roman" w:cs="Times New Roman"/>
          <w:sz w:val="24"/>
          <w:szCs w:val="24"/>
        </w:rPr>
        <w:t xml:space="preserve">.  The </w:t>
      </w:r>
      <w:r w:rsidR="00A60293">
        <w:rPr>
          <w:rFonts w:ascii="Times New Roman" w:hAnsi="Times New Roman" w:cs="Times New Roman"/>
          <w:sz w:val="24"/>
          <w:szCs w:val="24"/>
        </w:rPr>
        <w:t xml:space="preserve">parents </w:t>
      </w:r>
      <w:r w:rsidR="00ED015B">
        <w:rPr>
          <w:rFonts w:ascii="Times New Roman" w:hAnsi="Times New Roman" w:cs="Times New Roman"/>
          <w:sz w:val="24"/>
          <w:szCs w:val="24"/>
        </w:rPr>
        <w:t>in the study</w:t>
      </w:r>
      <w:r w:rsidR="00A60293">
        <w:rPr>
          <w:rFonts w:ascii="Times New Roman" w:hAnsi="Times New Roman" w:cs="Times New Roman"/>
          <w:sz w:val="24"/>
          <w:szCs w:val="24"/>
        </w:rPr>
        <w:t xml:space="preserve"> work with elementary aged students in literacy on a daily basis </w:t>
      </w:r>
      <w:r w:rsidR="00ED015B">
        <w:rPr>
          <w:rFonts w:ascii="Times New Roman" w:hAnsi="Times New Roman" w:cs="Times New Roman"/>
          <w:sz w:val="24"/>
          <w:szCs w:val="24"/>
        </w:rPr>
        <w:t xml:space="preserve">and </w:t>
      </w:r>
      <w:r w:rsidR="00A60293">
        <w:rPr>
          <w:rFonts w:ascii="Times New Roman" w:hAnsi="Times New Roman" w:cs="Times New Roman"/>
          <w:sz w:val="24"/>
          <w:szCs w:val="24"/>
        </w:rPr>
        <w:t>are unaware of much of the brain research and reading strategies available to increase reading engagement in babies.</w:t>
      </w:r>
      <w:r w:rsidR="00774696">
        <w:rPr>
          <w:rFonts w:ascii="Times New Roman" w:hAnsi="Times New Roman" w:cs="Times New Roman"/>
          <w:sz w:val="24"/>
          <w:szCs w:val="24"/>
        </w:rPr>
        <w:t xml:space="preserve">  This research has led me to ask the following questions:</w:t>
      </w:r>
    </w:p>
    <w:p w:rsidR="00774696" w:rsidRDefault="00774696" w:rsidP="00774696">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Would I have similar results with girls</w:t>
      </w:r>
      <w:r w:rsidR="00CF1AB6">
        <w:rPr>
          <w:rFonts w:ascii="Times New Roman" w:hAnsi="Times New Roman" w:cs="Times New Roman"/>
          <w:sz w:val="24"/>
          <w:szCs w:val="24"/>
        </w:rPr>
        <w:t>,</w:t>
      </w:r>
      <w:r>
        <w:rPr>
          <w:rFonts w:ascii="Times New Roman" w:hAnsi="Times New Roman" w:cs="Times New Roman"/>
          <w:sz w:val="24"/>
          <w:szCs w:val="24"/>
        </w:rPr>
        <w:t xml:space="preserve"> ages 6-12 months?</w:t>
      </w:r>
    </w:p>
    <w:p w:rsidR="00774696" w:rsidRDefault="00774696" w:rsidP="00774696">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What would the average engagement rating of babies 6-12 months be if their parents weren’t given reading strategies to try?</w:t>
      </w:r>
    </w:p>
    <w:p w:rsidR="00774696" w:rsidRDefault="00774696" w:rsidP="00774696">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Where would babies 6-12 months be placed on the Developmental Continuum over six weeks if their parents weren’t given reading strategies to try?</w:t>
      </w:r>
    </w:p>
    <w:p w:rsidR="00774696" w:rsidRDefault="00774696" w:rsidP="00774696">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What is the best way to make the brain research and reading strategies available to parents of babies?</w:t>
      </w:r>
    </w:p>
    <w:p w:rsidR="00726624" w:rsidRDefault="00774696" w:rsidP="001673C0">
      <w:pPr>
        <w:pStyle w:val="ListParagraph"/>
        <w:numPr>
          <w:ilvl w:val="0"/>
          <w:numId w:val="2"/>
        </w:numPr>
        <w:spacing w:line="480" w:lineRule="auto"/>
        <w:rPr>
          <w:rFonts w:ascii="Times New Roman" w:hAnsi="Times New Roman" w:cs="Times New Roman"/>
          <w:sz w:val="24"/>
          <w:szCs w:val="24"/>
        </w:rPr>
      </w:pPr>
      <w:r>
        <w:rPr>
          <w:rFonts w:ascii="Times New Roman" w:hAnsi="Times New Roman" w:cs="Times New Roman"/>
          <w:sz w:val="24"/>
          <w:szCs w:val="24"/>
        </w:rPr>
        <w:t>How do siblings affect the amount of and quality of reading experiences in babies?</w:t>
      </w:r>
    </w:p>
    <w:p w:rsidR="00AA5F4A" w:rsidRDefault="00C21725" w:rsidP="00AA5F4A">
      <w:pPr>
        <w:spacing w:line="480" w:lineRule="auto"/>
        <w:ind w:left="427"/>
        <w:rPr>
          <w:rFonts w:ascii="Times New Roman" w:hAnsi="Times New Roman" w:cs="Times New Roman"/>
          <w:sz w:val="24"/>
          <w:szCs w:val="24"/>
        </w:rPr>
      </w:pPr>
      <w:r>
        <w:rPr>
          <w:rFonts w:ascii="Times New Roman" w:hAnsi="Times New Roman" w:cs="Times New Roman"/>
          <w:sz w:val="24"/>
          <w:szCs w:val="24"/>
        </w:rPr>
        <w:t xml:space="preserve">Both the review of literature and action research indicate that parents need to be aware of and educated in engaging babies with reading.  It is not enough to just know that babies should be read </w:t>
      </w:r>
      <w:r w:rsidR="00ED015B">
        <w:rPr>
          <w:rFonts w:ascii="Times New Roman" w:hAnsi="Times New Roman" w:cs="Times New Roman"/>
          <w:sz w:val="24"/>
          <w:szCs w:val="24"/>
        </w:rPr>
        <w:t xml:space="preserve">to; </w:t>
      </w:r>
      <w:r>
        <w:rPr>
          <w:rFonts w:ascii="Times New Roman" w:hAnsi="Times New Roman" w:cs="Times New Roman"/>
          <w:sz w:val="24"/>
          <w:szCs w:val="24"/>
        </w:rPr>
        <w:t xml:space="preserve">parents need to know why and how babies should be read to.  As a child’s first teachers, parents should be equipped with the necessary knowledge and strategies to provide their child with engaging reading experiences from birth.  Parents can start a love of reading for generations to come.  </w:t>
      </w:r>
    </w:p>
    <w:p w:rsidR="00AA5F4A" w:rsidRDefault="00AA5F4A" w:rsidP="00AA5F4A">
      <w:pPr>
        <w:spacing w:line="480" w:lineRule="auto"/>
        <w:ind w:left="427"/>
        <w:rPr>
          <w:rFonts w:ascii="Times New Roman" w:hAnsi="Times New Roman" w:cs="Times New Roman"/>
          <w:sz w:val="24"/>
          <w:szCs w:val="24"/>
        </w:rPr>
      </w:pPr>
    </w:p>
    <w:p w:rsidR="00AA5F4A" w:rsidRDefault="00AA5F4A" w:rsidP="00AA5F4A">
      <w:pPr>
        <w:spacing w:line="480" w:lineRule="auto"/>
        <w:ind w:left="427"/>
        <w:rPr>
          <w:rFonts w:ascii="Times New Roman" w:hAnsi="Times New Roman" w:cs="Times New Roman"/>
          <w:sz w:val="24"/>
          <w:szCs w:val="24"/>
        </w:rPr>
      </w:pPr>
    </w:p>
    <w:p w:rsidR="00726624" w:rsidRDefault="00726624" w:rsidP="00AA5F4A">
      <w:pPr>
        <w:spacing w:line="480" w:lineRule="auto"/>
        <w:ind w:left="427"/>
        <w:jc w:val="center"/>
        <w:rPr>
          <w:rFonts w:ascii="Times New Roman" w:hAnsi="Times New Roman" w:cs="Times New Roman"/>
          <w:b/>
          <w:sz w:val="24"/>
          <w:szCs w:val="24"/>
        </w:rPr>
      </w:pPr>
      <w:r>
        <w:rPr>
          <w:rFonts w:ascii="Times New Roman" w:hAnsi="Times New Roman" w:cs="Times New Roman"/>
          <w:b/>
          <w:sz w:val="24"/>
          <w:szCs w:val="24"/>
        </w:rPr>
        <w:t>References</w:t>
      </w:r>
    </w:p>
    <w:p w:rsidR="0056621A" w:rsidRDefault="0056621A"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Ahlgren, I., Becker, S., Gardner, A., High, P., &amp; LaGasse, P.C. (2000). Literacy Promotion in </w:t>
      </w:r>
    </w:p>
    <w:p w:rsidR="0056621A" w:rsidRPr="0056621A" w:rsidRDefault="0056621A" w:rsidP="0056621A">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Primary Care Pediatrics: Can We Make a Difference? </w:t>
      </w:r>
      <w:r>
        <w:rPr>
          <w:rFonts w:ascii="Times New Roman" w:hAnsi="Times New Roman" w:cs="Times New Roman"/>
          <w:i/>
          <w:sz w:val="24"/>
          <w:szCs w:val="24"/>
        </w:rPr>
        <w:t>Pediatrics,</w:t>
      </w:r>
      <w:r w:rsidR="00904B46">
        <w:rPr>
          <w:rFonts w:ascii="Times New Roman" w:hAnsi="Times New Roman" w:cs="Times New Roman"/>
          <w:i/>
          <w:sz w:val="24"/>
          <w:szCs w:val="24"/>
        </w:rPr>
        <w:t xml:space="preserve"> </w:t>
      </w:r>
      <w:r>
        <w:rPr>
          <w:rFonts w:ascii="Times New Roman" w:hAnsi="Times New Roman" w:cs="Times New Roman"/>
          <w:sz w:val="24"/>
          <w:szCs w:val="24"/>
        </w:rPr>
        <w:t>105(4), 927-934.</w:t>
      </w:r>
    </w:p>
    <w:p w:rsidR="00904B46" w:rsidRDefault="00904B46"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Arnold, R. &amp; Colburn, N. (2010). The Amazing Brain. </w:t>
      </w:r>
      <w:r w:rsidRPr="00904B46">
        <w:rPr>
          <w:rFonts w:ascii="Times New Roman" w:hAnsi="Times New Roman" w:cs="Times New Roman"/>
          <w:i/>
          <w:sz w:val="24"/>
          <w:szCs w:val="24"/>
        </w:rPr>
        <w:t>School Library Journal</w:t>
      </w:r>
      <w:r>
        <w:rPr>
          <w:rFonts w:ascii="Times New Roman" w:hAnsi="Times New Roman" w:cs="Times New Roman"/>
          <w:sz w:val="24"/>
          <w:szCs w:val="24"/>
        </w:rPr>
        <w:t>, 56(7), 16.</w:t>
      </w:r>
    </w:p>
    <w:p w:rsidR="00C72F2C" w:rsidRDefault="00C72F2C"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Atkinson, P.M., Cooley, S.M., Parks, D.K., &amp; Sarkis, S.L. (2002). Reach Out and Read: A </w:t>
      </w:r>
    </w:p>
    <w:p w:rsidR="00C72F2C" w:rsidRDefault="00C72F2C" w:rsidP="00C72F2C">
      <w:pPr>
        <w:spacing w:after="240" w:line="360" w:lineRule="auto"/>
        <w:ind w:firstLine="720"/>
        <w:rPr>
          <w:rFonts w:ascii="Times New Roman" w:hAnsi="Times New Roman" w:cs="Times New Roman"/>
          <w:i/>
          <w:sz w:val="24"/>
          <w:szCs w:val="24"/>
        </w:rPr>
      </w:pPr>
      <w:r>
        <w:rPr>
          <w:rFonts w:ascii="Times New Roman" w:hAnsi="Times New Roman" w:cs="Times New Roman"/>
          <w:sz w:val="24"/>
          <w:szCs w:val="24"/>
        </w:rPr>
        <w:t xml:space="preserve">Pediatric Clinic-based Approach to Early Literacy Promotion. </w:t>
      </w:r>
      <w:r w:rsidRPr="00C72F2C">
        <w:rPr>
          <w:rFonts w:ascii="Times New Roman" w:hAnsi="Times New Roman" w:cs="Times New Roman"/>
          <w:i/>
          <w:sz w:val="24"/>
          <w:szCs w:val="24"/>
        </w:rPr>
        <w:t xml:space="preserve">Journal of Pediatric </w:t>
      </w:r>
    </w:p>
    <w:p w:rsidR="00C72F2C" w:rsidRDefault="00C72F2C" w:rsidP="00C72F2C">
      <w:pPr>
        <w:spacing w:after="240" w:line="360" w:lineRule="auto"/>
        <w:ind w:firstLine="720"/>
        <w:rPr>
          <w:rFonts w:ascii="Times New Roman" w:hAnsi="Times New Roman" w:cs="Times New Roman"/>
          <w:sz w:val="24"/>
          <w:szCs w:val="24"/>
        </w:rPr>
      </w:pPr>
      <w:r w:rsidRPr="00C72F2C">
        <w:rPr>
          <w:rFonts w:ascii="Times New Roman" w:hAnsi="Times New Roman" w:cs="Times New Roman"/>
          <w:i/>
          <w:sz w:val="24"/>
          <w:szCs w:val="24"/>
        </w:rPr>
        <w:t>Health Care</w:t>
      </w:r>
      <w:r>
        <w:rPr>
          <w:rFonts w:ascii="Times New Roman" w:hAnsi="Times New Roman" w:cs="Times New Roman"/>
          <w:sz w:val="24"/>
          <w:szCs w:val="24"/>
        </w:rPr>
        <w:t>, 16, 10-15.</w:t>
      </w:r>
    </w:p>
    <w:p w:rsidR="0059777D" w:rsidRDefault="0059777D" w:rsidP="0059777D">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Berkule, S.B., Dreyer, B.P., Klass, P.E., Huberman, H.S., Yin, H.S., Mendelsohn, A.L. (2008). </w:t>
      </w:r>
    </w:p>
    <w:p w:rsidR="0059777D" w:rsidRDefault="0059777D" w:rsidP="0059777D">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Mothers’ Expectations for Shared Reading After Delivery: Implications for Reading </w:t>
      </w:r>
    </w:p>
    <w:p w:rsidR="0059777D" w:rsidRDefault="0059777D" w:rsidP="0059777D">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Activities at 6 Months. </w:t>
      </w:r>
      <w:r w:rsidRPr="0059777D">
        <w:rPr>
          <w:rFonts w:ascii="Times New Roman" w:hAnsi="Times New Roman" w:cs="Times New Roman"/>
          <w:i/>
          <w:sz w:val="24"/>
          <w:szCs w:val="24"/>
        </w:rPr>
        <w:t>Ambulatory Pediatrics</w:t>
      </w:r>
      <w:r>
        <w:rPr>
          <w:rFonts w:ascii="Times New Roman" w:hAnsi="Times New Roman" w:cs="Times New Roman"/>
          <w:sz w:val="24"/>
          <w:szCs w:val="24"/>
        </w:rPr>
        <w:t>, 8, 169.174.</w:t>
      </w:r>
    </w:p>
    <w:p w:rsidR="00E11FBE" w:rsidRDefault="00E11FBE"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Blom-Hoffman, J., Cutting, J., &amp; O’Neil-Pirozzi, T.M. (2006). Read Together, Talk Together: </w:t>
      </w:r>
    </w:p>
    <w:p w:rsidR="00E11FBE" w:rsidRDefault="00E11FBE" w:rsidP="00E11FBE">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The Acceptability of Teaching Parents to Use Dialogic Reading Strategies Via </w:t>
      </w:r>
    </w:p>
    <w:p w:rsidR="00E11FBE" w:rsidRDefault="00E11FBE" w:rsidP="00E11FBE">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Videotaped Instruction. </w:t>
      </w:r>
      <w:r w:rsidRPr="00E11FBE">
        <w:rPr>
          <w:rFonts w:ascii="Times New Roman" w:hAnsi="Times New Roman" w:cs="Times New Roman"/>
          <w:i/>
          <w:sz w:val="24"/>
          <w:szCs w:val="24"/>
        </w:rPr>
        <w:t>Psychology in the Schools</w:t>
      </w:r>
      <w:r>
        <w:rPr>
          <w:rFonts w:ascii="Times New Roman" w:hAnsi="Times New Roman" w:cs="Times New Roman"/>
          <w:sz w:val="24"/>
          <w:szCs w:val="24"/>
        </w:rPr>
        <w:t>, 43(1), 70-78.</w:t>
      </w:r>
    </w:p>
    <w:p w:rsidR="00094DF5" w:rsidRDefault="00094DF5"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Braungart-Rieker, J., Karrass, J., &amp; VanDeventer, M.C. (2003). Predicting Shared Parent-Child </w:t>
      </w:r>
    </w:p>
    <w:p w:rsidR="00094DF5" w:rsidRDefault="00094DF5" w:rsidP="00094DF5">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Book Reading in Infancy. </w:t>
      </w:r>
      <w:r w:rsidRPr="00094DF5">
        <w:rPr>
          <w:rFonts w:ascii="Times New Roman" w:hAnsi="Times New Roman" w:cs="Times New Roman"/>
          <w:i/>
          <w:sz w:val="24"/>
          <w:szCs w:val="24"/>
        </w:rPr>
        <w:t>Journal of Family Psychology</w:t>
      </w:r>
      <w:r>
        <w:rPr>
          <w:rFonts w:ascii="Times New Roman" w:hAnsi="Times New Roman" w:cs="Times New Roman"/>
          <w:sz w:val="24"/>
          <w:szCs w:val="24"/>
        </w:rPr>
        <w:t>, 17(1), 134-146.</w:t>
      </w:r>
    </w:p>
    <w:p w:rsidR="0059777D" w:rsidRDefault="0059777D" w:rsidP="0059777D">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Coates, C., Hervas-Malo, M., McGrath, P.J., &amp; Veldhuijzen van Zanten, S. (2012). Newborn </w:t>
      </w:r>
    </w:p>
    <w:p w:rsidR="0059777D" w:rsidRDefault="0059777D" w:rsidP="0059777D">
      <w:pPr>
        <w:spacing w:after="240" w:line="360" w:lineRule="auto"/>
        <w:ind w:left="720"/>
        <w:rPr>
          <w:rFonts w:ascii="Times New Roman" w:hAnsi="Times New Roman" w:cs="Times New Roman"/>
          <w:sz w:val="24"/>
          <w:szCs w:val="24"/>
        </w:rPr>
      </w:pPr>
      <w:r>
        <w:rPr>
          <w:rFonts w:ascii="Times New Roman" w:hAnsi="Times New Roman" w:cs="Times New Roman"/>
          <w:sz w:val="24"/>
          <w:szCs w:val="24"/>
        </w:rPr>
        <w:t xml:space="preserve">literacy program effective in increasing maternal engagement in literacy activities: an observational cohort study. </w:t>
      </w:r>
      <w:r w:rsidRPr="0059777D">
        <w:rPr>
          <w:rFonts w:ascii="Times New Roman" w:hAnsi="Times New Roman" w:cs="Times New Roman"/>
          <w:i/>
          <w:sz w:val="24"/>
          <w:szCs w:val="24"/>
        </w:rPr>
        <w:t>BMC Pediatrics</w:t>
      </w:r>
      <w:r>
        <w:rPr>
          <w:rFonts w:ascii="Times New Roman" w:hAnsi="Times New Roman" w:cs="Times New Roman"/>
          <w:sz w:val="24"/>
          <w:szCs w:val="24"/>
        </w:rPr>
        <w:t>, 12(100).</w:t>
      </w:r>
    </w:p>
    <w:p w:rsidR="00F26F95" w:rsidRDefault="00F26F95" w:rsidP="00F26F95">
      <w:pPr>
        <w:spacing w:after="240" w:line="360" w:lineRule="auto"/>
        <w:rPr>
          <w:rFonts w:ascii="Times New Roman" w:hAnsi="Times New Roman" w:cs="Times New Roman"/>
          <w:i/>
          <w:sz w:val="24"/>
          <w:szCs w:val="24"/>
        </w:rPr>
      </w:pPr>
      <w:r>
        <w:rPr>
          <w:rFonts w:ascii="Times New Roman" w:hAnsi="Times New Roman" w:cs="Times New Roman"/>
          <w:sz w:val="24"/>
          <w:szCs w:val="24"/>
        </w:rPr>
        <w:t xml:space="preserve">Collins, M.F. &amp; Schickedanz J.A. (2013). </w:t>
      </w:r>
      <w:r w:rsidRPr="00F26F95">
        <w:rPr>
          <w:rFonts w:ascii="Times New Roman" w:hAnsi="Times New Roman" w:cs="Times New Roman"/>
          <w:i/>
          <w:sz w:val="24"/>
          <w:szCs w:val="24"/>
        </w:rPr>
        <w:t xml:space="preserve">So Much More than the ABCs: The Early Phases of </w:t>
      </w:r>
    </w:p>
    <w:p w:rsidR="00F26F95" w:rsidRPr="00F26F95" w:rsidRDefault="00F26F95" w:rsidP="00F26F95">
      <w:pPr>
        <w:spacing w:after="240" w:line="360" w:lineRule="auto"/>
        <w:ind w:firstLine="720"/>
        <w:rPr>
          <w:rFonts w:ascii="Times New Roman" w:hAnsi="Times New Roman" w:cs="Times New Roman"/>
          <w:sz w:val="24"/>
          <w:szCs w:val="24"/>
        </w:rPr>
      </w:pPr>
      <w:r w:rsidRPr="00F26F95">
        <w:rPr>
          <w:rFonts w:ascii="Times New Roman" w:hAnsi="Times New Roman" w:cs="Times New Roman"/>
          <w:i/>
          <w:sz w:val="24"/>
          <w:szCs w:val="24"/>
        </w:rPr>
        <w:t>Reading and Writing.</w:t>
      </w:r>
      <w:r>
        <w:rPr>
          <w:rFonts w:ascii="Times New Roman" w:hAnsi="Times New Roman" w:cs="Times New Roman"/>
          <w:i/>
          <w:sz w:val="24"/>
          <w:szCs w:val="24"/>
        </w:rPr>
        <w:t xml:space="preserve"> </w:t>
      </w:r>
      <w:r>
        <w:rPr>
          <w:rFonts w:ascii="Times New Roman" w:hAnsi="Times New Roman" w:cs="Times New Roman"/>
          <w:sz w:val="24"/>
          <w:szCs w:val="24"/>
        </w:rPr>
        <w:t>Washington DC: NAEYC.</w:t>
      </w:r>
    </w:p>
    <w:p w:rsidR="00E11FBE" w:rsidRDefault="00E11FBE"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Darling, S. &amp; Lee, J. (2003). Linking parents to reading instruction. </w:t>
      </w:r>
      <w:r w:rsidRPr="00E11FBE">
        <w:rPr>
          <w:rFonts w:ascii="Times New Roman" w:hAnsi="Times New Roman" w:cs="Times New Roman"/>
          <w:i/>
          <w:sz w:val="24"/>
          <w:szCs w:val="24"/>
        </w:rPr>
        <w:t>The Reading Teacher</w:t>
      </w:r>
      <w:r>
        <w:rPr>
          <w:rFonts w:ascii="Times New Roman" w:hAnsi="Times New Roman" w:cs="Times New Roman"/>
          <w:sz w:val="24"/>
          <w:szCs w:val="24"/>
        </w:rPr>
        <w:t xml:space="preserve">, 57(4). </w:t>
      </w:r>
    </w:p>
    <w:p w:rsidR="00E11FBE" w:rsidRDefault="00E11FBE" w:rsidP="00E11FBE">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382-384.</w:t>
      </w:r>
    </w:p>
    <w:p w:rsidR="00094DF5" w:rsidRDefault="00094DF5"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DeFor, T.A., Fisch, R.O., Fortman, K.K., &amp; Phinney, M.Y. (2003). Books and Babies: Clinical-</w:t>
      </w:r>
    </w:p>
    <w:p w:rsidR="00094DF5" w:rsidRDefault="00094DF5" w:rsidP="00094DF5">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Based Literacy Programs. </w:t>
      </w:r>
      <w:r w:rsidRPr="00094DF5">
        <w:rPr>
          <w:rFonts w:ascii="Times New Roman" w:hAnsi="Times New Roman" w:cs="Times New Roman"/>
          <w:i/>
          <w:sz w:val="24"/>
          <w:szCs w:val="24"/>
        </w:rPr>
        <w:t>Journal of Pediatric Health Care</w:t>
      </w:r>
      <w:r>
        <w:rPr>
          <w:rFonts w:ascii="Times New Roman" w:hAnsi="Times New Roman" w:cs="Times New Roman"/>
          <w:sz w:val="24"/>
          <w:szCs w:val="24"/>
        </w:rPr>
        <w:t>, 17, 295-300.</w:t>
      </w:r>
    </w:p>
    <w:p w:rsidR="0056621A" w:rsidRDefault="0056621A"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Hardman, M. &amp; </w:t>
      </w:r>
      <w:r w:rsidR="00726624">
        <w:rPr>
          <w:rFonts w:ascii="Times New Roman" w:hAnsi="Times New Roman" w:cs="Times New Roman"/>
          <w:sz w:val="24"/>
          <w:szCs w:val="24"/>
        </w:rPr>
        <w:t xml:space="preserve">Jones, L. (1999). Sharing Books with Babies: evaluation of an early literacy </w:t>
      </w:r>
    </w:p>
    <w:p w:rsidR="00726624" w:rsidRDefault="00726624" w:rsidP="0056621A">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intervention. </w:t>
      </w:r>
      <w:r>
        <w:rPr>
          <w:rFonts w:ascii="Times New Roman" w:hAnsi="Times New Roman" w:cs="Times New Roman"/>
          <w:i/>
          <w:sz w:val="24"/>
          <w:szCs w:val="24"/>
        </w:rPr>
        <w:t>Educational Review</w:t>
      </w:r>
      <w:r w:rsidRPr="00726624">
        <w:rPr>
          <w:rFonts w:ascii="Times New Roman" w:hAnsi="Times New Roman" w:cs="Times New Roman"/>
          <w:sz w:val="24"/>
          <w:szCs w:val="24"/>
        </w:rPr>
        <w:t>, 51(3), 221-229.</w:t>
      </w:r>
    </w:p>
    <w:p w:rsidR="008D3165" w:rsidRDefault="008D3165" w:rsidP="008D3165">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Honig, A. &amp; Shin, M. (2001). Reading Aloud with Infants and Toddlers in Child Care Settings: </w:t>
      </w:r>
    </w:p>
    <w:p w:rsidR="008D3165" w:rsidRDefault="008D3165" w:rsidP="008D3165">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An Observational Study. </w:t>
      </w:r>
      <w:r w:rsidRPr="008D3165">
        <w:rPr>
          <w:rFonts w:ascii="Times New Roman" w:hAnsi="Times New Roman" w:cs="Times New Roman"/>
          <w:i/>
          <w:sz w:val="24"/>
          <w:szCs w:val="24"/>
        </w:rPr>
        <w:t>Early Childhood Education Journal</w:t>
      </w:r>
      <w:r>
        <w:rPr>
          <w:rFonts w:ascii="Times New Roman" w:hAnsi="Times New Roman" w:cs="Times New Roman"/>
          <w:sz w:val="24"/>
          <w:szCs w:val="24"/>
        </w:rPr>
        <w:t>, 28(3), 193-197.</w:t>
      </w:r>
    </w:p>
    <w:p w:rsidR="00F26F95" w:rsidRDefault="00F26F95" w:rsidP="00F26F95">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Justice L.M. &amp; Sofka A.E. (2010). </w:t>
      </w:r>
      <w:r w:rsidRPr="00F26F95">
        <w:rPr>
          <w:rFonts w:ascii="Times New Roman" w:hAnsi="Times New Roman" w:cs="Times New Roman"/>
          <w:i/>
          <w:sz w:val="24"/>
          <w:szCs w:val="24"/>
        </w:rPr>
        <w:t>Engaging Children with Print</w:t>
      </w:r>
      <w:r>
        <w:rPr>
          <w:rFonts w:ascii="Times New Roman" w:hAnsi="Times New Roman" w:cs="Times New Roman"/>
          <w:sz w:val="24"/>
          <w:szCs w:val="24"/>
        </w:rPr>
        <w:t xml:space="preserve">. New York: The Guilford </w:t>
      </w:r>
    </w:p>
    <w:p w:rsidR="00F26F95" w:rsidRDefault="00F26F95" w:rsidP="00F26F95">
      <w:pPr>
        <w:spacing w:after="240" w:line="360" w:lineRule="auto"/>
        <w:ind w:firstLine="720"/>
        <w:rPr>
          <w:rFonts w:ascii="Times New Roman" w:hAnsi="Times New Roman" w:cs="Times New Roman"/>
          <w:sz w:val="24"/>
          <w:szCs w:val="24"/>
        </w:rPr>
      </w:pPr>
      <w:r>
        <w:rPr>
          <w:rFonts w:ascii="Times New Roman" w:hAnsi="Times New Roman" w:cs="Times New Roman"/>
          <w:sz w:val="24"/>
          <w:szCs w:val="24"/>
        </w:rPr>
        <w:t>Press.</w:t>
      </w:r>
    </w:p>
    <w:p w:rsidR="0056621A" w:rsidRDefault="0056621A" w:rsidP="0056621A">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Kucirkova, N., Messer, D., &amp; Whitelock, D. (2012). Parents reading with their toddlers: The role </w:t>
      </w:r>
    </w:p>
    <w:p w:rsidR="0056621A" w:rsidRDefault="0056621A" w:rsidP="0056621A">
      <w:pPr>
        <w:spacing w:after="240" w:line="360" w:lineRule="auto"/>
        <w:ind w:left="720"/>
        <w:rPr>
          <w:rFonts w:ascii="Times New Roman" w:hAnsi="Times New Roman" w:cs="Times New Roman"/>
          <w:sz w:val="24"/>
          <w:szCs w:val="24"/>
        </w:rPr>
      </w:pPr>
      <w:r>
        <w:rPr>
          <w:rFonts w:ascii="Times New Roman" w:hAnsi="Times New Roman" w:cs="Times New Roman"/>
          <w:sz w:val="24"/>
          <w:szCs w:val="24"/>
        </w:rPr>
        <w:t xml:space="preserve">of personalization in book engagement. </w:t>
      </w:r>
      <w:r w:rsidRPr="0056621A">
        <w:rPr>
          <w:rFonts w:ascii="Times New Roman" w:hAnsi="Times New Roman" w:cs="Times New Roman"/>
          <w:i/>
          <w:sz w:val="24"/>
          <w:szCs w:val="24"/>
        </w:rPr>
        <w:t>Journal of Early Childhood Literacy</w:t>
      </w:r>
      <w:r>
        <w:rPr>
          <w:rFonts w:ascii="Times New Roman" w:hAnsi="Times New Roman" w:cs="Times New Roman"/>
          <w:sz w:val="24"/>
          <w:szCs w:val="24"/>
        </w:rPr>
        <w:t>, 13(4), 445-</w:t>
      </w:r>
    </w:p>
    <w:p w:rsidR="0056621A" w:rsidRDefault="0056621A" w:rsidP="0056621A">
      <w:pPr>
        <w:spacing w:after="240" w:line="360" w:lineRule="auto"/>
        <w:ind w:left="720"/>
        <w:rPr>
          <w:rFonts w:ascii="Times New Roman" w:hAnsi="Times New Roman" w:cs="Times New Roman"/>
          <w:sz w:val="24"/>
          <w:szCs w:val="24"/>
        </w:rPr>
      </w:pPr>
      <w:r>
        <w:rPr>
          <w:rFonts w:ascii="Times New Roman" w:hAnsi="Times New Roman" w:cs="Times New Roman"/>
          <w:sz w:val="24"/>
          <w:szCs w:val="24"/>
        </w:rPr>
        <w:t>470.</w:t>
      </w:r>
    </w:p>
    <w:p w:rsidR="00D5662A" w:rsidRDefault="00D5662A" w:rsidP="00D5662A">
      <w:pPr>
        <w:spacing w:after="240" w:line="360" w:lineRule="auto"/>
        <w:rPr>
          <w:rFonts w:ascii="Times New Roman" w:hAnsi="Times New Roman" w:cs="Times New Roman"/>
          <w:i/>
          <w:sz w:val="24"/>
          <w:szCs w:val="24"/>
        </w:rPr>
      </w:pPr>
      <w:r>
        <w:rPr>
          <w:rFonts w:ascii="Times New Roman" w:hAnsi="Times New Roman" w:cs="Times New Roman"/>
          <w:sz w:val="24"/>
          <w:szCs w:val="24"/>
        </w:rPr>
        <w:t>P</w:t>
      </w:r>
      <w:r w:rsidR="00487E6B">
        <w:rPr>
          <w:rFonts w:ascii="Times New Roman" w:hAnsi="Times New Roman" w:cs="Times New Roman"/>
          <w:sz w:val="24"/>
          <w:szCs w:val="24"/>
        </w:rPr>
        <w:t>hinney, M.Y. &amp; Ward, G.C. (</w:t>
      </w:r>
      <w:r>
        <w:rPr>
          <w:rFonts w:ascii="Times New Roman" w:hAnsi="Times New Roman" w:cs="Times New Roman"/>
          <w:sz w:val="24"/>
          <w:szCs w:val="24"/>
        </w:rPr>
        <w:t xml:space="preserve">2009). </w:t>
      </w:r>
      <w:r w:rsidRPr="00D5662A">
        <w:rPr>
          <w:rFonts w:ascii="Times New Roman" w:hAnsi="Times New Roman" w:cs="Times New Roman"/>
          <w:i/>
          <w:sz w:val="24"/>
          <w:szCs w:val="24"/>
        </w:rPr>
        <w:t xml:space="preserve">Reading Development: A handbook of assessment </w:t>
      </w:r>
    </w:p>
    <w:p w:rsidR="00D5662A" w:rsidRDefault="00D5662A" w:rsidP="00D5662A">
      <w:pPr>
        <w:spacing w:after="240" w:line="360" w:lineRule="auto"/>
        <w:ind w:firstLine="720"/>
        <w:rPr>
          <w:rFonts w:ascii="Times New Roman" w:hAnsi="Times New Roman" w:cs="Times New Roman"/>
          <w:sz w:val="24"/>
          <w:szCs w:val="24"/>
        </w:rPr>
      </w:pPr>
      <w:r w:rsidRPr="00D5662A">
        <w:rPr>
          <w:rFonts w:ascii="Times New Roman" w:hAnsi="Times New Roman" w:cs="Times New Roman"/>
          <w:i/>
          <w:sz w:val="24"/>
          <w:szCs w:val="24"/>
        </w:rPr>
        <w:t>and instruction</w:t>
      </w:r>
      <w:r>
        <w:rPr>
          <w:rFonts w:ascii="Times New Roman" w:hAnsi="Times New Roman" w:cs="Times New Roman"/>
          <w:sz w:val="24"/>
          <w:szCs w:val="24"/>
        </w:rPr>
        <w:t>. Chapters 2 and 3.</w:t>
      </w:r>
    </w:p>
    <w:p w:rsidR="001C43DD" w:rsidRDefault="001C43DD" w:rsidP="001C43DD">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Straub, S. (2009). The power of reading with babies. </w:t>
      </w:r>
      <w:r w:rsidRPr="001C43DD">
        <w:rPr>
          <w:rFonts w:ascii="Times New Roman" w:hAnsi="Times New Roman" w:cs="Times New Roman"/>
          <w:i/>
          <w:sz w:val="24"/>
          <w:szCs w:val="24"/>
        </w:rPr>
        <w:t>Infant Observation</w:t>
      </w:r>
      <w:r>
        <w:rPr>
          <w:rFonts w:ascii="Times New Roman" w:hAnsi="Times New Roman" w:cs="Times New Roman"/>
          <w:sz w:val="24"/>
          <w:szCs w:val="24"/>
        </w:rPr>
        <w:t>, 12(3), 349-364.</w:t>
      </w:r>
    </w:p>
    <w:p w:rsidR="00C21725" w:rsidRDefault="00C21725" w:rsidP="001C43DD">
      <w:pPr>
        <w:spacing w:after="240" w:line="360" w:lineRule="auto"/>
        <w:rPr>
          <w:rFonts w:ascii="Times New Roman" w:hAnsi="Times New Roman" w:cs="Times New Roman"/>
          <w:sz w:val="24"/>
          <w:szCs w:val="24"/>
        </w:rPr>
      </w:pPr>
    </w:p>
    <w:p w:rsidR="00AA5F4A" w:rsidRDefault="00AA5F4A">
      <w:pPr>
        <w:rPr>
          <w:rFonts w:ascii="Times New Roman" w:hAnsi="Times New Roman" w:cs="Times New Roman"/>
          <w:b/>
          <w:sz w:val="24"/>
          <w:szCs w:val="24"/>
        </w:rPr>
      </w:pPr>
    </w:p>
    <w:p w:rsidR="00C21725" w:rsidRPr="00C21725" w:rsidRDefault="00C21725" w:rsidP="00C21725">
      <w:pPr>
        <w:spacing w:after="240" w:line="360" w:lineRule="auto"/>
        <w:jc w:val="center"/>
        <w:rPr>
          <w:rFonts w:ascii="Times New Roman" w:hAnsi="Times New Roman" w:cs="Times New Roman"/>
          <w:b/>
          <w:sz w:val="24"/>
          <w:szCs w:val="24"/>
        </w:rPr>
      </w:pPr>
      <w:r w:rsidRPr="00C21725">
        <w:rPr>
          <w:rFonts w:ascii="Times New Roman" w:hAnsi="Times New Roman" w:cs="Times New Roman"/>
          <w:b/>
          <w:sz w:val="24"/>
          <w:szCs w:val="24"/>
        </w:rPr>
        <w:t>Appendix A</w:t>
      </w:r>
    </w:p>
    <w:p w:rsidR="00E811CD" w:rsidRDefault="00E811CD" w:rsidP="00E811CD">
      <w:pPr>
        <w:pStyle w:val="NoSpacing"/>
        <w:jc w:val="right"/>
        <w:rPr>
          <w:rFonts w:ascii="Comic Sans MS" w:hAnsi="Comic Sans MS"/>
          <w:sz w:val="24"/>
          <w:szCs w:val="24"/>
        </w:rPr>
      </w:pPr>
      <w:r>
        <w:rPr>
          <w:rFonts w:ascii="Comic Sans MS" w:hAnsi="Comic Sans MS"/>
          <w:sz w:val="24"/>
          <w:szCs w:val="24"/>
        </w:rPr>
        <w:t>2-11</w:t>
      </w:r>
      <w:r w:rsidRPr="00E54E03">
        <w:rPr>
          <w:rFonts w:ascii="Comic Sans MS" w:hAnsi="Comic Sans MS"/>
          <w:sz w:val="24"/>
          <w:szCs w:val="24"/>
        </w:rPr>
        <w:t>-14</w:t>
      </w:r>
    </w:p>
    <w:p w:rsidR="00E811CD" w:rsidRDefault="00E811CD" w:rsidP="00E811CD">
      <w:pPr>
        <w:pStyle w:val="NoSpacing"/>
        <w:jc w:val="right"/>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Dear Parent(s):</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Thank you for agreeing to participate in my research project about reading with children ages 6-12 months.  My research will be shared in an academic setting this spring as a requirement in earning my Masters Degree in Reading from UW-River Falls.</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Participating in this research will involve completing three surveys, journaling about your reading experiences with your child, and videotaping three reading sessions with your child.  The recordings may be used in my research presentation, however, if you would rather not have your recordings used, please state that on the permission form.</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I appreciate your help and cooperation with this project.  Please complete the attached permission form and return it to me as soon as possible.</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Thanks!</w:t>
      </w:r>
    </w:p>
    <w:p w:rsidR="00E811CD" w:rsidRDefault="00E811CD" w:rsidP="00E811CD">
      <w:r>
        <w:rPr>
          <w:rFonts w:ascii="Comic Sans MS" w:hAnsi="Comic Sans MS"/>
          <w:sz w:val="24"/>
          <w:szCs w:val="24"/>
        </w:rPr>
        <w:t>---------------------------------------------------------------------------------------------</w:t>
      </w:r>
    </w:p>
    <w:p w:rsidR="00E811CD" w:rsidRPr="0075644A" w:rsidRDefault="00E811CD" w:rsidP="00E811CD">
      <w:pPr>
        <w:pStyle w:val="NoSpacing"/>
        <w:jc w:val="center"/>
        <w:rPr>
          <w:rFonts w:ascii="Comic Sans MS" w:hAnsi="Comic Sans MS"/>
          <w:b/>
          <w:sz w:val="24"/>
          <w:szCs w:val="24"/>
        </w:rPr>
      </w:pPr>
      <w:r w:rsidRPr="0075644A">
        <w:rPr>
          <w:rFonts w:ascii="Comic Sans MS" w:hAnsi="Comic Sans MS"/>
          <w:b/>
          <w:sz w:val="24"/>
          <w:szCs w:val="24"/>
        </w:rPr>
        <w:t>Permission Form</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I, ____________________________________, give my permission for participation in this research project.  My permission states that I understand:</w:t>
      </w:r>
    </w:p>
    <w:p w:rsidR="00E811CD" w:rsidRDefault="00E811CD" w:rsidP="00E811CD">
      <w:pPr>
        <w:pStyle w:val="NoSpacing"/>
        <w:ind w:left="720"/>
        <w:rPr>
          <w:rFonts w:ascii="Comic Sans MS" w:hAnsi="Comic Sans MS"/>
          <w:sz w:val="24"/>
          <w:szCs w:val="24"/>
        </w:rPr>
      </w:pPr>
    </w:p>
    <w:p w:rsidR="00E811CD" w:rsidRPr="0014465C" w:rsidRDefault="00E811CD" w:rsidP="00E811CD">
      <w:pPr>
        <w:pStyle w:val="NoSpacing"/>
        <w:numPr>
          <w:ilvl w:val="0"/>
          <w:numId w:val="3"/>
        </w:numPr>
        <w:rPr>
          <w:rFonts w:ascii="Comic Sans MS" w:hAnsi="Comic Sans MS"/>
          <w:sz w:val="24"/>
          <w:szCs w:val="24"/>
        </w:rPr>
      </w:pPr>
      <w:r>
        <w:rPr>
          <w:rFonts w:ascii="Comic Sans MS" w:hAnsi="Comic Sans MS"/>
          <w:sz w:val="24"/>
          <w:szCs w:val="24"/>
        </w:rPr>
        <w:t>Recordings made may be used for the presentation of research findings with other students and educators.</w:t>
      </w:r>
    </w:p>
    <w:p w:rsidR="00E811CD" w:rsidRDefault="00E811CD" w:rsidP="00E811CD">
      <w:pPr>
        <w:pStyle w:val="NoSpacing"/>
        <w:numPr>
          <w:ilvl w:val="0"/>
          <w:numId w:val="3"/>
        </w:numPr>
        <w:rPr>
          <w:rFonts w:ascii="Comic Sans MS" w:hAnsi="Comic Sans MS"/>
          <w:sz w:val="24"/>
          <w:szCs w:val="24"/>
        </w:rPr>
      </w:pPr>
      <w:r>
        <w:rPr>
          <w:rFonts w:ascii="Comic Sans MS" w:hAnsi="Comic Sans MS"/>
          <w:sz w:val="24"/>
          <w:szCs w:val="24"/>
        </w:rPr>
        <w:t>I may have access to all reports and records put together during the research project.</w:t>
      </w:r>
    </w:p>
    <w:p w:rsidR="00E811CD" w:rsidRDefault="00E811CD" w:rsidP="00E811CD">
      <w:pPr>
        <w:pStyle w:val="NoSpacing"/>
        <w:numPr>
          <w:ilvl w:val="0"/>
          <w:numId w:val="3"/>
        </w:numPr>
        <w:rPr>
          <w:rFonts w:ascii="Comic Sans MS" w:hAnsi="Comic Sans MS"/>
          <w:sz w:val="24"/>
          <w:szCs w:val="24"/>
        </w:rPr>
      </w:pPr>
      <w:r>
        <w:rPr>
          <w:rFonts w:ascii="Comic Sans MS" w:hAnsi="Comic Sans MS"/>
          <w:sz w:val="24"/>
          <w:szCs w:val="24"/>
        </w:rPr>
        <w:t>I may withdraw from the research at any time.</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Signature: __________________________________</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Date: _______________________</w:t>
      </w:r>
    </w:p>
    <w:p w:rsidR="00E811CD" w:rsidRDefault="00E811CD" w:rsidP="00E811CD">
      <w:pPr>
        <w:pStyle w:val="NoSpacing"/>
        <w:rPr>
          <w:rFonts w:ascii="Comic Sans MS" w:hAnsi="Comic Sans MS"/>
          <w:b/>
          <w:sz w:val="24"/>
          <w:szCs w:val="24"/>
        </w:rPr>
      </w:pPr>
    </w:p>
    <w:p w:rsidR="00E811CD" w:rsidRPr="000019EF" w:rsidRDefault="00E811CD" w:rsidP="00E811CD">
      <w:pPr>
        <w:pStyle w:val="NoSpacing"/>
        <w:jc w:val="center"/>
        <w:rPr>
          <w:rFonts w:ascii="Times New Roman" w:hAnsi="Times New Roman" w:cs="Times New Roman"/>
          <w:b/>
          <w:sz w:val="24"/>
          <w:szCs w:val="24"/>
        </w:rPr>
      </w:pPr>
      <w:r w:rsidRPr="000019EF">
        <w:rPr>
          <w:rFonts w:ascii="Times New Roman" w:hAnsi="Times New Roman" w:cs="Times New Roman"/>
          <w:b/>
          <w:sz w:val="24"/>
          <w:szCs w:val="24"/>
        </w:rPr>
        <w:t>Appendix B</w:t>
      </w:r>
    </w:p>
    <w:p w:rsidR="00E811CD" w:rsidRDefault="00E811CD" w:rsidP="00E811CD">
      <w:pPr>
        <w:pStyle w:val="NoSpacing"/>
        <w:jc w:val="center"/>
        <w:rPr>
          <w:rFonts w:ascii="Comic Sans MS" w:hAnsi="Comic Sans MS"/>
          <w:b/>
          <w:sz w:val="24"/>
          <w:szCs w:val="24"/>
        </w:rPr>
      </w:pPr>
    </w:p>
    <w:p w:rsidR="00E811CD" w:rsidRPr="0075644A" w:rsidRDefault="00E811CD" w:rsidP="00E811CD">
      <w:pPr>
        <w:pStyle w:val="NoSpacing"/>
        <w:rPr>
          <w:rFonts w:ascii="Comic Sans MS" w:hAnsi="Comic Sans MS"/>
          <w:b/>
          <w:sz w:val="24"/>
          <w:szCs w:val="24"/>
        </w:rPr>
      </w:pPr>
      <w:r w:rsidRPr="0075644A">
        <w:rPr>
          <w:rFonts w:ascii="Comic Sans MS" w:hAnsi="Comic Sans MS"/>
          <w:b/>
          <w:sz w:val="24"/>
          <w:szCs w:val="24"/>
        </w:rPr>
        <w:t>Survey #1: Before the Study</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Child: _____________________    Child’s DOB: _____________________</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1. When did you start reading with your child?</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2. How often do you engage in these reading experiences?</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3. How long do the reading experiences typically last?</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4. Does your child enjoy your reading time together?  How do you know?</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5. What do you enjoy about these shared reading times?</w:t>
      </w:r>
    </w:p>
    <w:p w:rsidR="00E34F40" w:rsidRDefault="00E34F40"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6. What are your favorite books to read to your child?</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7. Does your child seem to enjoy certain books more than others?  How do you know?</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 xml:space="preserve">8. About how many books are available to your child? </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9. Where do you keep your books?</w:t>
      </w:r>
    </w:p>
    <w:p w:rsidR="00E811CD" w:rsidRDefault="00E811CD" w:rsidP="00E811CD">
      <w:pPr>
        <w:pStyle w:val="NoSpacing"/>
        <w:rPr>
          <w:rFonts w:ascii="Comic Sans MS" w:hAnsi="Comic Sans MS"/>
          <w:sz w:val="24"/>
          <w:szCs w:val="24"/>
        </w:rPr>
      </w:pPr>
    </w:p>
    <w:p w:rsidR="00E811CD" w:rsidRDefault="00E811CD" w:rsidP="00E811CD">
      <w:pPr>
        <w:pStyle w:val="NoSpacing"/>
        <w:rPr>
          <w:rFonts w:ascii="Comic Sans MS" w:hAnsi="Comic Sans MS"/>
          <w:sz w:val="24"/>
          <w:szCs w:val="24"/>
        </w:rPr>
      </w:pPr>
      <w:r>
        <w:rPr>
          <w:rFonts w:ascii="Comic Sans MS" w:hAnsi="Comic Sans MS"/>
          <w:sz w:val="24"/>
          <w:szCs w:val="24"/>
        </w:rPr>
        <w:t>10. Do you think reading to your child is important?  Why or why not?</w:t>
      </w:r>
    </w:p>
    <w:p w:rsidR="00E811CD" w:rsidRDefault="00E811CD" w:rsidP="00E811CD">
      <w:pPr>
        <w:pStyle w:val="NoSpacing"/>
        <w:rPr>
          <w:rFonts w:ascii="Comic Sans MS" w:hAnsi="Comic Sans MS"/>
          <w:sz w:val="24"/>
          <w:szCs w:val="24"/>
        </w:rPr>
      </w:pPr>
    </w:p>
    <w:p w:rsidR="00E811CD" w:rsidRPr="00016936" w:rsidRDefault="00E811CD" w:rsidP="00E811CD">
      <w:pPr>
        <w:pStyle w:val="NoSpacing"/>
        <w:rPr>
          <w:rFonts w:ascii="Comic Sans MS" w:hAnsi="Comic Sans MS"/>
          <w:sz w:val="24"/>
          <w:szCs w:val="24"/>
        </w:rPr>
      </w:pPr>
      <w:r>
        <w:rPr>
          <w:rFonts w:ascii="Comic Sans MS" w:hAnsi="Comic Sans MS"/>
          <w:sz w:val="24"/>
          <w:szCs w:val="24"/>
        </w:rPr>
        <w:t>11</w:t>
      </w:r>
      <w:r w:rsidRPr="00016936">
        <w:rPr>
          <w:rFonts w:ascii="Comic Sans MS" w:hAnsi="Comic Sans MS"/>
          <w:sz w:val="24"/>
          <w:szCs w:val="24"/>
        </w:rPr>
        <w:t>. How do you include your child’s si</w:t>
      </w:r>
      <w:r>
        <w:rPr>
          <w:rFonts w:ascii="Comic Sans MS" w:hAnsi="Comic Sans MS"/>
          <w:sz w:val="24"/>
          <w:szCs w:val="24"/>
        </w:rPr>
        <w:t>blings in reading experiences?  (if applicable)</w:t>
      </w:r>
    </w:p>
    <w:p w:rsidR="00E811CD" w:rsidRPr="0075644A" w:rsidRDefault="00E811CD" w:rsidP="00E811CD">
      <w:pPr>
        <w:pStyle w:val="NoSpacing"/>
        <w:rPr>
          <w:rFonts w:ascii="Comic Sans MS" w:hAnsi="Comic Sans MS"/>
          <w:i/>
          <w:sz w:val="24"/>
          <w:szCs w:val="24"/>
        </w:rPr>
      </w:pPr>
    </w:p>
    <w:p w:rsidR="00E811CD" w:rsidRDefault="00E811CD" w:rsidP="00E811CD">
      <w:pPr>
        <w:pStyle w:val="NoSpacing"/>
        <w:rPr>
          <w:rFonts w:ascii="Comic Sans MS" w:hAnsi="Comic Sans MS"/>
          <w:sz w:val="24"/>
          <w:szCs w:val="24"/>
        </w:rPr>
      </w:pPr>
      <w:r w:rsidRPr="00016936">
        <w:rPr>
          <w:rFonts w:ascii="Comic Sans MS" w:hAnsi="Comic Sans MS"/>
          <w:sz w:val="24"/>
          <w:szCs w:val="24"/>
        </w:rPr>
        <w:t>12. How informed do you feel yo</w:t>
      </w:r>
      <w:r>
        <w:rPr>
          <w:rFonts w:ascii="Comic Sans MS" w:hAnsi="Comic Sans MS"/>
          <w:sz w:val="24"/>
          <w:szCs w:val="24"/>
        </w:rPr>
        <w:t>u are about reading to babies?  (circle)</w:t>
      </w:r>
    </w:p>
    <w:p w:rsidR="00E811CD" w:rsidRDefault="00E811CD" w:rsidP="00E811CD">
      <w:pPr>
        <w:pStyle w:val="NoSpacing"/>
        <w:rPr>
          <w:rFonts w:ascii="Comic Sans MS" w:hAnsi="Comic Sans MS"/>
          <w:sz w:val="24"/>
          <w:szCs w:val="24"/>
        </w:rPr>
      </w:pPr>
    </w:p>
    <w:p w:rsidR="00E811CD" w:rsidRPr="00016936" w:rsidRDefault="00E811CD" w:rsidP="00E811CD">
      <w:pPr>
        <w:pStyle w:val="NoSpacing"/>
        <w:jc w:val="center"/>
        <w:rPr>
          <w:rFonts w:ascii="Comic Sans MS" w:hAnsi="Comic Sans MS"/>
          <w:sz w:val="24"/>
          <w:szCs w:val="24"/>
        </w:rPr>
      </w:pPr>
      <w:r>
        <w:rPr>
          <w:rFonts w:ascii="Comic Sans MS" w:hAnsi="Comic Sans MS"/>
          <w:sz w:val="24"/>
          <w:szCs w:val="24"/>
        </w:rPr>
        <w:t>1 – not well informed</w:t>
      </w:r>
      <w:r>
        <w:rPr>
          <w:rFonts w:ascii="Comic Sans MS" w:hAnsi="Comic Sans MS"/>
          <w:sz w:val="24"/>
          <w:szCs w:val="24"/>
        </w:rPr>
        <w:tab/>
        <w:t>2 - somewhat informed</w:t>
      </w:r>
      <w:r>
        <w:rPr>
          <w:rFonts w:ascii="Comic Sans MS" w:hAnsi="Comic Sans MS"/>
          <w:sz w:val="24"/>
          <w:szCs w:val="24"/>
        </w:rPr>
        <w:tab/>
        <w:t>3 – well informed</w:t>
      </w:r>
    </w:p>
    <w:p w:rsidR="00E811CD" w:rsidRDefault="00E811CD" w:rsidP="00E811CD">
      <w:pPr>
        <w:pStyle w:val="NoSpacing"/>
        <w:rPr>
          <w:rFonts w:ascii="Comic Sans MS" w:hAnsi="Comic Sans MS"/>
          <w:i/>
          <w:sz w:val="24"/>
          <w:szCs w:val="24"/>
        </w:rPr>
      </w:pPr>
    </w:p>
    <w:p w:rsidR="00E811CD" w:rsidRPr="0075644A" w:rsidRDefault="00E811CD" w:rsidP="00E811CD">
      <w:pPr>
        <w:pStyle w:val="NoSpacing"/>
        <w:rPr>
          <w:rFonts w:ascii="Comic Sans MS" w:hAnsi="Comic Sans MS"/>
          <w:i/>
          <w:sz w:val="24"/>
          <w:szCs w:val="24"/>
        </w:rPr>
      </w:pPr>
    </w:p>
    <w:p w:rsidR="00E811CD" w:rsidRPr="00016936" w:rsidRDefault="00E811CD" w:rsidP="00E811CD">
      <w:pPr>
        <w:pStyle w:val="NoSpacing"/>
        <w:rPr>
          <w:rFonts w:ascii="Comic Sans MS" w:hAnsi="Comic Sans MS"/>
          <w:sz w:val="24"/>
          <w:szCs w:val="24"/>
        </w:rPr>
      </w:pPr>
      <w:r w:rsidRPr="00016936">
        <w:rPr>
          <w:rFonts w:ascii="Comic Sans MS" w:hAnsi="Comic Sans MS"/>
          <w:sz w:val="24"/>
          <w:szCs w:val="24"/>
        </w:rPr>
        <w:t>13. Would you like more information on reading to your child? What kind of information would be helpful?</w:t>
      </w:r>
    </w:p>
    <w:p w:rsidR="00AA5F4A" w:rsidRDefault="00AA5F4A" w:rsidP="00E811CD">
      <w:pPr>
        <w:rPr>
          <w:rFonts w:ascii="Comic Sans MS" w:hAnsi="Comic Sans MS"/>
          <w:sz w:val="24"/>
          <w:szCs w:val="24"/>
        </w:rPr>
      </w:pPr>
    </w:p>
    <w:p w:rsidR="00E811CD" w:rsidRPr="00863F58" w:rsidRDefault="00E811CD" w:rsidP="00E811CD">
      <w:pPr>
        <w:rPr>
          <w:rFonts w:ascii="Comic Sans MS" w:hAnsi="Comic Sans MS"/>
          <w:b/>
          <w:sz w:val="24"/>
          <w:szCs w:val="24"/>
        </w:rPr>
      </w:pPr>
      <w:r w:rsidRPr="00863F58">
        <w:rPr>
          <w:rFonts w:ascii="Comic Sans MS" w:hAnsi="Comic Sans MS"/>
          <w:b/>
          <w:sz w:val="24"/>
          <w:szCs w:val="24"/>
        </w:rPr>
        <w:t>Survey #2: After the Study</w:t>
      </w:r>
    </w:p>
    <w:p w:rsidR="00E811CD" w:rsidRPr="00863F58" w:rsidRDefault="00E811CD" w:rsidP="00E811CD">
      <w:pPr>
        <w:rPr>
          <w:rFonts w:ascii="Comic Sans MS" w:hAnsi="Comic Sans MS"/>
          <w:b/>
          <w:sz w:val="24"/>
          <w:szCs w:val="24"/>
        </w:rPr>
      </w:pPr>
    </w:p>
    <w:p w:rsidR="00E811CD" w:rsidRPr="00863F58" w:rsidRDefault="00E811CD" w:rsidP="00E811CD">
      <w:pPr>
        <w:rPr>
          <w:rFonts w:ascii="Comic Sans MS" w:hAnsi="Comic Sans MS"/>
          <w:sz w:val="24"/>
          <w:szCs w:val="24"/>
        </w:rPr>
      </w:pPr>
      <w:r w:rsidRPr="00863F58">
        <w:rPr>
          <w:rFonts w:ascii="Comic Sans MS" w:hAnsi="Comic Sans MS"/>
          <w:sz w:val="24"/>
          <w:szCs w:val="24"/>
        </w:rPr>
        <w:t>Child: _______________________________</w:t>
      </w:r>
    </w:p>
    <w:p w:rsidR="00E811CD" w:rsidRPr="00AA5F4A"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How often do you engage in reading experiences with your child?</w:t>
      </w:r>
    </w:p>
    <w:p w:rsidR="00E811CD" w:rsidRPr="00863F58" w:rsidRDefault="00E811CD" w:rsidP="00E811CD">
      <w:pPr>
        <w:pStyle w:val="ListParagraph"/>
        <w:rPr>
          <w:rFonts w:ascii="Comic Sans MS" w:hAnsi="Comic Sans MS"/>
          <w:sz w:val="24"/>
          <w:szCs w:val="24"/>
        </w:rPr>
      </w:pPr>
    </w:p>
    <w:p w:rsidR="00E811CD" w:rsidRPr="00AA5F4A"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How long do the reading experiences typically last?</w:t>
      </w:r>
    </w:p>
    <w:p w:rsidR="00E811CD" w:rsidRPr="00863F58" w:rsidRDefault="00E811CD" w:rsidP="00E811CD">
      <w:pPr>
        <w:pStyle w:val="ListParagraph"/>
        <w:rPr>
          <w:rFonts w:ascii="Comic Sans MS" w:hAnsi="Comic Sans MS"/>
          <w:sz w:val="24"/>
          <w:szCs w:val="24"/>
        </w:rPr>
      </w:pPr>
    </w:p>
    <w:p w:rsidR="00E811CD"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Does your child enjoy your reading time together? How do you know?</w:t>
      </w:r>
    </w:p>
    <w:p w:rsidR="00AA5F4A" w:rsidRPr="00AA5F4A" w:rsidRDefault="00AA5F4A" w:rsidP="00AA5F4A">
      <w:pPr>
        <w:pStyle w:val="ListParagraph"/>
        <w:rPr>
          <w:rFonts w:ascii="Comic Sans MS" w:hAnsi="Comic Sans MS"/>
          <w:sz w:val="24"/>
          <w:szCs w:val="24"/>
        </w:rPr>
      </w:pPr>
    </w:p>
    <w:p w:rsidR="00E811CD"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What do you enjoy about these shared reading times?</w:t>
      </w:r>
    </w:p>
    <w:p w:rsidR="00AA5F4A" w:rsidRPr="00AA5F4A" w:rsidRDefault="00AA5F4A" w:rsidP="00AA5F4A">
      <w:pPr>
        <w:pStyle w:val="ListParagraph"/>
        <w:rPr>
          <w:rFonts w:ascii="Comic Sans MS" w:hAnsi="Comic Sans MS"/>
          <w:sz w:val="24"/>
          <w:szCs w:val="24"/>
        </w:rPr>
      </w:pPr>
    </w:p>
    <w:p w:rsidR="00E811CD"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What are your favorite books to read to your child?</w:t>
      </w:r>
    </w:p>
    <w:p w:rsidR="00AA5F4A" w:rsidRPr="00AA5F4A" w:rsidRDefault="00AA5F4A" w:rsidP="00AA5F4A">
      <w:pPr>
        <w:pStyle w:val="ListParagraph"/>
        <w:rPr>
          <w:rFonts w:ascii="Comic Sans MS" w:hAnsi="Comic Sans MS"/>
          <w:sz w:val="24"/>
          <w:szCs w:val="24"/>
        </w:rPr>
      </w:pPr>
    </w:p>
    <w:p w:rsidR="00E811CD"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Does your child seem to enjoy certain books more than others? How do you know?</w:t>
      </w:r>
    </w:p>
    <w:p w:rsidR="00AA5F4A" w:rsidRPr="00AA5F4A" w:rsidRDefault="00AA5F4A" w:rsidP="00AA5F4A">
      <w:pPr>
        <w:pStyle w:val="ListParagraph"/>
        <w:rPr>
          <w:rFonts w:ascii="Comic Sans MS" w:hAnsi="Comic Sans MS"/>
          <w:sz w:val="24"/>
          <w:szCs w:val="24"/>
        </w:rPr>
      </w:pPr>
    </w:p>
    <w:p w:rsidR="00E811CD"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Have your views about reading changed as a result of this study?  How so?</w:t>
      </w:r>
    </w:p>
    <w:p w:rsidR="00AA5F4A" w:rsidRPr="00AA5F4A" w:rsidRDefault="00AA5F4A" w:rsidP="00AA5F4A">
      <w:pPr>
        <w:pStyle w:val="ListParagraph"/>
        <w:rPr>
          <w:rFonts w:ascii="Comic Sans MS" w:hAnsi="Comic Sans MS"/>
          <w:sz w:val="24"/>
          <w:szCs w:val="24"/>
        </w:rPr>
      </w:pPr>
    </w:p>
    <w:p w:rsidR="00E811CD"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How have you included your child’s siblings in reading experiences? (if applicable)</w:t>
      </w:r>
    </w:p>
    <w:p w:rsidR="00E34F40" w:rsidRPr="00E34F40" w:rsidRDefault="00E34F40" w:rsidP="00E34F40">
      <w:pPr>
        <w:pStyle w:val="ListParagraph"/>
        <w:rPr>
          <w:rFonts w:ascii="Comic Sans MS" w:hAnsi="Comic Sans MS"/>
          <w:sz w:val="24"/>
          <w:szCs w:val="24"/>
        </w:rPr>
      </w:pPr>
    </w:p>
    <w:p w:rsidR="00E811CD" w:rsidRPr="00863F58" w:rsidRDefault="00E811CD" w:rsidP="00E811CD">
      <w:pPr>
        <w:pStyle w:val="ListParagraph"/>
        <w:numPr>
          <w:ilvl w:val="0"/>
          <w:numId w:val="4"/>
        </w:numPr>
        <w:rPr>
          <w:rFonts w:ascii="Comic Sans MS" w:hAnsi="Comic Sans MS"/>
          <w:sz w:val="24"/>
          <w:szCs w:val="24"/>
        </w:rPr>
      </w:pPr>
      <w:r w:rsidRPr="00863F58">
        <w:rPr>
          <w:rFonts w:ascii="Comic Sans MS" w:hAnsi="Comic Sans MS"/>
          <w:sz w:val="24"/>
          <w:szCs w:val="24"/>
        </w:rPr>
        <w:t>How informed do you feel you are about reading to babies? (circle)</w:t>
      </w:r>
    </w:p>
    <w:p w:rsidR="00E811CD" w:rsidRPr="00863F58" w:rsidRDefault="00E811CD" w:rsidP="00E811CD">
      <w:pPr>
        <w:pStyle w:val="ListParagraph"/>
        <w:rPr>
          <w:rFonts w:ascii="Comic Sans MS" w:hAnsi="Comic Sans MS"/>
          <w:sz w:val="24"/>
          <w:szCs w:val="24"/>
        </w:rPr>
      </w:pPr>
    </w:p>
    <w:p w:rsidR="00E811CD" w:rsidRPr="00863F58" w:rsidRDefault="00E811CD" w:rsidP="00E811CD">
      <w:pPr>
        <w:pStyle w:val="ListParagraph"/>
        <w:numPr>
          <w:ilvl w:val="0"/>
          <w:numId w:val="5"/>
        </w:numPr>
        <w:rPr>
          <w:rFonts w:ascii="Comic Sans MS" w:hAnsi="Comic Sans MS"/>
          <w:sz w:val="24"/>
          <w:szCs w:val="24"/>
        </w:rPr>
      </w:pPr>
      <w:r w:rsidRPr="00863F58">
        <w:rPr>
          <w:rFonts w:ascii="Comic Sans MS" w:hAnsi="Comic Sans MS"/>
          <w:sz w:val="24"/>
          <w:szCs w:val="24"/>
        </w:rPr>
        <w:t>– not informed</w:t>
      </w:r>
      <w:r w:rsidRPr="00863F58">
        <w:rPr>
          <w:rFonts w:ascii="Comic Sans MS" w:hAnsi="Comic Sans MS"/>
          <w:sz w:val="24"/>
          <w:szCs w:val="24"/>
        </w:rPr>
        <w:tab/>
      </w:r>
      <w:r w:rsidRPr="00863F58">
        <w:rPr>
          <w:rFonts w:ascii="Comic Sans MS" w:hAnsi="Comic Sans MS"/>
          <w:sz w:val="24"/>
          <w:szCs w:val="24"/>
        </w:rPr>
        <w:tab/>
        <w:t>2 – somewhat informed</w:t>
      </w:r>
      <w:r w:rsidRPr="00863F58">
        <w:rPr>
          <w:rFonts w:ascii="Comic Sans MS" w:hAnsi="Comic Sans MS"/>
          <w:sz w:val="24"/>
          <w:szCs w:val="24"/>
        </w:rPr>
        <w:tab/>
      </w:r>
      <w:r w:rsidRPr="00863F58">
        <w:rPr>
          <w:rFonts w:ascii="Comic Sans MS" w:hAnsi="Comic Sans MS"/>
          <w:sz w:val="24"/>
          <w:szCs w:val="24"/>
        </w:rPr>
        <w:tab/>
        <w:t>3 – well informed</w:t>
      </w:r>
    </w:p>
    <w:p w:rsidR="00E811CD" w:rsidRPr="00863F58" w:rsidRDefault="00E811CD" w:rsidP="00E811CD">
      <w:pPr>
        <w:pStyle w:val="ListParagraph"/>
        <w:ind w:left="1080"/>
        <w:rPr>
          <w:rFonts w:ascii="Comic Sans MS" w:hAnsi="Comic Sans MS"/>
          <w:sz w:val="24"/>
          <w:szCs w:val="24"/>
        </w:rPr>
      </w:pPr>
    </w:p>
    <w:p w:rsidR="00E811CD" w:rsidRPr="00863F58" w:rsidRDefault="00E811CD" w:rsidP="00E811CD">
      <w:pPr>
        <w:pStyle w:val="ListParagraph"/>
        <w:ind w:left="1080"/>
        <w:rPr>
          <w:rFonts w:ascii="Comic Sans MS" w:hAnsi="Comic Sans MS"/>
          <w:sz w:val="24"/>
          <w:szCs w:val="24"/>
        </w:rPr>
      </w:pPr>
    </w:p>
    <w:p w:rsidR="00E811CD" w:rsidRPr="00863F58" w:rsidRDefault="00E811CD" w:rsidP="00E811CD">
      <w:pPr>
        <w:pStyle w:val="ListParagraph"/>
        <w:ind w:left="1080"/>
        <w:rPr>
          <w:rFonts w:ascii="Comic Sans MS" w:hAnsi="Comic Sans MS"/>
          <w:sz w:val="24"/>
          <w:szCs w:val="24"/>
        </w:rPr>
      </w:pPr>
    </w:p>
    <w:p w:rsidR="00E811CD" w:rsidRPr="00863F58" w:rsidRDefault="00E811CD" w:rsidP="00E811CD">
      <w:pPr>
        <w:pStyle w:val="ListParagraph"/>
        <w:numPr>
          <w:ilvl w:val="0"/>
          <w:numId w:val="4"/>
        </w:numPr>
        <w:ind w:left="648"/>
        <w:rPr>
          <w:rFonts w:ascii="Comic Sans MS" w:hAnsi="Comic Sans MS"/>
          <w:sz w:val="24"/>
          <w:szCs w:val="24"/>
        </w:rPr>
      </w:pPr>
      <w:r w:rsidRPr="00863F58">
        <w:rPr>
          <w:rFonts w:ascii="Comic Sans MS" w:hAnsi="Comic Sans MS"/>
          <w:sz w:val="24"/>
          <w:szCs w:val="24"/>
        </w:rPr>
        <w:t xml:space="preserve"> Has journaling about your reading experiences and/or participating in this study changed how your reading time looks, sounds, and/or feels?  Please explain.</w:t>
      </w:r>
    </w:p>
    <w:p w:rsidR="00E811CD" w:rsidRDefault="00E811CD" w:rsidP="00E811CD">
      <w:pPr>
        <w:rPr>
          <w:rFonts w:ascii="Comic Sans MS" w:hAnsi="Comic Sans MS"/>
        </w:rPr>
      </w:pPr>
    </w:p>
    <w:p w:rsidR="00E34F40" w:rsidRDefault="00E34F40" w:rsidP="00E811CD">
      <w:pPr>
        <w:rPr>
          <w:rFonts w:ascii="Comic Sans MS" w:hAnsi="Comic Sans MS"/>
        </w:rPr>
      </w:pPr>
    </w:p>
    <w:p w:rsidR="00E811CD" w:rsidRPr="000019EF" w:rsidRDefault="00863F58" w:rsidP="00E811CD">
      <w:pPr>
        <w:jc w:val="center"/>
        <w:rPr>
          <w:rFonts w:ascii="Times New Roman" w:hAnsi="Times New Roman" w:cs="Times New Roman"/>
          <w:b/>
          <w:sz w:val="24"/>
          <w:szCs w:val="24"/>
        </w:rPr>
      </w:pPr>
      <w:r>
        <w:rPr>
          <w:rFonts w:ascii="Times New Roman" w:hAnsi="Times New Roman" w:cs="Times New Roman"/>
          <w:b/>
          <w:sz w:val="24"/>
          <w:szCs w:val="24"/>
        </w:rPr>
        <w:t>A</w:t>
      </w:r>
      <w:r w:rsidR="00E811CD" w:rsidRPr="000019EF">
        <w:rPr>
          <w:rFonts w:ascii="Times New Roman" w:hAnsi="Times New Roman" w:cs="Times New Roman"/>
          <w:b/>
          <w:sz w:val="24"/>
          <w:szCs w:val="24"/>
        </w:rPr>
        <w:t>ppendix C</w:t>
      </w:r>
    </w:p>
    <w:p w:rsidR="000019EF" w:rsidRDefault="000019EF" w:rsidP="000019EF">
      <w:pPr>
        <w:rPr>
          <w:rFonts w:ascii="Times New Roman" w:hAnsi="Times New Roman" w:cs="Times New Roman"/>
          <w:b/>
          <w:sz w:val="24"/>
          <w:szCs w:val="24"/>
        </w:rPr>
      </w:pPr>
      <w:r>
        <w:rPr>
          <w:rFonts w:ascii="Times New Roman" w:hAnsi="Times New Roman" w:cs="Times New Roman"/>
          <w:b/>
          <w:sz w:val="24"/>
          <w:szCs w:val="24"/>
        </w:rPr>
        <w:t>Videotaped</w:t>
      </w:r>
      <w:r w:rsidRPr="00AF739D">
        <w:rPr>
          <w:rFonts w:ascii="Times New Roman" w:hAnsi="Times New Roman" w:cs="Times New Roman"/>
          <w:b/>
          <w:sz w:val="24"/>
          <w:szCs w:val="24"/>
        </w:rPr>
        <w:t xml:space="preserve"> Session 1</w:t>
      </w:r>
    </w:p>
    <w:p w:rsidR="000019EF" w:rsidRDefault="000019EF" w:rsidP="000019EF">
      <w:pPr>
        <w:ind w:firstLine="720"/>
        <w:rPr>
          <w:rFonts w:ascii="Times New Roman" w:hAnsi="Times New Roman" w:cs="Times New Roman"/>
          <w:b/>
          <w:i/>
          <w:sz w:val="24"/>
          <w:szCs w:val="24"/>
        </w:rPr>
      </w:pPr>
      <w:r>
        <w:rPr>
          <w:rFonts w:ascii="Times New Roman" w:hAnsi="Times New Roman" w:cs="Times New Roman"/>
          <w:b/>
          <w:i/>
          <w:sz w:val="24"/>
          <w:szCs w:val="24"/>
        </w:rPr>
        <w:t>Grayson (7 months) and Mom</w:t>
      </w:r>
    </w:p>
    <w:p w:rsidR="000019EF" w:rsidRDefault="000019EF" w:rsidP="000019EF">
      <w:pPr>
        <w:jc w:val="both"/>
        <w:rPr>
          <w:rFonts w:ascii="Times New Roman" w:hAnsi="Times New Roman" w:cs="Times New Roman"/>
          <w:sz w:val="24"/>
          <w:szCs w:val="24"/>
        </w:rPr>
      </w:pPr>
      <w:r>
        <w:rPr>
          <w:rFonts w:ascii="Times New Roman" w:hAnsi="Times New Roman" w:cs="Times New Roman"/>
          <w:sz w:val="24"/>
          <w:szCs w:val="24"/>
        </w:rPr>
        <w:t xml:space="preserve">Grayson’s mom asked, “Do you want to read a book?”  Grayson responded with some babbling.  She read </w:t>
      </w:r>
      <w:r w:rsidRPr="00437D69">
        <w:rPr>
          <w:rFonts w:ascii="Times New Roman" w:hAnsi="Times New Roman" w:cs="Times New Roman"/>
          <w:i/>
          <w:sz w:val="24"/>
          <w:szCs w:val="24"/>
        </w:rPr>
        <w:t>Baby Faces</w:t>
      </w:r>
      <w:r>
        <w:rPr>
          <w:rFonts w:ascii="Times New Roman" w:hAnsi="Times New Roman" w:cs="Times New Roman"/>
          <w:i/>
          <w:sz w:val="24"/>
          <w:szCs w:val="24"/>
        </w:rPr>
        <w:t xml:space="preserve"> </w:t>
      </w:r>
      <w:r>
        <w:rPr>
          <w:rFonts w:ascii="Times New Roman" w:hAnsi="Times New Roman" w:cs="Times New Roman"/>
          <w:sz w:val="24"/>
          <w:szCs w:val="24"/>
        </w:rPr>
        <w:t xml:space="preserve">by Amy Pixton.  Grayson grabbed and batted at the pages.  He shook the book around when the book was handed to him.  </w:t>
      </w:r>
      <w:r w:rsidRPr="00437D69">
        <w:rPr>
          <w:rFonts w:ascii="Times New Roman" w:hAnsi="Times New Roman" w:cs="Times New Roman"/>
          <w:i/>
          <w:sz w:val="24"/>
          <w:szCs w:val="24"/>
        </w:rPr>
        <w:t>Peek-a-Boo I Love You</w:t>
      </w:r>
      <w:r>
        <w:rPr>
          <w:rFonts w:ascii="Times New Roman" w:hAnsi="Times New Roman" w:cs="Times New Roman"/>
          <w:sz w:val="24"/>
          <w:szCs w:val="24"/>
        </w:rPr>
        <w:t xml:space="preserve"> by Sandra Magsamen was read next.  Grayson looked at the illustrations and grabbed the cover throughout the reading.  Grayson would look at the flaps and then look at his mom.  Each time a flap was opened, Grayson’s attention was drawn back to the illustrations.  He looked in the mirror on the last page for a few seconds.  Grayson’s mom then read </w:t>
      </w:r>
      <w:r w:rsidRPr="00437D69">
        <w:rPr>
          <w:rFonts w:ascii="Times New Roman" w:hAnsi="Times New Roman" w:cs="Times New Roman"/>
          <w:i/>
          <w:sz w:val="24"/>
          <w:szCs w:val="24"/>
        </w:rPr>
        <w:t>The Quiet Book</w:t>
      </w:r>
      <w:r>
        <w:rPr>
          <w:rFonts w:ascii="Times New Roman" w:hAnsi="Times New Roman" w:cs="Times New Roman"/>
          <w:sz w:val="24"/>
          <w:szCs w:val="24"/>
        </w:rPr>
        <w:t xml:space="preserve"> by Deborah Underwood in a whisper voice.  Grayson batted at the pages and flipped the book over to the front cover multiple times while the book was read.  He made cooing sounds often at the beginning of the book.  The reading session lasted around eight minutes.</w:t>
      </w:r>
    </w:p>
    <w:p w:rsidR="000019EF" w:rsidRDefault="000019EF" w:rsidP="000019EF">
      <w:pPr>
        <w:jc w:val="both"/>
        <w:rPr>
          <w:rFonts w:ascii="Times New Roman" w:hAnsi="Times New Roman" w:cs="Times New Roman"/>
          <w:sz w:val="24"/>
          <w:szCs w:val="24"/>
        </w:rPr>
      </w:pPr>
      <w:r>
        <w:rPr>
          <w:rFonts w:ascii="Times New Roman" w:hAnsi="Times New Roman" w:cs="Times New Roman"/>
          <w:sz w:val="24"/>
          <w:szCs w:val="24"/>
        </w:rPr>
        <w:t xml:space="preserve">According to the Developmental Continuum, Grayson seemed to be developing in “attending to the illustrations and reader during read aloud”.  He also seemed to be developing in “responding to the text through movement, sensory exploration, and babbling”.  The researcher gave Grayson’s parents two strategies to try: </w:t>
      </w:r>
      <w:r w:rsidRPr="00437D69">
        <w:rPr>
          <w:rFonts w:ascii="Times New Roman" w:hAnsi="Times New Roman" w:cs="Times New Roman"/>
          <w:i/>
          <w:sz w:val="24"/>
          <w:szCs w:val="24"/>
        </w:rPr>
        <w:t>Choosing Books with Enticing Illustrations</w:t>
      </w:r>
      <w:r>
        <w:rPr>
          <w:rFonts w:ascii="Times New Roman" w:hAnsi="Times New Roman" w:cs="Times New Roman"/>
          <w:sz w:val="24"/>
          <w:szCs w:val="24"/>
        </w:rPr>
        <w:t xml:space="preserve"> and </w:t>
      </w:r>
      <w:r w:rsidRPr="00437D69">
        <w:rPr>
          <w:rFonts w:ascii="Times New Roman" w:hAnsi="Times New Roman" w:cs="Times New Roman"/>
          <w:i/>
          <w:sz w:val="24"/>
          <w:szCs w:val="24"/>
        </w:rPr>
        <w:t>Dialogic Reading</w:t>
      </w:r>
      <w:r>
        <w:rPr>
          <w:rFonts w:ascii="Times New Roman" w:hAnsi="Times New Roman" w:cs="Times New Roman"/>
          <w:sz w:val="24"/>
          <w:szCs w:val="24"/>
        </w:rPr>
        <w:t xml:space="preserve">.  </w:t>
      </w:r>
    </w:p>
    <w:p w:rsidR="000019EF" w:rsidRDefault="000019EF" w:rsidP="000019EF">
      <w:pPr>
        <w:ind w:firstLine="720"/>
        <w:jc w:val="both"/>
        <w:rPr>
          <w:rFonts w:ascii="Times New Roman" w:hAnsi="Times New Roman" w:cs="Times New Roman"/>
          <w:b/>
          <w:i/>
          <w:sz w:val="24"/>
          <w:szCs w:val="24"/>
        </w:rPr>
      </w:pPr>
      <w:r>
        <w:rPr>
          <w:rFonts w:ascii="Times New Roman" w:hAnsi="Times New Roman" w:cs="Times New Roman"/>
          <w:b/>
          <w:i/>
          <w:sz w:val="24"/>
          <w:szCs w:val="24"/>
        </w:rPr>
        <w:t>Brandt (7 months) and Dad</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No video was available, but parent wanted to continue participation in the study.  </w:t>
      </w:r>
    </w:p>
    <w:p w:rsidR="000019EF" w:rsidRPr="000C47A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Brandt was placed on the Developmental Continuum after talking with his dad about typical reading experiences.  According his dad, Brandt seemed to be developing in “attending to the illustrations during read aloud and responding to the text through movement, sensory exploration, and babbling”.  The researcher gave Brandt’s dad two strategies to try: </w:t>
      </w:r>
      <w:r w:rsidRPr="00437D69">
        <w:rPr>
          <w:rFonts w:ascii="Times New Roman" w:hAnsi="Times New Roman" w:cs="Times New Roman"/>
          <w:i/>
          <w:sz w:val="24"/>
          <w:szCs w:val="24"/>
        </w:rPr>
        <w:t>Reading Frequently</w:t>
      </w:r>
      <w:r>
        <w:rPr>
          <w:rFonts w:ascii="Times New Roman" w:hAnsi="Times New Roman" w:cs="Times New Roman"/>
          <w:sz w:val="24"/>
          <w:szCs w:val="24"/>
        </w:rPr>
        <w:t xml:space="preserve"> and </w:t>
      </w:r>
      <w:r w:rsidRPr="00437D69">
        <w:rPr>
          <w:rFonts w:ascii="Times New Roman" w:hAnsi="Times New Roman" w:cs="Times New Roman"/>
          <w:i/>
          <w:sz w:val="24"/>
          <w:szCs w:val="24"/>
        </w:rPr>
        <w:t>Choosing Books with Enticing Illustrations</w:t>
      </w:r>
      <w:r>
        <w:rPr>
          <w:rFonts w:ascii="Times New Roman" w:hAnsi="Times New Roman" w:cs="Times New Roman"/>
          <w:sz w:val="24"/>
          <w:szCs w:val="24"/>
        </w:rPr>
        <w:t xml:space="preserve">. </w:t>
      </w:r>
    </w:p>
    <w:p w:rsidR="000019EF" w:rsidRDefault="000019EF" w:rsidP="000019EF">
      <w:pPr>
        <w:ind w:firstLine="720"/>
        <w:rPr>
          <w:rFonts w:ascii="Times New Roman" w:hAnsi="Times New Roman" w:cs="Times New Roman"/>
          <w:b/>
          <w:i/>
          <w:sz w:val="24"/>
          <w:szCs w:val="24"/>
        </w:rPr>
      </w:pPr>
      <w:r>
        <w:rPr>
          <w:rFonts w:ascii="Times New Roman" w:hAnsi="Times New Roman" w:cs="Times New Roman"/>
          <w:b/>
          <w:i/>
          <w:sz w:val="24"/>
          <w:szCs w:val="24"/>
        </w:rPr>
        <w:t>Emerson (9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Emerson’s mom read an ABC book during the two-minute session.  She read the labels and pointed to the pictures.  Emerson looked at the book and watched the flaps open on a few pages.  He started to reach for the back cover at the end of the reading experience.</w:t>
      </w:r>
    </w:p>
    <w:p w:rsidR="000019EF" w:rsidRPr="009B70D3"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Emerson seemed to be developing in “looking at the illustrations during reading”.  The researcher gave Emerson’s mom two strategies to try: </w:t>
      </w:r>
      <w:r w:rsidRPr="008E0A8B">
        <w:rPr>
          <w:rFonts w:ascii="Times New Roman" w:hAnsi="Times New Roman" w:cs="Times New Roman"/>
          <w:i/>
          <w:sz w:val="24"/>
          <w:szCs w:val="24"/>
        </w:rPr>
        <w:t>Reading Frequently</w:t>
      </w:r>
      <w:r>
        <w:rPr>
          <w:rFonts w:ascii="Times New Roman" w:hAnsi="Times New Roman" w:cs="Times New Roman"/>
          <w:sz w:val="24"/>
          <w:szCs w:val="24"/>
        </w:rPr>
        <w:t xml:space="preserve"> and </w:t>
      </w:r>
      <w:r w:rsidRPr="008E0A8B">
        <w:rPr>
          <w:rFonts w:ascii="Times New Roman" w:hAnsi="Times New Roman" w:cs="Times New Roman"/>
          <w:i/>
          <w:sz w:val="24"/>
          <w:szCs w:val="24"/>
        </w:rPr>
        <w:t>Choosing Books with Enticing Illustrations</w:t>
      </w:r>
      <w:r>
        <w:rPr>
          <w:rFonts w:ascii="Times New Roman" w:hAnsi="Times New Roman" w:cs="Times New Roman"/>
          <w:sz w:val="24"/>
          <w:szCs w:val="24"/>
        </w:rPr>
        <w:t xml:space="preserve">. </w:t>
      </w:r>
    </w:p>
    <w:p w:rsidR="000019EF" w:rsidRDefault="000019EF" w:rsidP="000019EF">
      <w:pPr>
        <w:ind w:firstLine="720"/>
        <w:rPr>
          <w:rFonts w:ascii="Times New Roman" w:hAnsi="Times New Roman" w:cs="Times New Roman"/>
          <w:b/>
          <w:i/>
          <w:sz w:val="24"/>
          <w:szCs w:val="24"/>
        </w:rPr>
      </w:pPr>
      <w:r>
        <w:rPr>
          <w:rFonts w:ascii="Times New Roman" w:hAnsi="Times New Roman" w:cs="Times New Roman"/>
          <w:b/>
          <w:i/>
          <w:sz w:val="24"/>
          <w:szCs w:val="24"/>
        </w:rPr>
        <w:t>Bryce (10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Bryce’s mom read </w:t>
      </w:r>
      <w:r w:rsidRPr="008E0A8B">
        <w:rPr>
          <w:rFonts w:ascii="Times New Roman" w:hAnsi="Times New Roman" w:cs="Times New Roman"/>
          <w:i/>
          <w:sz w:val="24"/>
          <w:szCs w:val="24"/>
        </w:rPr>
        <w:t>Brown Bear, Brown Bear</w:t>
      </w:r>
      <w:r>
        <w:rPr>
          <w:rFonts w:ascii="Times New Roman" w:hAnsi="Times New Roman" w:cs="Times New Roman"/>
          <w:i/>
          <w:sz w:val="24"/>
          <w:szCs w:val="24"/>
        </w:rPr>
        <w:t xml:space="preserve">, What Do You See? </w:t>
      </w:r>
      <w:r>
        <w:rPr>
          <w:rFonts w:ascii="Times New Roman" w:hAnsi="Times New Roman" w:cs="Times New Roman"/>
          <w:sz w:val="24"/>
          <w:szCs w:val="24"/>
        </w:rPr>
        <w:t xml:space="preserve">by Bill Martin Jr. and Eric Carle three times during the ten minute session.  Bryce pointed to a few pages and looked at the illustrations for most of the first reading.  He smiled and squealed at the last page.  Bryce made noises and smiled throughout the second reading.  He also attempted to slide the interactive features on the pages of the book.  During the third reading, Bryce batted at the pages and slid the interactive features.  Bryce laughed and squealed at the last page.  Bryce’s mom then read </w:t>
      </w:r>
      <w:r w:rsidRPr="008E0A8B">
        <w:rPr>
          <w:rFonts w:ascii="Times New Roman" w:hAnsi="Times New Roman" w:cs="Times New Roman"/>
          <w:i/>
          <w:sz w:val="24"/>
          <w:szCs w:val="24"/>
        </w:rPr>
        <w:t>Polar Bear, Polar Bear</w:t>
      </w:r>
      <w:r>
        <w:rPr>
          <w:rFonts w:ascii="Times New Roman" w:hAnsi="Times New Roman" w:cs="Times New Roman"/>
          <w:sz w:val="24"/>
          <w:szCs w:val="24"/>
        </w:rPr>
        <w:t xml:space="preserve">, </w:t>
      </w:r>
      <w:r w:rsidRPr="008E0A8B">
        <w:rPr>
          <w:rFonts w:ascii="Times New Roman" w:hAnsi="Times New Roman" w:cs="Times New Roman"/>
          <w:i/>
          <w:sz w:val="24"/>
          <w:szCs w:val="24"/>
        </w:rPr>
        <w:t>What Do You See?</w:t>
      </w:r>
      <w:r>
        <w:rPr>
          <w:rFonts w:ascii="Times New Roman" w:hAnsi="Times New Roman" w:cs="Times New Roman"/>
          <w:sz w:val="24"/>
          <w:szCs w:val="24"/>
        </w:rPr>
        <w:t xml:space="preserve"> by Bill Martin Jr. and Eric Carle twice.  Bryce looked at the pages and attempted to touch the sound buttons on the side of the book during both readings.  He also batted at pages and made some squeals.</w:t>
      </w:r>
    </w:p>
    <w:p w:rsidR="000019EF" w:rsidRPr="009B70D3"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Bryce seemed to be developing in “attending to illustrations and responding to the text through body movement, sensory exploration, and babbling”.  The researcher gave Bryce’s mom two strategies to try: </w:t>
      </w:r>
      <w:r w:rsidRPr="008E0A8B">
        <w:rPr>
          <w:rFonts w:ascii="Times New Roman" w:hAnsi="Times New Roman" w:cs="Times New Roman"/>
          <w:i/>
          <w:sz w:val="24"/>
          <w:szCs w:val="24"/>
        </w:rPr>
        <w:t>Dialogic Reading</w:t>
      </w:r>
      <w:r>
        <w:rPr>
          <w:rFonts w:ascii="Times New Roman" w:hAnsi="Times New Roman" w:cs="Times New Roman"/>
          <w:sz w:val="24"/>
          <w:szCs w:val="24"/>
        </w:rPr>
        <w:t xml:space="preserve"> and </w:t>
      </w:r>
      <w:r w:rsidRPr="008E0A8B">
        <w:rPr>
          <w:rFonts w:ascii="Times New Roman" w:hAnsi="Times New Roman" w:cs="Times New Roman"/>
          <w:i/>
          <w:sz w:val="24"/>
          <w:szCs w:val="24"/>
        </w:rPr>
        <w:t>Wait Time</w:t>
      </w:r>
      <w:r>
        <w:rPr>
          <w:rFonts w:ascii="Times New Roman" w:hAnsi="Times New Roman" w:cs="Times New Roman"/>
          <w:sz w:val="24"/>
          <w:szCs w:val="24"/>
        </w:rPr>
        <w:t>.</w:t>
      </w:r>
    </w:p>
    <w:p w:rsidR="000019EF" w:rsidRDefault="000019EF" w:rsidP="000019EF">
      <w:pPr>
        <w:rPr>
          <w:rFonts w:ascii="Times New Roman" w:hAnsi="Times New Roman" w:cs="Times New Roman"/>
          <w:b/>
          <w:sz w:val="24"/>
          <w:szCs w:val="24"/>
        </w:rPr>
      </w:pPr>
      <w:r>
        <w:rPr>
          <w:rFonts w:ascii="Times New Roman" w:hAnsi="Times New Roman" w:cs="Times New Roman"/>
          <w:b/>
          <w:sz w:val="24"/>
          <w:szCs w:val="24"/>
        </w:rPr>
        <w:t>Videotaped</w:t>
      </w:r>
      <w:r w:rsidRPr="00AF739D">
        <w:rPr>
          <w:rFonts w:ascii="Times New Roman" w:hAnsi="Times New Roman" w:cs="Times New Roman"/>
          <w:b/>
          <w:sz w:val="24"/>
          <w:szCs w:val="24"/>
        </w:rPr>
        <w:t xml:space="preserve"> Session </w:t>
      </w:r>
      <w:r>
        <w:rPr>
          <w:rFonts w:ascii="Times New Roman" w:hAnsi="Times New Roman" w:cs="Times New Roman"/>
          <w:b/>
          <w:sz w:val="24"/>
          <w:szCs w:val="24"/>
        </w:rPr>
        <w:t>2</w:t>
      </w:r>
    </w:p>
    <w:p w:rsidR="000019EF" w:rsidRDefault="000019EF" w:rsidP="000019EF">
      <w:pPr>
        <w:ind w:firstLine="720"/>
        <w:rPr>
          <w:rFonts w:ascii="Times New Roman" w:hAnsi="Times New Roman" w:cs="Times New Roman"/>
          <w:b/>
          <w:i/>
          <w:sz w:val="24"/>
          <w:szCs w:val="24"/>
        </w:rPr>
      </w:pPr>
      <w:r>
        <w:rPr>
          <w:rFonts w:ascii="Times New Roman" w:hAnsi="Times New Roman" w:cs="Times New Roman"/>
          <w:b/>
          <w:i/>
          <w:sz w:val="24"/>
          <w:szCs w:val="24"/>
        </w:rPr>
        <w:t>Grayson (7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During this three-minute session, Grayson’s mom read </w:t>
      </w:r>
      <w:r w:rsidRPr="008E0A8B">
        <w:rPr>
          <w:rFonts w:ascii="Times New Roman" w:hAnsi="Times New Roman" w:cs="Times New Roman"/>
          <w:i/>
          <w:sz w:val="24"/>
          <w:szCs w:val="24"/>
        </w:rPr>
        <w:t>Munch!</w:t>
      </w:r>
      <w:r>
        <w:rPr>
          <w:rFonts w:ascii="Times New Roman" w:hAnsi="Times New Roman" w:cs="Times New Roman"/>
          <w:sz w:val="24"/>
          <w:szCs w:val="24"/>
        </w:rPr>
        <w:t xml:space="preserve"> By Matthew Van Fleet.  Grayson’s mom helped him use the interactive features.  He grabbed at and touched the pages.  He flipped the book over to the cover multiple times.  Grayson looked at the illustrations the entire time.  Grayson’s mom took out his pacifier in the last ten seconds of the reading experience.</w:t>
      </w:r>
    </w:p>
    <w:p w:rsidR="000019EF" w:rsidRPr="00F56047"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Grayson seemed to be consistent in “attending to illustrations, and developing in responding to the text through body movement, sensory exploration, and babbling”.  Since Grayson had a pacifier during the majority of the reading experience, no babbling or cooing was heard.  However, it was heard during the first videotaped session.  The researcher gave Grayson’s parents two new strategies to try: </w:t>
      </w:r>
      <w:r w:rsidRPr="008E0A8B">
        <w:rPr>
          <w:rFonts w:ascii="Times New Roman" w:hAnsi="Times New Roman" w:cs="Times New Roman"/>
          <w:i/>
          <w:sz w:val="24"/>
          <w:szCs w:val="24"/>
        </w:rPr>
        <w:t>Wait Time</w:t>
      </w:r>
      <w:r>
        <w:rPr>
          <w:rFonts w:ascii="Times New Roman" w:hAnsi="Times New Roman" w:cs="Times New Roman"/>
          <w:sz w:val="24"/>
          <w:szCs w:val="24"/>
        </w:rPr>
        <w:t xml:space="preserve"> and </w:t>
      </w:r>
      <w:r w:rsidRPr="008E0A8B">
        <w:rPr>
          <w:rFonts w:ascii="Times New Roman" w:hAnsi="Times New Roman" w:cs="Times New Roman"/>
          <w:i/>
          <w:sz w:val="24"/>
          <w:szCs w:val="24"/>
        </w:rPr>
        <w:t>Acknowledging Child’s Contribution</w:t>
      </w:r>
      <w:r>
        <w:rPr>
          <w:rFonts w:ascii="Times New Roman" w:hAnsi="Times New Roman" w:cs="Times New Roman"/>
          <w:sz w:val="24"/>
          <w:szCs w:val="24"/>
        </w:rPr>
        <w:t>.</w:t>
      </w:r>
    </w:p>
    <w:p w:rsidR="000019EF" w:rsidRDefault="000019EF" w:rsidP="000019EF">
      <w:pPr>
        <w:ind w:firstLine="720"/>
        <w:rPr>
          <w:rFonts w:ascii="Times New Roman" w:hAnsi="Times New Roman" w:cs="Times New Roman"/>
          <w:b/>
          <w:i/>
          <w:sz w:val="24"/>
          <w:szCs w:val="24"/>
        </w:rPr>
      </w:pPr>
      <w:r>
        <w:rPr>
          <w:rFonts w:ascii="Times New Roman" w:hAnsi="Times New Roman" w:cs="Times New Roman"/>
          <w:b/>
          <w:i/>
          <w:sz w:val="24"/>
          <w:szCs w:val="24"/>
        </w:rPr>
        <w:t>Brandt (7 months) and Dad</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During this ten-minute session, Brandt’s dad read </w:t>
      </w:r>
      <w:r w:rsidRPr="008E0A8B">
        <w:rPr>
          <w:rFonts w:ascii="Times New Roman" w:hAnsi="Times New Roman" w:cs="Times New Roman"/>
          <w:i/>
          <w:sz w:val="24"/>
          <w:szCs w:val="24"/>
        </w:rPr>
        <w:t>Little Basketball</w:t>
      </w:r>
      <w:r>
        <w:rPr>
          <w:rFonts w:ascii="Times New Roman" w:hAnsi="Times New Roman" w:cs="Times New Roman"/>
          <w:sz w:val="24"/>
          <w:szCs w:val="24"/>
        </w:rPr>
        <w:t xml:space="preserve"> by Brad Herzog.  Brandt batted and grabbed at the pages a few times.  He looked at the pages the majority of the time.  Brandt grabbed at the owl puppet while </w:t>
      </w:r>
      <w:r w:rsidRPr="008E0A8B">
        <w:rPr>
          <w:rFonts w:ascii="Times New Roman" w:hAnsi="Times New Roman" w:cs="Times New Roman"/>
          <w:i/>
          <w:sz w:val="24"/>
          <w:szCs w:val="24"/>
        </w:rPr>
        <w:t>In My Tree</w:t>
      </w:r>
      <w:r>
        <w:rPr>
          <w:rFonts w:ascii="Times New Roman" w:hAnsi="Times New Roman" w:cs="Times New Roman"/>
          <w:sz w:val="24"/>
          <w:szCs w:val="24"/>
        </w:rPr>
        <w:t xml:space="preserve"> by Sara Gillingham was read.  He bit the corner of the book and tried to bite at the owl.  Another puppet book, </w:t>
      </w:r>
      <w:r w:rsidRPr="008E0A8B">
        <w:rPr>
          <w:rFonts w:ascii="Times New Roman" w:hAnsi="Times New Roman" w:cs="Times New Roman"/>
          <w:i/>
          <w:sz w:val="24"/>
          <w:szCs w:val="24"/>
        </w:rPr>
        <w:t>In My Pond</w:t>
      </w:r>
      <w:r>
        <w:rPr>
          <w:rFonts w:ascii="Times New Roman" w:hAnsi="Times New Roman" w:cs="Times New Roman"/>
          <w:sz w:val="24"/>
          <w:szCs w:val="24"/>
        </w:rPr>
        <w:t xml:space="preserve"> by Sara Gillingham was read next.  A book of pictures and labels was read next.  Brandt’s dad pointed at the illustrations.  Brandt kicked his legs during parts of the book.  Brandt ignored his sister talking and moving around while his dad read a touch and feel animal book.  His dad made sounds and helped Brandt touch the pages.  Brandt touched some of the pages on his own.  The reading session ended by reading </w:t>
      </w:r>
      <w:r w:rsidRPr="008E0A8B">
        <w:rPr>
          <w:rFonts w:ascii="Times New Roman" w:hAnsi="Times New Roman" w:cs="Times New Roman"/>
          <w:i/>
          <w:sz w:val="24"/>
          <w:szCs w:val="24"/>
        </w:rPr>
        <w:t>Little Basketball</w:t>
      </w:r>
      <w:r>
        <w:rPr>
          <w:rFonts w:ascii="Times New Roman" w:hAnsi="Times New Roman" w:cs="Times New Roman"/>
          <w:sz w:val="24"/>
          <w:szCs w:val="24"/>
        </w:rPr>
        <w:t xml:space="preserve"> again.  Brandt kicked his legs, looked at the pictures, and touched the pages during the reading.</w:t>
      </w:r>
    </w:p>
    <w:p w:rsidR="000019EF" w:rsidRPr="00436243"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Brandt seemed to be consistent in “attending to illustrations, and developing in responding to the text through body movement, sensory exploration, and babbling”.  The researcher gave Brandt’s dad two new strategies to try: </w:t>
      </w:r>
      <w:r w:rsidRPr="008E0A8B">
        <w:rPr>
          <w:rFonts w:ascii="Times New Roman" w:hAnsi="Times New Roman" w:cs="Times New Roman"/>
          <w:i/>
          <w:sz w:val="24"/>
          <w:szCs w:val="24"/>
        </w:rPr>
        <w:t>Dialogic Reading</w:t>
      </w:r>
      <w:r>
        <w:rPr>
          <w:rFonts w:ascii="Times New Roman" w:hAnsi="Times New Roman" w:cs="Times New Roman"/>
          <w:sz w:val="24"/>
          <w:szCs w:val="24"/>
        </w:rPr>
        <w:t xml:space="preserve"> and </w:t>
      </w:r>
      <w:r w:rsidRPr="008E0A8B">
        <w:rPr>
          <w:rFonts w:ascii="Times New Roman" w:hAnsi="Times New Roman" w:cs="Times New Roman"/>
          <w:i/>
          <w:sz w:val="24"/>
          <w:szCs w:val="24"/>
        </w:rPr>
        <w:t>Wait Time</w:t>
      </w:r>
      <w:r>
        <w:rPr>
          <w:rFonts w:ascii="Times New Roman" w:hAnsi="Times New Roman" w:cs="Times New Roman"/>
          <w:sz w:val="24"/>
          <w:szCs w:val="24"/>
        </w:rPr>
        <w:t>.</w:t>
      </w:r>
    </w:p>
    <w:p w:rsidR="000019EF" w:rsidRDefault="000019EF" w:rsidP="000019EF">
      <w:pPr>
        <w:ind w:firstLine="720"/>
        <w:rPr>
          <w:rFonts w:ascii="Times New Roman" w:hAnsi="Times New Roman" w:cs="Times New Roman"/>
          <w:b/>
          <w:i/>
          <w:sz w:val="24"/>
          <w:szCs w:val="24"/>
        </w:rPr>
      </w:pPr>
      <w:r>
        <w:rPr>
          <w:rFonts w:ascii="Times New Roman" w:hAnsi="Times New Roman" w:cs="Times New Roman"/>
          <w:b/>
          <w:i/>
          <w:sz w:val="24"/>
          <w:szCs w:val="24"/>
        </w:rPr>
        <w:t>Emerson (9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No video was available, but parent wanted to continue participation in the study.  </w:t>
      </w:r>
    </w:p>
    <w:p w:rsidR="000019EF" w:rsidRPr="0060514C"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Emerson was placed on the continuum after talking with the parent about the latest typical reading experiences.  According to the parent, Emerson seemed to be “developing in attending to the illustrations during read aloud and responding to the text through movement, sensory exploration, and babbling”.  The researcher gave Emerson’s mom two strategies to try: </w:t>
      </w:r>
      <w:r w:rsidRPr="008E0A8B">
        <w:rPr>
          <w:rFonts w:ascii="Times New Roman" w:hAnsi="Times New Roman" w:cs="Times New Roman"/>
          <w:i/>
          <w:sz w:val="24"/>
          <w:szCs w:val="24"/>
        </w:rPr>
        <w:t>Dialogic Reading</w:t>
      </w:r>
      <w:r>
        <w:rPr>
          <w:rFonts w:ascii="Times New Roman" w:hAnsi="Times New Roman" w:cs="Times New Roman"/>
          <w:sz w:val="24"/>
          <w:szCs w:val="24"/>
        </w:rPr>
        <w:t xml:space="preserve"> and </w:t>
      </w:r>
      <w:r w:rsidRPr="008E0A8B">
        <w:rPr>
          <w:rFonts w:ascii="Times New Roman" w:hAnsi="Times New Roman" w:cs="Times New Roman"/>
          <w:i/>
          <w:sz w:val="24"/>
          <w:szCs w:val="24"/>
        </w:rPr>
        <w:t>Wait Time</w:t>
      </w:r>
      <w:r>
        <w:rPr>
          <w:rFonts w:ascii="Times New Roman" w:hAnsi="Times New Roman" w:cs="Times New Roman"/>
          <w:sz w:val="24"/>
          <w:szCs w:val="24"/>
        </w:rPr>
        <w:t xml:space="preserve">. </w:t>
      </w:r>
    </w:p>
    <w:p w:rsidR="000019EF" w:rsidRDefault="000019EF" w:rsidP="000019EF">
      <w:pPr>
        <w:ind w:firstLine="720"/>
        <w:rPr>
          <w:rFonts w:ascii="Times New Roman" w:hAnsi="Times New Roman" w:cs="Times New Roman"/>
          <w:b/>
          <w:i/>
          <w:sz w:val="24"/>
          <w:szCs w:val="24"/>
        </w:rPr>
      </w:pPr>
      <w:r>
        <w:rPr>
          <w:rFonts w:ascii="Times New Roman" w:hAnsi="Times New Roman" w:cs="Times New Roman"/>
          <w:b/>
          <w:i/>
          <w:sz w:val="24"/>
          <w:szCs w:val="24"/>
        </w:rPr>
        <w:t>Bryce (10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Bryce’s mom read </w:t>
      </w:r>
      <w:r w:rsidRPr="00614177">
        <w:rPr>
          <w:rFonts w:ascii="Times New Roman" w:hAnsi="Times New Roman" w:cs="Times New Roman"/>
          <w:i/>
          <w:sz w:val="24"/>
          <w:szCs w:val="24"/>
        </w:rPr>
        <w:t>Brown Bear, Brown Bear</w:t>
      </w:r>
      <w:r>
        <w:rPr>
          <w:rFonts w:ascii="Times New Roman" w:hAnsi="Times New Roman" w:cs="Times New Roman"/>
          <w:i/>
          <w:sz w:val="24"/>
          <w:szCs w:val="24"/>
        </w:rPr>
        <w:t xml:space="preserve">, What Do You See? </w:t>
      </w:r>
      <w:r>
        <w:rPr>
          <w:rFonts w:ascii="Times New Roman" w:hAnsi="Times New Roman" w:cs="Times New Roman"/>
          <w:sz w:val="24"/>
          <w:szCs w:val="24"/>
        </w:rPr>
        <w:t xml:space="preserve">by Bill Martin Jr. and Eric Carle.  Bryce helped turn pages, slid the interactive features of the book, and made sounds during the reading experience.  There were toys on both sides of him, and he reached toward those a few times.  At one point he got up and crawled to one of the toys near him.  Bryce’s mom read </w:t>
      </w:r>
      <w:r w:rsidRPr="00614177">
        <w:rPr>
          <w:rFonts w:ascii="Times New Roman" w:hAnsi="Times New Roman" w:cs="Times New Roman"/>
          <w:i/>
          <w:sz w:val="24"/>
          <w:szCs w:val="24"/>
        </w:rPr>
        <w:t>Polar Bear, Polar Bear</w:t>
      </w:r>
      <w:r>
        <w:rPr>
          <w:rFonts w:ascii="Times New Roman" w:hAnsi="Times New Roman" w:cs="Times New Roman"/>
          <w:sz w:val="24"/>
          <w:szCs w:val="24"/>
        </w:rPr>
        <w:t xml:space="preserve">, </w:t>
      </w:r>
      <w:r w:rsidRPr="00614177">
        <w:rPr>
          <w:rFonts w:ascii="Times New Roman" w:hAnsi="Times New Roman" w:cs="Times New Roman"/>
          <w:i/>
          <w:sz w:val="24"/>
          <w:szCs w:val="24"/>
        </w:rPr>
        <w:t>What Do You See?</w:t>
      </w:r>
      <w:r>
        <w:rPr>
          <w:rFonts w:ascii="Times New Roman" w:hAnsi="Times New Roman" w:cs="Times New Roman"/>
          <w:sz w:val="24"/>
          <w:szCs w:val="24"/>
        </w:rPr>
        <w:t xml:space="preserve"> by Bill Martin Jr. and Eric Carle next.  He grabbed his mom’s finger to have her push the interactive sound buttons on the side of the book.  His mom helped him push the sound buttons too.  On the last page, Bryce’s mom said, “I hear…” and waited.  Bryce responded with a loud noise.  </w:t>
      </w:r>
      <w:r w:rsidRPr="00614177">
        <w:rPr>
          <w:rFonts w:ascii="Times New Roman" w:hAnsi="Times New Roman" w:cs="Times New Roman"/>
          <w:i/>
          <w:sz w:val="24"/>
          <w:szCs w:val="24"/>
        </w:rPr>
        <w:t>Polar Bear</w:t>
      </w:r>
      <w:r>
        <w:rPr>
          <w:rFonts w:ascii="Times New Roman" w:hAnsi="Times New Roman" w:cs="Times New Roman"/>
          <w:sz w:val="24"/>
          <w:szCs w:val="24"/>
        </w:rPr>
        <w:t xml:space="preserve">, </w:t>
      </w:r>
      <w:r w:rsidRPr="00614177">
        <w:rPr>
          <w:rFonts w:ascii="Times New Roman" w:hAnsi="Times New Roman" w:cs="Times New Roman"/>
          <w:i/>
          <w:sz w:val="24"/>
          <w:szCs w:val="24"/>
        </w:rPr>
        <w:t>Polar Bear, What Do You See?</w:t>
      </w:r>
      <w:r>
        <w:rPr>
          <w:rFonts w:ascii="Times New Roman" w:hAnsi="Times New Roman" w:cs="Times New Roman"/>
          <w:sz w:val="24"/>
          <w:szCs w:val="24"/>
        </w:rPr>
        <w:t xml:space="preserve"> was read again.  Bryce batted at pages, turned pages, and made noises.  Bryce’s mom tried to read </w:t>
      </w:r>
      <w:r w:rsidRPr="00614177">
        <w:rPr>
          <w:rFonts w:ascii="Times New Roman" w:hAnsi="Times New Roman" w:cs="Times New Roman"/>
          <w:i/>
          <w:sz w:val="24"/>
          <w:szCs w:val="24"/>
        </w:rPr>
        <w:t>Brown Bear, Brown Bear</w:t>
      </w:r>
      <w:r>
        <w:rPr>
          <w:rFonts w:ascii="Times New Roman" w:hAnsi="Times New Roman" w:cs="Times New Roman"/>
          <w:sz w:val="24"/>
          <w:szCs w:val="24"/>
        </w:rPr>
        <w:t xml:space="preserve">, </w:t>
      </w:r>
      <w:r w:rsidRPr="00614177">
        <w:rPr>
          <w:rFonts w:ascii="Times New Roman" w:hAnsi="Times New Roman" w:cs="Times New Roman"/>
          <w:i/>
          <w:sz w:val="24"/>
          <w:szCs w:val="24"/>
        </w:rPr>
        <w:t>What Do You See?</w:t>
      </w:r>
      <w:r>
        <w:rPr>
          <w:rFonts w:ascii="Times New Roman" w:hAnsi="Times New Roman" w:cs="Times New Roman"/>
          <w:sz w:val="24"/>
          <w:szCs w:val="24"/>
        </w:rPr>
        <w:t xml:space="preserve"> again, but Bryce crawled away toward his toy.  The session lasted around eight minutes. </w:t>
      </w:r>
    </w:p>
    <w:p w:rsidR="000019EF" w:rsidRPr="0060514C"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Bryce seemed to be consistent in “attending to the illustrations and responding to the text through body movement, sensory exploration, and babbling”.  He seemed to be developing in “page turning and imitating reading through babbling”.  The researcher gave Bryce’s mom two new strategies to try: </w:t>
      </w:r>
      <w:r w:rsidRPr="00614177">
        <w:rPr>
          <w:rFonts w:ascii="Times New Roman" w:hAnsi="Times New Roman" w:cs="Times New Roman"/>
          <w:i/>
          <w:sz w:val="24"/>
          <w:szCs w:val="24"/>
        </w:rPr>
        <w:t>Book Choice</w:t>
      </w:r>
      <w:r>
        <w:rPr>
          <w:rFonts w:ascii="Times New Roman" w:hAnsi="Times New Roman" w:cs="Times New Roman"/>
          <w:sz w:val="24"/>
          <w:szCs w:val="24"/>
        </w:rPr>
        <w:t xml:space="preserve"> and </w:t>
      </w:r>
      <w:r w:rsidRPr="00614177">
        <w:rPr>
          <w:rFonts w:ascii="Times New Roman" w:hAnsi="Times New Roman" w:cs="Times New Roman"/>
          <w:i/>
          <w:sz w:val="24"/>
          <w:szCs w:val="24"/>
        </w:rPr>
        <w:t>Pairing Objects</w:t>
      </w:r>
      <w:r>
        <w:rPr>
          <w:rFonts w:ascii="Times New Roman" w:hAnsi="Times New Roman" w:cs="Times New Roman"/>
          <w:sz w:val="24"/>
          <w:szCs w:val="24"/>
        </w:rPr>
        <w:t xml:space="preserve"> to increase engagement.</w:t>
      </w:r>
    </w:p>
    <w:p w:rsidR="000019EF" w:rsidRDefault="000019EF" w:rsidP="000019EF">
      <w:pPr>
        <w:rPr>
          <w:rFonts w:ascii="Times New Roman" w:hAnsi="Times New Roman" w:cs="Times New Roman"/>
          <w:b/>
          <w:sz w:val="24"/>
          <w:szCs w:val="24"/>
        </w:rPr>
      </w:pPr>
      <w:r>
        <w:rPr>
          <w:rFonts w:ascii="Times New Roman" w:hAnsi="Times New Roman" w:cs="Times New Roman"/>
          <w:b/>
          <w:sz w:val="24"/>
          <w:szCs w:val="24"/>
        </w:rPr>
        <w:t>Videotaped Session 3</w:t>
      </w:r>
    </w:p>
    <w:p w:rsidR="000019EF" w:rsidRDefault="000019EF" w:rsidP="000019EF">
      <w:pPr>
        <w:ind w:firstLine="720"/>
        <w:rPr>
          <w:rFonts w:ascii="Times New Roman" w:hAnsi="Times New Roman" w:cs="Times New Roman"/>
          <w:b/>
          <w:i/>
          <w:sz w:val="24"/>
          <w:szCs w:val="24"/>
        </w:rPr>
      </w:pPr>
      <w:r w:rsidRPr="00AF739D">
        <w:rPr>
          <w:rFonts w:ascii="Times New Roman" w:hAnsi="Times New Roman" w:cs="Times New Roman"/>
          <w:b/>
          <w:i/>
          <w:sz w:val="24"/>
          <w:szCs w:val="24"/>
        </w:rPr>
        <w:t>Grayson (8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Grayson’s mom read </w:t>
      </w:r>
      <w:r w:rsidRPr="00614177">
        <w:rPr>
          <w:rFonts w:ascii="Times New Roman" w:hAnsi="Times New Roman" w:cs="Times New Roman"/>
          <w:i/>
          <w:sz w:val="24"/>
          <w:szCs w:val="24"/>
        </w:rPr>
        <w:t>Baby Faces</w:t>
      </w:r>
      <w:r>
        <w:rPr>
          <w:rFonts w:ascii="Times New Roman" w:hAnsi="Times New Roman" w:cs="Times New Roman"/>
          <w:sz w:val="24"/>
          <w:szCs w:val="24"/>
        </w:rPr>
        <w:t xml:space="preserve"> by Amy Pixton during this seven-minute session.  He looked at the illustrations, grabbed pages, and made noises.  Grayson’s mom let him pick a book off the shelf next.  He reached toward </w:t>
      </w:r>
      <w:r w:rsidRPr="00614177">
        <w:rPr>
          <w:rFonts w:ascii="Times New Roman" w:hAnsi="Times New Roman" w:cs="Times New Roman"/>
          <w:i/>
          <w:sz w:val="24"/>
          <w:szCs w:val="24"/>
        </w:rPr>
        <w:t>The Quiet Book</w:t>
      </w:r>
      <w:r>
        <w:rPr>
          <w:rFonts w:ascii="Times New Roman" w:hAnsi="Times New Roman" w:cs="Times New Roman"/>
          <w:sz w:val="24"/>
          <w:szCs w:val="24"/>
        </w:rPr>
        <w:t xml:space="preserve"> by Deborah Underwood.  Grayson squealed, made sounds, and flipped toward the cover while his mom flipped through pages and pointed out pictures.  Grayson’s mom then read </w:t>
      </w:r>
      <w:r w:rsidRPr="00614177">
        <w:rPr>
          <w:rFonts w:ascii="Times New Roman" w:hAnsi="Times New Roman" w:cs="Times New Roman"/>
          <w:i/>
          <w:sz w:val="24"/>
          <w:szCs w:val="24"/>
        </w:rPr>
        <w:t>Munch!</w:t>
      </w:r>
      <w:r>
        <w:rPr>
          <w:rFonts w:ascii="Times New Roman" w:hAnsi="Times New Roman" w:cs="Times New Roman"/>
          <w:sz w:val="24"/>
          <w:szCs w:val="24"/>
        </w:rPr>
        <w:t xml:space="preserve"> by Matthew Van Fleet.  She helped him move the interactive features in the book.  She talked about the illustrations and made noises for the animals.  Grayson looked at the pages and flipped to the back and front covers a few times.</w:t>
      </w:r>
    </w:p>
    <w:p w:rsidR="000019EF" w:rsidRPr="00B728F6"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Grayson seemed to be consistent in “attending to illustrations and responding to the text through boy movement, sensory exploration, and babbling”.  He seemed to be developing in “imitating the page turning action and imitating the reading process through babbling”.  The researcher gave Grayson’s parents two new strategies to try: </w:t>
      </w:r>
      <w:r w:rsidRPr="00912DE2">
        <w:rPr>
          <w:rFonts w:ascii="Times New Roman" w:hAnsi="Times New Roman" w:cs="Times New Roman"/>
          <w:i/>
          <w:sz w:val="24"/>
          <w:szCs w:val="24"/>
        </w:rPr>
        <w:t>Invite Assistance in Page Turning</w:t>
      </w:r>
      <w:r>
        <w:rPr>
          <w:rFonts w:ascii="Times New Roman" w:hAnsi="Times New Roman" w:cs="Times New Roman"/>
          <w:sz w:val="24"/>
          <w:szCs w:val="24"/>
        </w:rPr>
        <w:t xml:space="preserve"> and </w:t>
      </w:r>
      <w:r w:rsidRPr="00912DE2">
        <w:rPr>
          <w:rFonts w:ascii="Times New Roman" w:hAnsi="Times New Roman" w:cs="Times New Roman"/>
          <w:i/>
          <w:sz w:val="24"/>
          <w:szCs w:val="24"/>
        </w:rPr>
        <w:t>Pairing Objects</w:t>
      </w:r>
      <w:r>
        <w:rPr>
          <w:rFonts w:ascii="Times New Roman" w:hAnsi="Times New Roman" w:cs="Times New Roman"/>
          <w:sz w:val="24"/>
          <w:szCs w:val="24"/>
        </w:rPr>
        <w:t>.</w:t>
      </w:r>
    </w:p>
    <w:p w:rsidR="000019EF" w:rsidRDefault="000019EF" w:rsidP="000019EF">
      <w:pPr>
        <w:ind w:firstLine="720"/>
        <w:rPr>
          <w:rFonts w:ascii="Times New Roman" w:hAnsi="Times New Roman" w:cs="Times New Roman"/>
          <w:b/>
          <w:i/>
          <w:sz w:val="24"/>
          <w:szCs w:val="24"/>
        </w:rPr>
      </w:pPr>
      <w:r w:rsidRPr="00AF739D">
        <w:rPr>
          <w:rFonts w:ascii="Times New Roman" w:hAnsi="Times New Roman" w:cs="Times New Roman"/>
          <w:b/>
          <w:i/>
          <w:sz w:val="24"/>
          <w:szCs w:val="24"/>
        </w:rPr>
        <w:t>Brandt (8 months) and Dad</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Brandt’s dad read a puppet book about a cow.  Brandt reached for the cow and batted at the pages multiple times.  There was a pile of books next to Brandt that he reached towards multiple times.  Brandt smiled and wiggled when dad grabbed a book about baths to read next.  He looked at the pages and watched his dad feel the pictures with texture.  Brandt touched some of the pages in a touch and feel book about animals that his dad read next.  Brandt held the puppet book </w:t>
      </w:r>
      <w:r w:rsidRPr="00C341DF">
        <w:rPr>
          <w:rFonts w:ascii="Times New Roman" w:hAnsi="Times New Roman" w:cs="Times New Roman"/>
          <w:i/>
          <w:sz w:val="24"/>
          <w:szCs w:val="24"/>
        </w:rPr>
        <w:t>On My Leaf</w:t>
      </w:r>
      <w:r>
        <w:rPr>
          <w:rFonts w:ascii="Times New Roman" w:hAnsi="Times New Roman" w:cs="Times New Roman"/>
          <w:sz w:val="24"/>
          <w:szCs w:val="24"/>
        </w:rPr>
        <w:t xml:space="preserve"> by Sara Gillingham and looked at the cover after his dad finished reading it.  Brandt reached for </w:t>
      </w:r>
      <w:r w:rsidRPr="00C341DF">
        <w:rPr>
          <w:rFonts w:ascii="Times New Roman" w:hAnsi="Times New Roman" w:cs="Times New Roman"/>
          <w:i/>
          <w:sz w:val="24"/>
          <w:szCs w:val="24"/>
        </w:rPr>
        <w:t>On My Leaf</w:t>
      </w:r>
      <w:r>
        <w:rPr>
          <w:rFonts w:ascii="Times New Roman" w:hAnsi="Times New Roman" w:cs="Times New Roman"/>
          <w:sz w:val="24"/>
          <w:szCs w:val="24"/>
        </w:rPr>
        <w:t xml:space="preserve"> again after his dad tried reading a different book, but then he quickly threw it to the side.  Brandt reached for the pages, smiled, and laughed when his dad made duck sounds as he read the book about baths again.  His dad said, “Which one of these do you want to read?” and held up two books that were previously read.  Brandt grabbed the touch and feel book about animals.  The book was read again.  Brandt’s attention was drawn back to the illustrations when his dad made animals sounds to go along with the pages.  The reading session lasted around ten minutes.</w:t>
      </w:r>
    </w:p>
    <w:p w:rsidR="000019EF" w:rsidRPr="00820443"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Brandt seemed to be consistent in “attending to illustrations, and developing in page turning” and “responding to the text through body movement, sensory exploration, and babbling”.  The researcher gave Brandt’s dad two new strategies to try: </w:t>
      </w:r>
      <w:r w:rsidRPr="00C341DF">
        <w:rPr>
          <w:rFonts w:ascii="Times New Roman" w:hAnsi="Times New Roman" w:cs="Times New Roman"/>
          <w:i/>
          <w:sz w:val="24"/>
          <w:szCs w:val="24"/>
        </w:rPr>
        <w:t>Acknowledging Child’s Contribution</w:t>
      </w:r>
      <w:r>
        <w:rPr>
          <w:rFonts w:ascii="Times New Roman" w:hAnsi="Times New Roman" w:cs="Times New Roman"/>
          <w:sz w:val="24"/>
          <w:szCs w:val="24"/>
        </w:rPr>
        <w:t xml:space="preserve"> and </w:t>
      </w:r>
      <w:r w:rsidRPr="00C341DF">
        <w:rPr>
          <w:rFonts w:ascii="Times New Roman" w:hAnsi="Times New Roman" w:cs="Times New Roman"/>
          <w:i/>
          <w:sz w:val="24"/>
          <w:szCs w:val="24"/>
        </w:rPr>
        <w:t>Inviting Assistance in Page Turning</w:t>
      </w:r>
      <w:r>
        <w:rPr>
          <w:rFonts w:ascii="Times New Roman" w:hAnsi="Times New Roman" w:cs="Times New Roman"/>
          <w:sz w:val="24"/>
          <w:szCs w:val="24"/>
        </w:rPr>
        <w:t xml:space="preserve">.  </w:t>
      </w:r>
    </w:p>
    <w:p w:rsidR="000019EF" w:rsidRDefault="000019EF" w:rsidP="000019EF">
      <w:pPr>
        <w:ind w:firstLine="720"/>
        <w:rPr>
          <w:rFonts w:ascii="Times New Roman" w:hAnsi="Times New Roman" w:cs="Times New Roman"/>
          <w:b/>
          <w:i/>
          <w:sz w:val="24"/>
          <w:szCs w:val="24"/>
        </w:rPr>
      </w:pPr>
      <w:r w:rsidRPr="00AF739D">
        <w:rPr>
          <w:rFonts w:ascii="Times New Roman" w:hAnsi="Times New Roman" w:cs="Times New Roman"/>
          <w:b/>
          <w:i/>
          <w:sz w:val="24"/>
          <w:szCs w:val="24"/>
        </w:rPr>
        <w:t>Emerson (10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During this three-minute reading session, Emerson’s mom read an ABC book.  She pointed to pictures and read the labels.  Emerson pointed to pictures and moved some of the interactive flaps at the beginning of the book.  His mom helped him move some as well.  He looked at the pages throughout the rest of the book.  He reached for a few flaps on the last pages.</w:t>
      </w:r>
    </w:p>
    <w:p w:rsidR="000019EF" w:rsidRPr="001B0451"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Emerson seemed to be consistent in “attending to illustrations and developing in responding to the text through body movement, sensory exploration, and babbling”.  The researcher gave Emerson’s mom two new strategies to try: </w:t>
      </w:r>
      <w:r w:rsidRPr="001B0451">
        <w:rPr>
          <w:rFonts w:ascii="Times New Roman" w:hAnsi="Times New Roman" w:cs="Times New Roman"/>
          <w:i/>
          <w:sz w:val="24"/>
          <w:szCs w:val="24"/>
        </w:rPr>
        <w:t>Choice</w:t>
      </w:r>
      <w:r>
        <w:rPr>
          <w:rFonts w:ascii="Times New Roman" w:hAnsi="Times New Roman" w:cs="Times New Roman"/>
          <w:sz w:val="24"/>
          <w:szCs w:val="24"/>
        </w:rPr>
        <w:t xml:space="preserve"> and </w:t>
      </w:r>
      <w:r w:rsidRPr="001B0451">
        <w:rPr>
          <w:rFonts w:ascii="Times New Roman" w:hAnsi="Times New Roman" w:cs="Times New Roman"/>
          <w:i/>
          <w:sz w:val="24"/>
          <w:szCs w:val="24"/>
        </w:rPr>
        <w:t>Inviting Assistance in Page Turning</w:t>
      </w:r>
      <w:r>
        <w:rPr>
          <w:rFonts w:ascii="Times New Roman" w:hAnsi="Times New Roman" w:cs="Times New Roman"/>
          <w:sz w:val="24"/>
          <w:szCs w:val="24"/>
        </w:rPr>
        <w:t>.</w:t>
      </w:r>
    </w:p>
    <w:p w:rsidR="000019EF" w:rsidRDefault="000019EF" w:rsidP="000019EF">
      <w:pPr>
        <w:ind w:firstLine="720"/>
        <w:rPr>
          <w:rFonts w:ascii="Times New Roman" w:hAnsi="Times New Roman" w:cs="Times New Roman"/>
          <w:b/>
          <w:i/>
          <w:sz w:val="24"/>
          <w:szCs w:val="24"/>
        </w:rPr>
      </w:pPr>
      <w:r w:rsidRPr="00AF739D">
        <w:rPr>
          <w:rFonts w:ascii="Times New Roman" w:hAnsi="Times New Roman" w:cs="Times New Roman"/>
          <w:b/>
          <w:i/>
          <w:sz w:val="24"/>
          <w:szCs w:val="24"/>
        </w:rPr>
        <w:t>Bryce (11 months) and Mom</w:t>
      </w:r>
    </w:p>
    <w:p w:rsidR="000019EF"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During this ten-minute session, Bryce first carried </w:t>
      </w:r>
      <w:r w:rsidRPr="00E14817">
        <w:rPr>
          <w:rFonts w:ascii="Times New Roman" w:hAnsi="Times New Roman" w:cs="Times New Roman"/>
          <w:i/>
          <w:sz w:val="24"/>
          <w:szCs w:val="24"/>
        </w:rPr>
        <w:t>Brown Bear, Brown Bear</w:t>
      </w:r>
      <w:r>
        <w:rPr>
          <w:rFonts w:ascii="Times New Roman" w:hAnsi="Times New Roman" w:cs="Times New Roman"/>
          <w:i/>
          <w:sz w:val="24"/>
          <w:szCs w:val="24"/>
        </w:rPr>
        <w:t>, What Do You See?</w:t>
      </w:r>
      <w:r>
        <w:rPr>
          <w:rFonts w:ascii="Times New Roman" w:hAnsi="Times New Roman" w:cs="Times New Roman"/>
          <w:sz w:val="24"/>
          <w:szCs w:val="24"/>
        </w:rPr>
        <w:t xml:space="preserve"> by Bill Martin Jr. and Eric Carle over to his mom.  Bryce turned the pages and slid the interactive features in the book primarily on his own while his mom read.  Bryce’s mom asked, “What does the duck say?”  Bryce responded with some sounds.  When asked what a sheep and puppy say, Bryce responded again with some sounds.  Bryce then pointed to another book to read.  When his mom asked him to count the chicks in the new book, Bryce put out his finger and pointed to the chicks on the front of the book.  His mom helped him count all ten of them.  Bryce grabbed his mom’s finger later in the book to count chicks.  When asked what a sheep says, Bryce responded with sounds.  Bryce’s mom put </w:t>
      </w:r>
      <w:r w:rsidRPr="00E14817">
        <w:rPr>
          <w:rFonts w:ascii="Times New Roman" w:hAnsi="Times New Roman" w:cs="Times New Roman"/>
          <w:i/>
          <w:sz w:val="24"/>
          <w:szCs w:val="24"/>
        </w:rPr>
        <w:t>Brown Bear</w:t>
      </w:r>
      <w:r>
        <w:rPr>
          <w:rFonts w:ascii="Times New Roman" w:hAnsi="Times New Roman" w:cs="Times New Roman"/>
          <w:i/>
          <w:sz w:val="24"/>
          <w:szCs w:val="24"/>
        </w:rPr>
        <w:t>, Brown Bear, What Do You See?</w:t>
      </w:r>
      <w:r>
        <w:rPr>
          <w:rFonts w:ascii="Times New Roman" w:hAnsi="Times New Roman" w:cs="Times New Roman"/>
          <w:sz w:val="24"/>
          <w:szCs w:val="24"/>
        </w:rPr>
        <w:t xml:space="preserve"> and the chick book out in front of Bryce and asked him to pick one.  He grabbed the chick book.  He flipped through pages and made sounds.  Bryce started pointing to his sister and dad, and he waved bye at the end of the reading session.</w:t>
      </w:r>
    </w:p>
    <w:p w:rsidR="000019EF" w:rsidRPr="00423BAB" w:rsidRDefault="000019EF" w:rsidP="000019EF">
      <w:pPr>
        <w:rPr>
          <w:rFonts w:ascii="Times New Roman" w:hAnsi="Times New Roman" w:cs="Times New Roman"/>
          <w:sz w:val="24"/>
          <w:szCs w:val="24"/>
        </w:rPr>
      </w:pPr>
      <w:r>
        <w:rPr>
          <w:rFonts w:ascii="Times New Roman" w:hAnsi="Times New Roman" w:cs="Times New Roman"/>
          <w:sz w:val="24"/>
          <w:szCs w:val="24"/>
        </w:rPr>
        <w:t xml:space="preserve">Bryce seemed consistent in all areas of the Developmental Continuum (Pre-Verbal).  The researcher gave his mom two new strategies to try: </w:t>
      </w:r>
      <w:r w:rsidRPr="00E14817">
        <w:rPr>
          <w:rFonts w:ascii="Times New Roman" w:hAnsi="Times New Roman" w:cs="Times New Roman"/>
          <w:i/>
          <w:sz w:val="24"/>
          <w:szCs w:val="24"/>
        </w:rPr>
        <w:t>Making Eye Contact</w:t>
      </w:r>
      <w:r>
        <w:rPr>
          <w:rFonts w:ascii="Times New Roman" w:hAnsi="Times New Roman" w:cs="Times New Roman"/>
          <w:sz w:val="24"/>
          <w:szCs w:val="24"/>
        </w:rPr>
        <w:t xml:space="preserve"> while reading and </w:t>
      </w:r>
      <w:r w:rsidRPr="00E14817">
        <w:rPr>
          <w:rFonts w:ascii="Times New Roman" w:hAnsi="Times New Roman" w:cs="Times New Roman"/>
          <w:i/>
          <w:sz w:val="24"/>
          <w:szCs w:val="24"/>
        </w:rPr>
        <w:t>Having Books Accessible as Play Objects</w:t>
      </w:r>
      <w:r>
        <w:rPr>
          <w:rFonts w:ascii="Times New Roman" w:hAnsi="Times New Roman" w:cs="Times New Roman"/>
          <w:sz w:val="24"/>
          <w:szCs w:val="24"/>
        </w:rPr>
        <w:t xml:space="preserve"> to increase his engagement with reading even more.      </w:t>
      </w:r>
    </w:p>
    <w:p w:rsidR="000019EF" w:rsidRPr="007A4B33" w:rsidRDefault="000019EF" w:rsidP="00E811CD">
      <w:pPr>
        <w:jc w:val="center"/>
        <w:rPr>
          <w:rFonts w:ascii="Comic Sans MS" w:hAnsi="Comic Sans MS"/>
          <w:b/>
        </w:rPr>
      </w:pPr>
    </w:p>
    <w:p w:rsidR="00E811CD" w:rsidRDefault="00E811CD" w:rsidP="00E811CD">
      <w:pPr>
        <w:spacing w:after="240" w:line="480" w:lineRule="auto"/>
        <w:jc w:val="center"/>
        <w:rPr>
          <w:rFonts w:ascii="Times New Roman" w:hAnsi="Times New Roman" w:cs="Times New Roman"/>
          <w:b/>
          <w:sz w:val="24"/>
          <w:szCs w:val="24"/>
        </w:rPr>
      </w:pPr>
    </w:p>
    <w:p w:rsidR="00E811CD" w:rsidRDefault="00E811CD" w:rsidP="00E811CD">
      <w:pPr>
        <w:spacing w:after="240" w:line="480" w:lineRule="auto"/>
        <w:jc w:val="center"/>
        <w:rPr>
          <w:rFonts w:ascii="Times New Roman" w:hAnsi="Times New Roman" w:cs="Times New Roman"/>
          <w:b/>
          <w:sz w:val="24"/>
          <w:szCs w:val="24"/>
        </w:rPr>
      </w:pPr>
    </w:p>
    <w:p w:rsidR="00E811CD" w:rsidRDefault="00E811CD" w:rsidP="00E811CD">
      <w:pPr>
        <w:spacing w:after="240" w:line="480" w:lineRule="auto"/>
        <w:jc w:val="center"/>
        <w:rPr>
          <w:rFonts w:ascii="Times New Roman" w:hAnsi="Times New Roman" w:cs="Times New Roman"/>
          <w:b/>
          <w:sz w:val="24"/>
          <w:szCs w:val="24"/>
        </w:rPr>
      </w:pPr>
    </w:p>
    <w:p w:rsidR="00E304B8" w:rsidRDefault="00E304B8" w:rsidP="00E811CD">
      <w:pPr>
        <w:spacing w:after="240" w:line="480" w:lineRule="auto"/>
        <w:jc w:val="center"/>
        <w:rPr>
          <w:rFonts w:ascii="Times New Roman" w:hAnsi="Times New Roman" w:cs="Times New Roman"/>
          <w:b/>
          <w:sz w:val="24"/>
          <w:szCs w:val="24"/>
        </w:rPr>
      </w:pPr>
    </w:p>
    <w:p w:rsidR="00E811CD" w:rsidRDefault="00E304B8" w:rsidP="00E811CD">
      <w:pPr>
        <w:spacing w:after="240" w:line="480" w:lineRule="auto"/>
        <w:jc w:val="center"/>
        <w:rPr>
          <w:rFonts w:ascii="Times New Roman" w:hAnsi="Times New Roman" w:cs="Times New Roman"/>
          <w:b/>
          <w:sz w:val="24"/>
          <w:szCs w:val="24"/>
        </w:rPr>
      </w:pPr>
      <w:r>
        <w:rPr>
          <w:rFonts w:ascii="Times New Roman" w:hAnsi="Times New Roman" w:cs="Times New Roman"/>
          <w:b/>
          <w:noProof/>
          <w:sz w:val="24"/>
          <w:szCs w:val="24"/>
        </w:rPr>
        <w:t>Appendix D</w:t>
      </w:r>
      <w:r w:rsidRPr="00E304B8">
        <w:rPr>
          <w:rFonts w:ascii="Times New Roman" w:hAnsi="Times New Roman" w:cs="Times New Roman"/>
          <w:b/>
          <w:noProof/>
          <w:sz w:val="24"/>
          <w:szCs w:val="24"/>
        </w:rPr>
        <w:drawing>
          <wp:inline distT="0" distB="0" distL="0" distR="0" wp14:anchorId="20782B2D" wp14:editId="3D1D21E8">
            <wp:extent cx="5486362" cy="7085965"/>
            <wp:effectExtent l="0" t="0" r="635"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87715" cy="7087713"/>
                    </a:xfrm>
                    <a:prstGeom prst="rect">
                      <a:avLst/>
                    </a:prstGeom>
                    <a:noFill/>
                    <a:ln>
                      <a:noFill/>
                    </a:ln>
                  </pic:spPr>
                </pic:pic>
              </a:graphicData>
            </a:graphic>
          </wp:inline>
        </w:drawing>
      </w:r>
    </w:p>
    <w:p w:rsidR="000019EF" w:rsidRDefault="00E304B8" w:rsidP="00E811CD">
      <w:pPr>
        <w:spacing w:after="240" w:line="480" w:lineRule="auto"/>
        <w:jc w:val="center"/>
        <w:rPr>
          <w:rFonts w:ascii="Times New Roman" w:hAnsi="Times New Roman" w:cs="Times New Roman"/>
          <w:b/>
          <w:sz w:val="24"/>
          <w:szCs w:val="24"/>
        </w:rPr>
      </w:pPr>
      <w:r w:rsidRPr="00E304B8">
        <w:rPr>
          <w:rFonts w:ascii="Times New Roman" w:hAnsi="Times New Roman" w:cs="Times New Roman"/>
          <w:b/>
          <w:noProof/>
          <w:sz w:val="24"/>
          <w:szCs w:val="24"/>
        </w:rPr>
        <w:drawing>
          <wp:inline distT="0" distB="0" distL="0" distR="0">
            <wp:extent cx="5943600" cy="771612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7716129"/>
                    </a:xfrm>
                    <a:prstGeom prst="rect">
                      <a:avLst/>
                    </a:prstGeom>
                    <a:noFill/>
                    <a:ln>
                      <a:noFill/>
                    </a:ln>
                  </pic:spPr>
                </pic:pic>
              </a:graphicData>
            </a:graphic>
          </wp:inline>
        </w:drawing>
      </w:r>
    </w:p>
    <w:p w:rsidR="000019EF" w:rsidRDefault="00E304B8" w:rsidP="00E811CD">
      <w:pPr>
        <w:spacing w:after="240" w:line="480" w:lineRule="auto"/>
        <w:jc w:val="center"/>
        <w:rPr>
          <w:rFonts w:ascii="Times New Roman" w:hAnsi="Times New Roman" w:cs="Times New Roman"/>
          <w:b/>
          <w:sz w:val="24"/>
          <w:szCs w:val="24"/>
        </w:rPr>
      </w:pPr>
      <w:r w:rsidRPr="00E304B8">
        <w:rPr>
          <w:rFonts w:ascii="Times New Roman" w:hAnsi="Times New Roman" w:cs="Times New Roman"/>
          <w:b/>
          <w:noProof/>
          <w:sz w:val="24"/>
          <w:szCs w:val="24"/>
        </w:rPr>
        <w:drawing>
          <wp:inline distT="0" distB="0" distL="0" distR="0">
            <wp:extent cx="5943600" cy="7751298"/>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7751298"/>
                    </a:xfrm>
                    <a:prstGeom prst="rect">
                      <a:avLst/>
                    </a:prstGeom>
                    <a:noFill/>
                    <a:ln>
                      <a:noFill/>
                    </a:ln>
                  </pic:spPr>
                </pic:pic>
              </a:graphicData>
            </a:graphic>
          </wp:inline>
        </w:drawing>
      </w:r>
    </w:p>
    <w:p w:rsidR="000019EF" w:rsidRDefault="00AA5F4A" w:rsidP="000019EF">
      <w:pPr>
        <w:spacing w:after="240" w:line="480" w:lineRule="auto"/>
        <w:jc w:val="center"/>
        <w:rPr>
          <w:rFonts w:ascii="Times New Roman" w:hAnsi="Times New Roman" w:cs="Times New Roman"/>
          <w:b/>
          <w:sz w:val="24"/>
          <w:szCs w:val="24"/>
        </w:rPr>
      </w:pPr>
      <w:r w:rsidRPr="00AA5F4A">
        <w:rPr>
          <w:rFonts w:ascii="Times New Roman" w:hAnsi="Times New Roman" w:cs="Times New Roman"/>
          <w:b/>
          <w:noProof/>
          <w:sz w:val="24"/>
          <w:szCs w:val="24"/>
        </w:rPr>
        <w:drawing>
          <wp:inline distT="0" distB="0" distL="0" distR="0">
            <wp:extent cx="5943600" cy="771612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7716129"/>
                    </a:xfrm>
                    <a:prstGeom prst="rect">
                      <a:avLst/>
                    </a:prstGeom>
                    <a:noFill/>
                    <a:ln>
                      <a:noFill/>
                    </a:ln>
                  </pic:spPr>
                </pic:pic>
              </a:graphicData>
            </a:graphic>
          </wp:inline>
        </w:drawing>
      </w:r>
      <w:r w:rsidR="000019EF">
        <w:rPr>
          <w:rFonts w:ascii="Times New Roman" w:hAnsi="Times New Roman" w:cs="Times New Roman"/>
          <w:b/>
          <w:sz w:val="24"/>
          <w:szCs w:val="24"/>
        </w:rPr>
        <w:t>Appendix E</w:t>
      </w:r>
    </w:p>
    <w:p w:rsidR="00AA5F4A" w:rsidRPr="00F77198" w:rsidRDefault="00AA5F4A" w:rsidP="00AA5F4A">
      <w:pPr>
        <w:pStyle w:val="NoSpacing"/>
        <w:rPr>
          <w:rFonts w:ascii="Comic Sans MS" w:hAnsi="Comic Sans MS"/>
          <w:b/>
          <w:sz w:val="20"/>
          <w:szCs w:val="20"/>
        </w:rPr>
      </w:pPr>
      <w:r w:rsidRPr="00237A7E">
        <w:rPr>
          <w:rFonts w:ascii="Comic Sans MS" w:hAnsi="Comic Sans MS"/>
          <w:sz w:val="20"/>
          <w:szCs w:val="20"/>
        </w:rPr>
        <w:t>Child: _____________________</w:t>
      </w:r>
      <w:r>
        <w:rPr>
          <w:rFonts w:ascii="Comic Sans MS" w:hAnsi="Comic Sans MS"/>
          <w:sz w:val="20"/>
          <w:szCs w:val="20"/>
        </w:rPr>
        <w:t>_____</w:t>
      </w:r>
      <w:r>
        <w:rPr>
          <w:rFonts w:ascii="Comic Sans MS" w:hAnsi="Comic Sans MS"/>
          <w:sz w:val="20"/>
          <w:szCs w:val="20"/>
        </w:rPr>
        <w:tab/>
      </w:r>
      <w:r>
        <w:rPr>
          <w:rFonts w:ascii="Comic Sans MS" w:hAnsi="Comic Sans MS"/>
          <w:sz w:val="20"/>
          <w:szCs w:val="20"/>
        </w:rPr>
        <w:tab/>
      </w:r>
      <w:r w:rsidRPr="00F77198">
        <w:rPr>
          <w:rFonts w:ascii="Comic Sans MS" w:hAnsi="Comic Sans MS"/>
          <w:b/>
          <w:sz w:val="20"/>
          <w:szCs w:val="20"/>
        </w:rPr>
        <w:t>Rating Scale: 1 = not engaged, 3 = somewhat engaged, 5 = highly engaged</w:t>
      </w:r>
    </w:p>
    <w:p w:rsidR="00AA5F4A" w:rsidRDefault="00AA5F4A" w:rsidP="00AA5F4A">
      <w:pPr>
        <w:pStyle w:val="NoSpacing"/>
        <w:jc w:val="center"/>
        <w:rPr>
          <w:rFonts w:ascii="Comic Sans MS" w:hAnsi="Comic Sans MS"/>
          <w:sz w:val="32"/>
          <w:szCs w:val="32"/>
        </w:rPr>
      </w:pPr>
    </w:p>
    <w:tbl>
      <w:tblPr>
        <w:tblStyle w:val="TableGrid"/>
        <w:tblW w:w="0" w:type="auto"/>
        <w:tblLook w:val="04A0" w:firstRow="1" w:lastRow="0" w:firstColumn="1" w:lastColumn="0" w:noHBand="0" w:noVBand="1"/>
      </w:tblPr>
      <w:tblGrid>
        <w:gridCol w:w="1871"/>
        <w:gridCol w:w="1725"/>
        <w:gridCol w:w="1989"/>
        <w:gridCol w:w="1913"/>
        <w:gridCol w:w="2078"/>
      </w:tblGrid>
      <w:tr w:rsidR="00AA5F4A" w:rsidTr="00941AC7">
        <w:trPr>
          <w:trHeight w:val="530"/>
        </w:trPr>
        <w:tc>
          <w:tcPr>
            <w:tcW w:w="2897" w:type="dxa"/>
          </w:tcPr>
          <w:p w:rsidR="00AA5F4A" w:rsidRPr="00237A7E" w:rsidRDefault="00AA5F4A" w:rsidP="00941AC7">
            <w:pPr>
              <w:pStyle w:val="NoSpacing"/>
              <w:rPr>
                <w:rFonts w:ascii="Comic Sans MS" w:hAnsi="Comic Sans MS"/>
                <w:b/>
              </w:rPr>
            </w:pPr>
          </w:p>
        </w:tc>
        <w:tc>
          <w:tcPr>
            <w:tcW w:w="2897" w:type="dxa"/>
            <w:vAlign w:val="center"/>
          </w:tcPr>
          <w:p w:rsidR="00AA5F4A" w:rsidRPr="00237A7E" w:rsidRDefault="00AA5F4A" w:rsidP="00941AC7">
            <w:pPr>
              <w:pStyle w:val="NoSpacing"/>
              <w:jc w:val="center"/>
              <w:rPr>
                <w:rFonts w:ascii="Comic Sans MS" w:hAnsi="Comic Sans MS"/>
                <w:b/>
              </w:rPr>
            </w:pPr>
            <w:r w:rsidRPr="00237A7E">
              <w:rPr>
                <w:rFonts w:ascii="Comic Sans MS" w:hAnsi="Comic Sans MS"/>
                <w:b/>
              </w:rPr>
              <w:t>What was read?</w:t>
            </w:r>
          </w:p>
        </w:tc>
        <w:tc>
          <w:tcPr>
            <w:tcW w:w="2897" w:type="dxa"/>
            <w:vAlign w:val="center"/>
          </w:tcPr>
          <w:p w:rsidR="00AA5F4A" w:rsidRPr="00237A7E" w:rsidRDefault="00AA5F4A" w:rsidP="00941AC7">
            <w:pPr>
              <w:pStyle w:val="NoSpacing"/>
              <w:jc w:val="center"/>
              <w:rPr>
                <w:rFonts w:ascii="Comic Sans MS" w:hAnsi="Comic Sans MS"/>
                <w:b/>
              </w:rPr>
            </w:pPr>
            <w:r w:rsidRPr="00237A7E">
              <w:rPr>
                <w:rFonts w:ascii="Comic Sans MS" w:hAnsi="Comic Sans MS"/>
                <w:b/>
              </w:rPr>
              <w:t>What strategies were tried?</w:t>
            </w:r>
          </w:p>
        </w:tc>
        <w:tc>
          <w:tcPr>
            <w:tcW w:w="2897" w:type="dxa"/>
            <w:vAlign w:val="center"/>
          </w:tcPr>
          <w:p w:rsidR="00AA5F4A" w:rsidRPr="00237A7E" w:rsidRDefault="00AA5F4A" w:rsidP="00941AC7">
            <w:pPr>
              <w:pStyle w:val="NoSpacing"/>
              <w:jc w:val="center"/>
              <w:rPr>
                <w:rFonts w:ascii="Comic Sans MS" w:hAnsi="Comic Sans MS"/>
                <w:b/>
              </w:rPr>
            </w:pPr>
            <w:r w:rsidRPr="00237A7E">
              <w:rPr>
                <w:rFonts w:ascii="Comic Sans MS" w:hAnsi="Comic Sans MS"/>
                <w:b/>
              </w:rPr>
              <w:t>How did your child respond?</w:t>
            </w:r>
          </w:p>
        </w:tc>
        <w:tc>
          <w:tcPr>
            <w:tcW w:w="2898" w:type="dxa"/>
            <w:vAlign w:val="center"/>
          </w:tcPr>
          <w:p w:rsidR="00AA5F4A" w:rsidRPr="00237A7E" w:rsidRDefault="00AA5F4A" w:rsidP="00941AC7">
            <w:pPr>
              <w:pStyle w:val="NoSpacing"/>
              <w:jc w:val="center"/>
              <w:rPr>
                <w:rFonts w:ascii="Comic Sans MS" w:hAnsi="Comic Sans MS"/>
                <w:b/>
              </w:rPr>
            </w:pPr>
            <w:r w:rsidRPr="00237A7E">
              <w:rPr>
                <w:rFonts w:ascii="Comic Sans MS" w:hAnsi="Comic Sans MS"/>
                <w:b/>
              </w:rPr>
              <w:t>Child’s engagement rating</w:t>
            </w:r>
            <w:r>
              <w:rPr>
                <w:rFonts w:ascii="Comic Sans MS" w:hAnsi="Comic Sans MS"/>
                <w:b/>
              </w:rPr>
              <w:t xml:space="preserve"> (1-5):</w:t>
            </w:r>
          </w:p>
        </w:tc>
      </w:tr>
      <w:tr w:rsidR="00AA5F4A" w:rsidTr="00941AC7">
        <w:trPr>
          <w:trHeight w:val="516"/>
        </w:trPr>
        <w:tc>
          <w:tcPr>
            <w:tcW w:w="2897" w:type="dxa"/>
            <w:vMerge w:val="restart"/>
            <w:vAlign w:val="center"/>
          </w:tcPr>
          <w:p w:rsidR="00AA5F4A" w:rsidRPr="00364323" w:rsidRDefault="00AA5F4A" w:rsidP="00941AC7">
            <w:pPr>
              <w:pStyle w:val="NoSpacing"/>
              <w:jc w:val="center"/>
              <w:rPr>
                <w:rFonts w:ascii="Comic Sans MS" w:hAnsi="Comic Sans MS"/>
                <w:b/>
                <w:sz w:val="32"/>
                <w:szCs w:val="32"/>
              </w:rPr>
            </w:pPr>
            <w:r w:rsidRPr="00364323">
              <w:rPr>
                <w:rFonts w:ascii="Comic Sans MS" w:hAnsi="Comic Sans MS"/>
                <w:b/>
                <w:sz w:val="32"/>
                <w:szCs w:val="32"/>
              </w:rPr>
              <w:t>Week 1</w:t>
            </w: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vAlign w:val="center"/>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vAlign w:val="center"/>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vAlign w:val="center"/>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vAlign w:val="center"/>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vAlign w:val="center"/>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vAlign w:val="center"/>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530"/>
        </w:trPr>
        <w:tc>
          <w:tcPr>
            <w:tcW w:w="2897" w:type="dxa"/>
          </w:tcPr>
          <w:p w:rsidR="00AA5F4A" w:rsidRPr="00237A7E" w:rsidRDefault="00AA5F4A" w:rsidP="00941AC7">
            <w:pPr>
              <w:pStyle w:val="NoSpacing"/>
              <w:rPr>
                <w:rFonts w:ascii="Comic Sans MS" w:hAnsi="Comic Sans MS"/>
                <w:b/>
              </w:rPr>
            </w:pPr>
          </w:p>
        </w:tc>
        <w:tc>
          <w:tcPr>
            <w:tcW w:w="2897" w:type="dxa"/>
          </w:tcPr>
          <w:p w:rsidR="00AA5F4A" w:rsidRPr="00237A7E" w:rsidRDefault="00AA5F4A" w:rsidP="00941AC7">
            <w:pPr>
              <w:pStyle w:val="NoSpacing"/>
              <w:jc w:val="center"/>
              <w:rPr>
                <w:rFonts w:ascii="Comic Sans MS" w:hAnsi="Comic Sans MS"/>
                <w:b/>
              </w:rPr>
            </w:pPr>
            <w:r w:rsidRPr="00237A7E">
              <w:rPr>
                <w:rFonts w:ascii="Comic Sans MS" w:hAnsi="Comic Sans MS"/>
                <w:b/>
              </w:rPr>
              <w:t>What was read?</w:t>
            </w:r>
          </w:p>
        </w:tc>
        <w:tc>
          <w:tcPr>
            <w:tcW w:w="2897" w:type="dxa"/>
          </w:tcPr>
          <w:p w:rsidR="00AA5F4A" w:rsidRPr="00237A7E" w:rsidRDefault="00AA5F4A" w:rsidP="00941AC7">
            <w:pPr>
              <w:pStyle w:val="NoSpacing"/>
              <w:jc w:val="center"/>
              <w:rPr>
                <w:rFonts w:ascii="Comic Sans MS" w:hAnsi="Comic Sans MS"/>
                <w:b/>
              </w:rPr>
            </w:pPr>
            <w:r w:rsidRPr="00237A7E">
              <w:rPr>
                <w:rFonts w:ascii="Comic Sans MS" w:hAnsi="Comic Sans MS"/>
                <w:b/>
              </w:rPr>
              <w:t>What strategies were tried?</w:t>
            </w:r>
          </w:p>
        </w:tc>
        <w:tc>
          <w:tcPr>
            <w:tcW w:w="2897" w:type="dxa"/>
          </w:tcPr>
          <w:p w:rsidR="00AA5F4A" w:rsidRPr="00237A7E" w:rsidRDefault="00AA5F4A" w:rsidP="00941AC7">
            <w:pPr>
              <w:pStyle w:val="NoSpacing"/>
              <w:jc w:val="center"/>
              <w:rPr>
                <w:rFonts w:ascii="Comic Sans MS" w:hAnsi="Comic Sans MS"/>
                <w:b/>
              </w:rPr>
            </w:pPr>
            <w:r w:rsidRPr="00237A7E">
              <w:rPr>
                <w:rFonts w:ascii="Comic Sans MS" w:hAnsi="Comic Sans MS"/>
                <w:b/>
              </w:rPr>
              <w:t>How did your child respond?</w:t>
            </w:r>
          </w:p>
        </w:tc>
        <w:tc>
          <w:tcPr>
            <w:tcW w:w="2898" w:type="dxa"/>
          </w:tcPr>
          <w:p w:rsidR="00AA5F4A" w:rsidRPr="00237A7E" w:rsidRDefault="00AA5F4A" w:rsidP="00941AC7">
            <w:pPr>
              <w:pStyle w:val="NoSpacing"/>
              <w:jc w:val="center"/>
              <w:rPr>
                <w:rFonts w:ascii="Comic Sans MS" w:hAnsi="Comic Sans MS"/>
                <w:b/>
              </w:rPr>
            </w:pPr>
            <w:r w:rsidRPr="00237A7E">
              <w:rPr>
                <w:rFonts w:ascii="Comic Sans MS" w:hAnsi="Comic Sans MS"/>
                <w:b/>
              </w:rPr>
              <w:t>Child’s engagement rating</w:t>
            </w:r>
            <w:r>
              <w:rPr>
                <w:rFonts w:ascii="Comic Sans MS" w:hAnsi="Comic Sans MS"/>
                <w:b/>
              </w:rPr>
              <w:t xml:space="preserve"> (1-5):</w:t>
            </w:r>
          </w:p>
        </w:tc>
      </w:tr>
      <w:tr w:rsidR="00AA5F4A" w:rsidTr="00941AC7">
        <w:trPr>
          <w:trHeight w:val="516"/>
        </w:trPr>
        <w:tc>
          <w:tcPr>
            <w:tcW w:w="2897" w:type="dxa"/>
            <w:vMerge w:val="restart"/>
            <w:vAlign w:val="center"/>
          </w:tcPr>
          <w:p w:rsidR="00AA5F4A" w:rsidRPr="00364323" w:rsidRDefault="00AA5F4A" w:rsidP="00941AC7">
            <w:pPr>
              <w:pStyle w:val="NoSpacing"/>
              <w:jc w:val="center"/>
              <w:rPr>
                <w:rFonts w:ascii="Comic Sans MS" w:hAnsi="Comic Sans MS"/>
                <w:b/>
                <w:sz w:val="32"/>
                <w:szCs w:val="32"/>
              </w:rPr>
            </w:pPr>
            <w:r>
              <w:rPr>
                <w:rFonts w:ascii="Comic Sans MS" w:hAnsi="Comic Sans MS"/>
                <w:b/>
                <w:sz w:val="32"/>
                <w:szCs w:val="32"/>
              </w:rPr>
              <w:t>Week 2</w:t>
            </w: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r w:rsidR="00AA5F4A" w:rsidTr="00941AC7">
        <w:trPr>
          <w:trHeight w:val="172"/>
        </w:trPr>
        <w:tc>
          <w:tcPr>
            <w:tcW w:w="2897" w:type="dxa"/>
            <w:vMerge/>
          </w:tcPr>
          <w:p w:rsidR="00AA5F4A" w:rsidRPr="00364323" w:rsidRDefault="00AA5F4A" w:rsidP="00941AC7">
            <w:pPr>
              <w:pStyle w:val="NoSpacing"/>
              <w:jc w:val="center"/>
              <w:rPr>
                <w:rFonts w:ascii="Comic Sans MS" w:hAnsi="Comic Sans MS"/>
                <w:b/>
                <w:sz w:val="32"/>
                <w:szCs w:val="32"/>
              </w:rPr>
            </w:pPr>
          </w:p>
        </w:tc>
        <w:tc>
          <w:tcPr>
            <w:tcW w:w="2897" w:type="dxa"/>
          </w:tcPr>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7" w:type="dxa"/>
          </w:tcPr>
          <w:p w:rsidR="00AA5F4A" w:rsidRDefault="00AA5F4A" w:rsidP="00941AC7">
            <w:pPr>
              <w:pStyle w:val="NoSpacing"/>
              <w:rPr>
                <w:rFonts w:ascii="Comic Sans MS" w:hAnsi="Comic Sans MS"/>
                <w:sz w:val="32"/>
                <w:szCs w:val="32"/>
              </w:rPr>
            </w:pPr>
          </w:p>
        </w:tc>
        <w:tc>
          <w:tcPr>
            <w:tcW w:w="2898" w:type="dxa"/>
          </w:tcPr>
          <w:p w:rsidR="00AA5F4A" w:rsidRDefault="00AA5F4A" w:rsidP="00941AC7">
            <w:pPr>
              <w:pStyle w:val="NoSpacing"/>
              <w:rPr>
                <w:rFonts w:ascii="Comic Sans MS" w:hAnsi="Comic Sans MS"/>
                <w:sz w:val="32"/>
                <w:szCs w:val="32"/>
              </w:rPr>
            </w:pPr>
          </w:p>
        </w:tc>
      </w:tr>
    </w:tbl>
    <w:p w:rsidR="00AA5F4A" w:rsidRDefault="00AA5F4A" w:rsidP="00AA5F4A">
      <w:pPr>
        <w:pStyle w:val="NoSpacing"/>
        <w:rPr>
          <w:rFonts w:ascii="Comic Sans MS" w:hAnsi="Comic Sans MS"/>
          <w:sz w:val="32"/>
          <w:szCs w:val="32"/>
        </w:rPr>
      </w:pPr>
    </w:p>
    <w:p w:rsidR="00E34F40" w:rsidRDefault="00E34F40">
      <w:r>
        <w:br w:type="page"/>
      </w:r>
    </w:p>
    <w:tbl>
      <w:tblPr>
        <w:tblStyle w:val="TableGrid"/>
        <w:tblW w:w="0" w:type="auto"/>
        <w:tblLook w:val="04A0" w:firstRow="1" w:lastRow="0" w:firstColumn="1" w:lastColumn="0" w:noHBand="0" w:noVBand="1"/>
      </w:tblPr>
      <w:tblGrid>
        <w:gridCol w:w="1823"/>
        <w:gridCol w:w="1670"/>
        <w:gridCol w:w="1948"/>
        <w:gridCol w:w="1868"/>
        <w:gridCol w:w="2041"/>
      </w:tblGrid>
      <w:tr w:rsidR="00AA5F4A" w:rsidRPr="00F35EC6" w:rsidTr="00E34F40">
        <w:trPr>
          <w:trHeight w:val="555"/>
        </w:trPr>
        <w:tc>
          <w:tcPr>
            <w:tcW w:w="1823" w:type="dxa"/>
          </w:tcPr>
          <w:p w:rsidR="00AA5F4A" w:rsidRPr="00F35EC6" w:rsidRDefault="00AA5F4A" w:rsidP="00941AC7">
            <w:pPr>
              <w:pStyle w:val="NoSpacing"/>
              <w:jc w:val="center"/>
              <w:rPr>
                <w:rFonts w:ascii="Comic Sans MS" w:hAnsi="Comic Sans MS"/>
                <w:b/>
                <w:sz w:val="32"/>
                <w:szCs w:val="32"/>
              </w:rPr>
            </w:pPr>
          </w:p>
        </w:tc>
        <w:tc>
          <w:tcPr>
            <w:tcW w:w="1670" w:type="dxa"/>
            <w:vAlign w:val="center"/>
          </w:tcPr>
          <w:p w:rsidR="00AA5F4A" w:rsidRPr="00F35EC6" w:rsidRDefault="00AA5F4A" w:rsidP="00941AC7">
            <w:pPr>
              <w:pStyle w:val="NoSpacing"/>
              <w:jc w:val="center"/>
              <w:rPr>
                <w:rFonts w:ascii="Comic Sans MS" w:hAnsi="Comic Sans MS"/>
                <w:b/>
              </w:rPr>
            </w:pPr>
            <w:r w:rsidRPr="00F35EC6">
              <w:rPr>
                <w:rFonts w:ascii="Comic Sans MS" w:hAnsi="Comic Sans MS"/>
                <w:b/>
              </w:rPr>
              <w:t>What was read?</w:t>
            </w:r>
          </w:p>
        </w:tc>
        <w:tc>
          <w:tcPr>
            <w:tcW w:w="1948" w:type="dxa"/>
            <w:vAlign w:val="center"/>
          </w:tcPr>
          <w:p w:rsidR="00AA5F4A" w:rsidRPr="00F35EC6" w:rsidRDefault="00AA5F4A" w:rsidP="00941AC7">
            <w:pPr>
              <w:pStyle w:val="NoSpacing"/>
              <w:jc w:val="center"/>
              <w:rPr>
                <w:rFonts w:ascii="Comic Sans MS" w:hAnsi="Comic Sans MS"/>
                <w:b/>
              </w:rPr>
            </w:pPr>
            <w:r w:rsidRPr="00F35EC6">
              <w:rPr>
                <w:rFonts w:ascii="Comic Sans MS" w:hAnsi="Comic Sans MS"/>
                <w:b/>
              </w:rPr>
              <w:t>What strategies were tried?</w:t>
            </w:r>
          </w:p>
        </w:tc>
        <w:tc>
          <w:tcPr>
            <w:tcW w:w="1868" w:type="dxa"/>
            <w:vAlign w:val="center"/>
          </w:tcPr>
          <w:p w:rsidR="00AA5F4A" w:rsidRPr="00F35EC6" w:rsidRDefault="00AA5F4A" w:rsidP="00941AC7">
            <w:pPr>
              <w:pStyle w:val="NoSpacing"/>
              <w:jc w:val="center"/>
              <w:rPr>
                <w:rFonts w:ascii="Comic Sans MS" w:hAnsi="Comic Sans MS"/>
                <w:b/>
              </w:rPr>
            </w:pPr>
            <w:r w:rsidRPr="00F35EC6">
              <w:rPr>
                <w:rFonts w:ascii="Comic Sans MS" w:hAnsi="Comic Sans MS"/>
                <w:b/>
              </w:rPr>
              <w:t>How did your child respond?</w:t>
            </w:r>
          </w:p>
        </w:tc>
        <w:tc>
          <w:tcPr>
            <w:tcW w:w="2041" w:type="dxa"/>
            <w:vAlign w:val="center"/>
          </w:tcPr>
          <w:p w:rsidR="00AA5F4A" w:rsidRPr="00F35EC6" w:rsidRDefault="00AA5F4A" w:rsidP="00941AC7">
            <w:pPr>
              <w:pStyle w:val="NoSpacing"/>
              <w:jc w:val="center"/>
              <w:rPr>
                <w:rFonts w:ascii="Comic Sans MS" w:hAnsi="Comic Sans MS"/>
                <w:b/>
              </w:rPr>
            </w:pPr>
            <w:r w:rsidRPr="00F35EC6">
              <w:rPr>
                <w:rFonts w:ascii="Comic Sans MS" w:hAnsi="Comic Sans MS"/>
                <w:b/>
              </w:rPr>
              <w:t>Child’s engagement rating</w:t>
            </w:r>
            <w:r>
              <w:rPr>
                <w:rFonts w:ascii="Comic Sans MS" w:hAnsi="Comic Sans MS"/>
                <w:b/>
              </w:rPr>
              <w:t xml:space="preserve"> (1-5):</w:t>
            </w:r>
          </w:p>
        </w:tc>
      </w:tr>
      <w:tr w:rsidR="00AA5F4A" w:rsidRPr="00F35EC6" w:rsidTr="00E34F40">
        <w:trPr>
          <w:trHeight w:val="541"/>
        </w:trPr>
        <w:tc>
          <w:tcPr>
            <w:tcW w:w="1823" w:type="dxa"/>
            <w:vMerge w:val="restart"/>
            <w:vAlign w:val="center"/>
          </w:tcPr>
          <w:p w:rsidR="00AA5F4A" w:rsidRPr="00F35EC6" w:rsidRDefault="00AA5F4A" w:rsidP="00941AC7">
            <w:pPr>
              <w:pStyle w:val="NoSpacing"/>
              <w:jc w:val="center"/>
              <w:rPr>
                <w:rFonts w:ascii="Comic Sans MS" w:hAnsi="Comic Sans MS"/>
                <w:b/>
                <w:sz w:val="32"/>
                <w:szCs w:val="32"/>
              </w:rPr>
            </w:pPr>
            <w:r>
              <w:rPr>
                <w:rFonts w:ascii="Comic Sans MS" w:hAnsi="Comic Sans MS"/>
                <w:b/>
                <w:sz w:val="32"/>
                <w:szCs w:val="32"/>
              </w:rPr>
              <w:t>Week 3</w:t>
            </w:r>
          </w:p>
        </w:tc>
        <w:tc>
          <w:tcPr>
            <w:tcW w:w="1670" w:type="dxa"/>
          </w:tcPr>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tc>
        <w:tc>
          <w:tcPr>
            <w:tcW w:w="1948" w:type="dxa"/>
          </w:tcPr>
          <w:p w:rsidR="00AA5F4A" w:rsidRPr="00F35EC6" w:rsidRDefault="00AA5F4A" w:rsidP="00941AC7">
            <w:pPr>
              <w:pStyle w:val="NoSpacing"/>
              <w:jc w:val="center"/>
              <w:rPr>
                <w:rFonts w:ascii="Comic Sans MS" w:hAnsi="Comic Sans MS"/>
                <w:sz w:val="32"/>
                <w:szCs w:val="32"/>
              </w:rPr>
            </w:pPr>
          </w:p>
        </w:tc>
        <w:tc>
          <w:tcPr>
            <w:tcW w:w="1868" w:type="dxa"/>
          </w:tcPr>
          <w:p w:rsidR="00AA5F4A" w:rsidRPr="00F35EC6" w:rsidRDefault="00AA5F4A" w:rsidP="00941AC7">
            <w:pPr>
              <w:pStyle w:val="NoSpacing"/>
              <w:jc w:val="center"/>
              <w:rPr>
                <w:rFonts w:ascii="Comic Sans MS" w:hAnsi="Comic Sans MS"/>
                <w:sz w:val="32"/>
                <w:szCs w:val="32"/>
              </w:rPr>
            </w:pPr>
          </w:p>
        </w:tc>
        <w:tc>
          <w:tcPr>
            <w:tcW w:w="2041" w:type="dxa"/>
          </w:tcPr>
          <w:p w:rsidR="00AA5F4A" w:rsidRPr="00F35EC6" w:rsidRDefault="00AA5F4A" w:rsidP="00941AC7">
            <w:pPr>
              <w:pStyle w:val="NoSpacing"/>
              <w:jc w:val="center"/>
              <w:rPr>
                <w:rFonts w:ascii="Comic Sans MS" w:hAnsi="Comic Sans MS"/>
                <w:sz w:val="32"/>
                <w:szCs w:val="32"/>
              </w:rPr>
            </w:pPr>
          </w:p>
        </w:tc>
      </w:tr>
      <w:tr w:rsidR="00AA5F4A" w:rsidRPr="00F35EC6" w:rsidTr="00E34F40">
        <w:trPr>
          <w:trHeight w:val="180"/>
        </w:trPr>
        <w:tc>
          <w:tcPr>
            <w:tcW w:w="1823" w:type="dxa"/>
            <w:vMerge/>
            <w:vAlign w:val="center"/>
          </w:tcPr>
          <w:p w:rsidR="00AA5F4A" w:rsidRPr="00F35EC6" w:rsidRDefault="00AA5F4A" w:rsidP="00941AC7">
            <w:pPr>
              <w:pStyle w:val="NoSpacing"/>
              <w:rPr>
                <w:rFonts w:ascii="Comic Sans MS" w:hAnsi="Comic Sans MS"/>
                <w:b/>
                <w:sz w:val="32"/>
                <w:szCs w:val="32"/>
              </w:rPr>
            </w:pPr>
          </w:p>
        </w:tc>
        <w:tc>
          <w:tcPr>
            <w:tcW w:w="1670" w:type="dxa"/>
          </w:tcPr>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tc>
        <w:tc>
          <w:tcPr>
            <w:tcW w:w="1948" w:type="dxa"/>
          </w:tcPr>
          <w:p w:rsidR="00AA5F4A" w:rsidRPr="00F35EC6" w:rsidRDefault="00AA5F4A" w:rsidP="00941AC7">
            <w:pPr>
              <w:pStyle w:val="NoSpacing"/>
              <w:jc w:val="center"/>
              <w:rPr>
                <w:rFonts w:ascii="Comic Sans MS" w:hAnsi="Comic Sans MS"/>
                <w:sz w:val="32"/>
                <w:szCs w:val="32"/>
              </w:rPr>
            </w:pPr>
          </w:p>
        </w:tc>
        <w:tc>
          <w:tcPr>
            <w:tcW w:w="1868" w:type="dxa"/>
          </w:tcPr>
          <w:p w:rsidR="00AA5F4A" w:rsidRPr="00F35EC6" w:rsidRDefault="00AA5F4A" w:rsidP="00941AC7">
            <w:pPr>
              <w:pStyle w:val="NoSpacing"/>
              <w:jc w:val="center"/>
              <w:rPr>
                <w:rFonts w:ascii="Comic Sans MS" w:hAnsi="Comic Sans MS"/>
                <w:sz w:val="32"/>
                <w:szCs w:val="32"/>
              </w:rPr>
            </w:pPr>
          </w:p>
        </w:tc>
        <w:tc>
          <w:tcPr>
            <w:tcW w:w="2041" w:type="dxa"/>
          </w:tcPr>
          <w:p w:rsidR="00AA5F4A" w:rsidRPr="00F35EC6" w:rsidRDefault="00AA5F4A" w:rsidP="00941AC7">
            <w:pPr>
              <w:pStyle w:val="NoSpacing"/>
              <w:jc w:val="center"/>
              <w:rPr>
                <w:rFonts w:ascii="Comic Sans MS" w:hAnsi="Comic Sans MS"/>
                <w:sz w:val="32"/>
                <w:szCs w:val="32"/>
              </w:rPr>
            </w:pPr>
          </w:p>
        </w:tc>
      </w:tr>
      <w:tr w:rsidR="00AA5F4A" w:rsidRPr="00F35EC6" w:rsidTr="00E34F40">
        <w:trPr>
          <w:trHeight w:val="180"/>
        </w:trPr>
        <w:tc>
          <w:tcPr>
            <w:tcW w:w="1823" w:type="dxa"/>
            <w:vMerge/>
            <w:vAlign w:val="center"/>
          </w:tcPr>
          <w:p w:rsidR="00AA5F4A" w:rsidRPr="00F35EC6" w:rsidRDefault="00AA5F4A" w:rsidP="00941AC7">
            <w:pPr>
              <w:pStyle w:val="NoSpacing"/>
              <w:rPr>
                <w:rFonts w:ascii="Comic Sans MS" w:hAnsi="Comic Sans MS"/>
                <w:b/>
                <w:sz w:val="32"/>
                <w:szCs w:val="32"/>
              </w:rPr>
            </w:pPr>
          </w:p>
        </w:tc>
        <w:tc>
          <w:tcPr>
            <w:tcW w:w="1670" w:type="dxa"/>
          </w:tcPr>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tc>
        <w:tc>
          <w:tcPr>
            <w:tcW w:w="1948" w:type="dxa"/>
          </w:tcPr>
          <w:p w:rsidR="00AA5F4A" w:rsidRPr="00F35EC6" w:rsidRDefault="00AA5F4A" w:rsidP="00941AC7">
            <w:pPr>
              <w:pStyle w:val="NoSpacing"/>
              <w:jc w:val="center"/>
              <w:rPr>
                <w:rFonts w:ascii="Comic Sans MS" w:hAnsi="Comic Sans MS"/>
                <w:sz w:val="32"/>
                <w:szCs w:val="32"/>
              </w:rPr>
            </w:pPr>
          </w:p>
        </w:tc>
        <w:tc>
          <w:tcPr>
            <w:tcW w:w="1868" w:type="dxa"/>
          </w:tcPr>
          <w:p w:rsidR="00AA5F4A" w:rsidRPr="00F35EC6" w:rsidRDefault="00AA5F4A" w:rsidP="00941AC7">
            <w:pPr>
              <w:pStyle w:val="NoSpacing"/>
              <w:jc w:val="center"/>
              <w:rPr>
                <w:rFonts w:ascii="Comic Sans MS" w:hAnsi="Comic Sans MS"/>
                <w:sz w:val="32"/>
                <w:szCs w:val="32"/>
              </w:rPr>
            </w:pPr>
          </w:p>
        </w:tc>
        <w:tc>
          <w:tcPr>
            <w:tcW w:w="2041" w:type="dxa"/>
          </w:tcPr>
          <w:p w:rsidR="00AA5F4A" w:rsidRPr="00F35EC6" w:rsidRDefault="00AA5F4A" w:rsidP="00941AC7">
            <w:pPr>
              <w:pStyle w:val="NoSpacing"/>
              <w:jc w:val="center"/>
              <w:rPr>
                <w:rFonts w:ascii="Comic Sans MS" w:hAnsi="Comic Sans MS"/>
                <w:sz w:val="32"/>
                <w:szCs w:val="32"/>
              </w:rPr>
            </w:pPr>
          </w:p>
        </w:tc>
      </w:tr>
      <w:tr w:rsidR="00AA5F4A" w:rsidRPr="00F35EC6" w:rsidTr="00E34F40">
        <w:trPr>
          <w:trHeight w:val="180"/>
        </w:trPr>
        <w:tc>
          <w:tcPr>
            <w:tcW w:w="1823" w:type="dxa"/>
            <w:vMerge/>
            <w:vAlign w:val="center"/>
          </w:tcPr>
          <w:p w:rsidR="00AA5F4A" w:rsidRPr="00F35EC6" w:rsidRDefault="00AA5F4A" w:rsidP="00941AC7">
            <w:pPr>
              <w:pStyle w:val="NoSpacing"/>
              <w:rPr>
                <w:rFonts w:ascii="Comic Sans MS" w:hAnsi="Comic Sans MS"/>
                <w:b/>
                <w:sz w:val="32"/>
                <w:szCs w:val="32"/>
              </w:rPr>
            </w:pPr>
          </w:p>
        </w:tc>
        <w:tc>
          <w:tcPr>
            <w:tcW w:w="1670" w:type="dxa"/>
          </w:tcPr>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tc>
        <w:tc>
          <w:tcPr>
            <w:tcW w:w="1948" w:type="dxa"/>
          </w:tcPr>
          <w:p w:rsidR="00AA5F4A" w:rsidRPr="00F35EC6" w:rsidRDefault="00AA5F4A" w:rsidP="00941AC7">
            <w:pPr>
              <w:pStyle w:val="NoSpacing"/>
              <w:jc w:val="center"/>
              <w:rPr>
                <w:rFonts w:ascii="Comic Sans MS" w:hAnsi="Comic Sans MS"/>
                <w:sz w:val="32"/>
                <w:szCs w:val="32"/>
              </w:rPr>
            </w:pPr>
          </w:p>
        </w:tc>
        <w:tc>
          <w:tcPr>
            <w:tcW w:w="1868" w:type="dxa"/>
          </w:tcPr>
          <w:p w:rsidR="00AA5F4A" w:rsidRPr="00F35EC6" w:rsidRDefault="00AA5F4A" w:rsidP="00941AC7">
            <w:pPr>
              <w:pStyle w:val="NoSpacing"/>
              <w:jc w:val="center"/>
              <w:rPr>
                <w:rFonts w:ascii="Comic Sans MS" w:hAnsi="Comic Sans MS"/>
                <w:sz w:val="32"/>
                <w:szCs w:val="32"/>
              </w:rPr>
            </w:pPr>
          </w:p>
        </w:tc>
        <w:tc>
          <w:tcPr>
            <w:tcW w:w="2041" w:type="dxa"/>
          </w:tcPr>
          <w:p w:rsidR="00AA5F4A" w:rsidRPr="00F35EC6" w:rsidRDefault="00AA5F4A" w:rsidP="00941AC7">
            <w:pPr>
              <w:pStyle w:val="NoSpacing"/>
              <w:jc w:val="center"/>
              <w:rPr>
                <w:rFonts w:ascii="Comic Sans MS" w:hAnsi="Comic Sans MS"/>
                <w:sz w:val="32"/>
                <w:szCs w:val="32"/>
              </w:rPr>
            </w:pPr>
          </w:p>
        </w:tc>
      </w:tr>
      <w:tr w:rsidR="00AA5F4A" w:rsidRPr="00F35EC6" w:rsidTr="00E34F40">
        <w:trPr>
          <w:trHeight w:val="180"/>
        </w:trPr>
        <w:tc>
          <w:tcPr>
            <w:tcW w:w="1823" w:type="dxa"/>
            <w:vMerge/>
            <w:vAlign w:val="center"/>
          </w:tcPr>
          <w:p w:rsidR="00AA5F4A" w:rsidRPr="00F35EC6" w:rsidRDefault="00AA5F4A" w:rsidP="00941AC7">
            <w:pPr>
              <w:pStyle w:val="NoSpacing"/>
              <w:rPr>
                <w:rFonts w:ascii="Comic Sans MS" w:hAnsi="Comic Sans MS"/>
                <w:b/>
                <w:sz w:val="32"/>
                <w:szCs w:val="32"/>
              </w:rPr>
            </w:pPr>
          </w:p>
        </w:tc>
        <w:tc>
          <w:tcPr>
            <w:tcW w:w="1670" w:type="dxa"/>
          </w:tcPr>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tc>
        <w:tc>
          <w:tcPr>
            <w:tcW w:w="1948" w:type="dxa"/>
          </w:tcPr>
          <w:p w:rsidR="00AA5F4A" w:rsidRPr="00F35EC6" w:rsidRDefault="00AA5F4A" w:rsidP="00941AC7">
            <w:pPr>
              <w:pStyle w:val="NoSpacing"/>
              <w:jc w:val="center"/>
              <w:rPr>
                <w:rFonts w:ascii="Comic Sans MS" w:hAnsi="Comic Sans MS"/>
                <w:sz w:val="32"/>
                <w:szCs w:val="32"/>
              </w:rPr>
            </w:pPr>
          </w:p>
        </w:tc>
        <w:tc>
          <w:tcPr>
            <w:tcW w:w="1868" w:type="dxa"/>
          </w:tcPr>
          <w:p w:rsidR="00AA5F4A" w:rsidRPr="00F35EC6" w:rsidRDefault="00AA5F4A" w:rsidP="00941AC7">
            <w:pPr>
              <w:pStyle w:val="NoSpacing"/>
              <w:jc w:val="center"/>
              <w:rPr>
                <w:rFonts w:ascii="Comic Sans MS" w:hAnsi="Comic Sans MS"/>
                <w:sz w:val="32"/>
                <w:szCs w:val="32"/>
              </w:rPr>
            </w:pPr>
          </w:p>
        </w:tc>
        <w:tc>
          <w:tcPr>
            <w:tcW w:w="2041" w:type="dxa"/>
          </w:tcPr>
          <w:p w:rsidR="00AA5F4A" w:rsidRPr="00F35EC6" w:rsidRDefault="00AA5F4A" w:rsidP="00941AC7">
            <w:pPr>
              <w:pStyle w:val="NoSpacing"/>
              <w:jc w:val="center"/>
              <w:rPr>
                <w:rFonts w:ascii="Comic Sans MS" w:hAnsi="Comic Sans MS"/>
                <w:sz w:val="32"/>
                <w:szCs w:val="32"/>
              </w:rPr>
            </w:pPr>
          </w:p>
        </w:tc>
      </w:tr>
      <w:tr w:rsidR="00AA5F4A" w:rsidRPr="00F35EC6" w:rsidTr="00E34F40">
        <w:trPr>
          <w:trHeight w:val="180"/>
        </w:trPr>
        <w:tc>
          <w:tcPr>
            <w:tcW w:w="1823" w:type="dxa"/>
            <w:vMerge/>
            <w:vAlign w:val="center"/>
          </w:tcPr>
          <w:p w:rsidR="00AA5F4A" w:rsidRPr="00F35EC6" w:rsidRDefault="00AA5F4A" w:rsidP="00941AC7">
            <w:pPr>
              <w:pStyle w:val="NoSpacing"/>
              <w:rPr>
                <w:rFonts w:ascii="Comic Sans MS" w:hAnsi="Comic Sans MS"/>
                <w:b/>
                <w:sz w:val="32"/>
                <w:szCs w:val="32"/>
              </w:rPr>
            </w:pPr>
          </w:p>
        </w:tc>
        <w:tc>
          <w:tcPr>
            <w:tcW w:w="1670" w:type="dxa"/>
          </w:tcPr>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tc>
        <w:tc>
          <w:tcPr>
            <w:tcW w:w="1948" w:type="dxa"/>
          </w:tcPr>
          <w:p w:rsidR="00AA5F4A" w:rsidRPr="00F35EC6" w:rsidRDefault="00AA5F4A" w:rsidP="00941AC7">
            <w:pPr>
              <w:pStyle w:val="NoSpacing"/>
              <w:jc w:val="center"/>
              <w:rPr>
                <w:rFonts w:ascii="Comic Sans MS" w:hAnsi="Comic Sans MS"/>
                <w:sz w:val="32"/>
                <w:szCs w:val="32"/>
              </w:rPr>
            </w:pPr>
          </w:p>
        </w:tc>
        <w:tc>
          <w:tcPr>
            <w:tcW w:w="1868" w:type="dxa"/>
          </w:tcPr>
          <w:p w:rsidR="00AA5F4A" w:rsidRPr="00F35EC6" w:rsidRDefault="00AA5F4A" w:rsidP="00941AC7">
            <w:pPr>
              <w:pStyle w:val="NoSpacing"/>
              <w:jc w:val="center"/>
              <w:rPr>
                <w:rFonts w:ascii="Comic Sans MS" w:hAnsi="Comic Sans MS"/>
                <w:sz w:val="32"/>
                <w:szCs w:val="32"/>
              </w:rPr>
            </w:pPr>
          </w:p>
        </w:tc>
        <w:tc>
          <w:tcPr>
            <w:tcW w:w="2041" w:type="dxa"/>
          </w:tcPr>
          <w:p w:rsidR="00AA5F4A" w:rsidRPr="00F35EC6" w:rsidRDefault="00AA5F4A" w:rsidP="00941AC7">
            <w:pPr>
              <w:pStyle w:val="NoSpacing"/>
              <w:jc w:val="center"/>
              <w:rPr>
                <w:rFonts w:ascii="Comic Sans MS" w:hAnsi="Comic Sans MS"/>
                <w:sz w:val="32"/>
                <w:szCs w:val="32"/>
              </w:rPr>
            </w:pPr>
          </w:p>
        </w:tc>
      </w:tr>
      <w:tr w:rsidR="00AA5F4A" w:rsidRPr="00F35EC6" w:rsidTr="00E34F40">
        <w:trPr>
          <w:trHeight w:val="180"/>
        </w:trPr>
        <w:tc>
          <w:tcPr>
            <w:tcW w:w="1823" w:type="dxa"/>
            <w:vMerge/>
            <w:vAlign w:val="center"/>
          </w:tcPr>
          <w:p w:rsidR="00AA5F4A" w:rsidRPr="00F35EC6" w:rsidRDefault="00AA5F4A" w:rsidP="00941AC7">
            <w:pPr>
              <w:pStyle w:val="NoSpacing"/>
              <w:rPr>
                <w:rFonts w:ascii="Comic Sans MS" w:hAnsi="Comic Sans MS"/>
                <w:b/>
                <w:sz w:val="32"/>
                <w:szCs w:val="32"/>
              </w:rPr>
            </w:pPr>
          </w:p>
        </w:tc>
        <w:tc>
          <w:tcPr>
            <w:tcW w:w="1670" w:type="dxa"/>
          </w:tcPr>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p w:rsidR="00AA5F4A" w:rsidRPr="00F35EC6" w:rsidRDefault="00AA5F4A" w:rsidP="00941AC7">
            <w:pPr>
              <w:pStyle w:val="NoSpacing"/>
              <w:jc w:val="center"/>
              <w:rPr>
                <w:rFonts w:ascii="Comic Sans MS" w:hAnsi="Comic Sans MS"/>
                <w:sz w:val="32"/>
                <w:szCs w:val="32"/>
              </w:rPr>
            </w:pPr>
          </w:p>
        </w:tc>
        <w:tc>
          <w:tcPr>
            <w:tcW w:w="1948" w:type="dxa"/>
          </w:tcPr>
          <w:p w:rsidR="00AA5F4A" w:rsidRPr="00F35EC6" w:rsidRDefault="00AA5F4A" w:rsidP="00941AC7">
            <w:pPr>
              <w:pStyle w:val="NoSpacing"/>
              <w:jc w:val="center"/>
              <w:rPr>
                <w:rFonts w:ascii="Comic Sans MS" w:hAnsi="Comic Sans MS"/>
                <w:sz w:val="32"/>
                <w:szCs w:val="32"/>
              </w:rPr>
            </w:pPr>
          </w:p>
        </w:tc>
        <w:tc>
          <w:tcPr>
            <w:tcW w:w="1868" w:type="dxa"/>
          </w:tcPr>
          <w:p w:rsidR="00AA5F4A" w:rsidRPr="00F35EC6" w:rsidRDefault="00AA5F4A" w:rsidP="00941AC7">
            <w:pPr>
              <w:pStyle w:val="NoSpacing"/>
              <w:jc w:val="center"/>
              <w:rPr>
                <w:rFonts w:ascii="Comic Sans MS" w:hAnsi="Comic Sans MS"/>
                <w:sz w:val="32"/>
                <w:szCs w:val="32"/>
              </w:rPr>
            </w:pPr>
          </w:p>
        </w:tc>
        <w:tc>
          <w:tcPr>
            <w:tcW w:w="2041" w:type="dxa"/>
          </w:tcPr>
          <w:p w:rsidR="00AA5F4A" w:rsidRPr="00F35EC6" w:rsidRDefault="00AA5F4A" w:rsidP="00941AC7">
            <w:pPr>
              <w:pStyle w:val="NoSpacing"/>
              <w:jc w:val="center"/>
              <w:rPr>
                <w:rFonts w:ascii="Comic Sans MS" w:hAnsi="Comic Sans MS"/>
                <w:sz w:val="32"/>
                <w:szCs w:val="32"/>
              </w:rPr>
            </w:pPr>
          </w:p>
        </w:tc>
      </w:tr>
    </w:tbl>
    <w:p w:rsidR="00AA5F4A" w:rsidRPr="00364323" w:rsidRDefault="00AA5F4A" w:rsidP="00AA5F4A">
      <w:pPr>
        <w:pStyle w:val="NoSpacing"/>
        <w:rPr>
          <w:rFonts w:ascii="Comic Sans MS" w:hAnsi="Comic Sans MS"/>
          <w:sz w:val="32"/>
          <w:szCs w:val="32"/>
        </w:rPr>
      </w:pPr>
    </w:p>
    <w:p w:rsidR="00AA5F4A" w:rsidRDefault="00AA5F4A" w:rsidP="000019EF">
      <w:pPr>
        <w:spacing w:after="240" w:line="480" w:lineRule="auto"/>
        <w:jc w:val="center"/>
        <w:rPr>
          <w:rFonts w:ascii="Times New Roman" w:hAnsi="Times New Roman" w:cs="Times New Roman"/>
          <w:b/>
          <w:sz w:val="24"/>
          <w:szCs w:val="24"/>
        </w:rPr>
      </w:pPr>
    </w:p>
    <w:p w:rsidR="00E811CD" w:rsidRPr="006B54B7" w:rsidRDefault="00E811CD" w:rsidP="00E811CD">
      <w:pPr>
        <w:spacing w:after="240" w:line="480" w:lineRule="auto"/>
        <w:jc w:val="center"/>
        <w:rPr>
          <w:rFonts w:ascii="Times New Roman" w:hAnsi="Times New Roman" w:cs="Times New Roman"/>
          <w:b/>
          <w:sz w:val="24"/>
          <w:szCs w:val="24"/>
        </w:rPr>
      </w:pPr>
    </w:p>
    <w:sectPr w:rsidR="00E811CD" w:rsidRPr="006B54B7" w:rsidSect="00090978">
      <w:headerReference w:type="default" r:id="rId12"/>
      <w:footerReference w:type="defaul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2355" w:rsidRDefault="005E2355" w:rsidP="006B54B7">
      <w:pPr>
        <w:spacing w:after="0" w:line="240" w:lineRule="auto"/>
      </w:pPr>
      <w:r>
        <w:separator/>
      </w:r>
    </w:p>
  </w:endnote>
  <w:endnote w:type="continuationSeparator" w:id="0">
    <w:p w:rsidR="005E2355" w:rsidRDefault="005E2355" w:rsidP="006B5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3423824"/>
      <w:docPartObj>
        <w:docPartGallery w:val="Page Numbers (Bottom of Page)"/>
        <w:docPartUnique/>
      </w:docPartObj>
    </w:sdtPr>
    <w:sdtEndPr>
      <w:rPr>
        <w:noProof/>
      </w:rPr>
    </w:sdtEndPr>
    <w:sdtContent>
      <w:p w:rsidR="000019EF" w:rsidRDefault="000019EF">
        <w:pPr>
          <w:pStyle w:val="Footer"/>
        </w:pPr>
        <w:r>
          <w:fldChar w:fldCharType="begin"/>
        </w:r>
        <w:r>
          <w:instrText xml:space="preserve"> PAGE   \* MERGEFORMAT </w:instrText>
        </w:r>
        <w:r>
          <w:fldChar w:fldCharType="separate"/>
        </w:r>
        <w:r w:rsidR="004740B4">
          <w:rPr>
            <w:noProof/>
          </w:rPr>
          <w:t>2</w:t>
        </w:r>
        <w:r>
          <w:rPr>
            <w:noProof/>
          </w:rPr>
          <w:fldChar w:fldCharType="end"/>
        </w:r>
      </w:p>
    </w:sdtContent>
  </w:sdt>
  <w:p w:rsidR="000019EF" w:rsidRDefault="000019EF">
    <w:pPr>
      <w:pStyle w:val="Footer"/>
    </w:pPr>
  </w:p>
  <w:p w:rsidR="004E4386" w:rsidRDefault="004E438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2355" w:rsidRDefault="005E2355" w:rsidP="006B54B7">
      <w:pPr>
        <w:spacing w:after="0" w:line="240" w:lineRule="auto"/>
      </w:pPr>
      <w:r>
        <w:separator/>
      </w:r>
    </w:p>
  </w:footnote>
  <w:footnote w:type="continuationSeparator" w:id="0">
    <w:p w:rsidR="005E2355" w:rsidRDefault="005E2355" w:rsidP="006B54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886997755"/>
      <w:docPartObj>
        <w:docPartGallery w:val="Page Numbers (Top of Page)"/>
        <w:docPartUnique/>
      </w:docPartObj>
    </w:sdtPr>
    <w:sdtEndPr>
      <w:rPr>
        <w:noProof/>
      </w:rPr>
    </w:sdtEndPr>
    <w:sdtContent>
      <w:p w:rsidR="00FF2FBA" w:rsidRPr="006B54B7" w:rsidRDefault="00090978" w:rsidP="000019EF">
        <w:pPr>
          <w:pStyle w:val="Header"/>
          <w:rPr>
            <w:rFonts w:ascii="Times New Roman" w:hAnsi="Times New Roman" w:cs="Times New Roman"/>
            <w:sz w:val="24"/>
            <w:szCs w:val="24"/>
          </w:rPr>
        </w:pPr>
        <w:r>
          <w:rPr>
            <w:rFonts w:ascii="Times New Roman" w:hAnsi="Times New Roman" w:cs="Times New Roman"/>
            <w:sz w:val="24"/>
            <w:szCs w:val="24"/>
          </w:rPr>
          <w:t>Preparing for Literacy</w:t>
        </w:r>
      </w:p>
    </w:sdtContent>
  </w:sdt>
  <w:p w:rsidR="00FF2FBA" w:rsidRPr="006B54B7" w:rsidRDefault="00FF2FBA">
    <w:pPr>
      <w:pStyle w:val="Header"/>
      <w:rPr>
        <w:rFonts w:ascii="Times New Roman" w:hAnsi="Times New Roman" w:cs="Times New Roman"/>
        <w:sz w:val="24"/>
        <w:szCs w:val="24"/>
      </w:rPr>
    </w:pPr>
  </w:p>
  <w:p w:rsidR="004E4386" w:rsidRDefault="004E43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C33CE5"/>
    <w:multiLevelType w:val="hybridMultilevel"/>
    <w:tmpl w:val="9ACAD0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417D73"/>
    <w:multiLevelType w:val="hybridMultilevel"/>
    <w:tmpl w:val="E8F80962"/>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2">
    <w:nsid w:val="26C64315"/>
    <w:multiLevelType w:val="hybridMultilevel"/>
    <w:tmpl w:val="98D219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6D52D47"/>
    <w:multiLevelType w:val="hybridMultilevel"/>
    <w:tmpl w:val="80689758"/>
    <w:lvl w:ilvl="0" w:tplc="0A50DB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7CC31604"/>
    <w:multiLevelType w:val="hybridMultilevel"/>
    <w:tmpl w:val="B31CCC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5" fillcolor="#3f80cd" strokecolor="#4a7ebb">
      <v:fill color="#3f80cd" color2="#9bc1ff" focusposition="" focussize=",90" type="gradient">
        <o:fill v:ext="view" type="gradientUnscaled"/>
      </v:fill>
      <v:stroke color="#4a7ebb" weight="1.5pt"/>
      <v:shadow on="t" opacity="22938f" offset="0"/>
      <v:textbox inset=",7.2pt,,7.2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4B7"/>
    <w:rsid w:val="0000131A"/>
    <w:rsid w:val="000019EF"/>
    <w:rsid w:val="000078A3"/>
    <w:rsid w:val="000570C4"/>
    <w:rsid w:val="000612D1"/>
    <w:rsid w:val="00061524"/>
    <w:rsid w:val="000671B6"/>
    <w:rsid w:val="00067327"/>
    <w:rsid w:val="0007613C"/>
    <w:rsid w:val="00082201"/>
    <w:rsid w:val="00090978"/>
    <w:rsid w:val="000909D3"/>
    <w:rsid w:val="000924F7"/>
    <w:rsid w:val="00094DF5"/>
    <w:rsid w:val="00094E57"/>
    <w:rsid w:val="0009704E"/>
    <w:rsid w:val="0009749C"/>
    <w:rsid w:val="000B00D8"/>
    <w:rsid w:val="000C47AF"/>
    <w:rsid w:val="000C5C16"/>
    <w:rsid w:val="000D68DE"/>
    <w:rsid w:val="000E2172"/>
    <w:rsid w:val="000E2E0B"/>
    <w:rsid w:val="000F2101"/>
    <w:rsid w:val="001217D3"/>
    <w:rsid w:val="001673C0"/>
    <w:rsid w:val="001B0451"/>
    <w:rsid w:val="001B37E2"/>
    <w:rsid w:val="001C2AC0"/>
    <w:rsid w:val="001C43DD"/>
    <w:rsid w:val="001C7A43"/>
    <w:rsid w:val="001E45B9"/>
    <w:rsid w:val="0023552E"/>
    <w:rsid w:val="00241163"/>
    <w:rsid w:val="00247F9D"/>
    <w:rsid w:val="00263926"/>
    <w:rsid w:val="00263A01"/>
    <w:rsid w:val="0026503E"/>
    <w:rsid w:val="002A1741"/>
    <w:rsid w:val="002B5933"/>
    <w:rsid w:val="002D4147"/>
    <w:rsid w:val="002E01DE"/>
    <w:rsid w:val="002E2856"/>
    <w:rsid w:val="002E3AB0"/>
    <w:rsid w:val="002F491D"/>
    <w:rsid w:val="003218CE"/>
    <w:rsid w:val="00356BF2"/>
    <w:rsid w:val="003616E9"/>
    <w:rsid w:val="0036294B"/>
    <w:rsid w:val="00387DCB"/>
    <w:rsid w:val="00396607"/>
    <w:rsid w:val="003972FC"/>
    <w:rsid w:val="00397FAF"/>
    <w:rsid w:val="003A2E51"/>
    <w:rsid w:val="003C78EB"/>
    <w:rsid w:val="003D0545"/>
    <w:rsid w:val="003D471E"/>
    <w:rsid w:val="003F6868"/>
    <w:rsid w:val="00423BAB"/>
    <w:rsid w:val="00431E30"/>
    <w:rsid w:val="00436243"/>
    <w:rsid w:val="00437C60"/>
    <w:rsid w:val="00437D69"/>
    <w:rsid w:val="00440F60"/>
    <w:rsid w:val="004619D9"/>
    <w:rsid w:val="004740B4"/>
    <w:rsid w:val="00487E6B"/>
    <w:rsid w:val="004909CE"/>
    <w:rsid w:val="00496862"/>
    <w:rsid w:val="004A7A2C"/>
    <w:rsid w:val="004B48CC"/>
    <w:rsid w:val="004D4E72"/>
    <w:rsid w:val="004D7AEB"/>
    <w:rsid w:val="004E4386"/>
    <w:rsid w:val="004E6741"/>
    <w:rsid w:val="00510143"/>
    <w:rsid w:val="00520267"/>
    <w:rsid w:val="00520755"/>
    <w:rsid w:val="00520AD3"/>
    <w:rsid w:val="00526CA4"/>
    <w:rsid w:val="00530927"/>
    <w:rsid w:val="005421AF"/>
    <w:rsid w:val="00554D5D"/>
    <w:rsid w:val="00561C0B"/>
    <w:rsid w:val="00563CFD"/>
    <w:rsid w:val="00565444"/>
    <w:rsid w:val="0056621A"/>
    <w:rsid w:val="0057210C"/>
    <w:rsid w:val="00580262"/>
    <w:rsid w:val="00580681"/>
    <w:rsid w:val="0059777D"/>
    <w:rsid w:val="00597CCA"/>
    <w:rsid w:val="005A26A0"/>
    <w:rsid w:val="005B3995"/>
    <w:rsid w:val="005C7676"/>
    <w:rsid w:val="005D2CE0"/>
    <w:rsid w:val="005D478E"/>
    <w:rsid w:val="005E2355"/>
    <w:rsid w:val="005F2222"/>
    <w:rsid w:val="0060514C"/>
    <w:rsid w:val="00610722"/>
    <w:rsid w:val="00614177"/>
    <w:rsid w:val="0062220B"/>
    <w:rsid w:val="006736B0"/>
    <w:rsid w:val="00677BDA"/>
    <w:rsid w:val="00691462"/>
    <w:rsid w:val="006961BE"/>
    <w:rsid w:val="006A4038"/>
    <w:rsid w:val="006B5304"/>
    <w:rsid w:val="006B54B7"/>
    <w:rsid w:val="006C60C7"/>
    <w:rsid w:val="006C7558"/>
    <w:rsid w:val="006D47F8"/>
    <w:rsid w:val="006D4A5E"/>
    <w:rsid w:val="006E75A1"/>
    <w:rsid w:val="006E7A90"/>
    <w:rsid w:val="006F5B23"/>
    <w:rsid w:val="006F60AA"/>
    <w:rsid w:val="006F66CB"/>
    <w:rsid w:val="00707241"/>
    <w:rsid w:val="00726624"/>
    <w:rsid w:val="007360BC"/>
    <w:rsid w:val="00751A53"/>
    <w:rsid w:val="00766CB3"/>
    <w:rsid w:val="007670BC"/>
    <w:rsid w:val="00774696"/>
    <w:rsid w:val="00780000"/>
    <w:rsid w:val="00790F78"/>
    <w:rsid w:val="007A0EF0"/>
    <w:rsid w:val="007A7D58"/>
    <w:rsid w:val="007B2CDF"/>
    <w:rsid w:val="007C1B9D"/>
    <w:rsid w:val="007D4E62"/>
    <w:rsid w:val="007F5A83"/>
    <w:rsid w:val="00811B61"/>
    <w:rsid w:val="00811CD2"/>
    <w:rsid w:val="00820443"/>
    <w:rsid w:val="00821B80"/>
    <w:rsid w:val="00833534"/>
    <w:rsid w:val="00852FDB"/>
    <w:rsid w:val="008550E1"/>
    <w:rsid w:val="00863F58"/>
    <w:rsid w:val="00871719"/>
    <w:rsid w:val="0087761C"/>
    <w:rsid w:val="00881074"/>
    <w:rsid w:val="008A770A"/>
    <w:rsid w:val="008B0B0D"/>
    <w:rsid w:val="008B3B41"/>
    <w:rsid w:val="008C48CB"/>
    <w:rsid w:val="008D3165"/>
    <w:rsid w:val="008D4770"/>
    <w:rsid w:val="008D5AC9"/>
    <w:rsid w:val="008E0A8B"/>
    <w:rsid w:val="008E2DC6"/>
    <w:rsid w:val="0090128A"/>
    <w:rsid w:val="00904B46"/>
    <w:rsid w:val="00907EA7"/>
    <w:rsid w:val="00912DE2"/>
    <w:rsid w:val="00952075"/>
    <w:rsid w:val="009528D6"/>
    <w:rsid w:val="00953D23"/>
    <w:rsid w:val="00970C22"/>
    <w:rsid w:val="00982DBC"/>
    <w:rsid w:val="009B70D3"/>
    <w:rsid w:val="00A06307"/>
    <w:rsid w:val="00A31371"/>
    <w:rsid w:val="00A418B4"/>
    <w:rsid w:val="00A43CEB"/>
    <w:rsid w:val="00A60293"/>
    <w:rsid w:val="00A73863"/>
    <w:rsid w:val="00A752E8"/>
    <w:rsid w:val="00A9040F"/>
    <w:rsid w:val="00AA5F4A"/>
    <w:rsid w:val="00AA707A"/>
    <w:rsid w:val="00AB08A5"/>
    <w:rsid w:val="00AE1DD9"/>
    <w:rsid w:val="00AF739D"/>
    <w:rsid w:val="00B00EA5"/>
    <w:rsid w:val="00B02199"/>
    <w:rsid w:val="00B10ACD"/>
    <w:rsid w:val="00B119B2"/>
    <w:rsid w:val="00B234CB"/>
    <w:rsid w:val="00B236CD"/>
    <w:rsid w:val="00B34024"/>
    <w:rsid w:val="00B37B58"/>
    <w:rsid w:val="00B41B7E"/>
    <w:rsid w:val="00B41EFD"/>
    <w:rsid w:val="00B60BCD"/>
    <w:rsid w:val="00B7174D"/>
    <w:rsid w:val="00B728F6"/>
    <w:rsid w:val="00B82546"/>
    <w:rsid w:val="00B86E56"/>
    <w:rsid w:val="00BA1319"/>
    <w:rsid w:val="00BA4770"/>
    <w:rsid w:val="00BC73F5"/>
    <w:rsid w:val="00BD3AEE"/>
    <w:rsid w:val="00BE4075"/>
    <w:rsid w:val="00BE6665"/>
    <w:rsid w:val="00BE732F"/>
    <w:rsid w:val="00BF3254"/>
    <w:rsid w:val="00C045BE"/>
    <w:rsid w:val="00C205F9"/>
    <w:rsid w:val="00C21725"/>
    <w:rsid w:val="00C23C95"/>
    <w:rsid w:val="00C30374"/>
    <w:rsid w:val="00C341DF"/>
    <w:rsid w:val="00C72F2C"/>
    <w:rsid w:val="00CA76AF"/>
    <w:rsid w:val="00CB549A"/>
    <w:rsid w:val="00CD2D61"/>
    <w:rsid w:val="00CF1AB6"/>
    <w:rsid w:val="00D0538B"/>
    <w:rsid w:val="00D260B7"/>
    <w:rsid w:val="00D5662A"/>
    <w:rsid w:val="00D90856"/>
    <w:rsid w:val="00DC72FF"/>
    <w:rsid w:val="00DD176C"/>
    <w:rsid w:val="00DE25F2"/>
    <w:rsid w:val="00DF7328"/>
    <w:rsid w:val="00E11FBE"/>
    <w:rsid w:val="00E14817"/>
    <w:rsid w:val="00E304B8"/>
    <w:rsid w:val="00E34F40"/>
    <w:rsid w:val="00E35A34"/>
    <w:rsid w:val="00E37032"/>
    <w:rsid w:val="00E60B9F"/>
    <w:rsid w:val="00E811CD"/>
    <w:rsid w:val="00EC1C3A"/>
    <w:rsid w:val="00EC1DEA"/>
    <w:rsid w:val="00EC4F0F"/>
    <w:rsid w:val="00ED015B"/>
    <w:rsid w:val="00ED2579"/>
    <w:rsid w:val="00EE0A39"/>
    <w:rsid w:val="00EE3A1C"/>
    <w:rsid w:val="00EF7A6E"/>
    <w:rsid w:val="00F17CCD"/>
    <w:rsid w:val="00F26F95"/>
    <w:rsid w:val="00F34F2F"/>
    <w:rsid w:val="00F56047"/>
    <w:rsid w:val="00F70B61"/>
    <w:rsid w:val="00FB2A5F"/>
    <w:rsid w:val="00FC49E8"/>
    <w:rsid w:val="00FC555A"/>
    <w:rsid w:val="00FD21C1"/>
    <w:rsid w:val="00FD48FB"/>
    <w:rsid w:val="00FD49D0"/>
    <w:rsid w:val="00FF19C9"/>
    <w:rsid w:val="00FF2FBA"/>
    <w:rsid w:val="00FF65F2"/>
    <w:rsid w:val="00FF67D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fillcolor="#3f80cd" strokecolor="#4a7ebb">
      <v:fill color="#3f80cd" color2="#9bc1ff" focusposition="" focussize=",90" type="gradient">
        <o:fill v:ext="view" type="gradientUnscaled"/>
      </v:fill>
      <v:stroke color="#4a7ebb" weight="1.5pt"/>
      <v:shadow on="t" opacity="22938f" offset="0"/>
      <v:textbox inset=",7.2pt,,7.2pt"/>
    </o:shapedefaults>
    <o:shapelayout v:ext="edit">
      <o:idmap v:ext="edit" data="1"/>
    </o:shapelayout>
  </w:shapeDefaults>
  <w:decimalSymbol w:val="."/>
  <w:listSeparator w:val=","/>
  <w15:docId w15:val="{9BCC6BD9-C745-43E2-B63C-0A861E3A3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B54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54B7"/>
  </w:style>
  <w:style w:type="paragraph" w:styleId="Footer">
    <w:name w:val="footer"/>
    <w:basedOn w:val="Normal"/>
    <w:link w:val="FooterChar"/>
    <w:uiPriority w:val="99"/>
    <w:unhideWhenUsed/>
    <w:rsid w:val="006B54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54B7"/>
  </w:style>
  <w:style w:type="table" w:styleId="TableGrid">
    <w:name w:val="Table Grid"/>
    <w:basedOn w:val="TableNormal"/>
    <w:uiPriority w:val="59"/>
    <w:rsid w:val="000B00D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A60293"/>
    <w:pPr>
      <w:ind w:left="720"/>
      <w:contextualSpacing/>
    </w:pPr>
  </w:style>
  <w:style w:type="paragraph" w:styleId="BalloonText">
    <w:name w:val="Balloon Text"/>
    <w:basedOn w:val="Normal"/>
    <w:link w:val="BalloonTextChar"/>
    <w:uiPriority w:val="99"/>
    <w:semiHidden/>
    <w:unhideWhenUsed/>
    <w:rsid w:val="007C1B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1B9D"/>
    <w:rPr>
      <w:rFonts w:ascii="Tahoma" w:hAnsi="Tahoma" w:cs="Tahoma"/>
      <w:sz w:val="16"/>
      <w:szCs w:val="16"/>
    </w:rPr>
  </w:style>
  <w:style w:type="paragraph" w:styleId="NoSpacing">
    <w:name w:val="No Spacing"/>
    <w:uiPriority w:val="1"/>
    <w:qFormat/>
    <w:rsid w:val="00E811C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707200">
      <w:bodyDiv w:val="1"/>
      <w:marLeft w:val="0"/>
      <w:marRight w:val="0"/>
      <w:marTop w:val="0"/>
      <w:marBottom w:val="0"/>
      <w:divBdr>
        <w:top w:val="none" w:sz="0" w:space="0" w:color="auto"/>
        <w:left w:val="none" w:sz="0" w:space="0" w:color="auto"/>
        <w:bottom w:val="none" w:sz="0" w:space="0" w:color="auto"/>
        <w:right w:val="none" w:sz="0" w:space="0" w:color="auto"/>
      </w:divBdr>
    </w:div>
    <w:div w:id="2108575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BB8D32-F806-46F7-AD75-CF7C5969F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38</Pages>
  <Words>7661</Words>
  <Characters>43671</Characters>
  <Application>Microsoft Office Word</Application>
  <DocSecurity>4</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New Richmond School District</Company>
  <LinksUpToDate>false</LinksUpToDate>
  <CharactersWithSpaces>51230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Annie Bauer</dc:creator>
  <cp:lastModifiedBy>Lisa Pillow</cp:lastModifiedBy>
  <cp:revision>2</cp:revision>
  <cp:lastPrinted>2014-04-28T13:12:00Z</cp:lastPrinted>
  <dcterms:created xsi:type="dcterms:W3CDTF">2014-06-09T18:06:00Z</dcterms:created>
  <dcterms:modified xsi:type="dcterms:W3CDTF">2014-06-09T18:06:00Z</dcterms:modified>
</cp:coreProperties>
</file>