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42B3" w:rsidRDefault="00E960F0">
      <w:proofErr w:type="spellStart"/>
      <w:r>
        <w:t>Hartmut</w:t>
      </w:r>
      <w:proofErr w:type="spellEnd"/>
      <w:r>
        <w:t xml:space="preserve"> </w:t>
      </w:r>
      <w:proofErr w:type="spellStart"/>
      <w:r>
        <w:t>Höchst</w:t>
      </w:r>
      <w:proofErr w:type="spellEnd"/>
    </w:p>
    <w:p w:rsidR="00E960F0" w:rsidRDefault="00E960F0">
      <w:r>
        <w:t>08, June 2009</w:t>
      </w:r>
    </w:p>
    <w:p w:rsidR="00CF270C" w:rsidRDefault="00CF270C">
      <w:r>
        <w:tab/>
        <w:t xml:space="preserve">I came in fall of 1983 or so and at that time I was supposed to work on a new beamline here at Aladdin, it turns out though, that thing was not working, </w:t>
      </w:r>
      <w:proofErr w:type="gramStart"/>
      <w:r>
        <w:t>it</w:t>
      </w:r>
      <w:proofErr w:type="gramEnd"/>
      <w:r>
        <w:t xml:space="preserve"> was not even close to functioning. So then I had a little time to step out and do some experiments on the Tantalus beamline. There were experiments related to </w:t>
      </w:r>
      <w:r w:rsidR="0048503D">
        <w:t>catalysis</w:t>
      </w:r>
      <w:r>
        <w:t xml:space="preserve"> and surface reactions with certain gases. This was </w:t>
      </w:r>
      <w:proofErr w:type="gramStart"/>
      <w:r>
        <w:t>work</w:t>
      </w:r>
      <w:proofErr w:type="gramEnd"/>
      <w:r>
        <w:t xml:space="preserve"> in collaboration with General Motors when GM was still interested in doing the research and financing it. The beamline we wanted to get on was funded by GM. </w:t>
      </w:r>
    </w:p>
    <w:p w:rsidR="00C61FAC" w:rsidRDefault="00C61FAC">
      <w:r>
        <w:t>Were you involved with Aladdin’s construction?</w:t>
      </w:r>
    </w:p>
    <w:p w:rsidR="00C61FAC" w:rsidRDefault="00C61FAC">
      <w:r>
        <w:t xml:space="preserve">No, it was like the picture in the entrance to the SRC when I arrived. I was </w:t>
      </w:r>
      <w:r w:rsidR="008746FF">
        <w:t>surprised</w:t>
      </w:r>
      <w:r>
        <w:t xml:space="preserve"> when they hired me, they said “experiments by Christmas,” so I came in September. I had no role in the construction of Aladdin. </w:t>
      </w:r>
    </w:p>
    <w:p w:rsidR="00C61FAC" w:rsidRDefault="00C61FAC">
      <w:r>
        <w:t>What are you working with currently?</w:t>
      </w:r>
    </w:p>
    <w:p w:rsidR="00C61FAC" w:rsidRDefault="00C61FAC">
      <w:r>
        <w:t xml:space="preserve">Over the times, I worked with solids, metallic alloys, </w:t>
      </w:r>
      <w:r w:rsidR="008746FF">
        <w:t>and semi</w:t>
      </w:r>
      <w:r>
        <w:t xml:space="preserve">-conductors. In more recent times we are looking at organic semi-conductors, a </w:t>
      </w:r>
      <w:proofErr w:type="spellStart"/>
      <w:r>
        <w:t>pentacine</w:t>
      </w:r>
      <w:proofErr w:type="spellEnd"/>
      <w:r>
        <w:t xml:space="preserve"> molecule.  We examine some of the molecular structures.</w:t>
      </w:r>
    </w:p>
    <w:p w:rsidR="00C61FAC" w:rsidRDefault="00C61FAC">
      <w:r>
        <w:t>What are your thoughts about Tantalus and Aladdin’s roles as groundbreaking accelerators?</w:t>
      </w:r>
    </w:p>
    <w:p w:rsidR="00C61FAC" w:rsidRDefault="00C61FAC">
      <w:r>
        <w:t xml:space="preserve">Aladdin certainly was nothing new, Tantalus was. It was really the first functioning storage ring, not much larger than the end of the table. In that way it was groundbreaking, but once they understood that it kind of functioning to pile up electrons and have them </w:t>
      </w:r>
      <w:proofErr w:type="gramStart"/>
      <w:r>
        <w:t>circulate</w:t>
      </w:r>
      <w:proofErr w:type="gramEnd"/>
      <w:r>
        <w:t xml:space="preserve">. That was all they wanted to study before they would build and use it for some other accelerator technology. That’s where solid state physicists came in, after the Fermi lab split. We heard there was radiation come off and we wanted to use it.  You need a bunch of electrons moving close to light speed and light </w:t>
      </w:r>
      <w:proofErr w:type="gramStart"/>
      <w:r>
        <w:t>comes</w:t>
      </w:r>
      <w:proofErr w:type="gramEnd"/>
      <w:r>
        <w:t xml:space="preserve"> off. You need a few guys who know ho</w:t>
      </w:r>
      <w:r w:rsidR="008746FF">
        <w:t xml:space="preserve">w to use mirrors and gratings, and put them together, what we then call the beamline and out </w:t>
      </w:r>
      <w:proofErr w:type="gramStart"/>
      <w:r w:rsidR="008746FF">
        <w:t>comes</w:t>
      </w:r>
      <w:proofErr w:type="gramEnd"/>
      <w:r w:rsidR="008746FF">
        <w:t xml:space="preserve"> monochromatic light, in different ranges.  Why aren’t they all alike (beamlines), you have different designs for different light.  They had to be leading edge research because there was no other place in the world that helped (laugh). In retrospect, a lot of first had been done, and that’s how I knew Tantalus, being a student and doing work in the lab. I never worked in any of the European labs. In Stoughton Wisconsin, I never knew a University was attached to it.</w:t>
      </w:r>
    </w:p>
    <w:p w:rsidR="008746FF" w:rsidRDefault="008746FF">
      <w:r>
        <w:t>I used to go to conferences and there were nametags printed out</w:t>
      </w:r>
      <w:proofErr w:type="gramStart"/>
      <w:r>
        <w:t>,  “</w:t>
      </w:r>
      <w:proofErr w:type="gramEnd"/>
      <w:r>
        <w:t xml:space="preserve">University of Stoughton Wisconsin.” People around the world did know Stoughton, why would they care that there was a research university associated with it? When I came, I wanted to live in Stoughton and the guy who hired me said: “No you want to live in Madison,” he was right. </w:t>
      </w:r>
    </w:p>
    <w:p w:rsidR="008746FF" w:rsidRDefault="008746FF">
      <w:r>
        <w:t>Where did you move from?</w:t>
      </w:r>
    </w:p>
    <w:p w:rsidR="00F907A9" w:rsidRDefault="008746FF">
      <w:r>
        <w:lastRenderedPageBreak/>
        <w:t xml:space="preserve">When I came I was a researcher at the Max Planck Institute for </w:t>
      </w:r>
      <w:r w:rsidR="00287ABE">
        <w:t>research. This</w:t>
      </w:r>
      <w:r>
        <w:t xml:space="preserve"> was a premier research center for solid state research. </w:t>
      </w:r>
    </w:p>
    <w:p w:rsidR="00F907A9" w:rsidRDefault="008746FF">
      <w:r>
        <w:t>So it was the Tantal</w:t>
      </w:r>
      <w:r w:rsidR="00F907A9">
        <w:t xml:space="preserve">us ring that brought you here? </w:t>
      </w:r>
    </w:p>
    <w:p w:rsidR="00287ABE" w:rsidRDefault="00F907A9">
      <w:r>
        <w:t xml:space="preserve">Yeah. Being a laboratory user, we had light sources that were homemade special lights, they had a few very intense spectral lines but you missed out on the continuity of the spectrum that comes out. So there were great advantages to be able to go turn the monochrometer and go from 20eV to 21eV, WOW all of a sudden life looks very differently. </w:t>
      </w:r>
    </w:p>
    <w:p w:rsidR="008746FF" w:rsidRDefault="00287ABE">
      <w:r>
        <w:t xml:space="preserve">At the time, when people started, it was not apparent what people would learn by shining light onto a solid. We knew there ought to be a conversion, a photon would convert its energy into the kinetic energy of the electron, t he photo-electric effect. T hat was what Einstein got the Nobel Prize for, not his other fancy papers. Although people wanted to measure, there was this hope that if we measure the distribution of the electrons and their kinetic energy, we can then construct backwards on where they came from and what the binding conditions there are, the local geometry and what the solid was all about. This helped explain the difference between an iron atom and an iron atom embedded in molecules of atoms of the same sort. So that iron solid is much different from the individual atom. So, to study the behavior of these atoms in these solids, that was a major thing to do. So that’s where photo emission came in, and some of the old-timers studied that and they had all kinds of weird interpretations of it, and some turned out to be still valid today, groundbreaking even. That made Tantalus very attractive. </w:t>
      </w:r>
    </w:p>
    <w:p w:rsidR="00287ABE" w:rsidRDefault="00287ABE">
      <w:r>
        <w:t>When I was a student in Hamburg</w:t>
      </w:r>
      <w:proofErr w:type="gramStart"/>
      <w:r>
        <w:t>,  there</w:t>
      </w:r>
      <w:proofErr w:type="gramEnd"/>
      <w:r>
        <w:t xml:space="preserve"> was an accelerator they used,  they were tolerated to use a little bit of that light that came from the accelerator. That light was a waste product and any given accelerator will produce some light. Some users were allowed to have a hole in the accelerator with a pipe (</w:t>
      </w:r>
      <w:proofErr w:type="spellStart"/>
      <w:r>
        <w:t>beamline’esque</w:t>
      </w:r>
      <w:proofErr w:type="spellEnd"/>
      <w:r>
        <w:t xml:space="preserve">) and use the excess light, they were known as the parasitic users, not very nice. So, it turns out at that time what were the parasitic users </w:t>
      </w:r>
      <w:proofErr w:type="gramStart"/>
      <w:r>
        <w:t>are</w:t>
      </w:r>
      <w:proofErr w:type="gramEnd"/>
      <w:r>
        <w:t xml:space="preserve"> now the main users.</w:t>
      </w:r>
      <w:r w:rsidR="003E6691">
        <w:t xml:space="preserve"> The premier users and there is no good reason to build any new accelerator in the world other than for the purpose of making as much radiation as you can, and as good as you can. Good now means</w:t>
      </w:r>
      <w:proofErr w:type="gramStart"/>
      <w:r w:rsidR="003E6691">
        <w:t>,</w:t>
      </w:r>
      <w:proofErr w:type="gramEnd"/>
      <w:r w:rsidR="003E6691">
        <w:t xml:space="preserve"> you want to bundle it down to the smallest part of the spot size, give it additional time structure so you can set a clock to it and see how electrons travel once they are pinched with a certain frequency. So that has changed from being a parasite to being the premier user around the world. So in that sense, Stoughton was the first user based synchrotron in the world, not that they tried to do that (laugh), but people wanted to use it for that.</w:t>
      </w:r>
    </w:p>
    <w:p w:rsidR="003E6691" w:rsidRDefault="001406A6">
      <w:r>
        <w:t xml:space="preserve">14:00 </w:t>
      </w:r>
      <w:proofErr w:type="gramStart"/>
      <w:r w:rsidR="003E6691">
        <w:t>Could</w:t>
      </w:r>
      <w:proofErr w:type="gramEnd"/>
      <w:r w:rsidR="003E6691">
        <w:t xml:space="preserve"> you comment on Aladdin’s lower energies relative to other light sources worldwide?</w:t>
      </w:r>
    </w:p>
    <w:p w:rsidR="00245940" w:rsidRDefault="003E6691">
      <w:r>
        <w:t>Again, they were low here because that was not the initial interest to have a high energy machine. This was all</w:t>
      </w:r>
      <w:r w:rsidR="000869A6">
        <w:t xml:space="preserve"> they could build and maintain. If you accelerate an electron to </w:t>
      </w:r>
      <w:proofErr w:type="gramStart"/>
      <w:r w:rsidR="000869A6">
        <w:t>a certain</w:t>
      </w:r>
      <w:proofErr w:type="gramEnd"/>
      <w:r w:rsidR="000869A6">
        <w:t xml:space="preserve"> energy, there will be a spectrum coming out, and it’s called a white light spectrum, because all frequencies are immersed in it. It will eventually cut off, and pretty sharply. So normally, plot that with a logarithm of the energy. That cutoff depends on the energy of the circulating electrons. </w:t>
      </w:r>
      <w:proofErr w:type="gramStart"/>
      <w:r w:rsidR="000869A6">
        <w:t>So you crank up the energy of the accelerated electrons and you follow the same path on that curve, and the cusp goes higher, and higher.</w:t>
      </w:r>
      <w:proofErr w:type="gramEnd"/>
      <w:r w:rsidR="000869A6">
        <w:t xml:space="preserve"> So it starts </w:t>
      </w:r>
      <w:r w:rsidR="000869A6">
        <w:lastRenderedPageBreak/>
        <w:t xml:space="preserve">out, basically at radio frequencies then IR etc… The higher the energy of the circulating energy, the higher you shift the cutoff, in the X-ray range, at 2000 Volts or even 100,000 Volts. It opens up additional spectra range and a bunch of different types of experiments. You shine the x-ray beam onto a crystal, depending on which crystal plane they scatter you get a diffraction pattern that is done for structural studies such as pharmaceutical studies. Nowadays, high energy machine is 3 or 4 times higher than what we have here (Aladdin.) Since the electrons have to make it around the corner, we have to do that with magnets. And because we have </w:t>
      </w:r>
      <w:proofErr w:type="gramStart"/>
      <w:r w:rsidR="000869A6">
        <w:t>maxed</w:t>
      </w:r>
      <w:proofErr w:type="gramEnd"/>
      <w:r w:rsidR="000869A6">
        <w:t xml:space="preserve"> the magnets out</w:t>
      </w:r>
      <w:r w:rsidR="00871934">
        <w:t>, we</w:t>
      </w:r>
      <w:r w:rsidR="000869A6">
        <w:t xml:space="preserve"> can put some loops in the iron core, we saturate the iron core, and you cannot have an RN magnet that has more than 10 </w:t>
      </w:r>
      <w:proofErr w:type="spellStart"/>
      <w:r w:rsidR="000869A6">
        <w:t>kG</w:t>
      </w:r>
      <w:proofErr w:type="spellEnd"/>
      <w:r w:rsidR="000869A6">
        <w:t xml:space="preserve"> field. So because those</w:t>
      </w:r>
      <w:r w:rsidR="00871934">
        <w:t xml:space="preserve"> pieces, as soon as there is more energy, since the bending force is the same, they (accelerators) will naturally get bigger. So you get a few hundred volts higher to get more energy out so you need quite a beast of a structure to get those energies. So the new rings have to be so much larger to get more energy. </w:t>
      </w:r>
    </w:p>
    <w:p w:rsidR="00245940" w:rsidRDefault="00871934">
      <w:r>
        <w:t>Now the source for light is the very same bending magnet, they have undulators that are periodic magnetic devices. Compared to today, Aladdin’s are big, modern ones are like a toy. They are extremely powerful devices, 60-100’s of periodical magnets. They are placed in such a way in that the first will interfere with the next one, so they pile up. Otherwise they will spread out but they will narrow into a shape like a pencil, if they’re not careful they could meltdown their magnets or chamber with their own (laugh) beam</w:t>
      </w:r>
      <w:r w:rsidR="00067892">
        <w:t xml:space="preserve">. For modern machines it’s an issue, you have to turn the beam off in an organized field, we don’t have that problem here. So for us now, since historically people started out using the pocket sized storage ring and it had no soft X -rays, it had an extend UV range. The kind of science that was done was photo emission </w:t>
      </w:r>
      <w:r w:rsidR="00245940">
        <w:t>spectroscopy;</w:t>
      </w:r>
      <w:r w:rsidR="00067892">
        <w:t xml:space="preserve"> with UV light was basically the forte of all those people. It happened to be the most profitable spectrum range for that kind of studies. </w:t>
      </w:r>
    </w:p>
    <w:p w:rsidR="00245940" w:rsidRDefault="00067892">
      <w:r>
        <w:t xml:space="preserve">So that was a nice turn, it was also the reason why the new ring they built here was only slightly higher energy. We knew we want access to the UV part and </w:t>
      </w:r>
      <w:r w:rsidR="00245940">
        <w:t>a few</w:t>
      </w:r>
      <w:r>
        <w:t xml:space="preserve"> hundred volt part to access some of the typical elements at their atomic levels and </w:t>
      </w:r>
      <w:r w:rsidR="00245940">
        <w:t>that’s</w:t>
      </w:r>
      <w:r>
        <w:t xml:space="preserve"> it. </w:t>
      </w:r>
    </w:p>
    <w:p w:rsidR="003E6691" w:rsidRDefault="00245940">
      <w:r>
        <w:t xml:space="preserve">26:30 </w:t>
      </w:r>
      <w:proofErr w:type="gramStart"/>
      <w:r w:rsidR="00067892" w:rsidRPr="00245940">
        <w:rPr>
          <w:b/>
        </w:rPr>
        <w:t>We</w:t>
      </w:r>
      <w:proofErr w:type="gramEnd"/>
      <w:r w:rsidR="00067892" w:rsidRPr="00245940">
        <w:rPr>
          <w:b/>
        </w:rPr>
        <w:t xml:space="preserve"> didn’t see that there was any great future in us being a high energy</w:t>
      </w:r>
      <w:r w:rsidRPr="00245940">
        <w:rPr>
          <w:b/>
        </w:rPr>
        <w:t>, now high energy does not mean that it is in any way or form better, all you get is more for your bang</w:t>
      </w:r>
      <w:r w:rsidRPr="00245940">
        <w:rPr>
          <w:i/>
        </w:rPr>
        <w:t xml:space="preserve">. </w:t>
      </w:r>
      <w:r w:rsidRPr="00245940">
        <w:t>A lot of time it’s hard to live with, you get a lot of extra, whatever you don’t want you have to get rid of. If you just want the X-ray part, depending on the frequencies of the particles going around, so half of all the intensity is above that critical wavelength and half is below. You don’t want that, it will dissipate on mirrors; it might be so intense that mirrors will evaporate.</w:t>
      </w:r>
      <w:r>
        <w:t xml:space="preserve"> And you have to find ways to drastically get rid of the lower energy part, or if you want to have a beamline that has only low energy, then the X-rays have to be absorbed somewhere. It’s much simpler to do that when you have a lower energy machine because you don’t have to worry about 100’s of watts of X-ray power that has to be carted off in an organized fashion. So the only real advantage of what we would call newer machines, and they are always higher energy machines, again by </w:t>
      </w:r>
      <w:r w:rsidR="00DD24DC">
        <w:t>its</w:t>
      </w:r>
      <w:r>
        <w:t xml:space="preserve"> nature, you can squeeze that beam better, you can make a much nicer smaller shape, what we call the emittance and how that beam diverges and behaves. That’s pretty much the only benefit, which means people could ideally study smaller samples or larger samples, they could pick different spots to see if they are actually homogenous. Otherwise, there’s no other real benefit for it.</w:t>
      </w:r>
      <w:r w:rsidR="00DD24DC">
        <w:t xml:space="preserve">  </w:t>
      </w:r>
    </w:p>
    <w:p w:rsidR="00DD24DC" w:rsidRDefault="00DD24DC">
      <w:r>
        <w:lastRenderedPageBreak/>
        <w:t>For solid state, what is an ideal spectrum?</w:t>
      </w:r>
    </w:p>
    <w:p w:rsidR="00DD24DC" w:rsidRDefault="00DD24DC">
      <w:r>
        <w:t>Again, we start out right away where the IR tapers off starting at 89 Volts and going to 100-200-300 Volts.</w:t>
      </w:r>
    </w:p>
    <w:p w:rsidR="00DD24DC" w:rsidRDefault="00DD24DC">
      <w:r>
        <w:t>So there’s not much need for hard x-rays?</w:t>
      </w:r>
    </w:p>
    <w:p w:rsidR="00DD24DC" w:rsidRDefault="00DD24DC">
      <w:r>
        <w:t xml:space="preserve">No, </w:t>
      </w:r>
      <w:r w:rsidR="006F1BF7">
        <w:t>no, no</w:t>
      </w:r>
      <w:r>
        <w:t>, absolutely not.</w:t>
      </w:r>
    </w:p>
    <w:p w:rsidR="00DD24DC" w:rsidRDefault="006F1BF7">
      <w:r>
        <w:t>What project are you working on right now?</w:t>
      </w:r>
    </w:p>
    <w:p w:rsidR="006F1BF7" w:rsidRDefault="006F1BF7">
      <w:r>
        <w:t xml:space="preserve">We are growing these </w:t>
      </w:r>
      <w:proofErr w:type="spellStart"/>
      <w:r>
        <w:t>pentacine</w:t>
      </w:r>
      <w:proofErr w:type="spellEnd"/>
      <w:r>
        <w:t xml:space="preserve"> films, organic molecules. </w:t>
      </w:r>
      <w:proofErr w:type="gramStart"/>
      <w:r>
        <w:t>If you are able to bring this molecule into a crystallographic structure.</w:t>
      </w:r>
      <w:proofErr w:type="gramEnd"/>
      <w:r>
        <w:t xml:space="preserve"> Organic molecules don’t normally want to be </w:t>
      </w:r>
      <w:proofErr w:type="gramStart"/>
      <w:r>
        <w:t>structured,</w:t>
      </w:r>
      <w:proofErr w:type="gramEnd"/>
      <w:r>
        <w:t xml:space="preserve"> they are….sludge or whatever. So, work hard to provide a certain substrate for it. If everything goes well then they pile up in the same structure like underneath argons that whole technique is called </w:t>
      </w:r>
      <w:proofErr w:type="spellStart"/>
      <w:r>
        <w:t>epitaxy</w:t>
      </w:r>
      <w:proofErr w:type="spellEnd"/>
      <w:r>
        <w:t xml:space="preserve">. </w:t>
      </w:r>
      <w:r w:rsidR="0048503D">
        <w:t>Epitaxial</w:t>
      </w:r>
      <w:r>
        <w:t xml:space="preserve"> growth, what replicates what’s underneath such that what’s underneath is not the same sort, but that gives a template. We can grow single crystal films, they have a potential to be used as the future solar cells or circuitry. </w:t>
      </w:r>
    </w:p>
    <w:p w:rsidR="006F1BF7" w:rsidRDefault="006F1BF7">
      <w:r>
        <w:t xml:space="preserve">I don’t know if you’re aware of what’s going on in the semi-conductor industry but their methods are to fabricate circuits in extremely clean conditions mechanically. These organic molecules in principle, have shown that they can be made into a solution and print them out of an ink jet printer. People have done that and you can get a transistor. Rather than working in the extreme clean environments, with single crystal wafers that have to be cut, processed and step by step. People are thinking of printing them off on newspaper prints. That would be a </w:t>
      </w:r>
      <w:r w:rsidR="00646A21">
        <w:t>traumatic</w:t>
      </w:r>
      <w:r>
        <w:t xml:space="preserve"> change in cost and direction. I forget the number of what they say, they could print what’s currently done in a year’s worth in gallium-arsenide and silicon wafer technology, </w:t>
      </w:r>
      <w:proofErr w:type="gramStart"/>
      <w:r>
        <w:t>they</w:t>
      </w:r>
      <w:proofErr w:type="gramEnd"/>
      <w:r>
        <w:t xml:space="preserve"> could do that in a few minutes on a rotating printing press. All the circuitry you’d ever want to print. None of us however, we’re not into applied engineering or applied physics. To provide certain aspects of that is what we do to measure the electronic properties of that material. Depending on how we grow it, how fast, and what substrate. And these are very thin films measuring molecules thick, you can’t </w:t>
      </w:r>
      <w:proofErr w:type="gramStart"/>
      <w:r>
        <w:t>peel  it</w:t>
      </w:r>
      <w:proofErr w:type="gramEnd"/>
      <w:r>
        <w:t xml:space="preserve"> off like a sticker or anything. </w:t>
      </w:r>
      <w:proofErr w:type="gramStart"/>
      <w:r>
        <w:t>But thick enough to represent the material.</w:t>
      </w:r>
      <w:proofErr w:type="gramEnd"/>
    </w:p>
    <w:p w:rsidR="006F1BF7" w:rsidRDefault="006F1BF7">
      <w:proofErr w:type="gramStart"/>
      <w:r>
        <w:t>Any last comments about the SRC as a whole?</w:t>
      </w:r>
      <w:proofErr w:type="gramEnd"/>
    </w:p>
    <w:p w:rsidR="006F1BF7" w:rsidRDefault="006F1BF7">
      <w:pPr>
        <w:rPr>
          <w:i/>
        </w:rPr>
      </w:pPr>
      <w:r>
        <w:t xml:space="preserve">I don’t think I should comment on the SRC as a whole at the moment. </w:t>
      </w:r>
      <w:r w:rsidR="00646A21">
        <w:t xml:space="preserve">AS you know things are not right now we had hoped attract funding for a very different animal of an accelerator which would be the Free Electron Laser (FEL) the basic principle is the same. Electrons are produced then accelerated in stages, not by going around loops but they keep going straight, so the length would be 600m long with the beamlines. In the very end the piece that accelerates are the magnetic undulators about 100m. Each magnet is only (           </w:t>
      </w:r>
      <w:proofErr w:type="spellStart"/>
      <w:r w:rsidR="00646A21">
        <w:t>yay</w:t>
      </w:r>
      <w:proofErr w:type="spellEnd"/>
      <w:r w:rsidR="00646A21">
        <w:t xml:space="preserve">        ) long and we can calculate how many periods there are and the gaps are in the order of a millimeter, you not only have to machine that very precise but to get that beam in a </w:t>
      </w:r>
      <w:r w:rsidR="0048503D">
        <w:t>straight-line</w:t>
      </w:r>
      <w:r w:rsidR="00646A21">
        <w:t xml:space="preserve"> and not deviate is difficult. </w:t>
      </w:r>
      <w:proofErr w:type="gramStart"/>
      <w:r w:rsidR="00646A21">
        <w:t>It  could</w:t>
      </w:r>
      <w:proofErr w:type="gramEnd"/>
      <w:r w:rsidR="00646A21">
        <w:t xml:space="preserve"> bang into it and melt the thing down. Then you have to get rid of the electrons because they aren’t going back, they have a lot of energy and they have to be </w:t>
      </w:r>
      <w:r w:rsidR="00646A21">
        <w:lastRenderedPageBreak/>
        <w:t xml:space="preserve">dumped. Sadly, we did not get it, the foundation decided not to go into that business right now, which is a very different and difficult decision for them and us. Europeans are leading right now big time, it might be hard to actually come close to that, certainly in the near future there is no way that we can see that happening. But it will be different, it will not be a place where you have 30 or 50 crews working, always a select few experiments who come and work at a given time, but for that potential outcome, would be very exciting. Highly structured, extremely short pulses, time structure of the nature that you could follow chemical reactions, even with your naked eye as they happen and you could see the products. On the other hand, the downside is that it is extremely powerful and most likely will change the state of matter while looking at it (laughs). So there are certain experiments they’re planning, </w:t>
      </w:r>
      <w:proofErr w:type="gramStart"/>
      <w:r w:rsidR="00646A21">
        <w:t>they’re  one</w:t>
      </w:r>
      <w:proofErr w:type="gramEnd"/>
      <w:r w:rsidR="00646A21">
        <w:t xml:space="preserve"> shot experiments that have to be later analyzed. If a sample can handle that</w:t>
      </w:r>
      <w:r w:rsidR="0048503D">
        <w:t xml:space="preserve"> light beam for months at a time at Aladdin, most of it. Some are however, radiation sensitive, like biological samples. But with the FEL’s, it’s a bit powerful, tremendous, and they are extremely collimated, very tiny beams in diameter and a lot of power density in that. They call that a Coulomb Explosion happens, particles just fall apart because the e-fields are so strong they just POW, but they can study the pieces. It’s slightly different but it would be the most natural thing to do rather than building another storage ring, the east and west coasts have them already. So the Free Electron Facility will be built, I’m sure, but who will finance it and where will it be. It could be here in the corn field…</w:t>
      </w:r>
    </w:p>
    <w:p w:rsidR="00245940" w:rsidRPr="00245940" w:rsidRDefault="00245940"/>
    <w:p w:rsidR="00C61FAC" w:rsidRDefault="00C61FAC"/>
    <w:sectPr w:rsidR="00C61FAC" w:rsidSect="006A42B3">
      <w:headerReference w:type="default" r:id="rId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657F" w:rsidRDefault="00E8657F" w:rsidP="00E8657F">
      <w:pPr>
        <w:spacing w:after="0" w:line="240" w:lineRule="auto"/>
      </w:pPr>
      <w:r>
        <w:separator/>
      </w:r>
    </w:p>
  </w:endnote>
  <w:endnote w:type="continuationSeparator" w:id="0">
    <w:p w:rsidR="00E8657F" w:rsidRDefault="00E8657F" w:rsidP="00E8657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657F" w:rsidRDefault="00E8657F" w:rsidP="00E8657F">
      <w:pPr>
        <w:spacing w:after="0" w:line="240" w:lineRule="auto"/>
      </w:pPr>
      <w:r>
        <w:separator/>
      </w:r>
    </w:p>
  </w:footnote>
  <w:footnote w:type="continuationSeparator" w:id="0">
    <w:p w:rsidR="00E8657F" w:rsidRDefault="00E8657F" w:rsidP="00E8657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84985"/>
      <w:docPartObj>
        <w:docPartGallery w:val="Page Numbers (Top of Page)"/>
        <w:docPartUnique/>
      </w:docPartObj>
    </w:sdtPr>
    <w:sdtContent>
      <w:p w:rsidR="00E8657F" w:rsidRDefault="00E8657F">
        <w:pPr>
          <w:pStyle w:val="Header"/>
          <w:jc w:val="right"/>
        </w:pPr>
        <w:proofErr w:type="spellStart"/>
        <w:r>
          <w:t>Höchst</w:t>
        </w:r>
        <w:proofErr w:type="spellEnd"/>
        <w:r>
          <w:t xml:space="preserve"> </w:t>
        </w:r>
        <w:fldSimple w:instr=" PAGE   \* MERGEFORMAT ">
          <w:r>
            <w:rPr>
              <w:noProof/>
            </w:rPr>
            <w:t>1</w:t>
          </w:r>
        </w:fldSimple>
      </w:p>
    </w:sdtContent>
  </w:sdt>
  <w:p w:rsidR="00E8657F" w:rsidRDefault="00E8657F">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E960F0"/>
    <w:rsid w:val="00067892"/>
    <w:rsid w:val="000869A6"/>
    <w:rsid w:val="001406A6"/>
    <w:rsid w:val="00222E21"/>
    <w:rsid w:val="00245940"/>
    <w:rsid w:val="00287ABE"/>
    <w:rsid w:val="00325504"/>
    <w:rsid w:val="003E6691"/>
    <w:rsid w:val="0048503D"/>
    <w:rsid w:val="00646A21"/>
    <w:rsid w:val="006A42B3"/>
    <w:rsid w:val="006F1BF7"/>
    <w:rsid w:val="00871934"/>
    <w:rsid w:val="008746FF"/>
    <w:rsid w:val="00C61FAC"/>
    <w:rsid w:val="00CF270C"/>
    <w:rsid w:val="00DD24DC"/>
    <w:rsid w:val="00E8657F"/>
    <w:rsid w:val="00E960F0"/>
    <w:rsid w:val="00F907A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42B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8657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8657F"/>
  </w:style>
  <w:style w:type="paragraph" w:styleId="Footer">
    <w:name w:val="footer"/>
    <w:basedOn w:val="Normal"/>
    <w:link w:val="FooterChar"/>
    <w:uiPriority w:val="99"/>
    <w:semiHidden/>
    <w:unhideWhenUsed/>
    <w:rsid w:val="00E8657F"/>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E8657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372</TotalTime>
  <Pages>5</Pages>
  <Words>2230</Words>
  <Characters>12711</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Synchrotron Radiation Center</Company>
  <LinksUpToDate>false</LinksUpToDate>
  <CharactersWithSpaces>14912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gewehr</dc:creator>
  <cp:keywords/>
  <dc:description/>
  <cp:lastModifiedBy>gewehr</cp:lastModifiedBy>
  <cp:revision>6</cp:revision>
  <cp:lastPrinted>2009-06-15T14:25:00Z</cp:lastPrinted>
  <dcterms:created xsi:type="dcterms:W3CDTF">2009-06-08T20:05:00Z</dcterms:created>
  <dcterms:modified xsi:type="dcterms:W3CDTF">2009-06-15T14:32:00Z</dcterms:modified>
</cp:coreProperties>
</file>