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bin" ContentType="application/vnd.openxmlformats-officedocument.wordprocessingml.printerSettings"/>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5F7F9C" w:rsidRPr="005F7F9C" w:rsidRDefault="00B47DB0" w:rsidP="005F7F9C">
      <w:pPr>
        <w:jc w:val="center"/>
      </w:pPr>
      <w:r>
        <w:rPr>
          <w:b/>
        </w:rPr>
        <w:t>Interview with Beatriz Botero</w:t>
      </w:r>
    </w:p>
    <w:p w:rsidR="005F7F9C" w:rsidRPr="005F7F9C" w:rsidRDefault="005F7F9C" w:rsidP="005F7F9C">
      <w:pPr>
        <w:rPr>
          <w:b/>
        </w:rPr>
      </w:pPr>
    </w:p>
    <w:p w:rsidR="005F7F9C" w:rsidRPr="005F7F9C" w:rsidRDefault="005F7F9C" w:rsidP="005F7F9C">
      <w:pPr>
        <w:pStyle w:val="NoteLevel1"/>
        <w:numPr>
          <w:ilvl w:val="0"/>
          <w:numId w:val="0"/>
        </w:numPr>
        <w:rPr>
          <w:rFonts w:asciiTheme="minorHAnsi" w:hAnsiTheme="minorHAnsi"/>
        </w:rPr>
      </w:pPr>
      <w:r w:rsidRPr="005F7F9C">
        <w:rPr>
          <w:rFonts w:asciiTheme="minorHAnsi" w:hAnsiTheme="minorHAnsi"/>
          <w:b/>
        </w:rPr>
        <w:t>-GRACE:</w:t>
      </w:r>
      <w:r w:rsidR="000D1CA9">
        <w:rPr>
          <w:rFonts w:asciiTheme="minorHAnsi" w:hAnsiTheme="minorHAnsi"/>
        </w:rPr>
        <w:t xml:space="preserve"> F</w:t>
      </w:r>
      <w:r w:rsidRPr="005F7F9C">
        <w:rPr>
          <w:rFonts w:asciiTheme="minorHAnsi" w:hAnsiTheme="minorHAnsi"/>
        </w:rPr>
        <w:t xml:space="preserve">irst of all, thank you for giving your time to do this. It’s </w:t>
      </w:r>
      <w:r w:rsidR="003C19BE">
        <w:rPr>
          <w:rFonts w:asciiTheme="minorHAnsi" w:hAnsiTheme="minorHAnsi"/>
        </w:rPr>
        <w:t xml:space="preserve">very </w:t>
      </w:r>
      <w:r w:rsidRPr="005F7F9C">
        <w:rPr>
          <w:rFonts w:asciiTheme="minorHAnsi" w:hAnsiTheme="minorHAnsi"/>
        </w:rPr>
        <w:t>cool that you’re so willing to give an interview about your experience. First of all, when you were in school as a child, what was your favorite subject in school? Or</w:t>
      </w:r>
      <w:r w:rsidR="00151E58">
        <w:rPr>
          <w:rFonts w:asciiTheme="minorHAnsi" w:hAnsiTheme="minorHAnsi"/>
        </w:rPr>
        <w:t>,</w:t>
      </w:r>
      <w:r w:rsidRPr="005F7F9C">
        <w:rPr>
          <w:rFonts w:asciiTheme="minorHAnsi" w:hAnsiTheme="minorHAnsi"/>
        </w:rPr>
        <w:t xml:space="preserve"> if you can’t r</w:t>
      </w:r>
      <w:r w:rsidR="008D176E">
        <w:rPr>
          <w:rFonts w:asciiTheme="minorHAnsi" w:hAnsiTheme="minorHAnsi"/>
        </w:rPr>
        <w:t>emember</w:t>
      </w:r>
      <w:r w:rsidRPr="005F7F9C">
        <w:rPr>
          <w:rFonts w:asciiTheme="minorHAnsi" w:hAnsiTheme="minorHAnsi"/>
        </w:rPr>
        <w:t>, what did you want to be when you grew up?</w:t>
      </w:r>
    </w:p>
    <w:p w:rsidR="005F7F9C" w:rsidRDefault="005F7F9C" w:rsidP="005F7F9C">
      <w:pPr>
        <w:pStyle w:val="NoteLevel1"/>
        <w:numPr>
          <w:ilvl w:val="0"/>
          <w:numId w:val="0"/>
        </w:numPr>
        <w:ind w:firstLine="720"/>
        <w:rPr>
          <w:rFonts w:asciiTheme="minorHAnsi" w:hAnsiTheme="minorHAnsi"/>
        </w:rPr>
      </w:pPr>
      <w:r w:rsidRPr="005F7F9C">
        <w:rPr>
          <w:rFonts w:asciiTheme="minorHAnsi" w:hAnsiTheme="minorHAnsi"/>
          <w:b/>
        </w:rPr>
        <w:t>-BEATRIZ:</w:t>
      </w:r>
      <w:r w:rsidRPr="005F7F9C">
        <w:rPr>
          <w:rFonts w:asciiTheme="minorHAnsi" w:hAnsiTheme="minorHAnsi"/>
        </w:rPr>
        <w:t xml:space="preserve"> Okay. First, thank you to you for inviting me to this beautiful project. Well, </w:t>
      </w:r>
      <w:r w:rsidR="003110DE">
        <w:rPr>
          <w:rFonts w:asciiTheme="minorHAnsi" w:hAnsiTheme="minorHAnsi"/>
        </w:rPr>
        <w:t>let me</w:t>
      </w:r>
      <w:r w:rsidRPr="005F7F9C">
        <w:rPr>
          <w:rFonts w:asciiTheme="minorHAnsi" w:hAnsiTheme="minorHAnsi"/>
        </w:rPr>
        <w:t xml:space="preserve"> put </w:t>
      </w:r>
      <w:r w:rsidR="009942D6">
        <w:rPr>
          <w:rFonts w:asciiTheme="minorHAnsi" w:hAnsiTheme="minorHAnsi"/>
        </w:rPr>
        <w:t>my memory in “Rewind”</w:t>
      </w:r>
      <w:r w:rsidRPr="005F7F9C">
        <w:rPr>
          <w:rFonts w:asciiTheme="minorHAnsi" w:hAnsiTheme="minorHAnsi"/>
        </w:rPr>
        <w:t xml:space="preserve"> and try to think...I remember that I want</w:t>
      </w:r>
      <w:r w:rsidR="00BC5EC7">
        <w:rPr>
          <w:rFonts w:asciiTheme="minorHAnsi" w:hAnsiTheme="minorHAnsi"/>
        </w:rPr>
        <w:t>ed</w:t>
      </w:r>
      <w:r w:rsidR="002303C2">
        <w:rPr>
          <w:rFonts w:asciiTheme="minorHAnsi" w:hAnsiTheme="minorHAnsi"/>
        </w:rPr>
        <w:t xml:space="preserve"> to study psychology</w:t>
      </w:r>
      <w:r w:rsidR="00237EF5">
        <w:rPr>
          <w:rFonts w:asciiTheme="minorHAnsi" w:hAnsiTheme="minorHAnsi"/>
        </w:rPr>
        <w:t>;</w:t>
      </w:r>
      <w:r w:rsidR="002303C2">
        <w:rPr>
          <w:rFonts w:asciiTheme="minorHAnsi" w:hAnsiTheme="minorHAnsi"/>
        </w:rPr>
        <w:t xml:space="preserve"> first</w:t>
      </w:r>
      <w:r w:rsidRPr="005F7F9C">
        <w:rPr>
          <w:rFonts w:asciiTheme="minorHAnsi" w:hAnsiTheme="minorHAnsi"/>
        </w:rPr>
        <w:t xml:space="preserve"> because I thought that through psychology, I</w:t>
      </w:r>
      <w:r w:rsidR="00BC5EC7">
        <w:rPr>
          <w:rFonts w:asciiTheme="minorHAnsi" w:hAnsiTheme="minorHAnsi"/>
        </w:rPr>
        <w:t xml:space="preserve"> would </w:t>
      </w:r>
      <w:r w:rsidRPr="005F7F9C">
        <w:rPr>
          <w:rFonts w:asciiTheme="minorHAnsi" w:hAnsiTheme="minorHAnsi"/>
        </w:rPr>
        <w:t xml:space="preserve">be </w:t>
      </w:r>
      <w:r w:rsidR="00BC5EC7">
        <w:rPr>
          <w:rFonts w:asciiTheme="minorHAnsi" w:hAnsiTheme="minorHAnsi"/>
        </w:rPr>
        <w:t>able to understand</w:t>
      </w:r>
      <w:r w:rsidR="00FC5439">
        <w:rPr>
          <w:rFonts w:asciiTheme="minorHAnsi" w:hAnsiTheme="minorHAnsi"/>
        </w:rPr>
        <w:t>,</w:t>
      </w:r>
      <w:r w:rsidR="00BC5EC7">
        <w:rPr>
          <w:rFonts w:asciiTheme="minorHAnsi" w:hAnsiTheme="minorHAnsi"/>
        </w:rPr>
        <w:t xml:space="preserve"> “What’s </w:t>
      </w:r>
      <w:r w:rsidRPr="005F7F9C">
        <w:rPr>
          <w:rFonts w:asciiTheme="minorHAnsi" w:hAnsiTheme="minorHAnsi"/>
        </w:rPr>
        <w:t>human nature?” And I remember from 5th grade, saying to my parents, “I’m going to be a psychologist.” But at the same time, I was read</w:t>
      </w:r>
      <w:r w:rsidR="00BC5EC7">
        <w:rPr>
          <w:rFonts w:asciiTheme="minorHAnsi" w:hAnsiTheme="minorHAnsi"/>
        </w:rPr>
        <w:t xml:space="preserve">ing books all the time; </w:t>
      </w:r>
      <w:r w:rsidRPr="005F7F9C">
        <w:rPr>
          <w:rFonts w:asciiTheme="minorHAnsi" w:hAnsiTheme="minorHAnsi"/>
        </w:rPr>
        <w:t>my passion was reading literatur</w:t>
      </w:r>
      <w:r w:rsidR="0023540C">
        <w:rPr>
          <w:rFonts w:asciiTheme="minorHAnsi" w:hAnsiTheme="minorHAnsi"/>
        </w:rPr>
        <w:t>e instead of science</w:t>
      </w:r>
      <w:r w:rsidRPr="005F7F9C">
        <w:rPr>
          <w:rFonts w:asciiTheme="minorHAnsi" w:hAnsiTheme="minorHAnsi"/>
        </w:rPr>
        <w:t>.</w:t>
      </w:r>
    </w:p>
    <w:p w:rsidR="005F7F9C" w:rsidRPr="005F7F9C" w:rsidRDefault="005F7F9C" w:rsidP="005F7F9C">
      <w:pPr>
        <w:pStyle w:val="NoteLevel1"/>
        <w:numPr>
          <w:ilvl w:val="0"/>
          <w:numId w:val="0"/>
        </w:numPr>
        <w:rPr>
          <w:rFonts w:asciiTheme="minorHAnsi" w:hAnsiTheme="minorHAnsi"/>
        </w:rPr>
      </w:pPr>
    </w:p>
    <w:p w:rsidR="005F7F9C" w:rsidRPr="005F7F9C" w:rsidRDefault="005F7F9C" w:rsidP="005F7F9C">
      <w:pPr>
        <w:pStyle w:val="NoteLevel1"/>
        <w:numPr>
          <w:ilvl w:val="0"/>
          <w:numId w:val="0"/>
        </w:numPr>
        <w:rPr>
          <w:rFonts w:asciiTheme="minorHAnsi" w:hAnsiTheme="minorHAnsi"/>
        </w:rPr>
      </w:pPr>
      <w:r w:rsidRPr="005F7F9C">
        <w:rPr>
          <w:rFonts w:asciiTheme="minorHAnsi" w:hAnsiTheme="minorHAnsi"/>
          <w:b/>
        </w:rPr>
        <w:t>-GRACE:</w:t>
      </w:r>
      <w:r w:rsidR="00B6380C">
        <w:rPr>
          <w:rFonts w:asciiTheme="minorHAnsi" w:hAnsiTheme="minorHAnsi"/>
        </w:rPr>
        <w:t xml:space="preserve"> So, who or what has had </w:t>
      </w:r>
      <w:r w:rsidRPr="005F7F9C">
        <w:rPr>
          <w:rFonts w:asciiTheme="minorHAnsi" w:hAnsiTheme="minorHAnsi"/>
        </w:rPr>
        <w:t>the greatest influence on you—either in your personal life or in your work life, whichever you’d like?</w:t>
      </w:r>
    </w:p>
    <w:p w:rsidR="005F7F9C" w:rsidRPr="005F7F9C" w:rsidRDefault="005F7F9C" w:rsidP="005F7F9C">
      <w:pPr>
        <w:pStyle w:val="NoteLevel1"/>
        <w:numPr>
          <w:ilvl w:val="0"/>
          <w:numId w:val="0"/>
        </w:numPr>
        <w:ind w:firstLine="720"/>
        <w:rPr>
          <w:rFonts w:asciiTheme="minorHAnsi" w:hAnsiTheme="minorHAnsi"/>
        </w:rPr>
      </w:pPr>
      <w:r w:rsidRPr="005F7F9C">
        <w:rPr>
          <w:rFonts w:asciiTheme="minorHAnsi" w:hAnsiTheme="minorHAnsi"/>
          <w:b/>
        </w:rPr>
        <w:t>-BEATRIZ:</w:t>
      </w:r>
      <w:r w:rsidRPr="005F7F9C">
        <w:rPr>
          <w:rFonts w:asciiTheme="minorHAnsi" w:hAnsiTheme="minorHAnsi"/>
        </w:rPr>
        <w:t xml:space="preserve"> Okay, in my personal life...well, of course, </w:t>
      </w:r>
      <w:r w:rsidR="00B6380C">
        <w:rPr>
          <w:rFonts w:asciiTheme="minorHAnsi" w:hAnsiTheme="minorHAnsi"/>
        </w:rPr>
        <w:t>my</w:t>
      </w:r>
      <w:r w:rsidRPr="005F7F9C">
        <w:rPr>
          <w:rFonts w:asciiTheme="minorHAnsi" w:hAnsiTheme="minorHAnsi"/>
        </w:rPr>
        <w:t xml:space="preserve"> family. It’s very important</w:t>
      </w:r>
      <w:r w:rsidR="009A218B">
        <w:rPr>
          <w:rFonts w:asciiTheme="minorHAnsi" w:hAnsiTheme="minorHAnsi"/>
        </w:rPr>
        <w:t xml:space="preserve">, </w:t>
      </w:r>
      <w:r w:rsidRPr="005F7F9C">
        <w:rPr>
          <w:rFonts w:asciiTheme="minorHAnsi" w:hAnsiTheme="minorHAnsi"/>
        </w:rPr>
        <w:t>the</w:t>
      </w:r>
      <w:r w:rsidR="00856268">
        <w:rPr>
          <w:rFonts w:asciiTheme="minorHAnsi" w:hAnsiTheme="minorHAnsi"/>
        </w:rPr>
        <w:t xml:space="preserve"> way that they--</w:t>
      </w:r>
      <w:r w:rsidRPr="005F7F9C">
        <w:rPr>
          <w:rFonts w:asciiTheme="minorHAnsi" w:hAnsiTheme="minorHAnsi"/>
        </w:rPr>
        <w:t>seeing my parents reading at home, especially my father, having a big bookshelf—so you grow up seeing pe</w:t>
      </w:r>
      <w:r w:rsidR="00B6380C">
        <w:rPr>
          <w:rFonts w:asciiTheme="minorHAnsi" w:hAnsiTheme="minorHAnsi"/>
        </w:rPr>
        <w:t>ople reading, and you want to</w:t>
      </w:r>
      <w:r w:rsidR="003110DE">
        <w:rPr>
          <w:rFonts w:asciiTheme="minorHAnsi" w:hAnsiTheme="minorHAnsi"/>
        </w:rPr>
        <w:t xml:space="preserve"> read as well</w:t>
      </w:r>
      <w:r w:rsidR="00B6380C">
        <w:rPr>
          <w:rFonts w:asciiTheme="minorHAnsi" w:hAnsiTheme="minorHAnsi"/>
        </w:rPr>
        <w:t xml:space="preserve">. </w:t>
      </w:r>
      <w:r w:rsidRPr="005F7F9C">
        <w:rPr>
          <w:rFonts w:asciiTheme="minorHAnsi" w:hAnsiTheme="minorHAnsi"/>
        </w:rPr>
        <w:t xml:space="preserve">Aristotle used to say that </w:t>
      </w:r>
      <w:r w:rsidR="003110DE">
        <w:rPr>
          <w:rFonts w:asciiTheme="minorHAnsi" w:hAnsiTheme="minorHAnsi"/>
        </w:rPr>
        <w:t>it is human nature, to try an</w:t>
      </w:r>
      <w:r w:rsidRPr="005F7F9C">
        <w:rPr>
          <w:rFonts w:asciiTheme="minorHAnsi" w:hAnsiTheme="minorHAnsi"/>
        </w:rPr>
        <w:t xml:space="preserve"> imitate everything that happens around us. So </w:t>
      </w:r>
      <w:r w:rsidR="003110DE">
        <w:rPr>
          <w:rFonts w:asciiTheme="minorHAnsi" w:hAnsiTheme="minorHAnsi"/>
        </w:rPr>
        <w:t xml:space="preserve">as </w:t>
      </w:r>
      <w:r w:rsidRPr="005F7F9C">
        <w:rPr>
          <w:rFonts w:asciiTheme="minorHAnsi" w:hAnsiTheme="minorHAnsi"/>
        </w:rPr>
        <w:t>my parents were</w:t>
      </w:r>
      <w:r w:rsidR="003110DE">
        <w:rPr>
          <w:rFonts w:asciiTheme="minorHAnsi" w:hAnsiTheme="minorHAnsi"/>
        </w:rPr>
        <w:t xml:space="preserve"> reading,</w:t>
      </w:r>
      <w:r w:rsidRPr="005F7F9C">
        <w:rPr>
          <w:rFonts w:asciiTheme="minorHAnsi" w:hAnsiTheme="minorHAnsi"/>
        </w:rPr>
        <w:t xml:space="preserve"> I </w:t>
      </w:r>
      <w:r w:rsidR="00B6380C">
        <w:rPr>
          <w:rFonts w:asciiTheme="minorHAnsi" w:hAnsiTheme="minorHAnsi"/>
        </w:rPr>
        <w:t>was like,</w:t>
      </w:r>
      <w:r w:rsidRPr="005F7F9C">
        <w:rPr>
          <w:rFonts w:asciiTheme="minorHAnsi" w:hAnsiTheme="minorHAnsi"/>
        </w:rPr>
        <w:t xml:space="preserve"> “What’s that?”</w:t>
      </w:r>
      <w:r w:rsidR="00330BF1">
        <w:rPr>
          <w:rFonts w:asciiTheme="minorHAnsi" w:hAnsiTheme="minorHAnsi"/>
        </w:rPr>
        <w:t xml:space="preserve"> My husband is a big influence too</w:t>
      </w:r>
      <w:r w:rsidR="002E542E">
        <w:rPr>
          <w:rFonts w:asciiTheme="minorHAnsi" w:hAnsiTheme="minorHAnsi"/>
        </w:rPr>
        <w:t>.</w:t>
      </w:r>
    </w:p>
    <w:p w:rsidR="005F7F9C" w:rsidRDefault="005F7F9C" w:rsidP="005F7F9C">
      <w:pPr>
        <w:rPr>
          <w:b/>
        </w:rPr>
      </w:pPr>
    </w:p>
    <w:p w:rsidR="005F7F9C" w:rsidRDefault="005F7F9C" w:rsidP="005F7F9C">
      <w:r>
        <w:rPr>
          <w:b/>
        </w:rPr>
        <w:t>-GRACE:</w:t>
      </w:r>
      <w:r>
        <w:t xml:space="preserve"> What do you think you have the most of: talent, intelligence, education, or perseverance?</w:t>
      </w:r>
    </w:p>
    <w:p w:rsidR="00357671" w:rsidRDefault="005F7F9C" w:rsidP="005F7F9C">
      <w:r>
        <w:tab/>
      </w:r>
      <w:r>
        <w:rPr>
          <w:b/>
        </w:rPr>
        <w:t>-BEATRIZ:</w:t>
      </w:r>
      <w:r>
        <w:t xml:space="preserve"> I think that the most important thing is to have passion for things. Passion gives you perseverance, and this is what makes you continue the battle even though it might seem like you’ve lost, </w:t>
      </w:r>
      <w:r w:rsidR="00357671">
        <w:t xml:space="preserve">or </w:t>
      </w:r>
      <w:r>
        <w:t>even tho</w:t>
      </w:r>
      <w:r w:rsidR="00357671">
        <w:t>ugh you encounter difficulties. You get talent and intelligence from your parents, from your ancestors’ genes; education helps to develop and improve talent and intelligence until you become an expert—but only when there’s passion will you achieve the goals you set. Like the old saying goes: “He who wants, can.”</w:t>
      </w:r>
    </w:p>
    <w:p w:rsidR="003110DE" w:rsidRDefault="003110DE" w:rsidP="005F7F9C"/>
    <w:p w:rsidR="003110DE" w:rsidRDefault="003110DE" w:rsidP="003110DE">
      <w:r>
        <w:rPr>
          <w:b/>
        </w:rPr>
        <w:t>-GRACE:</w:t>
      </w:r>
      <w:r>
        <w:t xml:space="preserve"> I understand you really like Cervantes’ Don Quijote. What is about that book that interests you the most?</w:t>
      </w:r>
    </w:p>
    <w:p w:rsidR="003110DE" w:rsidRDefault="003110DE" w:rsidP="003110DE">
      <w:r>
        <w:tab/>
      </w:r>
      <w:r>
        <w:rPr>
          <w:b/>
        </w:rPr>
        <w:t>-BEATRIZ:</w:t>
      </w:r>
      <w:r>
        <w:t xml:space="preserve"> For me, the book </w:t>
      </w:r>
      <w:r>
        <w:rPr>
          <w:i/>
        </w:rPr>
        <w:t>El ingenioso hidalgo don Quijote de la Mancha</w:t>
      </w:r>
      <w:r>
        <w:t xml:space="preserve"> (“The Ingenious Gentleman, Don Quijote de la Mancha”) is the best book </w:t>
      </w:r>
      <w:r w:rsidR="009B765C">
        <w:t>that’s been written in Spa</w:t>
      </w:r>
      <w:r w:rsidR="008C7A14">
        <w:t>nish</w:t>
      </w:r>
      <w:r>
        <w:t xml:space="preserve"> history. It’s a book that teaches, educates, is fun, and represents a very specific moment (and the mentality of that moment) in Spain—a mentality that </w:t>
      </w:r>
      <w:r w:rsidR="00C709E0">
        <w:t>had</w:t>
      </w:r>
      <w:r>
        <w:t xml:space="preserve"> consequences in the American colonies. The idea of honor, t</w:t>
      </w:r>
      <w:r w:rsidR="004C2596">
        <w:t>he idea of love, friendship,</w:t>
      </w:r>
      <w:r>
        <w:t xml:space="preserve"> </w:t>
      </w:r>
      <w:proofErr w:type="gramStart"/>
      <w:r>
        <w:t>differences</w:t>
      </w:r>
      <w:proofErr w:type="gramEnd"/>
      <w:r>
        <w:t xml:space="preserve"> between socioeconomic classes…everything appears there. Martín de Riquer, a Spanish thinker, says that this is a book to read after </w:t>
      </w:r>
      <w:r w:rsidR="00D43FDA">
        <w:t>you turn</w:t>
      </w:r>
      <w:r>
        <w:t xml:space="preserve"> 18, because it’s very profound and its language is difficult at first. You have to try to read it without notes or explanations; just read until the characters’ way of speaking starts to become familiar. You also have to realize that this was a book written to be read out loud, becaus</w:t>
      </w:r>
      <w:r w:rsidR="00103ABB">
        <w:t>e in 1605-1615, few people knew how to</w:t>
      </w:r>
      <w:r>
        <w:t xml:space="preserve"> read--so the one person that </w:t>
      </w:r>
      <w:r w:rsidRPr="00DF2423">
        <w:rPr>
          <w:i/>
        </w:rPr>
        <w:t xml:space="preserve">could </w:t>
      </w:r>
      <w:r>
        <w:t>read would read it for the group. This is a book to be read slowly, enjoying the words and the way Cervantes describes the world of Don Quijote and Sancho Panza.</w:t>
      </w:r>
    </w:p>
    <w:p w:rsidR="00357671" w:rsidRDefault="00357671" w:rsidP="005F7F9C"/>
    <w:p w:rsidR="00357671" w:rsidRDefault="00357671" w:rsidP="005F7F9C">
      <w:r>
        <w:rPr>
          <w:b/>
        </w:rPr>
        <w:t>-GRACE:</w:t>
      </w:r>
      <w:r>
        <w:t xml:space="preserve"> How has your background in psychology and counseling influenced the work you’re doing now?</w:t>
      </w:r>
    </w:p>
    <w:p w:rsidR="00D9232B" w:rsidRDefault="00357671" w:rsidP="005F7F9C">
      <w:r>
        <w:tab/>
      </w:r>
      <w:r>
        <w:rPr>
          <w:b/>
        </w:rPr>
        <w:t>-BEATRIZ:</w:t>
      </w:r>
      <w:r w:rsidR="003110DE">
        <w:t xml:space="preserve"> I think psychology helps</w:t>
      </w:r>
      <w:r>
        <w:t xml:space="preserve"> understand human behavior through actions or </w:t>
      </w:r>
      <w:r w:rsidR="000C6E48">
        <w:t>signs</w:t>
      </w:r>
      <w:r>
        <w:t>, and literature does the same thing—b</w:t>
      </w:r>
      <w:r w:rsidR="00801BA7">
        <w:t xml:space="preserve">ut through people and their </w:t>
      </w:r>
      <w:r>
        <w:t xml:space="preserve">reactions. Literature is like the thermometer of culture: people’s </w:t>
      </w:r>
      <w:r w:rsidR="000C6E48">
        <w:t>signs, and also their strengths, appear there. Using both disciplines, I can better understand human beings. The work that I’m doing right now is the application of some psychological and sociological theories to Colombian literature. I’ve found that some characteristics of the country appear: the double-speech</w:t>
      </w:r>
      <w:r w:rsidR="00801BA7">
        <w:t xml:space="preserve"> </w:t>
      </w:r>
      <w:r w:rsidR="000C6E48">
        <w:t xml:space="preserve">of the government, the fear of the </w:t>
      </w:r>
      <w:r w:rsidR="00801BA7">
        <w:t>people</w:t>
      </w:r>
      <w:r w:rsidR="000C6E48">
        <w:t xml:space="preserve">, the culture of the </w:t>
      </w:r>
      <w:r w:rsidR="00A33639">
        <w:rPr>
          <w:i/>
        </w:rPr>
        <w:t>sicar</w:t>
      </w:r>
      <w:r w:rsidR="00947741">
        <w:rPr>
          <w:i/>
        </w:rPr>
        <w:t>iato</w:t>
      </w:r>
      <w:r w:rsidR="003110DE">
        <w:t xml:space="preserve"> (young people who murder</w:t>
      </w:r>
      <w:r w:rsidR="00A33639">
        <w:t xml:space="preserve"> for </w:t>
      </w:r>
      <w:r w:rsidR="003110DE">
        <w:t>money</w:t>
      </w:r>
      <w:r w:rsidR="00A33639">
        <w:t>), and the situation of women and children in the middle of the conflict.</w:t>
      </w:r>
    </w:p>
    <w:p w:rsidR="006B7043" w:rsidRDefault="006B7043" w:rsidP="005F7F9C"/>
    <w:p w:rsidR="006B7043" w:rsidRDefault="006B7043" w:rsidP="005F7F9C">
      <w:r>
        <w:rPr>
          <w:b/>
        </w:rPr>
        <w:t>-GRACE:</w:t>
      </w:r>
      <w:r>
        <w:t xml:space="preserve"> What have your findings been on protest literature so far?</w:t>
      </w:r>
    </w:p>
    <w:p w:rsidR="009555ED" w:rsidRDefault="006B7043" w:rsidP="005F7F9C">
      <w:r>
        <w:tab/>
      </w:r>
      <w:r>
        <w:rPr>
          <w:b/>
        </w:rPr>
        <w:t>-BEATRIZ:</w:t>
      </w:r>
      <w:r>
        <w:t xml:space="preserve"> I’ve found that literature has, right now, </w:t>
      </w:r>
      <w:r w:rsidR="003110DE">
        <w:t>become an</w:t>
      </w:r>
      <w:r>
        <w:t xml:space="preserve">other ways of </w:t>
      </w:r>
      <w:r w:rsidR="00900F25">
        <w:t xml:space="preserve">protest. Not just denouncing social injustices, but also expressing gender-based injustices, and the situation of the socially marginalized. In Colombia, for example, literature shows the fear of the citizens and farmers (peasants, common people) when faced with a war where it’s not clear who the enemy is. The paramilitary, groups of criminals, guerrilla groups—they all make up a part of the internal war, but really, no one knows who’s in which group. Literature denounces this situation through novels like </w:t>
      </w:r>
      <w:r w:rsidR="005452B2">
        <w:rPr>
          <w:i/>
        </w:rPr>
        <w:t>Los ejé</w:t>
      </w:r>
      <w:r w:rsidR="00900F25">
        <w:rPr>
          <w:i/>
        </w:rPr>
        <w:t>rcitos</w:t>
      </w:r>
      <w:r w:rsidR="00900F25">
        <w:t xml:space="preserve">, by Evelio Rosero, in which the town doesn't know how to handle the danger of death </w:t>
      </w:r>
      <w:r w:rsidR="003A4B8C">
        <w:t>that doesn't have</w:t>
      </w:r>
      <w:r w:rsidR="00900F25">
        <w:t xml:space="preserve"> reason or motive. Art in general has to take into account what happens in the historical moment in which we live. And the difficult situation in which thousands of people live—this has to have a place</w:t>
      </w:r>
      <w:r w:rsidR="00DD63DD">
        <w:t xml:space="preserve"> in artistic expression. We are witnesses of our own time, and we’re also </w:t>
      </w:r>
      <w:r w:rsidR="009555ED">
        <w:t>the children of artistic expressions.</w:t>
      </w:r>
    </w:p>
    <w:p w:rsidR="009555ED" w:rsidRDefault="009555ED" w:rsidP="005F7F9C"/>
    <w:p w:rsidR="009555ED" w:rsidRDefault="009555ED" w:rsidP="005F7F9C">
      <w:r>
        <w:rPr>
          <w:b/>
        </w:rPr>
        <w:t>-GRACE:</w:t>
      </w:r>
      <w:r>
        <w:t xml:space="preserve"> Describe your experiences as a scholar from another country? Similarities? Differences?</w:t>
      </w:r>
    </w:p>
    <w:p w:rsidR="009555ED" w:rsidRDefault="009555ED" w:rsidP="005F7F9C">
      <w:r>
        <w:tab/>
      </w:r>
      <w:r>
        <w:rPr>
          <w:b/>
        </w:rPr>
        <w:t>-BEATRIZ:</w:t>
      </w:r>
      <w:r w:rsidR="003110DE">
        <w:t xml:space="preserve"> I’ve </w:t>
      </w:r>
      <w:r>
        <w:t xml:space="preserve">had </w:t>
      </w:r>
      <w:r w:rsidR="00626712">
        <w:t>the opportunity to study in Colo</w:t>
      </w:r>
      <w:r>
        <w:t xml:space="preserve">mbia, Spain, and England </w:t>
      </w:r>
      <w:r w:rsidR="003110DE">
        <w:t>before coming to the U.S., and each educational experience has been</w:t>
      </w:r>
      <w:r>
        <w:t xml:space="preserve"> different. </w:t>
      </w:r>
      <w:r w:rsidR="004E4414">
        <w:t>UW-Madison is the most demanding school in which I have studied</w:t>
      </w:r>
      <w:r>
        <w:t>. The students and professors come from different parts of the world (Asia, Africa, Latin America, etc.) and this makes getting to know other cultures</w:t>
      </w:r>
      <w:r w:rsidR="004E4414">
        <w:t xml:space="preserve"> part of the educational experience</w:t>
      </w:r>
      <w:r>
        <w:t xml:space="preserve">. In Europe, the authors that students and professors read </w:t>
      </w:r>
      <w:r w:rsidR="00D20EF5">
        <w:t xml:space="preserve">tend to also be </w:t>
      </w:r>
      <w:r>
        <w:t xml:space="preserve">European. But there, they have a </w:t>
      </w:r>
      <w:r w:rsidR="00440F4D">
        <w:t>hi</w:t>
      </w:r>
      <w:r>
        <w:t>story that’s present everywhere, and this generates a sensation of time that’s not present in the U.S. (because it’s a young country and thus has a shorter history).</w:t>
      </w:r>
    </w:p>
    <w:p w:rsidR="009555ED" w:rsidRDefault="009555ED" w:rsidP="005F7F9C"/>
    <w:p w:rsidR="009555ED" w:rsidRDefault="009555ED" w:rsidP="005F7F9C">
      <w:r>
        <w:rPr>
          <w:b/>
        </w:rPr>
        <w:t>-GRACE:</w:t>
      </w:r>
      <w:r>
        <w:t xml:space="preserve"> What directions would you suggest for future work in your area of study?</w:t>
      </w:r>
    </w:p>
    <w:p w:rsidR="00272002" w:rsidRDefault="009555ED" w:rsidP="005F7F9C">
      <w:r>
        <w:tab/>
      </w:r>
      <w:r>
        <w:rPr>
          <w:b/>
        </w:rPr>
        <w:t>-BEATRIZ:</w:t>
      </w:r>
      <w:r>
        <w:t xml:space="preserve"> I think literary criticism </w:t>
      </w:r>
      <w:r w:rsidR="00BF790A">
        <w:t>needs to embrace</w:t>
      </w:r>
      <w:r>
        <w:t xml:space="preserve"> the </w:t>
      </w:r>
      <w:r w:rsidR="00BF790A">
        <w:t>notion</w:t>
      </w:r>
      <w:r>
        <w:t xml:space="preserve"> of “suturing.” The work of literary criticism is precisely to connect</w:t>
      </w:r>
      <w:r w:rsidR="006C498A">
        <w:t xml:space="preserve"> the fabric of history</w:t>
      </w:r>
      <w:r w:rsidR="005B6D3A">
        <w:t>-culture</w:t>
      </w:r>
      <w:r w:rsidR="006C498A">
        <w:t xml:space="preserve"> and literature--not just to display the relationship, </w:t>
      </w:r>
      <w:proofErr w:type="gramStart"/>
      <w:r w:rsidR="006C498A">
        <w:t>but</w:t>
      </w:r>
      <w:proofErr w:type="gramEnd"/>
      <w:r w:rsidR="006C498A">
        <w:t xml:space="preserve"> to show what’s silent and hidden, and the discourse around ideas that touch upon cultural identity. For that reason, I think the concept of “suturing” is adequate for explaining the union between literature, culture, and history. The term “suture,” when related to </w:t>
      </w:r>
      <w:proofErr w:type="gramStart"/>
      <w:r w:rsidR="006C498A">
        <w:t>identity,</w:t>
      </w:r>
      <w:proofErr w:type="gramEnd"/>
      <w:r w:rsidR="006C498A">
        <w:t xml:space="preserve"> comes from France and appeared for the first time in 1966 in an article by the Lacanian psychoanalyst Jacques-Alain Miller. </w:t>
      </w:r>
      <w:proofErr w:type="gramStart"/>
      <w:r w:rsidR="006C498A">
        <w:t xml:space="preserve">It </w:t>
      </w:r>
      <w:r w:rsidR="00CB28D7">
        <w:t>was us</w:t>
      </w:r>
      <w:r w:rsidR="006C498A">
        <w:t>ed later by movie critics to explain</w:t>
      </w:r>
      <w:r w:rsidR="006639E4">
        <w:t xml:space="preserve"> how the reception of a film by the</w:t>
      </w:r>
      <w:r w:rsidR="00162E10">
        <w:t xml:space="preserve"> eye is a discontinuous process</w:t>
      </w:r>
      <w:proofErr w:type="gramEnd"/>
      <w:r w:rsidR="00162E10">
        <w:t>:</w:t>
      </w:r>
      <w:r w:rsidR="006639E4">
        <w:t xml:space="preserve"> the images are sutured together, which ultimately results in an interpretation of a fluid narrative. Any interpretation is anchored</w:t>
      </w:r>
      <w:r w:rsidR="008C6DB3">
        <w:t xml:space="preserve"> in the empty space between one image and the next, which means that the entire film</w:t>
      </w:r>
      <w:r w:rsidR="002349E6">
        <w:t xml:space="preserve"> is a narrative that the viewer constructs from the union of space and image. Stephen Heath, in his book about film, sums up this psychoanalytic view this way: “</w:t>
      </w:r>
      <w:r w:rsidR="002349E6">
        <w:rPr>
          <w:i/>
        </w:rPr>
        <w:t>Suture</w:t>
      </w:r>
      <w:r w:rsidR="002349E6">
        <w:t xml:space="preserve">—a stitching or tying, as in the surgical joining of the lips of a wound. In its process, its framings, its cutis, its intermittences, the film ceaselessly poses an absence, a lack, which is ceaselessly bound up in and into the relation of the subject, is, as it were, ceaselessly recaptured for the film” (13). This is the function of literary criticism—to fill these intermittencies and absences, to respond and, in my case, to show evidence of a connection between personal and national identities. </w:t>
      </w:r>
      <w:proofErr w:type="gramStart"/>
      <w:r w:rsidR="002349E6">
        <w:t>Between the official and unofficial discourse.</w:t>
      </w:r>
      <w:proofErr w:type="gramEnd"/>
    </w:p>
    <w:p w:rsidR="00272002" w:rsidRDefault="00272002" w:rsidP="005F7F9C"/>
    <w:p w:rsidR="00D9232B" w:rsidRPr="002349E6" w:rsidRDefault="00272002" w:rsidP="005F7F9C">
      <w:r>
        <w:rPr>
          <w:noProof/>
        </w:rPr>
        <w:drawing>
          <wp:inline distT="0" distB="0" distL="0" distR="0">
            <wp:extent cx="1778000" cy="2438400"/>
            <wp:effectExtent l="25400" t="0" r="0" b="0"/>
            <wp:docPr id="1" name="Picture 0" descr="beatriz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triz photo.jpg"/>
                    <pic:cNvPicPr/>
                  </pic:nvPicPr>
                  <pic:blipFill>
                    <a:blip r:embed="rId5"/>
                    <a:stretch>
                      <a:fillRect/>
                    </a:stretch>
                  </pic:blipFill>
                  <pic:spPr>
                    <a:xfrm>
                      <a:off x="0" y="0"/>
                      <a:ext cx="1778000" cy="2438400"/>
                    </a:xfrm>
                    <a:prstGeom prst="rect">
                      <a:avLst/>
                    </a:prstGeom>
                  </pic:spPr>
                </pic:pic>
              </a:graphicData>
            </a:graphic>
          </wp:inline>
        </w:drawing>
      </w:r>
    </w:p>
    <w:sectPr w:rsidR="00D9232B" w:rsidRPr="002349E6" w:rsidSect="00D9232B">
      <w:pgSz w:w="12240" w:h="15840"/>
      <w:pgMar w:top="1440" w:right="1440" w:bottom="1440" w:left="1440" w:gutter="0"/>
      <w:printerSettings r:id="rId6"/>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ＭＳ ゴシック">
    <w:panose1 w:val="00000000000000000000"/>
    <w:charset w:val="80"/>
    <w:family w:val="modern"/>
    <w:notTrueType/>
    <w:pitch w:val="fixed"/>
    <w:sig w:usb0="00000001" w:usb1="00000000" w:usb2="01000407" w:usb3="00000000" w:csb0="00020000"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FFFFFF1D"/>
    <w:multiLevelType w:val="multilevel"/>
    <w:tmpl w:val="3B90731E"/>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2"/>
      <w:lvlText w:val=""/>
      <w:lvlJc w:val="left"/>
      <w:pPr>
        <w:tabs>
          <w:tab w:val="num" w:pos="720"/>
        </w:tabs>
        <w:ind w:left="1080" w:hanging="360"/>
      </w:pPr>
      <w:rPr>
        <w:rFonts w:ascii="Symbol" w:hAnsi="Symbol" w:hint="default"/>
      </w:rPr>
    </w:lvl>
    <w:lvl w:ilvl="2">
      <w:start w:val="1"/>
      <w:numFmt w:val="bullet"/>
      <w:pStyle w:val="NoteLevel3"/>
      <w:lvlText w:val="o"/>
      <w:lvlJc w:val="left"/>
      <w:pPr>
        <w:tabs>
          <w:tab w:val="num" w:pos="1440"/>
        </w:tabs>
        <w:ind w:left="1800" w:hanging="360"/>
      </w:pPr>
      <w:rPr>
        <w:rFonts w:ascii="Courier New" w:hAnsi="Courier New" w:hint="default"/>
      </w:rPr>
    </w:lvl>
    <w:lvl w:ilvl="3">
      <w:start w:val="1"/>
      <w:numFmt w:val="bullet"/>
      <w:pStyle w:val="NoteLevel4"/>
      <w:lvlText w:val=""/>
      <w:lvlJc w:val="left"/>
      <w:pPr>
        <w:tabs>
          <w:tab w:val="num" w:pos="2160"/>
        </w:tabs>
        <w:ind w:left="2520" w:hanging="360"/>
      </w:pPr>
      <w:rPr>
        <w:rFonts w:ascii="Wingdings" w:hAnsi="Wingdings" w:hint="default"/>
      </w:rPr>
    </w:lvl>
    <w:lvl w:ilvl="4">
      <w:start w:val="1"/>
      <w:numFmt w:val="bullet"/>
      <w:pStyle w:val="NoteLevel5"/>
      <w:lvlText w:val=""/>
      <w:lvlJc w:val="left"/>
      <w:pPr>
        <w:tabs>
          <w:tab w:val="num" w:pos="2880"/>
        </w:tabs>
        <w:ind w:left="3240" w:hanging="360"/>
      </w:pPr>
      <w:rPr>
        <w:rFonts w:ascii="Wingdings" w:hAnsi="Wingdings" w:hint="default"/>
      </w:rPr>
    </w:lvl>
    <w:lvl w:ilvl="5">
      <w:start w:val="1"/>
      <w:numFmt w:val="bullet"/>
      <w:pStyle w:val="NoteLevel6"/>
      <w:lvlText w:val=""/>
      <w:lvlJc w:val="left"/>
      <w:pPr>
        <w:tabs>
          <w:tab w:val="num" w:pos="3600"/>
        </w:tabs>
        <w:ind w:left="3960" w:hanging="360"/>
      </w:pPr>
      <w:rPr>
        <w:rFonts w:ascii="Symbol" w:hAnsi="Symbol" w:hint="default"/>
      </w:rPr>
    </w:lvl>
    <w:lvl w:ilvl="6">
      <w:start w:val="1"/>
      <w:numFmt w:val="bullet"/>
      <w:pStyle w:val="NoteLevel7"/>
      <w:lvlText w:val="o"/>
      <w:lvlJc w:val="left"/>
      <w:pPr>
        <w:tabs>
          <w:tab w:val="num" w:pos="4320"/>
        </w:tabs>
        <w:ind w:left="4680" w:hanging="360"/>
      </w:pPr>
      <w:rPr>
        <w:rFonts w:ascii="Courier New" w:hAnsi="Courier New" w:hint="default"/>
      </w:rPr>
    </w:lvl>
    <w:lvl w:ilvl="7">
      <w:start w:val="1"/>
      <w:numFmt w:val="bullet"/>
      <w:pStyle w:val="NoteLevel8"/>
      <w:lvlText w:val=""/>
      <w:lvlJc w:val="left"/>
      <w:pPr>
        <w:tabs>
          <w:tab w:val="num" w:pos="5040"/>
        </w:tabs>
        <w:ind w:left="5400" w:hanging="360"/>
      </w:pPr>
      <w:rPr>
        <w:rFonts w:ascii="Wingdings" w:hAnsi="Wingdings" w:hint="default"/>
      </w:rPr>
    </w:lvl>
    <w:lvl w:ilvl="8">
      <w:start w:val="1"/>
      <w:numFmt w:val="bullet"/>
      <w:pStyle w:val="NoteLevel9"/>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doNotVertAlignCellWithSp/>
    <w:doNotBreakConstrainedForcedTable/>
    <w:useAnsiKerningPairs/>
    <w:cachedColBalance/>
    <w:splitPgBreakAndParaMark/>
  </w:compat>
  <w:rsids>
    <w:rsidRoot w:val="005F7F9C"/>
    <w:rsid w:val="000356CB"/>
    <w:rsid w:val="000C6E48"/>
    <w:rsid w:val="000D1CA9"/>
    <w:rsid w:val="00103ABB"/>
    <w:rsid w:val="00151E58"/>
    <w:rsid w:val="00162E10"/>
    <w:rsid w:val="001F15AE"/>
    <w:rsid w:val="002303C2"/>
    <w:rsid w:val="002349E6"/>
    <w:rsid w:val="0023540C"/>
    <w:rsid w:val="00237EF5"/>
    <w:rsid w:val="00272002"/>
    <w:rsid w:val="002E542E"/>
    <w:rsid w:val="003110DE"/>
    <w:rsid w:val="00330BF1"/>
    <w:rsid w:val="00344DAA"/>
    <w:rsid w:val="00357671"/>
    <w:rsid w:val="00362EAF"/>
    <w:rsid w:val="003A4B8C"/>
    <w:rsid w:val="003C19BE"/>
    <w:rsid w:val="003F1473"/>
    <w:rsid w:val="00440F4D"/>
    <w:rsid w:val="004972CD"/>
    <w:rsid w:val="004A2D1B"/>
    <w:rsid w:val="004C2596"/>
    <w:rsid w:val="004C7F33"/>
    <w:rsid w:val="004E4414"/>
    <w:rsid w:val="005452B2"/>
    <w:rsid w:val="005B6D3A"/>
    <w:rsid w:val="005F7F9C"/>
    <w:rsid w:val="00626712"/>
    <w:rsid w:val="006639E4"/>
    <w:rsid w:val="006B7043"/>
    <w:rsid w:val="006C498A"/>
    <w:rsid w:val="00712B17"/>
    <w:rsid w:val="00777136"/>
    <w:rsid w:val="00801BA7"/>
    <w:rsid w:val="00856268"/>
    <w:rsid w:val="008C6DB3"/>
    <w:rsid w:val="008C7A14"/>
    <w:rsid w:val="008D176E"/>
    <w:rsid w:val="00900F25"/>
    <w:rsid w:val="00947741"/>
    <w:rsid w:val="009555ED"/>
    <w:rsid w:val="009942D6"/>
    <w:rsid w:val="009A0202"/>
    <w:rsid w:val="009A218B"/>
    <w:rsid w:val="009B765C"/>
    <w:rsid w:val="00A33639"/>
    <w:rsid w:val="00B47DB0"/>
    <w:rsid w:val="00B6380C"/>
    <w:rsid w:val="00BC5EC7"/>
    <w:rsid w:val="00BF790A"/>
    <w:rsid w:val="00C709E0"/>
    <w:rsid w:val="00CB28D7"/>
    <w:rsid w:val="00D20EF5"/>
    <w:rsid w:val="00D43FDA"/>
    <w:rsid w:val="00D46084"/>
    <w:rsid w:val="00D9232B"/>
    <w:rsid w:val="00DD63DD"/>
    <w:rsid w:val="00DF2423"/>
    <w:rsid w:val="00FC5439"/>
    <w:rsid w:val="00FE6355"/>
  </w:rsids>
  <m:mathPr>
    <m:mathFont m:val="Abadi MT Condensed Extra Bold"/>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873"/>
    <w:rPr>
      <w:sz w:val="24"/>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AB73D0"/>
    <w:rPr>
      <w:rFonts w:ascii="Lucida Grande" w:hAnsi="Lucida Grande"/>
      <w:sz w:val="18"/>
      <w:szCs w:val="18"/>
    </w:rPr>
  </w:style>
  <w:style w:type="character" w:customStyle="1" w:styleId="BalloonTextChar">
    <w:name w:val="Balloon Text Char"/>
    <w:basedOn w:val="DefaultParagraphFont"/>
    <w:link w:val="BalloonText"/>
    <w:uiPriority w:val="99"/>
    <w:semiHidden/>
    <w:rsid w:val="00AB73D0"/>
    <w:rPr>
      <w:rFonts w:ascii="Lucida Grande" w:hAnsi="Lucida Grande"/>
      <w:sz w:val="18"/>
      <w:szCs w:val="18"/>
    </w:rPr>
  </w:style>
  <w:style w:type="paragraph" w:styleId="NoteLevel1">
    <w:name w:val="Note Level 1"/>
    <w:basedOn w:val="Normal"/>
    <w:uiPriority w:val="99"/>
    <w:semiHidden/>
    <w:unhideWhenUsed/>
    <w:rsid w:val="005F7F9C"/>
    <w:pPr>
      <w:keepNext/>
      <w:numPr>
        <w:numId w:val="1"/>
      </w:numPr>
      <w:contextualSpacing/>
      <w:outlineLvl w:val="0"/>
    </w:pPr>
    <w:rPr>
      <w:rFonts w:ascii="Verdana" w:eastAsia="ＭＳ ゴシック" w:hAnsi="Verdana"/>
    </w:rPr>
  </w:style>
  <w:style w:type="paragraph" w:styleId="NoteLevel2">
    <w:name w:val="Note Level 2"/>
    <w:basedOn w:val="Normal"/>
    <w:uiPriority w:val="99"/>
    <w:semiHidden/>
    <w:unhideWhenUsed/>
    <w:rsid w:val="005F7F9C"/>
    <w:pPr>
      <w:keepNext/>
      <w:numPr>
        <w:ilvl w:val="1"/>
        <w:numId w:val="1"/>
      </w:numPr>
      <w:contextualSpacing/>
      <w:outlineLvl w:val="1"/>
    </w:pPr>
    <w:rPr>
      <w:rFonts w:ascii="Verdana" w:eastAsia="ＭＳ ゴシック" w:hAnsi="Verdana"/>
    </w:rPr>
  </w:style>
  <w:style w:type="paragraph" w:styleId="NoteLevel3">
    <w:name w:val="Note Level 3"/>
    <w:basedOn w:val="Normal"/>
    <w:uiPriority w:val="99"/>
    <w:semiHidden/>
    <w:unhideWhenUsed/>
    <w:rsid w:val="005F7F9C"/>
    <w:pPr>
      <w:keepNext/>
      <w:numPr>
        <w:ilvl w:val="2"/>
        <w:numId w:val="1"/>
      </w:numPr>
      <w:contextualSpacing/>
      <w:outlineLvl w:val="2"/>
    </w:pPr>
    <w:rPr>
      <w:rFonts w:ascii="Verdana" w:eastAsia="ＭＳ ゴシック" w:hAnsi="Verdana"/>
    </w:rPr>
  </w:style>
  <w:style w:type="paragraph" w:styleId="NoteLevel4">
    <w:name w:val="Note Level 4"/>
    <w:basedOn w:val="Normal"/>
    <w:uiPriority w:val="99"/>
    <w:semiHidden/>
    <w:unhideWhenUsed/>
    <w:rsid w:val="005F7F9C"/>
    <w:pPr>
      <w:keepNext/>
      <w:numPr>
        <w:ilvl w:val="3"/>
        <w:numId w:val="1"/>
      </w:numPr>
      <w:contextualSpacing/>
      <w:outlineLvl w:val="3"/>
    </w:pPr>
    <w:rPr>
      <w:rFonts w:ascii="Verdana" w:eastAsia="ＭＳ ゴシック" w:hAnsi="Verdana"/>
    </w:rPr>
  </w:style>
  <w:style w:type="paragraph" w:styleId="NoteLevel5">
    <w:name w:val="Note Level 5"/>
    <w:basedOn w:val="Normal"/>
    <w:uiPriority w:val="99"/>
    <w:semiHidden/>
    <w:unhideWhenUsed/>
    <w:rsid w:val="005F7F9C"/>
    <w:pPr>
      <w:keepNext/>
      <w:numPr>
        <w:ilvl w:val="4"/>
        <w:numId w:val="1"/>
      </w:numPr>
      <w:contextualSpacing/>
      <w:outlineLvl w:val="4"/>
    </w:pPr>
    <w:rPr>
      <w:rFonts w:ascii="Verdana" w:eastAsia="ＭＳ ゴシック" w:hAnsi="Verdana"/>
    </w:rPr>
  </w:style>
  <w:style w:type="paragraph" w:styleId="NoteLevel6">
    <w:name w:val="Note Level 6"/>
    <w:basedOn w:val="Normal"/>
    <w:uiPriority w:val="99"/>
    <w:semiHidden/>
    <w:unhideWhenUsed/>
    <w:rsid w:val="005F7F9C"/>
    <w:pPr>
      <w:keepNext/>
      <w:numPr>
        <w:ilvl w:val="5"/>
        <w:numId w:val="1"/>
      </w:numPr>
      <w:contextualSpacing/>
      <w:outlineLvl w:val="5"/>
    </w:pPr>
    <w:rPr>
      <w:rFonts w:ascii="Verdana" w:eastAsia="ＭＳ ゴシック" w:hAnsi="Verdana"/>
    </w:rPr>
  </w:style>
  <w:style w:type="paragraph" w:styleId="NoteLevel7">
    <w:name w:val="Note Level 7"/>
    <w:basedOn w:val="Normal"/>
    <w:uiPriority w:val="99"/>
    <w:semiHidden/>
    <w:unhideWhenUsed/>
    <w:rsid w:val="005F7F9C"/>
    <w:pPr>
      <w:keepNext/>
      <w:numPr>
        <w:ilvl w:val="6"/>
        <w:numId w:val="1"/>
      </w:numPr>
      <w:contextualSpacing/>
      <w:outlineLvl w:val="6"/>
    </w:pPr>
    <w:rPr>
      <w:rFonts w:ascii="Verdana" w:eastAsia="ＭＳ ゴシック" w:hAnsi="Verdana"/>
    </w:rPr>
  </w:style>
  <w:style w:type="paragraph" w:styleId="NoteLevel8">
    <w:name w:val="Note Level 8"/>
    <w:basedOn w:val="Normal"/>
    <w:uiPriority w:val="99"/>
    <w:semiHidden/>
    <w:unhideWhenUsed/>
    <w:rsid w:val="005F7F9C"/>
    <w:pPr>
      <w:keepNext/>
      <w:numPr>
        <w:ilvl w:val="7"/>
        <w:numId w:val="1"/>
      </w:numPr>
      <w:contextualSpacing/>
      <w:outlineLvl w:val="7"/>
    </w:pPr>
    <w:rPr>
      <w:rFonts w:ascii="Verdana" w:eastAsia="ＭＳ ゴシック" w:hAnsi="Verdana"/>
    </w:rPr>
  </w:style>
  <w:style w:type="paragraph" w:styleId="NoteLevel9">
    <w:name w:val="Note Level 9"/>
    <w:basedOn w:val="Normal"/>
    <w:uiPriority w:val="99"/>
    <w:semiHidden/>
    <w:unhideWhenUsed/>
    <w:rsid w:val="005F7F9C"/>
    <w:pPr>
      <w:keepNext/>
      <w:numPr>
        <w:ilvl w:val="8"/>
        <w:numId w:val="1"/>
      </w:numPr>
      <w:contextualSpacing/>
      <w:outlineLvl w:val="8"/>
    </w:pPr>
    <w:rPr>
      <w:rFonts w:ascii="Verdana" w:eastAsia="ＭＳ ゴシック" w:hAnsi="Verdana"/>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printerSettings" Target="printerSettings/printerSettings1.bin"/><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3</Pages>
  <Words>1109</Words>
  <Characters>6325</Characters>
  <Application>Microsoft Word 12.1.0</Application>
  <DocSecurity>0</DocSecurity>
  <Lines>52</Lines>
  <Paragraphs>12</Paragraphs>
  <ScaleCrop>false</ScaleCrop>
  <LinksUpToDate>false</LinksUpToDate>
  <CharactersWithSpaces>7767</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Colas</dc:creator>
  <cp:keywords/>
  <cp:lastModifiedBy>Grace Colas</cp:lastModifiedBy>
  <cp:revision>52</cp:revision>
  <dcterms:created xsi:type="dcterms:W3CDTF">2011-04-19T19:28:00Z</dcterms:created>
  <dcterms:modified xsi:type="dcterms:W3CDTF">2011-05-01T01:02:00Z</dcterms:modified>
</cp:coreProperties>
</file>