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75EC" w:rsidRPr="00627550" w:rsidRDefault="005975EC">
      <w:pPr>
        <w:rPr>
          <w:rFonts w:ascii="Times New Roman" w:hAnsi="Times New Roman" w:cs="Times New Roman"/>
          <w:sz w:val="24"/>
          <w:szCs w:val="24"/>
        </w:rPr>
      </w:pPr>
      <w:bookmarkStart w:id="0" w:name="_GoBack"/>
      <w:bookmarkEnd w:id="0"/>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2F3C31" w:rsidRDefault="00B93D94" w:rsidP="002F3C31">
      <w:pPr>
        <w:spacing w:after="0" w:line="240" w:lineRule="auto"/>
        <w:jc w:val="center"/>
        <w:rPr>
          <w:rFonts w:ascii="Times New Roman" w:hAnsi="Times New Roman" w:cs="Times New Roman"/>
          <w:sz w:val="24"/>
          <w:szCs w:val="24"/>
        </w:rPr>
      </w:pPr>
      <w:r w:rsidRPr="00627550">
        <w:rPr>
          <w:rFonts w:ascii="Times New Roman" w:hAnsi="Times New Roman" w:cs="Times New Roman"/>
          <w:sz w:val="24"/>
          <w:szCs w:val="24"/>
        </w:rPr>
        <w:t xml:space="preserve">PEOPLE TO PEOPLE DIPLOMACY: </w:t>
      </w:r>
    </w:p>
    <w:p w:rsidR="00B93D94" w:rsidRPr="00627550" w:rsidRDefault="00B93D94" w:rsidP="002F3C31">
      <w:pPr>
        <w:spacing w:after="0" w:line="240" w:lineRule="auto"/>
        <w:jc w:val="center"/>
        <w:rPr>
          <w:rFonts w:ascii="Times New Roman" w:hAnsi="Times New Roman" w:cs="Times New Roman"/>
          <w:sz w:val="24"/>
          <w:szCs w:val="24"/>
        </w:rPr>
      </w:pPr>
      <w:proofErr w:type="gramStart"/>
      <w:r w:rsidRPr="00627550">
        <w:rPr>
          <w:rFonts w:ascii="Times New Roman" w:hAnsi="Times New Roman" w:cs="Times New Roman"/>
          <w:sz w:val="24"/>
          <w:szCs w:val="24"/>
        </w:rPr>
        <w:t>THE WISCONSIN-NICARAGUA PARTNERS OF THE AMERICAS, 1964-1985.</w:t>
      </w:r>
      <w:proofErr w:type="gramEnd"/>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pPr>
        <w:rPr>
          <w:rFonts w:ascii="Times New Roman" w:hAnsi="Times New Roman" w:cs="Times New Roman"/>
          <w:sz w:val="24"/>
          <w:szCs w:val="24"/>
        </w:rPr>
      </w:pPr>
    </w:p>
    <w:p w:rsidR="00B93D94" w:rsidRPr="00627550" w:rsidRDefault="00B93D94" w:rsidP="00B93D94">
      <w:pPr>
        <w:spacing w:line="240" w:lineRule="auto"/>
        <w:contextualSpacing/>
        <w:jc w:val="center"/>
        <w:rPr>
          <w:rFonts w:ascii="Times New Roman" w:hAnsi="Times New Roman" w:cs="Times New Roman"/>
          <w:sz w:val="24"/>
          <w:szCs w:val="24"/>
        </w:rPr>
      </w:pPr>
      <w:r w:rsidRPr="00627550">
        <w:rPr>
          <w:rFonts w:ascii="Times New Roman" w:hAnsi="Times New Roman" w:cs="Times New Roman"/>
          <w:sz w:val="24"/>
          <w:szCs w:val="24"/>
        </w:rPr>
        <w:t>Matt Galaska</w:t>
      </w:r>
    </w:p>
    <w:p w:rsidR="00B93D94" w:rsidRPr="00627550" w:rsidRDefault="00B93D94" w:rsidP="00B93D94">
      <w:pPr>
        <w:spacing w:line="240" w:lineRule="auto"/>
        <w:contextualSpacing/>
        <w:jc w:val="center"/>
        <w:rPr>
          <w:rFonts w:ascii="Times New Roman" w:hAnsi="Times New Roman" w:cs="Times New Roman"/>
          <w:sz w:val="24"/>
          <w:szCs w:val="24"/>
        </w:rPr>
      </w:pPr>
      <w:r w:rsidRPr="00627550">
        <w:rPr>
          <w:rFonts w:ascii="Times New Roman" w:hAnsi="Times New Roman" w:cs="Times New Roman"/>
          <w:sz w:val="24"/>
          <w:szCs w:val="24"/>
        </w:rPr>
        <w:t>History 489</w:t>
      </w:r>
    </w:p>
    <w:p w:rsidR="00B93D94" w:rsidRPr="00627550" w:rsidRDefault="00B93D94" w:rsidP="00B93D94">
      <w:pPr>
        <w:spacing w:line="240" w:lineRule="auto"/>
        <w:contextualSpacing/>
        <w:jc w:val="center"/>
        <w:rPr>
          <w:rFonts w:ascii="Times New Roman" w:hAnsi="Times New Roman" w:cs="Times New Roman"/>
          <w:sz w:val="24"/>
          <w:szCs w:val="24"/>
        </w:rPr>
      </w:pPr>
      <w:r w:rsidRPr="00627550">
        <w:rPr>
          <w:rFonts w:ascii="Times New Roman" w:hAnsi="Times New Roman" w:cs="Times New Roman"/>
          <w:sz w:val="24"/>
          <w:szCs w:val="24"/>
        </w:rPr>
        <w:t>April 22, 2012</w:t>
      </w: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4E32FF" w:rsidRDefault="004E32FF" w:rsidP="004E32FF">
      <w:pPr>
        <w:spacing w:line="240" w:lineRule="auto"/>
        <w:contextualSpacing/>
        <w:rPr>
          <w:rFonts w:ascii="Times New Roman" w:hAnsi="Times New Roman" w:cs="Times New Roman"/>
          <w:sz w:val="24"/>
          <w:szCs w:val="24"/>
        </w:rPr>
      </w:pPr>
    </w:p>
    <w:p w:rsidR="00960E20" w:rsidRDefault="00960E20" w:rsidP="004E32FF">
      <w:pPr>
        <w:spacing w:line="240" w:lineRule="auto"/>
        <w:contextualSpacing/>
        <w:jc w:val="center"/>
        <w:rPr>
          <w:rFonts w:ascii="Times New Roman" w:hAnsi="Times New Roman" w:cs="Times New Roman"/>
          <w:b/>
          <w:sz w:val="24"/>
          <w:szCs w:val="24"/>
        </w:rPr>
      </w:pPr>
    </w:p>
    <w:p w:rsidR="00B93D94" w:rsidRPr="004E32FF" w:rsidRDefault="00B93D94" w:rsidP="004E32FF">
      <w:pPr>
        <w:spacing w:line="240" w:lineRule="auto"/>
        <w:contextualSpacing/>
        <w:jc w:val="center"/>
        <w:rPr>
          <w:rFonts w:ascii="Times New Roman" w:hAnsi="Times New Roman" w:cs="Times New Roman"/>
          <w:b/>
          <w:sz w:val="24"/>
          <w:szCs w:val="24"/>
        </w:rPr>
      </w:pPr>
      <w:r w:rsidRPr="004E32FF">
        <w:rPr>
          <w:rFonts w:ascii="Times New Roman" w:hAnsi="Times New Roman" w:cs="Times New Roman"/>
          <w:b/>
          <w:sz w:val="24"/>
          <w:szCs w:val="24"/>
        </w:rPr>
        <w:lastRenderedPageBreak/>
        <w:t>Abstract</w:t>
      </w: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64100F" w:rsidP="0064100F">
      <w:pPr>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The purpose of this paper is to shed light on what the Wisconsin-Nicaragua Partners of the Americas are</w:t>
      </w:r>
      <w:r w:rsidR="00D1762C">
        <w:rPr>
          <w:rFonts w:ascii="Times New Roman" w:hAnsi="Times New Roman" w:cs="Times New Roman"/>
          <w:sz w:val="24"/>
          <w:szCs w:val="24"/>
        </w:rPr>
        <w:t>;</w:t>
      </w:r>
      <w:r w:rsidR="004F7828">
        <w:rPr>
          <w:rFonts w:ascii="Times New Roman" w:hAnsi="Times New Roman" w:cs="Times New Roman"/>
          <w:sz w:val="24"/>
          <w:szCs w:val="24"/>
        </w:rPr>
        <w:t xml:space="preserve"> why they were founded</w:t>
      </w:r>
      <w:r w:rsidR="00D1762C">
        <w:rPr>
          <w:rFonts w:ascii="Times New Roman" w:hAnsi="Times New Roman" w:cs="Times New Roman"/>
          <w:sz w:val="24"/>
          <w:szCs w:val="24"/>
        </w:rPr>
        <w:t>;</w:t>
      </w:r>
      <w:r w:rsidR="004F7828">
        <w:rPr>
          <w:rFonts w:ascii="Times New Roman" w:hAnsi="Times New Roman" w:cs="Times New Roman"/>
          <w:sz w:val="24"/>
          <w:szCs w:val="24"/>
        </w:rPr>
        <w:t xml:space="preserve"> and what they have done since that time until 1985.  In addition to this, a chronological account of their efforts before the 1979 Nicaraguan R</w:t>
      </w:r>
      <w:r w:rsidRPr="00627550">
        <w:rPr>
          <w:rFonts w:ascii="Times New Roman" w:hAnsi="Times New Roman" w:cs="Times New Roman"/>
          <w:sz w:val="24"/>
          <w:szCs w:val="24"/>
        </w:rPr>
        <w:t>evolution</w:t>
      </w:r>
      <w:r w:rsidR="00D1762C">
        <w:rPr>
          <w:rFonts w:ascii="Times New Roman" w:hAnsi="Times New Roman" w:cs="Times New Roman"/>
          <w:sz w:val="24"/>
          <w:szCs w:val="24"/>
        </w:rPr>
        <w:t xml:space="preserve"> </w:t>
      </w:r>
      <w:r w:rsidR="00F606A2">
        <w:rPr>
          <w:rFonts w:ascii="Times New Roman" w:hAnsi="Times New Roman" w:cs="Times New Roman"/>
          <w:sz w:val="24"/>
          <w:szCs w:val="24"/>
        </w:rPr>
        <w:t>has been</w:t>
      </w:r>
      <w:r w:rsidR="00D1762C">
        <w:rPr>
          <w:rFonts w:ascii="Times New Roman" w:hAnsi="Times New Roman" w:cs="Times New Roman"/>
          <w:sz w:val="24"/>
          <w:szCs w:val="24"/>
        </w:rPr>
        <w:t xml:space="preserve"> given;</w:t>
      </w:r>
      <w:r w:rsidRPr="00627550">
        <w:rPr>
          <w:rFonts w:ascii="Times New Roman" w:hAnsi="Times New Roman" w:cs="Times New Roman"/>
          <w:sz w:val="24"/>
          <w:szCs w:val="24"/>
        </w:rPr>
        <w:t xml:space="preserve"> the trials and tribulations they faced after stemming from the political climate between the United States and Nicaragua</w:t>
      </w:r>
      <w:r w:rsidR="00D1762C">
        <w:rPr>
          <w:rFonts w:ascii="Times New Roman" w:hAnsi="Times New Roman" w:cs="Times New Roman"/>
          <w:sz w:val="24"/>
          <w:szCs w:val="24"/>
        </w:rPr>
        <w:t xml:space="preserve"> will be explored;</w:t>
      </w:r>
      <w:r w:rsidRPr="00627550">
        <w:rPr>
          <w:rFonts w:ascii="Times New Roman" w:hAnsi="Times New Roman" w:cs="Times New Roman"/>
          <w:sz w:val="24"/>
          <w:szCs w:val="24"/>
        </w:rPr>
        <w:t xml:space="preserve"> and how they attempted to overcome those issues</w:t>
      </w:r>
      <w:r w:rsidR="004F7828">
        <w:rPr>
          <w:rFonts w:ascii="Times New Roman" w:hAnsi="Times New Roman" w:cs="Times New Roman"/>
          <w:sz w:val="24"/>
          <w:szCs w:val="24"/>
        </w:rPr>
        <w:t xml:space="preserve"> </w:t>
      </w:r>
      <w:r w:rsidR="00D1762C">
        <w:rPr>
          <w:rFonts w:ascii="Times New Roman" w:hAnsi="Times New Roman" w:cs="Times New Roman"/>
          <w:sz w:val="24"/>
          <w:szCs w:val="24"/>
        </w:rPr>
        <w:t>has been</w:t>
      </w:r>
      <w:r w:rsidR="004F7828">
        <w:rPr>
          <w:rFonts w:ascii="Times New Roman" w:hAnsi="Times New Roman" w:cs="Times New Roman"/>
          <w:sz w:val="24"/>
          <w:szCs w:val="24"/>
        </w:rPr>
        <w:t xml:space="preserve"> included</w:t>
      </w:r>
      <w:r w:rsidRPr="00627550">
        <w:rPr>
          <w:rFonts w:ascii="Times New Roman" w:hAnsi="Times New Roman" w:cs="Times New Roman"/>
          <w:sz w:val="24"/>
          <w:szCs w:val="24"/>
        </w:rPr>
        <w:t>.</w:t>
      </w: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rsidP="00342C94">
      <w:pPr>
        <w:spacing w:line="240" w:lineRule="auto"/>
        <w:contextualSpacing/>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pPr>
        <w:spacing w:line="240" w:lineRule="auto"/>
        <w:contextualSpacing/>
        <w:jc w:val="center"/>
        <w:rPr>
          <w:rFonts w:ascii="Times New Roman" w:hAnsi="Times New Roman" w:cs="Times New Roman"/>
          <w:sz w:val="24"/>
          <w:szCs w:val="24"/>
        </w:rPr>
      </w:pPr>
    </w:p>
    <w:p w:rsidR="00B93D94" w:rsidRPr="00627550" w:rsidRDefault="00B93D94" w:rsidP="00B93D94">
      <w:pPr>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Copyright for this work is owned by the author. This digital version is published by McIntyre Library, University of Wisconsin-Eau Claire with the consent of the author.</w:t>
      </w:r>
    </w:p>
    <w:p w:rsidR="00F84999" w:rsidRDefault="00F84999" w:rsidP="00B93D94">
      <w:pPr>
        <w:spacing w:line="240" w:lineRule="auto"/>
        <w:contextualSpacing/>
        <w:jc w:val="center"/>
        <w:rPr>
          <w:rFonts w:ascii="Times New Roman" w:hAnsi="Times New Roman" w:cs="Times New Roman"/>
          <w:sz w:val="24"/>
          <w:szCs w:val="24"/>
        </w:rPr>
      </w:pPr>
    </w:p>
    <w:p w:rsidR="00F84999" w:rsidRDefault="00F84999" w:rsidP="00B93D94">
      <w:pPr>
        <w:spacing w:line="240" w:lineRule="auto"/>
        <w:contextualSpacing/>
        <w:jc w:val="center"/>
        <w:rPr>
          <w:rFonts w:ascii="Times New Roman" w:hAnsi="Times New Roman" w:cs="Times New Roman"/>
          <w:sz w:val="24"/>
          <w:szCs w:val="24"/>
        </w:rPr>
      </w:pPr>
    </w:p>
    <w:p w:rsidR="00B93D94" w:rsidRDefault="002138AF" w:rsidP="00B93D9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CONTENTS</w:t>
      </w:r>
    </w:p>
    <w:p w:rsidR="0062601E" w:rsidRDefault="0062601E" w:rsidP="00B93D94">
      <w:pPr>
        <w:spacing w:line="240" w:lineRule="auto"/>
        <w:contextualSpacing/>
        <w:jc w:val="center"/>
        <w:rPr>
          <w:rFonts w:ascii="Times New Roman" w:hAnsi="Times New Roman" w:cs="Times New Roman"/>
          <w:sz w:val="24"/>
          <w:szCs w:val="24"/>
        </w:rPr>
      </w:pPr>
    </w:p>
    <w:p w:rsidR="002138AF" w:rsidRPr="00627550" w:rsidRDefault="002138AF" w:rsidP="00B93D94">
      <w:pPr>
        <w:spacing w:line="240" w:lineRule="auto"/>
        <w:contextualSpacing/>
        <w:jc w:val="center"/>
        <w:rPr>
          <w:rFonts w:ascii="Times New Roman" w:hAnsi="Times New Roman" w:cs="Times New Roman"/>
          <w:sz w:val="24"/>
          <w:szCs w:val="24"/>
        </w:rPr>
      </w:pPr>
    </w:p>
    <w:p w:rsidR="00DA35C7" w:rsidRPr="00627550" w:rsidRDefault="00DA35C7" w:rsidP="00B93D94">
      <w:pPr>
        <w:spacing w:line="240" w:lineRule="auto"/>
        <w:contextualSpacing/>
        <w:jc w:val="center"/>
        <w:rPr>
          <w:rFonts w:ascii="Times New Roman" w:hAnsi="Times New Roman" w:cs="Times New Roman"/>
          <w:sz w:val="24"/>
          <w:szCs w:val="24"/>
        </w:rPr>
      </w:pPr>
    </w:p>
    <w:p w:rsidR="00DA35C7" w:rsidRPr="00627550" w:rsidRDefault="00DA35C7"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 xml:space="preserve">INTRODUCTION </w:t>
      </w:r>
      <w:r w:rsidR="00627550">
        <w:rPr>
          <w:rFonts w:ascii="Times New Roman" w:hAnsi="Times New Roman" w:cs="Times New Roman"/>
          <w:sz w:val="24"/>
          <w:szCs w:val="24"/>
        </w:rPr>
        <w:tab/>
      </w:r>
      <w:r w:rsidR="0062601E">
        <w:rPr>
          <w:rFonts w:ascii="Times New Roman" w:hAnsi="Times New Roman" w:cs="Times New Roman"/>
          <w:sz w:val="24"/>
          <w:szCs w:val="24"/>
        </w:rPr>
        <w:t>1</w:t>
      </w:r>
      <w:r w:rsidR="00627550">
        <w:rPr>
          <w:rFonts w:ascii="Times New Roman" w:hAnsi="Times New Roman" w:cs="Times New Roman"/>
          <w:sz w:val="24"/>
          <w:szCs w:val="24"/>
        </w:rPr>
        <w:tab/>
      </w:r>
      <w:r w:rsidR="00627550">
        <w:rPr>
          <w:rFonts w:ascii="Times New Roman" w:hAnsi="Times New Roman" w:cs="Times New Roman"/>
          <w:sz w:val="24"/>
          <w:szCs w:val="24"/>
        </w:rPr>
        <w:tab/>
      </w:r>
      <w:r w:rsidR="00627550">
        <w:rPr>
          <w:rFonts w:ascii="Times New Roman" w:hAnsi="Times New Roman" w:cs="Times New Roman"/>
          <w:sz w:val="24"/>
          <w:szCs w:val="24"/>
        </w:rPr>
        <w:tab/>
        <w:t xml:space="preserve">                          </w:t>
      </w:r>
    </w:p>
    <w:p w:rsidR="00AD2447" w:rsidRPr="00627550" w:rsidRDefault="00AD2447"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Political Climate of Creation</w:t>
      </w:r>
      <w:r w:rsidR="0062601E">
        <w:rPr>
          <w:rFonts w:ascii="Times New Roman" w:hAnsi="Times New Roman" w:cs="Times New Roman"/>
          <w:sz w:val="24"/>
          <w:szCs w:val="24"/>
        </w:rPr>
        <w:tab/>
        <w:t>2</w:t>
      </w:r>
    </w:p>
    <w:p w:rsidR="00AD2447" w:rsidRPr="00627550" w:rsidRDefault="00AD2447" w:rsidP="0062601E">
      <w:pPr>
        <w:tabs>
          <w:tab w:val="right" w:pos="8640"/>
        </w:tabs>
        <w:spacing w:line="240" w:lineRule="auto"/>
        <w:contextualSpacing/>
        <w:rPr>
          <w:rFonts w:ascii="Times New Roman" w:hAnsi="Times New Roman" w:cs="Times New Roman"/>
          <w:sz w:val="24"/>
          <w:szCs w:val="24"/>
        </w:rPr>
      </w:pPr>
    </w:p>
    <w:p w:rsidR="00D2341A" w:rsidRPr="00627550" w:rsidRDefault="00D2341A"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Pre-Revolution: 1965-</w:t>
      </w:r>
      <w:r w:rsidR="00071919" w:rsidRPr="00627550">
        <w:rPr>
          <w:rFonts w:ascii="Times New Roman" w:hAnsi="Times New Roman" w:cs="Times New Roman"/>
          <w:sz w:val="24"/>
          <w:szCs w:val="24"/>
        </w:rPr>
        <w:t xml:space="preserve"> July </w:t>
      </w:r>
      <w:r w:rsidRPr="00627550">
        <w:rPr>
          <w:rFonts w:ascii="Times New Roman" w:hAnsi="Times New Roman" w:cs="Times New Roman"/>
          <w:sz w:val="24"/>
          <w:szCs w:val="24"/>
        </w:rPr>
        <w:t>1979</w:t>
      </w:r>
      <w:r w:rsidR="004D0081">
        <w:rPr>
          <w:rFonts w:ascii="Times New Roman" w:hAnsi="Times New Roman" w:cs="Times New Roman"/>
          <w:sz w:val="24"/>
          <w:szCs w:val="24"/>
        </w:rPr>
        <w:tab/>
        <w:t>6</w:t>
      </w:r>
      <w:r w:rsidR="0062601E">
        <w:rPr>
          <w:rFonts w:ascii="Times New Roman" w:hAnsi="Times New Roman" w:cs="Times New Roman"/>
          <w:sz w:val="24"/>
          <w:szCs w:val="24"/>
        </w:rPr>
        <w:tab/>
      </w:r>
    </w:p>
    <w:p w:rsidR="00D2341A" w:rsidRPr="00627550" w:rsidRDefault="00D2341A" w:rsidP="00DA35C7">
      <w:pPr>
        <w:spacing w:line="240" w:lineRule="auto"/>
        <w:contextualSpacing/>
        <w:rPr>
          <w:rFonts w:ascii="Times New Roman" w:hAnsi="Times New Roman" w:cs="Times New Roman"/>
          <w:sz w:val="24"/>
          <w:szCs w:val="24"/>
        </w:rPr>
      </w:pPr>
    </w:p>
    <w:p w:rsidR="00402572" w:rsidRPr="00627550" w:rsidRDefault="00402572" w:rsidP="0062601E">
      <w:pPr>
        <w:tabs>
          <w:tab w:val="left" w:pos="-1890"/>
          <w:tab w:val="right" w:pos="8640"/>
          <w:tab w:val="right" w:pos="882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Nicaraguan Post-Revolution Political Climate: Fork in the Road</w:t>
      </w:r>
      <w:r w:rsidR="0062601E">
        <w:rPr>
          <w:rFonts w:ascii="Times New Roman" w:hAnsi="Times New Roman" w:cs="Times New Roman"/>
          <w:sz w:val="24"/>
          <w:szCs w:val="24"/>
        </w:rPr>
        <w:tab/>
      </w:r>
      <w:r w:rsidR="00600F5C">
        <w:rPr>
          <w:rFonts w:ascii="Times New Roman" w:hAnsi="Times New Roman" w:cs="Times New Roman"/>
          <w:sz w:val="24"/>
          <w:szCs w:val="24"/>
        </w:rPr>
        <w:t>17</w:t>
      </w:r>
    </w:p>
    <w:p w:rsidR="00402572" w:rsidRPr="00627550" w:rsidRDefault="00402572" w:rsidP="00DA35C7">
      <w:pPr>
        <w:spacing w:line="240" w:lineRule="auto"/>
        <w:contextualSpacing/>
        <w:rPr>
          <w:rFonts w:ascii="Times New Roman" w:hAnsi="Times New Roman" w:cs="Times New Roman"/>
          <w:sz w:val="24"/>
          <w:szCs w:val="24"/>
        </w:rPr>
      </w:pPr>
    </w:p>
    <w:p w:rsidR="00D2341A" w:rsidRPr="00627550" w:rsidRDefault="00D2341A"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 xml:space="preserve">Post-Revolution: </w:t>
      </w:r>
      <w:r w:rsidR="00071919" w:rsidRPr="00627550">
        <w:rPr>
          <w:rFonts w:ascii="Times New Roman" w:hAnsi="Times New Roman" w:cs="Times New Roman"/>
          <w:sz w:val="24"/>
          <w:szCs w:val="24"/>
        </w:rPr>
        <w:t>August 1979</w:t>
      </w:r>
      <w:r w:rsidRPr="00627550">
        <w:rPr>
          <w:rFonts w:ascii="Times New Roman" w:hAnsi="Times New Roman" w:cs="Times New Roman"/>
          <w:sz w:val="24"/>
          <w:szCs w:val="24"/>
        </w:rPr>
        <w:t>-1985</w:t>
      </w:r>
      <w:r w:rsidR="00013CE2">
        <w:rPr>
          <w:rFonts w:ascii="Times New Roman" w:hAnsi="Times New Roman" w:cs="Times New Roman"/>
          <w:sz w:val="24"/>
          <w:szCs w:val="24"/>
        </w:rPr>
        <w:tab/>
        <w:t>20</w:t>
      </w:r>
    </w:p>
    <w:p w:rsidR="00D2341A" w:rsidRPr="00627550" w:rsidRDefault="00D2341A" w:rsidP="00DA35C7">
      <w:pPr>
        <w:spacing w:line="240" w:lineRule="auto"/>
        <w:contextualSpacing/>
        <w:rPr>
          <w:rFonts w:ascii="Times New Roman" w:hAnsi="Times New Roman" w:cs="Times New Roman"/>
          <w:sz w:val="24"/>
          <w:szCs w:val="24"/>
        </w:rPr>
      </w:pPr>
    </w:p>
    <w:p w:rsidR="00D2341A" w:rsidRPr="00627550" w:rsidRDefault="00D2341A"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CONCLUSION</w:t>
      </w:r>
      <w:r w:rsidR="00600F5C">
        <w:rPr>
          <w:rFonts w:ascii="Times New Roman" w:hAnsi="Times New Roman" w:cs="Times New Roman"/>
          <w:sz w:val="24"/>
          <w:szCs w:val="24"/>
        </w:rPr>
        <w:tab/>
        <w:t>26</w:t>
      </w:r>
    </w:p>
    <w:p w:rsidR="00D2341A" w:rsidRPr="00627550" w:rsidRDefault="00D2341A" w:rsidP="00DA35C7">
      <w:pPr>
        <w:spacing w:line="240" w:lineRule="auto"/>
        <w:contextualSpacing/>
        <w:rPr>
          <w:rFonts w:ascii="Times New Roman" w:hAnsi="Times New Roman" w:cs="Times New Roman"/>
          <w:sz w:val="24"/>
          <w:szCs w:val="24"/>
        </w:rPr>
      </w:pPr>
    </w:p>
    <w:p w:rsidR="0062601E" w:rsidRDefault="00082217" w:rsidP="000238CE">
      <w:pPr>
        <w:tabs>
          <w:tab w:val="right" w:pos="8640"/>
        </w:tabs>
        <w:spacing w:line="240" w:lineRule="auto"/>
        <w:contextualSpacing/>
        <w:rPr>
          <w:rFonts w:ascii="Times New Roman" w:hAnsi="Times New Roman" w:cs="Times New Roman"/>
          <w:sz w:val="24"/>
          <w:szCs w:val="24"/>
        </w:rPr>
      </w:pPr>
      <w:r>
        <w:rPr>
          <w:rFonts w:ascii="Times New Roman" w:hAnsi="Times New Roman" w:cs="Times New Roman"/>
          <w:sz w:val="24"/>
          <w:szCs w:val="24"/>
        </w:rPr>
        <w:t>Future Work</w:t>
      </w:r>
      <w:r w:rsidR="00600F5C">
        <w:rPr>
          <w:rFonts w:ascii="Times New Roman" w:hAnsi="Times New Roman" w:cs="Times New Roman"/>
          <w:sz w:val="24"/>
          <w:szCs w:val="24"/>
        </w:rPr>
        <w:tab/>
        <w:t>28</w:t>
      </w:r>
      <w:r w:rsidR="000238CE">
        <w:rPr>
          <w:rFonts w:ascii="Times New Roman" w:hAnsi="Times New Roman" w:cs="Times New Roman"/>
          <w:sz w:val="24"/>
          <w:szCs w:val="24"/>
        </w:rPr>
        <w:tab/>
      </w:r>
    </w:p>
    <w:p w:rsidR="0062601E" w:rsidRDefault="0062601E" w:rsidP="0062601E">
      <w:pPr>
        <w:tabs>
          <w:tab w:val="right" w:pos="8640"/>
        </w:tabs>
        <w:spacing w:line="240" w:lineRule="auto"/>
        <w:contextualSpacing/>
        <w:rPr>
          <w:rFonts w:ascii="Times New Roman" w:hAnsi="Times New Roman" w:cs="Times New Roman"/>
          <w:sz w:val="24"/>
          <w:szCs w:val="24"/>
        </w:rPr>
      </w:pPr>
    </w:p>
    <w:p w:rsidR="00D2341A" w:rsidRPr="00627550" w:rsidRDefault="00D2341A" w:rsidP="0062601E">
      <w:pPr>
        <w:tabs>
          <w:tab w:val="right" w:pos="8640"/>
        </w:tabs>
        <w:spacing w:line="240" w:lineRule="auto"/>
        <w:contextualSpacing/>
        <w:rPr>
          <w:rFonts w:ascii="Times New Roman" w:hAnsi="Times New Roman" w:cs="Times New Roman"/>
          <w:sz w:val="24"/>
          <w:szCs w:val="24"/>
        </w:rPr>
      </w:pPr>
      <w:r w:rsidRPr="00627550">
        <w:rPr>
          <w:rFonts w:ascii="Times New Roman" w:hAnsi="Times New Roman" w:cs="Times New Roman"/>
          <w:sz w:val="24"/>
          <w:szCs w:val="24"/>
        </w:rPr>
        <w:t>APPENDIX</w:t>
      </w:r>
      <w:r w:rsidR="00600F5C">
        <w:rPr>
          <w:rFonts w:ascii="Times New Roman" w:hAnsi="Times New Roman" w:cs="Times New Roman"/>
          <w:sz w:val="24"/>
          <w:szCs w:val="24"/>
        </w:rPr>
        <w:tab/>
        <w:t>30</w:t>
      </w:r>
    </w:p>
    <w:p w:rsidR="00D2341A" w:rsidRPr="00627550" w:rsidRDefault="00D2341A" w:rsidP="00DA35C7">
      <w:pPr>
        <w:spacing w:line="240" w:lineRule="auto"/>
        <w:contextualSpacing/>
        <w:rPr>
          <w:rFonts w:ascii="Times New Roman" w:hAnsi="Times New Roman" w:cs="Times New Roman"/>
          <w:sz w:val="24"/>
          <w:szCs w:val="24"/>
        </w:rPr>
      </w:pPr>
    </w:p>
    <w:p w:rsidR="00A40A6E" w:rsidRPr="00627550" w:rsidRDefault="00082217" w:rsidP="00EB6B16">
      <w:pPr>
        <w:tabs>
          <w:tab w:val="right" w:pos="8640"/>
        </w:tabs>
        <w:spacing w:line="240" w:lineRule="auto"/>
        <w:contextualSpacing/>
        <w:rPr>
          <w:rFonts w:ascii="Times New Roman" w:hAnsi="Times New Roman" w:cs="Times New Roman"/>
          <w:sz w:val="24"/>
          <w:szCs w:val="24"/>
        </w:rPr>
      </w:pPr>
      <w:r>
        <w:rPr>
          <w:rFonts w:ascii="Times New Roman" w:hAnsi="Times New Roman" w:cs="Times New Roman"/>
          <w:sz w:val="24"/>
          <w:szCs w:val="24"/>
        </w:rPr>
        <w:t>WORKS CITED</w:t>
      </w:r>
      <w:r w:rsidR="000238CE">
        <w:rPr>
          <w:rFonts w:ascii="Times New Roman" w:hAnsi="Times New Roman" w:cs="Times New Roman"/>
          <w:sz w:val="24"/>
          <w:szCs w:val="24"/>
        </w:rPr>
        <w:tab/>
      </w:r>
      <w:r w:rsidR="00600F5C">
        <w:rPr>
          <w:rFonts w:ascii="Times New Roman" w:hAnsi="Times New Roman" w:cs="Times New Roman"/>
          <w:sz w:val="24"/>
          <w:szCs w:val="24"/>
        </w:rPr>
        <w:t>33</w:t>
      </w: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DA35C7">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pPr>
    </w:p>
    <w:p w:rsidR="00A40A6E" w:rsidRPr="00627550" w:rsidRDefault="00A40A6E" w:rsidP="00A40A6E">
      <w:pPr>
        <w:spacing w:line="240" w:lineRule="auto"/>
        <w:contextualSpacing/>
        <w:rPr>
          <w:rFonts w:ascii="Times New Roman" w:hAnsi="Times New Roman" w:cs="Times New Roman"/>
          <w:sz w:val="24"/>
          <w:szCs w:val="24"/>
        </w:rPr>
        <w:sectPr w:rsidR="00A40A6E" w:rsidRPr="00627550" w:rsidSect="00DC03B4">
          <w:footerReference w:type="default" r:id="rId9"/>
          <w:pgSz w:w="12240" w:h="15840"/>
          <w:pgMar w:top="1440" w:right="1440" w:bottom="1440" w:left="1440" w:header="720" w:footer="720" w:gutter="0"/>
          <w:pgNumType w:fmt="lowerRoman" w:start="1"/>
          <w:cols w:space="720"/>
          <w:titlePg/>
          <w:docGrid w:linePitch="360"/>
        </w:sectPr>
      </w:pPr>
    </w:p>
    <w:p w:rsidR="008A0BE9" w:rsidRPr="00627550" w:rsidRDefault="008A0BE9" w:rsidP="00A450EF">
      <w:pPr>
        <w:spacing w:line="240" w:lineRule="auto"/>
        <w:contextualSpacing/>
        <w:jc w:val="center"/>
        <w:rPr>
          <w:rFonts w:ascii="Times New Roman" w:hAnsi="Times New Roman" w:cs="Times New Roman"/>
          <w:sz w:val="24"/>
          <w:szCs w:val="24"/>
        </w:rPr>
      </w:pPr>
      <w:r w:rsidRPr="00627550">
        <w:rPr>
          <w:rFonts w:ascii="Times New Roman" w:hAnsi="Times New Roman" w:cs="Times New Roman"/>
          <w:b/>
          <w:sz w:val="24"/>
          <w:szCs w:val="24"/>
          <w:u w:val="single"/>
        </w:rPr>
        <w:t>Introduction</w:t>
      </w:r>
    </w:p>
    <w:p w:rsidR="006B2AC7" w:rsidRPr="00627550" w:rsidRDefault="006B2AC7" w:rsidP="002A64E3">
      <w:pPr>
        <w:spacing w:line="240" w:lineRule="auto"/>
        <w:contextualSpacing/>
        <w:rPr>
          <w:rFonts w:ascii="Times New Roman" w:hAnsi="Times New Roman" w:cs="Times New Roman"/>
          <w:sz w:val="24"/>
          <w:szCs w:val="24"/>
        </w:rPr>
      </w:pPr>
    </w:p>
    <w:p w:rsidR="007219D3" w:rsidRPr="00627550" w:rsidRDefault="00130CE9" w:rsidP="00130CE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On </w:t>
      </w:r>
      <w:r w:rsidR="00296EA1" w:rsidRPr="00627550">
        <w:rPr>
          <w:rFonts w:ascii="Times New Roman" w:hAnsi="Times New Roman" w:cs="Times New Roman"/>
          <w:sz w:val="24"/>
          <w:szCs w:val="24"/>
        </w:rPr>
        <w:t>April 6, 1973</w:t>
      </w:r>
      <w:r>
        <w:rPr>
          <w:rFonts w:ascii="Times New Roman" w:hAnsi="Times New Roman" w:cs="Times New Roman"/>
          <w:sz w:val="24"/>
          <w:szCs w:val="24"/>
        </w:rPr>
        <w:t xml:space="preserve"> the</w:t>
      </w:r>
      <w:r w:rsidRPr="00130CE9">
        <w:rPr>
          <w:rFonts w:ascii="Times New Roman" w:hAnsi="Times New Roman" w:cs="Times New Roman"/>
          <w:i/>
          <w:sz w:val="24"/>
          <w:szCs w:val="24"/>
        </w:rPr>
        <w:t xml:space="preserve"> </w:t>
      </w:r>
      <w:r w:rsidRPr="00627550">
        <w:rPr>
          <w:rFonts w:ascii="Times New Roman" w:hAnsi="Times New Roman" w:cs="Times New Roman"/>
          <w:i/>
          <w:sz w:val="24"/>
          <w:szCs w:val="24"/>
        </w:rPr>
        <w:t>Milwaukee</w:t>
      </w:r>
      <w:r w:rsidRPr="00627550">
        <w:rPr>
          <w:rFonts w:ascii="Times New Roman" w:hAnsi="Times New Roman" w:cs="Times New Roman"/>
          <w:sz w:val="24"/>
          <w:szCs w:val="24"/>
        </w:rPr>
        <w:t xml:space="preserve"> </w:t>
      </w:r>
      <w:r w:rsidRPr="00627550">
        <w:rPr>
          <w:rFonts w:ascii="Times New Roman" w:hAnsi="Times New Roman" w:cs="Times New Roman"/>
          <w:i/>
          <w:sz w:val="24"/>
          <w:szCs w:val="24"/>
        </w:rPr>
        <w:t>Journal</w:t>
      </w:r>
      <w:r>
        <w:rPr>
          <w:rFonts w:ascii="Times New Roman" w:hAnsi="Times New Roman" w:cs="Times New Roman"/>
          <w:sz w:val="24"/>
          <w:szCs w:val="24"/>
        </w:rPr>
        <w:t xml:space="preserve"> published an article by Don</w:t>
      </w:r>
      <w:r w:rsidR="007219D3" w:rsidRPr="00627550">
        <w:rPr>
          <w:rFonts w:ascii="Times New Roman" w:hAnsi="Times New Roman" w:cs="Times New Roman"/>
          <w:sz w:val="24"/>
          <w:szCs w:val="24"/>
        </w:rPr>
        <w:t xml:space="preserve"> </w:t>
      </w:r>
      <w:proofErr w:type="spellStart"/>
      <w:r w:rsidR="007219D3" w:rsidRPr="00627550">
        <w:rPr>
          <w:rFonts w:ascii="Times New Roman" w:hAnsi="Times New Roman" w:cs="Times New Roman"/>
          <w:sz w:val="24"/>
          <w:szCs w:val="24"/>
        </w:rPr>
        <w:t>Trenary</w:t>
      </w:r>
      <w:proofErr w:type="spellEnd"/>
      <w:r w:rsidR="007219D3" w:rsidRPr="00627550">
        <w:rPr>
          <w:rFonts w:ascii="Times New Roman" w:hAnsi="Times New Roman" w:cs="Times New Roman"/>
          <w:sz w:val="24"/>
          <w:szCs w:val="24"/>
        </w:rPr>
        <w:t xml:space="preserve"> </w:t>
      </w:r>
      <w:r>
        <w:rPr>
          <w:rFonts w:ascii="Times New Roman" w:hAnsi="Times New Roman" w:cs="Times New Roman"/>
          <w:sz w:val="24"/>
          <w:szCs w:val="24"/>
        </w:rPr>
        <w:t>who stated</w:t>
      </w:r>
      <w:r w:rsidR="007219D3" w:rsidRPr="00627550">
        <w:rPr>
          <w:rFonts w:ascii="Times New Roman" w:hAnsi="Times New Roman" w:cs="Times New Roman"/>
          <w:sz w:val="24"/>
          <w:szCs w:val="24"/>
        </w:rPr>
        <w:t xml:space="preserve">:  </w:t>
      </w:r>
    </w:p>
    <w:p w:rsidR="006B2AC7" w:rsidRPr="00627550" w:rsidRDefault="002A64E3" w:rsidP="00130CE9">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You go to remote eastern Nicaragua, which really isn’t ve</w:t>
      </w:r>
      <w:r w:rsidR="00DB2847">
        <w:rPr>
          <w:rFonts w:ascii="Times New Roman" w:hAnsi="Times New Roman" w:cs="Times New Roman"/>
          <w:sz w:val="24"/>
          <w:szCs w:val="24"/>
        </w:rPr>
        <w:t>r</w:t>
      </w:r>
      <w:r w:rsidRPr="00627550">
        <w:rPr>
          <w:rFonts w:ascii="Times New Roman" w:hAnsi="Times New Roman" w:cs="Times New Roman"/>
          <w:sz w:val="24"/>
          <w:szCs w:val="24"/>
        </w:rPr>
        <w:t xml:space="preserve">y Nicaraguan, and you find traces of Wisconsin all over. You visit a place, and a person from Wisconsin pops up </w:t>
      </w:r>
      <w:r w:rsidR="00326D1C" w:rsidRPr="00627550">
        <w:rPr>
          <w:rFonts w:ascii="Times New Roman" w:hAnsi="Times New Roman" w:cs="Times New Roman"/>
          <w:sz w:val="24"/>
          <w:szCs w:val="24"/>
        </w:rPr>
        <w:t>… As</w:t>
      </w:r>
      <w:r w:rsidRPr="00627550">
        <w:rPr>
          <w:rFonts w:ascii="Times New Roman" w:hAnsi="Times New Roman" w:cs="Times New Roman"/>
          <w:sz w:val="24"/>
          <w:szCs w:val="24"/>
        </w:rPr>
        <w:t xml:space="preserve"> an indication of Wisconsin’s prestige in this area, where baseball is an important sport, is that the favorite big league team is the Milwaukee Brewers.  This is a spinoff from the Wisconsin Nicaraguan sister state program. Wisconsin equipment is the backbone of the rural electrification in the northwest.  Puerto </w:t>
      </w:r>
      <w:proofErr w:type="spellStart"/>
      <w:r w:rsidRPr="00627550">
        <w:rPr>
          <w:rFonts w:ascii="Times New Roman" w:hAnsi="Times New Roman" w:cs="Times New Roman"/>
          <w:sz w:val="24"/>
          <w:szCs w:val="24"/>
        </w:rPr>
        <w:t>Cabezas</w:t>
      </w:r>
      <w:proofErr w:type="spellEnd"/>
      <w:r w:rsidRPr="00627550">
        <w:rPr>
          <w:rFonts w:ascii="Times New Roman" w:hAnsi="Times New Roman" w:cs="Times New Roman"/>
          <w:sz w:val="24"/>
          <w:szCs w:val="24"/>
        </w:rPr>
        <w:t>, a city of 5,300, is to be adopted this weekend by Fort Atkinson, Wis., in the first sister city relationship of the Wisconsin Nicaragua sister state program.</w:t>
      </w:r>
      <w:r w:rsidR="00267A49" w:rsidRPr="00627550">
        <w:rPr>
          <w:rStyle w:val="FootnoteReference"/>
          <w:rFonts w:ascii="Times New Roman" w:hAnsi="Times New Roman" w:cs="Times New Roman"/>
          <w:sz w:val="24"/>
          <w:szCs w:val="24"/>
        </w:rPr>
        <w:footnoteReference w:id="1"/>
      </w:r>
    </w:p>
    <w:p w:rsidR="00130CE9" w:rsidRDefault="00130CE9" w:rsidP="00130CE9">
      <w:pPr>
        <w:spacing w:line="240" w:lineRule="auto"/>
        <w:contextualSpacing/>
        <w:rPr>
          <w:rFonts w:ascii="Times New Roman" w:hAnsi="Times New Roman" w:cs="Times New Roman"/>
          <w:sz w:val="24"/>
          <w:szCs w:val="24"/>
        </w:rPr>
      </w:pPr>
    </w:p>
    <w:p w:rsidR="004849B3" w:rsidRPr="00627550" w:rsidRDefault="00267A49" w:rsidP="00130CE9">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After reading this article,</w:t>
      </w:r>
      <w:r w:rsidR="008F7880" w:rsidRPr="00627550">
        <w:rPr>
          <w:rFonts w:ascii="Times New Roman" w:hAnsi="Times New Roman" w:cs="Times New Roman"/>
          <w:sz w:val="24"/>
          <w:szCs w:val="24"/>
        </w:rPr>
        <w:t xml:space="preserve"> </w:t>
      </w:r>
      <w:r w:rsidR="003434E2">
        <w:rPr>
          <w:rFonts w:ascii="Times New Roman" w:hAnsi="Times New Roman" w:cs="Times New Roman"/>
          <w:sz w:val="24"/>
          <w:szCs w:val="24"/>
        </w:rPr>
        <w:t>I was surprised</w:t>
      </w:r>
      <w:r w:rsidRPr="00627550">
        <w:rPr>
          <w:rFonts w:ascii="Times New Roman" w:hAnsi="Times New Roman" w:cs="Times New Roman"/>
          <w:sz w:val="24"/>
          <w:szCs w:val="24"/>
        </w:rPr>
        <w:t xml:space="preserve">.  Could there really have been </w:t>
      </w:r>
      <w:r w:rsidR="008F7880" w:rsidRPr="00627550">
        <w:rPr>
          <w:rFonts w:ascii="Times New Roman" w:hAnsi="Times New Roman" w:cs="Times New Roman"/>
          <w:sz w:val="24"/>
          <w:szCs w:val="24"/>
        </w:rPr>
        <w:t xml:space="preserve">international baseball fans </w:t>
      </w:r>
      <w:r w:rsidR="003434E2">
        <w:rPr>
          <w:rFonts w:ascii="Times New Roman" w:hAnsi="Times New Roman" w:cs="Times New Roman"/>
          <w:sz w:val="24"/>
          <w:szCs w:val="24"/>
        </w:rPr>
        <w:t>of</w:t>
      </w:r>
      <w:r w:rsidR="008F7880" w:rsidRPr="00627550">
        <w:rPr>
          <w:rFonts w:ascii="Times New Roman" w:hAnsi="Times New Roman" w:cs="Times New Roman"/>
          <w:sz w:val="24"/>
          <w:szCs w:val="24"/>
        </w:rPr>
        <w:t xml:space="preserve"> the Milwaukee </w:t>
      </w:r>
      <w:r w:rsidR="00B65916">
        <w:rPr>
          <w:rFonts w:ascii="Times New Roman" w:hAnsi="Times New Roman" w:cs="Times New Roman"/>
          <w:sz w:val="24"/>
          <w:szCs w:val="24"/>
        </w:rPr>
        <w:t xml:space="preserve">Brewers in Nicaragua?  </w:t>
      </w:r>
      <w:r w:rsidR="008F7880" w:rsidRPr="00627550">
        <w:rPr>
          <w:rFonts w:ascii="Times New Roman" w:hAnsi="Times New Roman" w:cs="Times New Roman"/>
          <w:sz w:val="24"/>
          <w:szCs w:val="24"/>
        </w:rPr>
        <w:t xml:space="preserve">Not only </w:t>
      </w:r>
      <w:proofErr w:type="gramStart"/>
      <w:r w:rsidR="008F7880" w:rsidRPr="00627550">
        <w:rPr>
          <w:rFonts w:ascii="Times New Roman" w:hAnsi="Times New Roman" w:cs="Times New Roman"/>
          <w:sz w:val="24"/>
          <w:szCs w:val="24"/>
        </w:rPr>
        <w:t>that, but the seemingly widespread presence of Wisconsinites in Nicaragua, with affiliation to a program that I had never heard of</w:t>
      </w:r>
      <w:r w:rsidR="00093E16" w:rsidRPr="00627550">
        <w:rPr>
          <w:rFonts w:ascii="Times New Roman" w:hAnsi="Times New Roman" w:cs="Times New Roman"/>
          <w:sz w:val="24"/>
          <w:szCs w:val="24"/>
        </w:rPr>
        <w:t xml:space="preserve"> beyond an archival description</w:t>
      </w:r>
      <w:r w:rsidR="008F7880" w:rsidRPr="00627550">
        <w:rPr>
          <w:rFonts w:ascii="Times New Roman" w:hAnsi="Times New Roman" w:cs="Times New Roman"/>
          <w:sz w:val="24"/>
          <w:szCs w:val="24"/>
        </w:rPr>
        <w:t>, also gave</w:t>
      </w:r>
      <w:proofErr w:type="gramEnd"/>
      <w:r w:rsidR="008F7880" w:rsidRPr="00627550">
        <w:rPr>
          <w:rFonts w:ascii="Times New Roman" w:hAnsi="Times New Roman" w:cs="Times New Roman"/>
          <w:sz w:val="24"/>
          <w:szCs w:val="24"/>
        </w:rPr>
        <w:t xml:space="preserve"> me pause.  Since</w:t>
      </w:r>
      <w:r w:rsidR="000D0887">
        <w:rPr>
          <w:rFonts w:ascii="Times New Roman" w:hAnsi="Times New Roman" w:cs="Times New Roman"/>
          <w:sz w:val="24"/>
          <w:szCs w:val="24"/>
        </w:rPr>
        <w:t xml:space="preserve"> when had Wisconsin been sister </w:t>
      </w:r>
      <w:r w:rsidR="008F7880" w:rsidRPr="00627550">
        <w:rPr>
          <w:rFonts w:ascii="Times New Roman" w:hAnsi="Times New Roman" w:cs="Times New Roman"/>
          <w:sz w:val="24"/>
          <w:szCs w:val="24"/>
        </w:rPr>
        <w:t xml:space="preserve">states with Nicaragua, and what was a sister city relationship in this context?  The questions prompted by </w:t>
      </w:r>
      <w:r w:rsidR="002059C0" w:rsidRPr="00627550">
        <w:rPr>
          <w:rFonts w:ascii="Times New Roman" w:hAnsi="Times New Roman" w:cs="Times New Roman"/>
          <w:sz w:val="24"/>
          <w:szCs w:val="24"/>
        </w:rPr>
        <w:t>this single piece of paper gradually snowballed as I began to delve further and further int</w:t>
      </w:r>
      <w:r w:rsidR="004849B3" w:rsidRPr="00627550">
        <w:rPr>
          <w:rFonts w:ascii="Times New Roman" w:hAnsi="Times New Roman" w:cs="Times New Roman"/>
          <w:sz w:val="24"/>
          <w:szCs w:val="24"/>
        </w:rPr>
        <w:t xml:space="preserve">o the material. </w:t>
      </w:r>
    </w:p>
    <w:p w:rsidR="00165F20" w:rsidRPr="00627550" w:rsidRDefault="000859F5" w:rsidP="00235A60">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 have found no </w:t>
      </w:r>
      <w:r w:rsidR="002F3C31">
        <w:rPr>
          <w:rFonts w:ascii="Times New Roman" w:hAnsi="Times New Roman" w:cs="Times New Roman"/>
          <w:sz w:val="24"/>
          <w:szCs w:val="24"/>
        </w:rPr>
        <w:t>secondary</w:t>
      </w:r>
      <w:r>
        <w:rPr>
          <w:rFonts w:ascii="Times New Roman" w:hAnsi="Times New Roman" w:cs="Times New Roman"/>
          <w:sz w:val="24"/>
          <w:szCs w:val="24"/>
        </w:rPr>
        <w:t xml:space="preserve"> literature specifically dealing with the Wisconsin</w:t>
      </w:r>
      <w:r w:rsidR="002F3C31">
        <w:rPr>
          <w:rFonts w:ascii="Times New Roman" w:hAnsi="Times New Roman" w:cs="Times New Roman"/>
          <w:sz w:val="24"/>
          <w:szCs w:val="24"/>
        </w:rPr>
        <w:t>-Nicaragua Partners of the Americas</w:t>
      </w:r>
      <w:r w:rsidR="00130CE9">
        <w:rPr>
          <w:rFonts w:ascii="Times New Roman" w:hAnsi="Times New Roman" w:cs="Times New Roman"/>
          <w:sz w:val="24"/>
          <w:szCs w:val="24"/>
        </w:rPr>
        <w:t xml:space="preserve"> (WNPA)</w:t>
      </w:r>
      <w:r w:rsidR="002F3C31">
        <w:rPr>
          <w:rFonts w:ascii="Times New Roman" w:hAnsi="Times New Roman" w:cs="Times New Roman"/>
          <w:sz w:val="24"/>
          <w:szCs w:val="24"/>
        </w:rPr>
        <w:t xml:space="preserve">. </w:t>
      </w:r>
      <w:r w:rsidR="00BA7675">
        <w:rPr>
          <w:rFonts w:ascii="Times New Roman" w:hAnsi="Times New Roman" w:cs="Times New Roman"/>
          <w:sz w:val="24"/>
          <w:szCs w:val="24"/>
        </w:rPr>
        <w:t xml:space="preserve">There also is an absence of secondary literature on other Partnerships that existed between the United States and Latin America.  I am aware of an extensive primary source collection of archival material for the Iowa/Yucatan partnership, but no secondary sources concerning any of the state partnerships and their respective Latin American partner countries.  </w:t>
      </w:r>
      <w:r w:rsidR="002F3C31">
        <w:rPr>
          <w:rFonts w:ascii="Times New Roman" w:hAnsi="Times New Roman" w:cs="Times New Roman"/>
          <w:sz w:val="24"/>
          <w:szCs w:val="24"/>
        </w:rPr>
        <w:t xml:space="preserve">This paper seeks to fill </w:t>
      </w:r>
      <w:r w:rsidR="00BA7675">
        <w:rPr>
          <w:rFonts w:ascii="Times New Roman" w:hAnsi="Times New Roman" w:cs="Times New Roman"/>
          <w:sz w:val="24"/>
          <w:szCs w:val="24"/>
        </w:rPr>
        <w:t>a portion of that</w:t>
      </w:r>
      <w:r w:rsidR="002F3C31">
        <w:rPr>
          <w:rFonts w:ascii="Times New Roman" w:hAnsi="Times New Roman" w:cs="Times New Roman"/>
          <w:sz w:val="24"/>
          <w:szCs w:val="24"/>
        </w:rPr>
        <w:t xml:space="preserve"> void by giving</w:t>
      </w:r>
      <w:r w:rsidR="004849B3" w:rsidRPr="00627550">
        <w:rPr>
          <w:rFonts w:ascii="Times New Roman" w:hAnsi="Times New Roman" w:cs="Times New Roman"/>
          <w:sz w:val="24"/>
          <w:szCs w:val="24"/>
        </w:rPr>
        <w:t xml:space="preserve"> the reader a general sense of what the WNPA was and what </w:t>
      </w:r>
      <w:r w:rsidR="00130CE9">
        <w:rPr>
          <w:rFonts w:ascii="Times New Roman" w:hAnsi="Times New Roman" w:cs="Times New Roman"/>
          <w:sz w:val="24"/>
          <w:szCs w:val="24"/>
        </w:rPr>
        <w:t xml:space="preserve">it </w:t>
      </w:r>
      <w:r w:rsidR="004849B3" w:rsidRPr="00627550">
        <w:rPr>
          <w:rFonts w:ascii="Times New Roman" w:hAnsi="Times New Roman" w:cs="Times New Roman"/>
          <w:sz w:val="24"/>
          <w:szCs w:val="24"/>
        </w:rPr>
        <w:t>managed to accomplish between the years of 1964-1985.  By spli</w:t>
      </w:r>
      <w:r w:rsidR="008B1DBF" w:rsidRPr="00627550">
        <w:rPr>
          <w:rFonts w:ascii="Times New Roman" w:hAnsi="Times New Roman" w:cs="Times New Roman"/>
          <w:sz w:val="24"/>
          <w:szCs w:val="24"/>
        </w:rPr>
        <w:t>tting the paper into chronological sections,</w:t>
      </w:r>
      <w:r w:rsidR="004849B3" w:rsidRPr="00627550">
        <w:rPr>
          <w:rFonts w:ascii="Times New Roman" w:hAnsi="Times New Roman" w:cs="Times New Roman"/>
          <w:sz w:val="24"/>
          <w:szCs w:val="24"/>
        </w:rPr>
        <w:t xml:space="preserve"> I attempt to show the reader the </w:t>
      </w:r>
      <w:r w:rsidR="008B1DBF" w:rsidRPr="00627550">
        <w:rPr>
          <w:rFonts w:ascii="Times New Roman" w:hAnsi="Times New Roman" w:cs="Times New Roman"/>
          <w:sz w:val="24"/>
          <w:szCs w:val="24"/>
        </w:rPr>
        <w:t xml:space="preserve">progression of events that led to this </w:t>
      </w:r>
      <w:r w:rsidR="00ED6C2C" w:rsidRPr="00627550">
        <w:rPr>
          <w:rFonts w:ascii="Times New Roman" w:hAnsi="Times New Roman" w:cs="Times New Roman"/>
          <w:sz w:val="24"/>
          <w:szCs w:val="24"/>
        </w:rPr>
        <w:t>organization’s</w:t>
      </w:r>
      <w:r w:rsidR="008B1DBF" w:rsidRPr="00627550">
        <w:rPr>
          <w:rFonts w:ascii="Times New Roman" w:hAnsi="Times New Roman" w:cs="Times New Roman"/>
          <w:sz w:val="24"/>
          <w:szCs w:val="24"/>
        </w:rPr>
        <w:t xml:space="preserve"> inception, its actions prior to the revolution in Nicaragua in 1979, and the post-revolution struggles it faced until 1985.  </w:t>
      </w:r>
      <w:r w:rsidR="004849B3" w:rsidRPr="00627550">
        <w:rPr>
          <w:rFonts w:ascii="Times New Roman" w:hAnsi="Times New Roman" w:cs="Times New Roman"/>
          <w:sz w:val="24"/>
          <w:szCs w:val="24"/>
        </w:rPr>
        <w:t xml:space="preserve"> </w:t>
      </w:r>
      <w:r w:rsidR="00ED6C2C" w:rsidRPr="00627550">
        <w:rPr>
          <w:rFonts w:ascii="Times New Roman" w:hAnsi="Times New Roman" w:cs="Times New Roman"/>
          <w:sz w:val="24"/>
          <w:szCs w:val="24"/>
        </w:rPr>
        <w:t>It is also my intention to show that</w:t>
      </w:r>
      <w:r w:rsidR="004F7828">
        <w:rPr>
          <w:rFonts w:ascii="Times New Roman" w:hAnsi="Times New Roman" w:cs="Times New Roman"/>
          <w:sz w:val="24"/>
          <w:szCs w:val="24"/>
        </w:rPr>
        <w:t>,</w:t>
      </w:r>
      <w:r w:rsidR="00ED6C2C" w:rsidRPr="00627550">
        <w:rPr>
          <w:rFonts w:ascii="Times New Roman" w:hAnsi="Times New Roman" w:cs="Times New Roman"/>
          <w:sz w:val="24"/>
          <w:szCs w:val="24"/>
        </w:rPr>
        <w:t xml:space="preserve"> despite the </w:t>
      </w:r>
      <w:r w:rsidR="00A23B81" w:rsidRPr="00627550">
        <w:rPr>
          <w:rFonts w:ascii="Times New Roman" w:hAnsi="Times New Roman" w:cs="Times New Roman"/>
          <w:sz w:val="24"/>
          <w:szCs w:val="24"/>
        </w:rPr>
        <w:t>rising</w:t>
      </w:r>
      <w:r w:rsidR="00ED6C2C" w:rsidRPr="00627550">
        <w:rPr>
          <w:rFonts w:ascii="Times New Roman" w:hAnsi="Times New Roman" w:cs="Times New Roman"/>
          <w:sz w:val="24"/>
          <w:szCs w:val="24"/>
        </w:rPr>
        <w:t xml:space="preserve"> tension between the United States and Nicaragua on a governmental level</w:t>
      </w:r>
      <w:r w:rsidR="004F7828">
        <w:rPr>
          <w:rFonts w:ascii="Times New Roman" w:hAnsi="Times New Roman" w:cs="Times New Roman"/>
          <w:sz w:val="24"/>
          <w:szCs w:val="24"/>
        </w:rPr>
        <w:t xml:space="preserve"> due to Cold War ideologies</w:t>
      </w:r>
      <w:r w:rsidR="00ED6C2C" w:rsidRPr="00627550">
        <w:rPr>
          <w:rFonts w:ascii="Times New Roman" w:hAnsi="Times New Roman" w:cs="Times New Roman"/>
          <w:sz w:val="24"/>
          <w:szCs w:val="24"/>
        </w:rPr>
        <w:t>, the WNPA continued its partnership with the people of Nicaragua through its people-to-people philosophy</w:t>
      </w:r>
      <w:r w:rsidR="00B37BCB" w:rsidRPr="00627550">
        <w:rPr>
          <w:rFonts w:ascii="Times New Roman" w:hAnsi="Times New Roman" w:cs="Times New Roman"/>
          <w:sz w:val="24"/>
          <w:szCs w:val="24"/>
        </w:rPr>
        <w:t xml:space="preserve"> as </w:t>
      </w:r>
      <w:r w:rsidR="005C27AA">
        <w:rPr>
          <w:rFonts w:ascii="Times New Roman" w:hAnsi="Times New Roman" w:cs="Times New Roman"/>
          <w:sz w:val="24"/>
          <w:szCs w:val="24"/>
        </w:rPr>
        <w:t xml:space="preserve">best as it could despite the major cuts to </w:t>
      </w:r>
      <w:proofErr w:type="gramStart"/>
      <w:r w:rsidR="005C27AA">
        <w:rPr>
          <w:rFonts w:ascii="Times New Roman" w:hAnsi="Times New Roman" w:cs="Times New Roman"/>
          <w:sz w:val="24"/>
          <w:szCs w:val="24"/>
        </w:rPr>
        <w:t>its</w:t>
      </w:r>
      <w:proofErr w:type="gramEnd"/>
      <w:r w:rsidR="005C27AA">
        <w:rPr>
          <w:rFonts w:ascii="Times New Roman" w:hAnsi="Times New Roman" w:cs="Times New Roman"/>
          <w:sz w:val="24"/>
          <w:szCs w:val="24"/>
        </w:rPr>
        <w:t xml:space="preserve"> funding</w:t>
      </w:r>
      <w:r w:rsidR="00910755">
        <w:rPr>
          <w:rFonts w:ascii="Times New Roman" w:hAnsi="Times New Roman" w:cs="Times New Roman"/>
          <w:sz w:val="24"/>
          <w:szCs w:val="24"/>
        </w:rPr>
        <w:t xml:space="preserve"> in 1983</w:t>
      </w:r>
      <w:r w:rsidR="00ED6C2C" w:rsidRPr="00627550">
        <w:rPr>
          <w:rFonts w:ascii="Times New Roman" w:hAnsi="Times New Roman" w:cs="Times New Roman"/>
          <w:sz w:val="24"/>
          <w:szCs w:val="24"/>
        </w:rPr>
        <w:t>.</w:t>
      </w:r>
      <w:r w:rsidR="00A22E47">
        <w:rPr>
          <w:rFonts w:ascii="Times New Roman" w:hAnsi="Times New Roman" w:cs="Times New Roman"/>
          <w:sz w:val="24"/>
          <w:szCs w:val="24"/>
        </w:rPr>
        <w:t xml:space="preserve">  The WNPA became an organization of volunteers who truly believed in </w:t>
      </w:r>
      <w:r w:rsidR="00A73BEA">
        <w:rPr>
          <w:rFonts w:ascii="Times New Roman" w:hAnsi="Times New Roman" w:cs="Times New Roman"/>
          <w:sz w:val="24"/>
          <w:szCs w:val="24"/>
        </w:rPr>
        <w:t>the humanitarian programs that</w:t>
      </w:r>
      <w:r w:rsidR="00A22E47">
        <w:rPr>
          <w:rFonts w:ascii="Times New Roman" w:hAnsi="Times New Roman" w:cs="Times New Roman"/>
          <w:sz w:val="24"/>
          <w:szCs w:val="24"/>
        </w:rPr>
        <w:t xml:space="preserve"> they were doing for the Nicaraguan people and effectively maintained their political neutrality while coming into contact with various agencies of both governments.  </w:t>
      </w:r>
      <w:r w:rsidR="002059C0" w:rsidRPr="00627550">
        <w:rPr>
          <w:rFonts w:ascii="Times New Roman" w:hAnsi="Times New Roman" w:cs="Times New Roman"/>
          <w:sz w:val="24"/>
          <w:szCs w:val="24"/>
        </w:rPr>
        <w:t xml:space="preserve"> </w:t>
      </w:r>
    </w:p>
    <w:p w:rsidR="00A15B6F" w:rsidRPr="00627550" w:rsidRDefault="00A15B6F" w:rsidP="00910755">
      <w:pPr>
        <w:spacing w:line="240" w:lineRule="auto"/>
        <w:ind w:firstLine="720"/>
        <w:contextualSpacing/>
        <w:jc w:val="center"/>
        <w:rPr>
          <w:rFonts w:ascii="Times New Roman" w:hAnsi="Times New Roman" w:cs="Times New Roman"/>
          <w:sz w:val="24"/>
          <w:szCs w:val="24"/>
        </w:rPr>
      </w:pPr>
      <w:r w:rsidRPr="00627550">
        <w:rPr>
          <w:rFonts w:ascii="Times New Roman" w:hAnsi="Times New Roman" w:cs="Times New Roman"/>
          <w:b/>
          <w:sz w:val="24"/>
          <w:szCs w:val="24"/>
          <w:u w:val="single"/>
        </w:rPr>
        <w:t>Political Climate of Creation</w:t>
      </w:r>
    </w:p>
    <w:p w:rsidR="008B065E" w:rsidRDefault="008B065E" w:rsidP="002F4D78">
      <w:pPr>
        <w:spacing w:line="480" w:lineRule="auto"/>
        <w:ind w:firstLine="720"/>
        <w:contextualSpacing/>
        <w:rPr>
          <w:rFonts w:ascii="Times New Roman" w:hAnsi="Times New Roman" w:cs="Times New Roman"/>
          <w:sz w:val="24"/>
          <w:szCs w:val="24"/>
        </w:rPr>
      </w:pPr>
    </w:p>
    <w:p w:rsidR="00CD4036" w:rsidRDefault="00F72BB8" w:rsidP="002F4D78">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With events such as the 1959 Cuban Revolution </w:t>
      </w:r>
      <w:r w:rsidR="00B827F6" w:rsidRPr="00627550">
        <w:rPr>
          <w:rFonts w:ascii="Times New Roman" w:hAnsi="Times New Roman" w:cs="Times New Roman"/>
          <w:sz w:val="24"/>
          <w:szCs w:val="24"/>
        </w:rPr>
        <w:t>sweeping aside</w:t>
      </w:r>
      <w:r w:rsidR="0003609F" w:rsidRPr="00627550">
        <w:rPr>
          <w:rFonts w:ascii="Times New Roman" w:hAnsi="Times New Roman" w:cs="Times New Roman"/>
          <w:sz w:val="24"/>
          <w:szCs w:val="24"/>
        </w:rPr>
        <w:t xml:space="preserve"> the very</w:t>
      </w:r>
      <w:r w:rsidR="00B827F6" w:rsidRPr="00627550">
        <w:rPr>
          <w:rFonts w:ascii="Times New Roman" w:hAnsi="Times New Roman" w:cs="Times New Roman"/>
          <w:sz w:val="24"/>
          <w:szCs w:val="24"/>
        </w:rPr>
        <w:t xml:space="preserve"> dictators that the United States had </w:t>
      </w:r>
      <w:r w:rsidR="0003609F" w:rsidRPr="00627550">
        <w:rPr>
          <w:rFonts w:ascii="Times New Roman" w:hAnsi="Times New Roman" w:cs="Times New Roman"/>
          <w:sz w:val="24"/>
          <w:szCs w:val="24"/>
        </w:rPr>
        <w:t xml:space="preserve">previously </w:t>
      </w:r>
      <w:r w:rsidR="00B827F6" w:rsidRPr="00627550">
        <w:rPr>
          <w:rFonts w:ascii="Times New Roman" w:hAnsi="Times New Roman" w:cs="Times New Roman"/>
          <w:sz w:val="24"/>
          <w:szCs w:val="24"/>
        </w:rPr>
        <w:t xml:space="preserve">relied </w:t>
      </w:r>
      <w:r w:rsidR="0003609F" w:rsidRPr="00627550">
        <w:rPr>
          <w:rFonts w:ascii="Times New Roman" w:hAnsi="Times New Roman" w:cs="Times New Roman"/>
          <w:sz w:val="24"/>
          <w:szCs w:val="24"/>
        </w:rPr>
        <w:t>on</w:t>
      </w:r>
      <w:r w:rsidR="00B827F6" w:rsidRPr="00627550">
        <w:rPr>
          <w:rFonts w:ascii="Times New Roman" w:hAnsi="Times New Roman" w:cs="Times New Roman"/>
          <w:sz w:val="24"/>
          <w:szCs w:val="24"/>
        </w:rPr>
        <w:t xml:space="preserve"> to check the spread of Communism in Latin America</w:t>
      </w:r>
      <w:r w:rsidR="00CE728C" w:rsidRPr="00627550">
        <w:rPr>
          <w:rStyle w:val="FootnoteReference"/>
          <w:rFonts w:ascii="Times New Roman" w:hAnsi="Times New Roman" w:cs="Times New Roman"/>
          <w:sz w:val="24"/>
          <w:szCs w:val="24"/>
        </w:rPr>
        <w:footnoteReference w:id="2"/>
      </w:r>
      <w:r w:rsidR="00B827F6" w:rsidRPr="00627550">
        <w:rPr>
          <w:rFonts w:ascii="Times New Roman" w:hAnsi="Times New Roman" w:cs="Times New Roman"/>
          <w:sz w:val="24"/>
          <w:szCs w:val="24"/>
        </w:rPr>
        <w:t xml:space="preserve">, Washington’s policy toward Latin America gradually began to thaw from one of utilizing the International Monetary Fund and the </w:t>
      </w:r>
      <w:r w:rsidR="00F97177" w:rsidRPr="00627550">
        <w:rPr>
          <w:rFonts w:ascii="Times New Roman" w:hAnsi="Times New Roman" w:cs="Times New Roman"/>
          <w:sz w:val="24"/>
          <w:szCs w:val="24"/>
        </w:rPr>
        <w:t xml:space="preserve">International Bank for Reconstruction and Development as placating elements </w:t>
      </w:r>
      <w:r w:rsidR="00B827F6" w:rsidRPr="00627550">
        <w:rPr>
          <w:rFonts w:ascii="Times New Roman" w:hAnsi="Times New Roman" w:cs="Times New Roman"/>
          <w:sz w:val="24"/>
          <w:szCs w:val="24"/>
        </w:rPr>
        <w:t>to</w:t>
      </w:r>
      <w:r w:rsidR="00F97177" w:rsidRPr="00627550">
        <w:rPr>
          <w:rFonts w:ascii="Times New Roman" w:hAnsi="Times New Roman" w:cs="Times New Roman"/>
          <w:sz w:val="24"/>
          <w:szCs w:val="24"/>
        </w:rPr>
        <w:t xml:space="preserve"> a policy of</w:t>
      </w:r>
      <w:r w:rsidR="00B827F6" w:rsidRPr="00627550">
        <w:rPr>
          <w:rFonts w:ascii="Times New Roman" w:hAnsi="Times New Roman" w:cs="Times New Roman"/>
          <w:sz w:val="24"/>
          <w:szCs w:val="24"/>
        </w:rPr>
        <w:t xml:space="preserve"> direct discussion</w:t>
      </w:r>
      <w:r w:rsidR="00CA6A4E" w:rsidRPr="00627550">
        <w:rPr>
          <w:rFonts w:ascii="Times New Roman" w:hAnsi="Times New Roman" w:cs="Times New Roman"/>
          <w:sz w:val="24"/>
          <w:szCs w:val="24"/>
        </w:rPr>
        <w:t xml:space="preserve">, </w:t>
      </w:r>
      <w:r w:rsidR="00B827F6" w:rsidRPr="00627550">
        <w:rPr>
          <w:rFonts w:ascii="Times New Roman" w:hAnsi="Times New Roman" w:cs="Times New Roman"/>
          <w:sz w:val="24"/>
          <w:szCs w:val="24"/>
        </w:rPr>
        <w:t>dialogue</w:t>
      </w:r>
      <w:r w:rsidR="00CA6A4E" w:rsidRPr="00627550">
        <w:rPr>
          <w:rFonts w:ascii="Times New Roman" w:hAnsi="Times New Roman" w:cs="Times New Roman"/>
          <w:sz w:val="24"/>
          <w:szCs w:val="24"/>
        </w:rPr>
        <w:t>, and action</w:t>
      </w:r>
      <w:r w:rsidR="00B827F6" w:rsidRPr="00627550">
        <w:rPr>
          <w:rFonts w:ascii="Times New Roman" w:hAnsi="Times New Roman" w:cs="Times New Roman"/>
          <w:sz w:val="24"/>
          <w:szCs w:val="24"/>
        </w:rPr>
        <w:t>.</w:t>
      </w:r>
      <w:r w:rsidR="002E61F9" w:rsidRPr="00627550">
        <w:rPr>
          <w:rStyle w:val="FootnoteReference"/>
          <w:rFonts w:ascii="Times New Roman" w:hAnsi="Times New Roman" w:cs="Times New Roman"/>
          <w:sz w:val="24"/>
          <w:szCs w:val="24"/>
        </w:rPr>
        <w:footnoteReference w:id="3"/>
      </w:r>
      <w:r w:rsidR="00B827F6" w:rsidRPr="00627550">
        <w:rPr>
          <w:rFonts w:ascii="Times New Roman" w:hAnsi="Times New Roman" w:cs="Times New Roman"/>
          <w:sz w:val="24"/>
          <w:szCs w:val="24"/>
        </w:rPr>
        <w:t xml:space="preserve">  </w:t>
      </w:r>
      <w:r w:rsidR="002E61F9" w:rsidRPr="00627550">
        <w:rPr>
          <w:rFonts w:ascii="Times New Roman" w:hAnsi="Times New Roman" w:cs="Times New Roman"/>
          <w:sz w:val="24"/>
          <w:szCs w:val="24"/>
        </w:rPr>
        <w:t>Also, the sense of disbelief</w:t>
      </w:r>
      <w:r w:rsidR="00C5351C" w:rsidRPr="00627550">
        <w:rPr>
          <w:rFonts w:ascii="Times New Roman" w:hAnsi="Times New Roman" w:cs="Times New Roman"/>
          <w:sz w:val="24"/>
          <w:szCs w:val="24"/>
        </w:rPr>
        <w:t>, humiliation,</w:t>
      </w:r>
      <w:r w:rsidR="002E61F9" w:rsidRPr="00627550">
        <w:rPr>
          <w:rFonts w:ascii="Times New Roman" w:hAnsi="Times New Roman" w:cs="Times New Roman"/>
          <w:sz w:val="24"/>
          <w:szCs w:val="24"/>
        </w:rPr>
        <w:t xml:space="preserve"> and shock which resulted from the debacle of Vice President Richard Nixon’s 1958 good-wi</w:t>
      </w:r>
      <w:r w:rsidR="008B065E">
        <w:rPr>
          <w:rFonts w:ascii="Times New Roman" w:hAnsi="Times New Roman" w:cs="Times New Roman"/>
          <w:sz w:val="24"/>
          <w:szCs w:val="24"/>
        </w:rPr>
        <w:t xml:space="preserve">ll tour of Latin America helped sway policy-makers.  While Nixon was in Caracas, </w:t>
      </w:r>
      <w:r w:rsidR="00CD4036">
        <w:rPr>
          <w:rFonts w:ascii="Times New Roman" w:hAnsi="Times New Roman" w:cs="Times New Roman"/>
          <w:sz w:val="24"/>
          <w:szCs w:val="24"/>
        </w:rPr>
        <w:t>Venezuela</w:t>
      </w:r>
      <w:r w:rsidR="008B065E">
        <w:rPr>
          <w:rFonts w:ascii="Times New Roman" w:hAnsi="Times New Roman" w:cs="Times New Roman"/>
          <w:sz w:val="24"/>
          <w:szCs w:val="24"/>
        </w:rPr>
        <w:t>, his car was attacked by Venezuelans who proceeded to smash in its windows and chant anti-American slogans.  In general, the attitude of many Latin America</w:t>
      </w:r>
      <w:r w:rsidR="00CD4036">
        <w:rPr>
          <w:rFonts w:ascii="Times New Roman" w:hAnsi="Times New Roman" w:cs="Times New Roman"/>
          <w:sz w:val="24"/>
          <w:szCs w:val="24"/>
        </w:rPr>
        <w:t>n</w:t>
      </w:r>
      <w:r w:rsidR="008B065E">
        <w:rPr>
          <w:rFonts w:ascii="Times New Roman" w:hAnsi="Times New Roman" w:cs="Times New Roman"/>
          <w:sz w:val="24"/>
          <w:szCs w:val="24"/>
        </w:rPr>
        <w:t>s was a mix of frustration and anger toward the United States and its</w:t>
      </w:r>
      <w:r w:rsidR="00CD4036">
        <w:rPr>
          <w:rFonts w:ascii="Times New Roman" w:hAnsi="Times New Roman" w:cs="Times New Roman"/>
          <w:sz w:val="24"/>
          <w:szCs w:val="24"/>
        </w:rPr>
        <w:t xml:space="preserve"> Cold War policies that supported the regimes of anti-Communist dictators and ignored their pressing economic needs.  </w:t>
      </w:r>
    </w:p>
    <w:p w:rsidR="008A0BE9" w:rsidRPr="00627550" w:rsidRDefault="008A0BE9"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On March 13, 1961, President John F. Kennedy gave an address during a White House reception to Latin American diplomats as well as members of Congress.  </w:t>
      </w:r>
      <w:r w:rsidR="00CF18D1" w:rsidRPr="00627550">
        <w:rPr>
          <w:rFonts w:ascii="Times New Roman" w:hAnsi="Times New Roman" w:cs="Times New Roman"/>
          <w:sz w:val="24"/>
          <w:szCs w:val="24"/>
        </w:rPr>
        <w:t xml:space="preserve">President Kennedy called for the creation of </w:t>
      </w:r>
      <w:r w:rsidR="00A07493" w:rsidRPr="00627550">
        <w:rPr>
          <w:rFonts w:ascii="Times New Roman" w:hAnsi="Times New Roman" w:cs="Times New Roman"/>
          <w:sz w:val="24"/>
          <w:szCs w:val="24"/>
        </w:rPr>
        <w:t xml:space="preserve">a ten-year development program, </w:t>
      </w:r>
      <w:r w:rsidR="00CF18D1" w:rsidRPr="00627550">
        <w:rPr>
          <w:rFonts w:ascii="Times New Roman" w:hAnsi="Times New Roman" w:cs="Times New Roman"/>
          <w:sz w:val="24"/>
          <w:szCs w:val="24"/>
        </w:rPr>
        <w:t>the Alliance for Progress</w:t>
      </w:r>
      <w:r w:rsidR="00A07493" w:rsidRPr="00627550">
        <w:rPr>
          <w:rFonts w:ascii="Times New Roman" w:hAnsi="Times New Roman" w:cs="Times New Roman"/>
          <w:sz w:val="24"/>
          <w:szCs w:val="24"/>
        </w:rPr>
        <w:t>,</w:t>
      </w:r>
      <w:r w:rsidR="00CF18D1" w:rsidRPr="00627550">
        <w:rPr>
          <w:rFonts w:ascii="Times New Roman" w:hAnsi="Times New Roman" w:cs="Times New Roman"/>
          <w:sz w:val="24"/>
          <w:szCs w:val="24"/>
        </w:rPr>
        <w:t xml:space="preserve"> in order to </w:t>
      </w:r>
      <w:r w:rsidR="00ED4A0F" w:rsidRPr="00627550">
        <w:rPr>
          <w:rFonts w:ascii="Times New Roman" w:hAnsi="Times New Roman" w:cs="Times New Roman"/>
          <w:sz w:val="24"/>
          <w:szCs w:val="24"/>
        </w:rPr>
        <w:t>advance the economic, social, and political development of Latin America at</w:t>
      </w:r>
      <w:r w:rsidR="00F474A1" w:rsidRPr="00627550">
        <w:rPr>
          <w:rFonts w:ascii="Times New Roman" w:hAnsi="Times New Roman" w:cs="Times New Roman"/>
          <w:sz w:val="24"/>
          <w:szCs w:val="24"/>
        </w:rPr>
        <w:t xml:space="preserve"> a time when C</w:t>
      </w:r>
      <w:r w:rsidR="00F434F6">
        <w:rPr>
          <w:rFonts w:ascii="Times New Roman" w:hAnsi="Times New Roman" w:cs="Times New Roman"/>
          <w:sz w:val="24"/>
          <w:szCs w:val="24"/>
        </w:rPr>
        <w:t>old War ideology was dominant</w:t>
      </w:r>
      <w:r w:rsidR="00CF18D1" w:rsidRPr="00627550">
        <w:rPr>
          <w:rFonts w:ascii="Times New Roman" w:hAnsi="Times New Roman" w:cs="Times New Roman"/>
          <w:sz w:val="24"/>
          <w:szCs w:val="24"/>
        </w:rPr>
        <w:t>.</w:t>
      </w:r>
      <w:r w:rsidR="00DC165C" w:rsidRPr="00627550">
        <w:rPr>
          <w:rFonts w:ascii="Times New Roman" w:hAnsi="Times New Roman" w:cs="Times New Roman"/>
          <w:sz w:val="24"/>
          <w:szCs w:val="24"/>
        </w:rPr>
        <w:t xml:space="preserve"> </w:t>
      </w:r>
      <w:r w:rsidR="006C1E74">
        <w:rPr>
          <w:rFonts w:ascii="Times New Roman" w:hAnsi="Times New Roman" w:cs="Times New Roman"/>
          <w:sz w:val="24"/>
          <w:szCs w:val="24"/>
        </w:rPr>
        <w:t xml:space="preserve"> This call for a creation for an Alliance for Progress seemed to be genuine at first glance, but the Kennedy administration sanctioned the failed Bay of Pigs invasion in April of 1961.  This may have resulted in a loss of impetus for the alliance as many Latin American countries could see another side of United States foreign policy in their own backyards.  That being said, t</w:t>
      </w:r>
      <w:r w:rsidRPr="00627550">
        <w:rPr>
          <w:rFonts w:ascii="Times New Roman" w:hAnsi="Times New Roman" w:cs="Times New Roman"/>
          <w:sz w:val="24"/>
          <w:szCs w:val="24"/>
        </w:rPr>
        <w:t xml:space="preserve">his address would encapsulate, especially after the </w:t>
      </w:r>
      <w:r w:rsidR="006D121A">
        <w:rPr>
          <w:rFonts w:ascii="Times New Roman" w:hAnsi="Times New Roman" w:cs="Times New Roman"/>
          <w:sz w:val="24"/>
          <w:szCs w:val="24"/>
        </w:rPr>
        <w:t xml:space="preserve">hypocritical, </w:t>
      </w:r>
      <w:r w:rsidRPr="00627550">
        <w:rPr>
          <w:rFonts w:ascii="Times New Roman" w:hAnsi="Times New Roman" w:cs="Times New Roman"/>
          <w:sz w:val="24"/>
          <w:szCs w:val="24"/>
        </w:rPr>
        <w:t>failed Bay of Pigs invasion</w:t>
      </w:r>
      <w:r w:rsidR="00FA4D4F" w:rsidRPr="00627550">
        <w:rPr>
          <w:rFonts w:ascii="Times New Roman" w:hAnsi="Times New Roman" w:cs="Times New Roman"/>
          <w:sz w:val="24"/>
          <w:szCs w:val="24"/>
        </w:rPr>
        <w:t xml:space="preserve"> and </w:t>
      </w:r>
      <w:r w:rsidR="00F27FC5">
        <w:rPr>
          <w:rFonts w:ascii="Times New Roman" w:hAnsi="Times New Roman" w:cs="Times New Roman"/>
          <w:sz w:val="24"/>
          <w:szCs w:val="24"/>
        </w:rPr>
        <w:t xml:space="preserve">the </w:t>
      </w:r>
      <w:r w:rsidR="00FA4D4F" w:rsidRPr="00627550">
        <w:rPr>
          <w:rFonts w:ascii="Times New Roman" w:hAnsi="Times New Roman" w:cs="Times New Roman"/>
          <w:sz w:val="24"/>
          <w:szCs w:val="24"/>
        </w:rPr>
        <w:t>Cuban Missile Crisis</w:t>
      </w:r>
      <w:r w:rsidR="00F27FC5">
        <w:rPr>
          <w:rFonts w:ascii="Times New Roman" w:hAnsi="Times New Roman" w:cs="Times New Roman"/>
          <w:sz w:val="24"/>
          <w:szCs w:val="24"/>
        </w:rPr>
        <w:t xml:space="preserve"> in October of 1962</w:t>
      </w:r>
      <w:r w:rsidRPr="00627550">
        <w:rPr>
          <w:rFonts w:ascii="Times New Roman" w:hAnsi="Times New Roman" w:cs="Times New Roman"/>
          <w:sz w:val="24"/>
          <w:szCs w:val="24"/>
        </w:rPr>
        <w:t xml:space="preserve">, </w:t>
      </w:r>
      <w:r w:rsidR="00E83C61" w:rsidRPr="00627550">
        <w:rPr>
          <w:rFonts w:ascii="Times New Roman" w:hAnsi="Times New Roman" w:cs="Times New Roman"/>
          <w:sz w:val="24"/>
          <w:szCs w:val="24"/>
        </w:rPr>
        <w:t xml:space="preserve">the </w:t>
      </w:r>
      <w:r w:rsidRPr="00627550">
        <w:rPr>
          <w:rFonts w:ascii="Times New Roman" w:hAnsi="Times New Roman" w:cs="Times New Roman"/>
          <w:sz w:val="24"/>
          <w:szCs w:val="24"/>
        </w:rPr>
        <w:t>United States</w:t>
      </w:r>
      <w:r w:rsidR="00E83C61" w:rsidRPr="00627550">
        <w:rPr>
          <w:rFonts w:ascii="Times New Roman" w:hAnsi="Times New Roman" w:cs="Times New Roman"/>
          <w:sz w:val="24"/>
          <w:szCs w:val="24"/>
        </w:rPr>
        <w:t>’</w:t>
      </w:r>
      <w:r w:rsidRPr="00627550">
        <w:rPr>
          <w:rFonts w:ascii="Times New Roman" w:hAnsi="Times New Roman" w:cs="Times New Roman"/>
          <w:sz w:val="24"/>
          <w:szCs w:val="24"/>
        </w:rPr>
        <w:t xml:space="preserve"> foreign policy until 1973 </w:t>
      </w:r>
      <w:r w:rsidR="003112F1" w:rsidRPr="00627550">
        <w:rPr>
          <w:rFonts w:ascii="Times New Roman" w:hAnsi="Times New Roman" w:cs="Times New Roman"/>
          <w:sz w:val="24"/>
          <w:szCs w:val="24"/>
        </w:rPr>
        <w:t>when the program was dismantled</w:t>
      </w:r>
      <w:r w:rsidR="00F27FC5">
        <w:rPr>
          <w:rFonts w:ascii="Times New Roman" w:hAnsi="Times New Roman" w:cs="Times New Roman"/>
          <w:sz w:val="24"/>
          <w:szCs w:val="24"/>
        </w:rPr>
        <w:t>.</w:t>
      </w:r>
      <w:r w:rsidR="003112F1" w:rsidRPr="00627550">
        <w:rPr>
          <w:rFonts w:ascii="Times New Roman" w:hAnsi="Times New Roman" w:cs="Times New Roman"/>
          <w:sz w:val="24"/>
          <w:szCs w:val="24"/>
        </w:rPr>
        <w:t xml:space="preserve"> </w:t>
      </w:r>
      <w:r w:rsidR="00F27FC5">
        <w:rPr>
          <w:rFonts w:ascii="Times New Roman" w:hAnsi="Times New Roman" w:cs="Times New Roman"/>
          <w:sz w:val="24"/>
          <w:szCs w:val="24"/>
        </w:rPr>
        <w:t xml:space="preserve"> T</w:t>
      </w:r>
      <w:r w:rsidR="00E83C61" w:rsidRPr="00627550">
        <w:rPr>
          <w:rFonts w:ascii="Times New Roman" w:hAnsi="Times New Roman" w:cs="Times New Roman"/>
          <w:sz w:val="24"/>
          <w:szCs w:val="24"/>
        </w:rPr>
        <w:t>he amount of optim</w:t>
      </w:r>
      <w:r w:rsidR="00ED4A0F" w:rsidRPr="00627550">
        <w:rPr>
          <w:rFonts w:ascii="Times New Roman" w:hAnsi="Times New Roman" w:cs="Times New Roman"/>
          <w:sz w:val="24"/>
          <w:szCs w:val="24"/>
        </w:rPr>
        <w:t xml:space="preserve">ism and energy that </w:t>
      </w:r>
      <w:r w:rsidR="00D00123">
        <w:rPr>
          <w:rFonts w:ascii="Times New Roman" w:hAnsi="Times New Roman" w:cs="Times New Roman"/>
          <w:sz w:val="24"/>
          <w:szCs w:val="24"/>
        </w:rPr>
        <w:t>surrounded the charismatic presidency of John F. Kennedy</w:t>
      </w:r>
      <w:r w:rsidR="00F27FC5">
        <w:rPr>
          <w:rFonts w:ascii="Times New Roman" w:hAnsi="Times New Roman" w:cs="Times New Roman"/>
          <w:sz w:val="24"/>
          <w:szCs w:val="24"/>
        </w:rPr>
        <w:t xml:space="preserve"> had been taken to an international level</w:t>
      </w:r>
      <w:r w:rsidR="00D00123">
        <w:rPr>
          <w:rFonts w:ascii="Times New Roman" w:hAnsi="Times New Roman" w:cs="Times New Roman"/>
          <w:sz w:val="24"/>
          <w:szCs w:val="24"/>
        </w:rPr>
        <w:t xml:space="preserve">. </w:t>
      </w:r>
      <w:r w:rsidR="00E83C61" w:rsidRPr="00627550">
        <w:rPr>
          <w:rFonts w:ascii="Times New Roman" w:hAnsi="Times New Roman" w:cs="Times New Roman"/>
          <w:sz w:val="24"/>
          <w:szCs w:val="24"/>
        </w:rPr>
        <w:t xml:space="preserve"> During this address, Kennedy stated that:</w:t>
      </w:r>
    </w:p>
    <w:p w:rsidR="00E83C61" w:rsidRPr="00627550" w:rsidRDefault="00CF18D1" w:rsidP="002F4D78">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 xml:space="preserve">Let us once again transform the American Continent into a vast crucible of revolutionary ideas and efforts, a tribute to the power of the creative energies of free men and women, an example to </w:t>
      </w:r>
      <w:proofErr w:type="gramStart"/>
      <w:r w:rsidRPr="00627550">
        <w:rPr>
          <w:rFonts w:ascii="Times New Roman" w:hAnsi="Times New Roman" w:cs="Times New Roman"/>
          <w:sz w:val="24"/>
          <w:szCs w:val="24"/>
        </w:rPr>
        <w:t>all the</w:t>
      </w:r>
      <w:proofErr w:type="gramEnd"/>
      <w:r w:rsidRPr="00627550">
        <w:rPr>
          <w:rFonts w:ascii="Times New Roman" w:hAnsi="Times New Roman" w:cs="Times New Roman"/>
          <w:sz w:val="24"/>
          <w:szCs w:val="24"/>
        </w:rPr>
        <w:t xml:space="preserve"> world that liberty and progress walk hand in hand.  Let us once again awaken our American revolution until it guides the struggles of people everywhere – not with an imperialism of force or fear but the rule of courage and freedom and hope for the future of man.</w:t>
      </w:r>
      <w:r w:rsidR="00E52AC7" w:rsidRPr="00627550">
        <w:rPr>
          <w:rStyle w:val="FootnoteReference"/>
          <w:rFonts w:ascii="Times New Roman" w:hAnsi="Times New Roman" w:cs="Times New Roman"/>
          <w:sz w:val="24"/>
          <w:szCs w:val="24"/>
        </w:rPr>
        <w:footnoteReference w:id="4"/>
      </w:r>
    </w:p>
    <w:p w:rsidR="00F474A1" w:rsidRPr="00627550" w:rsidRDefault="00F474A1" w:rsidP="008A0BE9">
      <w:pPr>
        <w:spacing w:line="240" w:lineRule="auto"/>
        <w:contextualSpacing/>
        <w:rPr>
          <w:rFonts w:ascii="Times New Roman" w:hAnsi="Times New Roman" w:cs="Times New Roman"/>
          <w:sz w:val="24"/>
          <w:szCs w:val="24"/>
        </w:rPr>
      </w:pPr>
    </w:p>
    <w:p w:rsidR="00D1400C" w:rsidRPr="00627550" w:rsidRDefault="00D255C2" w:rsidP="00F434F6">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 xml:space="preserve">From this quote, it can be seen how the United States, specifically the Kennedy administration, sought to </w:t>
      </w:r>
      <w:r w:rsidR="00ED4A0F" w:rsidRPr="00627550">
        <w:rPr>
          <w:rFonts w:ascii="Times New Roman" w:hAnsi="Times New Roman" w:cs="Times New Roman"/>
          <w:sz w:val="24"/>
          <w:szCs w:val="24"/>
        </w:rPr>
        <w:t>mediate</w:t>
      </w:r>
      <w:r w:rsidRPr="00627550">
        <w:rPr>
          <w:rFonts w:ascii="Times New Roman" w:hAnsi="Times New Roman" w:cs="Times New Roman"/>
          <w:sz w:val="24"/>
          <w:szCs w:val="24"/>
        </w:rPr>
        <w:t xml:space="preserve"> the broader issue of the Cold War and the indoctrination of Latin American countries tow</w:t>
      </w:r>
      <w:r w:rsidR="00C15070" w:rsidRPr="00627550">
        <w:rPr>
          <w:rFonts w:ascii="Times New Roman" w:hAnsi="Times New Roman" w:cs="Times New Roman"/>
          <w:sz w:val="24"/>
          <w:szCs w:val="24"/>
        </w:rPr>
        <w:t xml:space="preserve">ard </w:t>
      </w:r>
      <w:r w:rsidR="00D1400C" w:rsidRPr="00627550">
        <w:rPr>
          <w:rFonts w:ascii="Times New Roman" w:hAnsi="Times New Roman" w:cs="Times New Roman"/>
          <w:sz w:val="24"/>
          <w:szCs w:val="24"/>
        </w:rPr>
        <w:t>adopting a</w:t>
      </w:r>
      <w:r w:rsidR="00C15070" w:rsidRPr="00627550">
        <w:rPr>
          <w:rFonts w:ascii="Times New Roman" w:hAnsi="Times New Roman" w:cs="Times New Roman"/>
          <w:sz w:val="24"/>
          <w:szCs w:val="24"/>
        </w:rPr>
        <w:t xml:space="preserve"> revolutionary socialist formula</w:t>
      </w:r>
      <w:r w:rsidRPr="00627550">
        <w:rPr>
          <w:rFonts w:ascii="Times New Roman" w:hAnsi="Times New Roman" w:cs="Times New Roman"/>
          <w:sz w:val="24"/>
          <w:szCs w:val="24"/>
        </w:rPr>
        <w:t xml:space="preserve">. </w:t>
      </w:r>
      <w:r w:rsidR="00ED4A0F" w:rsidRPr="00627550">
        <w:rPr>
          <w:rFonts w:ascii="Times New Roman" w:hAnsi="Times New Roman" w:cs="Times New Roman"/>
          <w:sz w:val="24"/>
          <w:szCs w:val="24"/>
        </w:rPr>
        <w:t xml:space="preserve">In essence, this program </w:t>
      </w:r>
      <w:r w:rsidR="006C1E74">
        <w:rPr>
          <w:rFonts w:ascii="Times New Roman" w:hAnsi="Times New Roman" w:cs="Times New Roman"/>
          <w:sz w:val="24"/>
          <w:szCs w:val="24"/>
        </w:rPr>
        <w:t>later became the</w:t>
      </w:r>
      <w:r w:rsidR="00ED4A0F" w:rsidRPr="00627550">
        <w:rPr>
          <w:rFonts w:ascii="Times New Roman" w:hAnsi="Times New Roman" w:cs="Times New Roman"/>
          <w:sz w:val="24"/>
          <w:szCs w:val="24"/>
        </w:rPr>
        <w:t xml:space="preserve"> quiescent</w:t>
      </w:r>
      <w:r w:rsidR="00A6094D" w:rsidRPr="00627550">
        <w:rPr>
          <w:rFonts w:ascii="Times New Roman" w:hAnsi="Times New Roman" w:cs="Times New Roman"/>
          <w:sz w:val="24"/>
          <w:szCs w:val="24"/>
        </w:rPr>
        <w:t xml:space="preserve"> stop guard that the Kennedy administration relied on after the failure of the more aggressive approach involving the Bay of Pigs invasion.</w:t>
      </w:r>
      <w:r w:rsidR="00A07493" w:rsidRPr="00627550">
        <w:rPr>
          <w:rFonts w:ascii="Times New Roman" w:hAnsi="Times New Roman" w:cs="Times New Roman"/>
          <w:sz w:val="24"/>
          <w:szCs w:val="24"/>
        </w:rPr>
        <w:t xml:space="preserve">  With the exception of Cuba, all other Latin American countries demonstrated their support by signing the </w:t>
      </w:r>
      <w:r w:rsidR="00F434F6">
        <w:rPr>
          <w:rFonts w:ascii="Times New Roman" w:hAnsi="Times New Roman" w:cs="Times New Roman"/>
          <w:sz w:val="24"/>
          <w:szCs w:val="24"/>
        </w:rPr>
        <w:t>Alliance for Progress Charter</w:t>
      </w:r>
      <w:r w:rsidR="00A07493" w:rsidRPr="00627550">
        <w:rPr>
          <w:rFonts w:ascii="Times New Roman" w:hAnsi="Times New Roman" w:cs="Times New Roman"/>
          <w:sz w:val="24"/>
          <w:szCs w:val="24"/>
        </w:rPr>
        <w:t xml:space="preserve"> into being on August 17, 1961.</w:t>
      </w:r>
      <w:r w:rsidR="00DD7061">
        <w:rPr>
          <w:rStyle w:val="FootnoteReference"/>
          <w:rFonts w:ascii="Times New Roman" w:hAnsi="Times New Roman" w:cs="Times New Roman"/>
          <w:sz w:val="24"/>
          <w:szCs w:val="24"/>
        </w:rPr>
        <w:footnoteReference w:id="5"/>
      </w:r>
    </w:p>
    <w:p w:rsidR="00CE728C" w:rsidRPr="00627550" w:rsidRDefault="0018129E" w:rsidP="00F434F6">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As with any program, </w:t>
      </w:r>
      <w:r w:rsidR="00A07493" w:rsidRPr="00627550">
        <w:rPr>
          <w:rFonts w:ascii="Times New Roman" w:hAnsi="Times New Roman" w:cs="Times New Roman"/>
          <w:sz w:val="24"/>
          <w:szCs w:val="24"/>
        </w:rPr>
        <w:t xml:space="preserve">the </w:t>
      </w:r>
      <w:r w:rsidRPr="00627550">
        <w:rPr>
          <w:rFonts w:ascii="Times New Roman" w:hAnsi="Times New Roman" w:cs="Times New Roman"/>
          <w:sz w:val="24"/>
          <w:szCs w:val="24"/>
        </w:rPr>
        <w:t xml:space="preserve">stated goals and objectives become the measuring stick for </w:t>
      </w:r>
      <w:r w:rsidR="00A07493" w:rsidRPr="00627550">
        <w:rPr>
          <w:rFonts w:ascii="Times New Roman" w:hAnsi="Times New Roman" w:cs="Times New Roman"/>
          <w:sz w:val="24"/>
          <w:szCs w:val="24"/>
        </w:rPr>
        <w:t xml:space="preserve">later </w:t>
      </w:r>
      <w:r w:rsidRPr="00627550">
        <w:rPr>
          <w:rFonts w:ascii="Times New Roman" w:hAnsi="Times New Roman" w:cs="Times New Roman"/>
          <w:sz w:val="24"/>
          <w:szCs w:val="24"/>
        </w:rPr>
        <w:t xml:space="preserve">use in determining whether that program has succeeded or resulted in failure.  The following truncated list of goals </w:t>
      </w:r>
      <w:r w:rsidR="00F434F6">
        <w:rPr>
          <w:rFonts w:ascii="Times New Roman" w:hAnsi="Times New Roman" w:cs="Times New Roman"/>
          <w:sz w:val="24"/>
          <w:szCs w:val="24"/>
        </w:rPr>
        <w:t>was</w:t>
      </w:r>
      <w:r w:rsidRPr="00627550">
        <w:rPr>
          <w:rFonts w:ascii="Times New Roman" w:hAnsi="Times New Roman" w:cs="Times New Roman"/>
          <w:sz w:val="24"/>
          <w:szCs w:val="24"/>
        </w:rPr>
        <w:t xml:space="preserve"> established by the Alliance for Progress within its charter: </w:t>
      </w:r>
      <w:r w:rsidR="004D3A66" w:rsidRPr="00627550">
        <w:rPr>
          <w:rFonts w:ascii="Times New Roman" w:hAnsi="Times New Roman" w:cs="Times New Roman"/>
          <w:sz w:val="24"/>
          <w:szCs w:val="24"/>
        </w:rPr>
        <w:t>raise</w:t>
      </w:r>
      <w:r w:rsidR="00D1400C" w:rsidRPr="00627550">
        <w:rPr>
          <w:rFonts w:ascii="Times New Roman" w:hAnsi="Times New Roman" w:cs="Times New Roman"/>
          <w:sz w:val="24"/>
          <w:szCs w:val="24"/>
        </w:rPr>
        <w:t xml:space="preserve"> the annual growt</w:t>
      </w:r>
      <w:r w:rsidR="004D3A66" w:rsidRPr="00627550">
        <w:rPr>
          <w:rFonts w:ascii="Times New Roman" w:hAnsi="Times New Roman" w:cs="Times New Roman"/>
          <w:sz w:val="24"/>
          <w:szCs w:val="24"/>
        </w:rPr>
        <w:t>h rate of per capita income by 2.5</w:t>
      </w:r>
      <w:r w:rsidR="008A079B">
        <w:rPr>
          <w:rFonts w:ascii="Times New Roman" w:hAnsi="Times New Roman" w:cs="Times New Roman"/>
          <w:sz w:val="24"/>
          <w:szCs w:val="24"/>
        </w:rPr>
        <w:t xml:space="preserve"> percent</w:t>
      </w:r>
      <w:r w:rsidR="006818DA">
        <w:rPr>
          <w:rFonts w:ascii="Times New Roman" w:hAnsi="Times New Roman" w:cs="Times New Roman"/>
          <w:sz w:val="24"/>
          <w:szCs w:val="24"/>
        </w:rPr>
        <w:t>,</w:t>
      </w:r>
      <w:r w:rsidR="004D3A66" w:rsidRPr="00627550">
        <w:rPr>
          <w:rFonts w:ascii="Times New Roman" w:hAnsi="Times New Roman" w:cs="Times New Roman"/>
          <w:sz w:val="24"/>
          <w:szCs w:val="24"/>
        </w:rPr>
        <w:t xml:space="preserve"> eliminate adult illiteracy</w:t>
      </w:r>
      <w:r w:rsidR="00D6274E">
        <w:rPr>
          <w:rFonts w:ascii="Times New Roman" w:hAnsi="Times New Roman" w:cs="Times New Roman"/>
          <w:sz w:val="24"/>
          <w:szCs w:val="24"/>
        </w:rPr>
        <w:t xml:space="preserve"> (</w:t>
      </w:r>
      <w:r w:rsidR="00B93539">
        <w:rPr>
          <w:rFonts w:ascii="Times New Roman" w:hAnsi="Times New Roman" w:cs="Times New Roman"/>
          <w:sz w:val="24"/>
          <w:szCs w:val="24"/>
        </w:rPr>
        <w:t>see Table A.1</w:t>
      </w:r>
      <w:r w:rsidR="00AB0350" w:rsidRPr="00627550">
        <w:rPr>
          <w:rFonts w:ascii="Times New Roman" w:hAnsi="Times New Roman" w:cs="Times New Roman"/>
          <w:sz w:val="24"/>
          <w:szCs w:val="24"/>
        </w:rPr>
        <w:t>)</w:t>
      </w:r>
      <w:r w:rsidR="006818DA">
        <w:rPr>
          <w:rFonts w:ascii="Times New Roman" w:hAnsi="Times New Roman" w:cs="Times New Roman"/>
          <w:sz w:val="24"/>
          <w:szCs w:val="24"/>
        </w:rPr>
        <w:t>,</w:t>
      </w:r>
      <w:r w:rsidR="004D3A66" w:rsidRPr="00627550">
        <w:rPr>
          <w:rFonts w:ascii="Times New Roman" w:hAnsi="Times New Roman" w:cs="Times New Roman"/>
          <w:sz w:val="24"/>
          <w:szCs w:val="24"/>
        </w:rPr>
        <w:t xml:space="preserve"> six years of pri</w:t>
      </w:r>
      <w:r w:rsidR="006818DA">
        <w:rPr>
          <w:rFonts w:ascii="Times New Roman" w:hAnsi="Times New Roman" w:cs="Times New Roman"/>
          <w:sz w:val="24"/>
          <w:szCs w:val="24"/>
        </w:rPr>
        <w:t>mary education for all children;</w:t>
      </w:r>
      <w:r w:rsidR="004D3A66" w:rsidRPr="00627550">
        <w:rPr>
          <w:rFonts w:ascii="Times New Roman" w:hAnsi="Times New Roman" w:cs="Times New Roman"/>
          <w:sz w:val="24"/>
          <w:szCs w:val="24"/>
        </w:rPr>
        <w:t xml:space="preserve"> increase life expectancy at birth by a minimum of five years</w:t>
      </w:r>
      <w:r w:rsidR="006818DA">
        <w:rPr>
          <w:rFonts w:ascii="Times New Roman" w:hAnsi="Times New Roman" w:cs="Times New Roman"/>
          <w:sz w:val="24"/>
          <w:szCs w:val="24"/>
        </w:rPr>
        <w:t>;</w:t>
      </w:r>
      <w:r w:rsidR="004D3A66" w:rsidRPr="00627550">
        <w:rPr>
          <w:rFonts w:ascii="Times New Roman" w:hAnsi="Times New Roman" w:cs="Times New Roman"/>
          <w:sz w:val="24"/>
          <w:szCs w:val="24"/>
        </w:rPr>
        <w:t xml:space="preserve"> reduce the </w:t>
      </w:r>
      <w:r w:rsidRPr="00627550">
        <w:rPr>
          <w:rFonts w:ascii="Times New Roman" w:hAnsi="Times New Roman" w:cs="Times New Roman"/>
          <w:sz w:val="24"/>
          <w:szCs w:val="24"/>
        </w:rPr>
        <w:t>mortality</w:t>
      </w:r>
      <w:r w:rsidR="006818DA">
        <w:rPr>
          <w:rFonts w:ascii="Times New Roman" w:hAnsi="Times New Roman" w:cs="Times New Roman"/>
          <w:sz w:val="24"/>
          <w:szCs w:val="24"/>
        </w:rPr>
        <w:t xml:space="preserve"> rate of children by half;</w:t>
      </w:r>
      <w:r w:rsidRPr="00627550">
        <w:rPr>
          <w:rFonts w:ascii="Times New Roman" w:hAnsi="Times New Roman" w:cs="Times New Roman"/>
          <w:sz w:val="24"/>
          <w:szCs w:val="24"/>
        </w:rPr>
        <w:t xml:space="preserve"> improve medical and other health services</w:t>
      </w:r>
      <w:r w:rsidR="006818DA">
        <w:rPr>
          <w:rFonts w:ascii="Times New Roman" w:hAnsi="Times New Roman" w:cs="Times New Roman"/>
          <w:sz w:val="24"/>
          <w:szCs w:val="24"/>
        </w:rPr>
        <w:t>;</w:t>
      </w:r>
      <w:r w:rsidRPr="00627550">
        <w:rPr>
          <w:rFonts w:ascii="Times New Roman" w:hAnsi="Times New Roman" w:cs="Times New Roman"/>
          <w:sz w:val="24"/>
          <w:szCs w:val="24"/>
        </w:rPr>
        <w:t xml:space="preserve"> provide potable water and sewage disposal</w:t>
      </w:r>
      <w:r w:rsidR="006818DA">
        <w:rPr>
          <w:rFonts w:ascii="Times New Roman" w:hAnsi="Times New Roman" w:cs="Times New Roman"/>
          <w:sz w:val="24"/>
          <w:szCs w:val="24"/>
        </w:rPr>
        <w:t>;</w:t>
      </w:r>
      <w:r w:rsidR="006C36DB" w:rsidRPr="00627550">
        <w:rPr>
          <w:rFonts w:ascii="Times New Roman" w:hAnsi="Times New Roman" w:cs="Times New Roman"/>
          <w:sz w:val="24"/>
          <w:szCs w:val="24"/>
        </w:rPr>
        <w:t xml:space="preserve"> agrarian l</w:t>
      </w:r>
      <w:r w:rsidR="006818DA">
        <w:rPr>
          <w:rFonts w:ascii="Times New Roman" w:hAnsi="Times New Roman" w:cs="Times New Roman"/>
          <w:sz w:val="24"/>
          <w:szCs w:val="24"/>
        </w:rPr>
        <w:t>and reform; tax reform;</w:t>
      </w:r>
      <w:r w:rsidR="006C36DB" w:rsidRPr="00627550">
        <w:rPr>
          <w:rFonts w:ascii="Times New Roman" w:hAnsi="Times New Roman" w:cs="Times New Roman"/>
          <w:sz w:val="24"/>
          <w:szCs w:val="24"/>
        </w:rPr>
        <w:t xml:space="preserve"> </w:t>
      </w:r>
      <w:r w:rsidR="006818DA">
        <w:rPr>
          <w:rFonts w:ascii="Times New Roman" w:hAnsi="Times New Roman" w:cs="Times New Roman"/>
          <w:sz w:val="24"/>
          <w:szCs w:val="24"/>
        </w:rPr>
        <w:t>adopt</w:t>
      </w:r>
      <w:r w:rsidR="008359B3" w:rsidRPr="00627550">
        <w:rPr>
          <w:rFonts w:ascii="Times New Roman" w:hAnsi="Times New Roman" w:cs="Times New Roman"/>
          <w:sz w:val="24"/>
          <w:szCs w:val="24"/>
        </w:rPr>
        <w:t xml:space="preserve"> democratic institutions.</w:t>
      </w:r>
      <w:r w:rsidR="008359B3" w:rsidRPr="00627550">
        <w:rPr>
          <w:rStyle w:val="FootnoteReference"/>
          <w:rFonts w:ascii="Times New Roman" w:hAnsi="Times New Roman" w:cs="Times New Roman"/>
          <w:sz w:val="24"/>
          <w:szCs w:val="24"/>
        </w:rPr>
        <w:footnoteReference w:id="6"/>
      </w:r>
      <w:r w:rsidR="00A07493" w:rsidRPr="00627550">
        <w:rPr>
          <w:rFonts w:ascii="Times New Roman" w:hAnsi="Times New Roman" w:cs="Times New Roman"/>
          <w:sz w:val="24"/>
          <w:szCs w:val="24"/>
        </w:rPr>
        <w:t xml:space="preserve">  </w:t>
      </w:r>
      <w:r w:rsidR="00CE728C" w:rsidRPr="00627550">
        <w:rPr>
          <w:rFonts w:ascii="Times New Roman" w:hAnsi="Times New Roman" w:cs="Times New Roman"/>
          <w:sz w:val="24"/>
          <w:szCs w:val="24"/>
        </w:rPr>
        <w:t xml:space="preserve">With these goals as its centerpiece, the Alliance for Progress became the hope </w:t>
      </w:r>
      <w:r w:rsidR="000811AD" w:rsidRPr="00627550">
        <w:rPr>
          <w:rFonts w:ascii="Times New Roman" w:hAnsi="Times New Roman" w:cs="Times New Roman"/>
          <w:sz w:val="24"/>
          <w:szCs w:val="24"/>
        </w:rPr>
        <w:t xml:space="preserve">for </w:t>
      </w:r>
      <w:r w:rsidR="00CE728C" w:rsidRPr="00627550">
        <w:rPr>
          <w:rFonts w:ascii="Times New Roman" w:hAnsi="Times New Roman" w:cs="Times New Roman"/>
          <w:sz w:val="24"/>
          <w:szCs w:val="24"/>
        </w:rPr>
        <w:t>a better</w:t>
      </w:r>
      <w:r w:rsidR="00F41E20">
        <w:rPr>
          <w:rFonts w:ascii="Times New Roman" w:hAnsi="Times New Roman" w:cs="Times New Roman"/>
          <w:sz w:val="24"/>
          <w:szCs w:val="24"/>
        </w:rPr>
        <w:t xml:space="preserve"> </w:t>
      </w:r>
      <w:r w:rsidR="00F41E20" w:rsidRPr="00F41E20">
        <w:rPr>
          <w:rFonts w:ascii="Times New Roman" w:hAnsi="Times New Roman" w:cs="Times New Roman"/>
          <w:sz w:val="24"/>
          <w:szCs w:val="24"/>
        </w:rPr>
        <w:t xml:space="preserve">future </w:t>
      </w:r>
      <w:r w:rsidR="00F41E20">
        <w:rPr>
          <w:rFonts w:ascii="Times New Roman" w:hAnsi="Times New Roman" w:cs="Times New Roman"/>
          <w:sz w:val="24"/>
          <w:szCs w:val="24"/>
        </w:rPr>
        <w:t xml:space="preserve">for </w:t>
      </w:r>
      <w:r w:rsidR="002D45CF">
        <w:rPr>
          <w:rFonts w:ascii="Times New Roman" w:hAnsi="Times New Roman" w:cs="Times New Roman"/>
          <w:sz w:val="24"/>
          <w:szCs w:val="24"/>
        </w:rPr>
        <w:t>the</w:t>
      </w:r>
      <w:r w:rsidR="00F41E20">
        <w:rPr>
          <w:rFonts w:ascii="Times New Roman" w:hAnsi="Times New Roman" w:cs="Times New Roman"/>
          <w:sz w:val="24"/>
          <w:szCs w:val="24"/>
        </w:rPr>
        <w:t xml:space="preserve"> people </w:t>
      </w:r>
      <w:r w:rsidR="00C9373E">
        <w:rPr>
          <w:rFonts w:ascii="Times New Roman" w:hAnsi="Times New Roman" w:cs="Times New Roman"/>
          <w:sz w:val="24"/>
          <w:szCs w:val="24"/>
        </w:rPr>
        <w:t>of</w:t>
      </w:r>
      <w:r w:rsidR="00F41E20">
        <w:rPr>
          <w:rFonts w:ascii="Times New Roman" w:hAnsi="Times New Roman" w:cs="Times New Roman"/>
          <w:sz w:val="24"/>
          <w:szCs w:val="24"/>
        </w:rPr>
        <w:t xml:space="preserve"> the Americas</w:t>
      </w:r>
      <w:r w:rsidR="00CE728C" w:rsidRPr="00627550">
        <w:rPr>
          <w:rFonts w:ascii="Times New Roman" w:hAnsi="Times New Roman" w:cs="Times New Roman"/>
          <w:sz w:val="24"/>
          <w:szCs w:val="24"/>
        </w:rPr>
        <w:t xml:space="preserve"> based on </w:t>
      </w:r>
      <w:r w:rsidR="00F41E20">
        <w:rPr>
          <w:rFonts w:ascii="Times New Roman" w:hAnsi="Times New Roman" w:cs="Times New Roman"/>
          <w:sz w:val="24"/>
          <w:szCs w:val="24"/>
        </w:rPr>
        <w:t xml:space="preserve">non-violent, </w:t>
      </w:r>
      <w:r w:rsidR="00CE728C" w:rsidRPr="00627550">
        <w:rPr>
          <w:rFonts w:ascii="Times New Roman" w:hAnsi="Times New Roman" w:cs="Times New Roman"/>
          <w:sz w:val="24"/>
          <w:szCs w:val="24"/>
        </w:rPr>
        <w:t xml:space="preserve">government-to-government cooperation between the United States and </w:t>
      </w:r>
      <w:r w:rsidR="000811AD" w:rsidRPr="00627550">
        <w:rPr>
          <w:rFonts w:ascii="Times New Roman" w:hAnsi="Times New Roman" w:cs="Times New Roman"/>
          <w:sz w:val="24"/>
          <w:szCs w:val="24"/>
        </w:rPr>
        <w:t xml:space="preserve">nineteen </w:t>
      </w:r>
      <w:r w:rsidR="00CE728C" w:rsidRPr="00627550">
        <w:rPr>
          <w:rFonts w:ascii="Times New Roman" w:hAnsi="Times New Roman" w:cs="Times New Roman"/>
          <w:sz w:val="24"/>
          <w:szCs w:val="24"/>
        </w:rPr>
        <w:t>Latin American countries.</w:t>
      </w:r>
      <w:r w:rsidR="00406977" w:rsidRPr="00627550">
        <w:rPr>
          <w:rStyle w:val="FootnoteReference"/>
          <w:rFonts w:ascii="Times New Roman" w:hAnsi="Times New Roman" w:cs="Times New Roman"/>
          <w:sz w:val="24"/>
          <w:szCs w:val="24"/>
        </w:rPr>
        <w:footnoteReference w:id="7"/>
      </w:r>
      <w:r w:rsidR="00CE728C" w:rsidRPr="00627550">
        <w:rPr>
          <w:rFonts w:ascii="Times New Roman" w:hAnsi="Times New Roman" w:cs="Times New Roman"/>
          <w:sz w:val="24"/>
          <w:szCs w:val="24"/>
        </w:rPr>
        <w:t xml:space="preserve">  </w:t>
      </w:r>
    </w:p>
    <w:p w:rsidR="00C55068" w:rsidRPr="00627550" w:rsidRDefault="00C55068"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In 1964,</w:t>
      </w:r>
      <w:r w:rsidR="006B59F7" w:rsidRPr="00627550">
        <w:rPr>
          <w:rFonts w:ascii="Times New Roman" w:hAnsi="Times New Roman" w:cs="Times New Roman"/>
          <w:sz w:val="24"/>
          <w:szCs w:val="24"/>
        </w:rPr>
        <w:t xml:space="preserve"> </w:t>
      </w:r>
      <w:r w:rsidR="00036C81" w:rsidRPr="00627550">
        <w:rPr>
          <w:rFonts w:ascii="Times New Roman" w:hAnsi="Times New Roman" w:cs="Times New Roman"/>
          <w:sz w:val="24"/>
          <w:szCs w:val="24"/>
        </w:rPr>
        <w:t>the</w:t>
      </w:r>
      <w:r w:rsidRPr="00627550">
        <w:rPr>
          <w:rFonts w:ascii="Times New Roman" w:hAnsi="Times New Roman" w:cs="Times New Roman"/>
          <w:sz w:val="24"/>
          <w:szCs w:val="24"/>
        </w:rPr>
        <w:t xml:space="preserve"> </w:t>
      </w:r>
      <w:r w:rsidR="008A5CD2" w:rsidRPr="00627550">
        <w:rPr>
          <w:rFonts w:ascii="Times New Roman" w:hAnsi="Times New Roman" w:cs="Times New Roman"/>
          <w:sz w:val="24"/>
          <w:szCs w:val="24"/>
        </w:rPr>
        <w:t xml:space="preserve">National </w:t>
      </w:r>
      <w:r w:rsidRPr="00627550">
        <w:rPr>
          <w:rFonts w:ascii="Times New Roman" w:hAnsi="Times New Roman" w:cs="Times New Roman"/>
          <w:sz w:val="24"/>
          <w:szCs w:val="24"/>
        </w:rPr>
        <w:t>Partners of the Alliance</w:t>
      </w:r>
      <w:r w:rsidR="008A5CD2" w:rsidRPr="00627550">
        <w:rPr>
          <w:rFonts w:ascii="Times New Roman" w:hAnsi="Times New Roman" w:cs="Times New Roman"/>
          <w:sz w:val="24"/>
          <w:szCs w:val="24"/>
        </w:rPr>
        <w:t xml:space="preserve"> (NAPA)</w:t>
      </w:r>
      <w:r w:rsidRPr="00627550">
        <w:rPr>
          <w:rFonts w:ascii="Times New Roman" w:hAnsi="Times New Roman" w:cs="Times New Roman"/>
          <w:sz w:val="24"/>
          <w:szCs w:val="24"/>
        </w:rPr>
        <w:t xml:space="preserve"> was founded </w:t>
      </w:r>
      <w:r w:rsidR="00B4360A" w:rsidRPr="00627550">
        <w:rPr>
          <w:rFonts w:ascii="Times New Roman" w:hAnsi="Times New Roman" w:cs="Times New Roman"/>
          <w:sz w:val="24"/>
          <w:szCs w:val="24"/>
        </w:rPr>
        <w:t xml:space="preserve">within the U.S. Agency for International Development (AID) </w:t>
      </w:r>
      <w:r w:rsidRPr="00627550">
        <w:rPr>
          <w:rFonts w:ascii="Times New Roman" w:hAnsi="Times New Roman" w:cs="Times New Roman"/>
          <w:sz w:val="24"/>
          <w:szCs w:val="24"/>
        </w:rPr>
        <w:t>as the people-to-people component of the Alliance for Progress program.</w:t>
      </w:r>
      <w:r w:rsidR="003F3F8A" w:rsidRPr="00627550">
        <w:rPr>
          <w:rFonts w:ascii="Times New Roman" w:hAnsi="Times New Roman" w:cs="Times New Roman"/>
          <w:sz w:val="24"/>
          <w:szCs w:val="24"/>
        </w:rPr>
        <w:t xml:space="preserve">  It is important to note that </w:t>
      </w:r>
      <w:r w:rsidR="008A5CD2" w:rsidRPr="00627550">
        <w:rPr>
          <w:rFonts w:ascii="Times New Roman" w:hAnsi="Times New Roman" w:cs="Times New Roman"/>
          <w:sz w:val="24"/>
          <w:szCs w:val="24"/>
        </w:rPr>
        <w:t xml:space="preserve">in 1970, NAPA </w:t>
      </w:r>
      <w:r w:rsidR="003F3F8A" w:rsidRPr="00627550">
        <w:rPr>
          <w:rFonts w:ascii="Times New Roman" w:hAnsi="Times New Roman" w:cs="Times New Roman"/>
          <w:sz w:val="24"/>
          <w:szCs w:val="24"/>
        </w:rPr>
        <w:t xml:space="preserve">changed their name to </w:t>
      </w:r>
      <w:r w:rsidR="008A5CD2" w:rsidRPr="00627550">
        <w:rPr>
          <w:rFonts w:ascii="Times New Roman" w:hAnsi="Times New Roman" w:cs="Times New Roman"/>
          <w:sz w:val="24"/>
          <w:szCs w:val="24"/>
        </w:rPr>
        <w:t xml:space="preserve">National </w:t>
      </w:r>
      <w:r w:rsidR="003F3F8A" w:rsidRPr="00627550">
        <w:rPr>
          <w:rFonts w:ascii="Times New Roman" w:hAnsi="Times New Roman" w:cs="Times New Roman"/>
          <w:sz w:val="24"/>
          <w:szCs w:val="24"/>
        </w:rPr>
        <w:t>Partners of the Americas</w:t>
      </w:r>
      <w:r w:rsidR="008A5CD2" w:rsidRPr="00627550">
        <w:rPr>
          <w:rFonts w:ascii="Times New Roman" w:hAnsi="Times New Roman" w:cs="Times New Roman"/>
          <w:sz w:val="24"/>
          <w:szCs w:val="24"/>
        </w:rPr>
        <w:t xml:space="preserve"> (also NAPA)</w:t>
      </w:r>
      <w:r w:rsidR="003F3F8A" w:rsidRPr="00627550">
        <w:rPr>
          <w:rFonts w:ascii="Times New Roman" w:hAnsi="Times New Roman" w:cs="Times New Roman"/>
          <w:sz w:val="24"/>
          <w:szCs w:val="24"/>
        </w:rPr>
        <w:t>, and at the same time reformed into a non-profit</w:t>
      </w:r>
      <w:r w:rsidR="00C31A82" w:rsidRPr="00627550">
        <w:rPr>
          <w:rFonts w:ascii="Times New Roman" w:hAnsi="Times New Roman" w:cs="Times New Roman"/>
          <w:sz w:val="24"/>
          <w:szCs w:val="24"/>
        </w:rPr>
        <w:t>,</w:t>
      </w:r>
      <w:r w:rsidR="003F3F8A" w:rsidRPr="00627550">
        <w:rPr>
          <w:rFonts w:ascii="Times New Roman" w:hAnsi="Times New Roman" w:cs="Times New Roman"/>
          <w:sz w:val="24"/>
          <w:szCs w:val="24"/>
        </w:rPr>
        <w:t xml:space="preserve"> private sector</w:t>
      </w:r>
      <w:r w:rsidR="00C31A82" w:rsidRPr="00627550">
        <w:rPr>
          <w:rFonts w:ascii="Times New Roman" w:hAnsi="Times New Roman" w:cs="Times New Roman"/>
          <w:sz w:val="24"/>
          <w:szCs w:val="24"/>
        </w:rPr>
        <w:t>, volunteer</w:t>
      </w:r>
      <w:r w:rsidR="003F3F8A" w:rsidRPr="00627550">
        <w:rPr>
          <w:rFonts w:ascii="Times New Roman" w:hAnsi="Times New Roman" w:cs="Times New Roman"/>
          <w:sz w:val="24"/>
          <w:szCs w:val="24"/>
        </w:rPr>
        <w:t xml:space="preserve"> organization outside of the official trappings of AID</w:t>
      </w:r>
      <w:r w:rsidR="008A5CD2" w:rsidRPr="00627550">
        <w:rPr>
          <w:rFonts w:ascii="Times New Roman" w:hAnsi="Times New Roman" w:cs="Times New Roman"/>
          <w:sz w:val="24"/>
          <w:szCs w:val="24"/>
        </w:rPr>
        <w:t>.</w:t>
      </w:r>
      <w:r w:rsidR="000811AD" w:rsidRPr="00627550">
        <w:rPr>
          <w:rFonts w:ascii="Times New Roman" w:hAnsi="Times New Roman" w:cs="Times New Roman"/>
          <w:sz w:val="24"/>
          <w:szCs w:val="24"/>
        </w:rPr>
        <w:t xml:space="preserve"> </w:t>
      </w:r>
      <w:r w:rsidR="008A5CD2" w:rsidRPr="00627550">
        <w:rPr>
          <w:rFonts w:ascii="Times New Roman" w:hAnsi="Times New Roman" w:cs="Times New Roman"/>
          <w:sz w:val="24"/>
          <w:szCs w:val="24"/>
        </w:rPr>
        <w:t xml:space="preserve"> </w:t>
      </w:r>
      <w:r w:rsidR="007C7DF9">
        <w:rPr>
          <w:rFonts w:ascii="Times New Roman" w:hAnsi="Times New Roman" w:cs="Times New Roman"/>
          <w:sz w:val="24"/>
          <w:szCs w:val="24"/>
        </w:rPr>
        <w:t xml:space="preserve">This can be seen as an attempt by the organization to distance itself from the federal government and further strengthen their neutrality.  </w:t>
      </w:r>
      <w:r w:rsidR="000811AD" w:rsidRPr="00627550">
        <w:rPr>
          <w:rFonts w:ascii="Times New Roman" w:hAnsi="Times New Roman" w:cs="Times New Roman"/>
          <w:sz w:val="24"/>
          <w:szCs w:val="24"/>
        </w:rPr>
        <w:t>Also, “the top administrative body for all foreign aid is the State Department’s Agency for International Development.”</w:t>
      </w:r>
      <w:r w:rsidR="000811AD" w:rsidRPr="00627550">
        <w:rPr>
          <w:rStyle w:val="FootnoteReference"/>
          <w:rFonts w:ascii="Times New Roman" w:hAnsi="Times New Roman" w:cs="Times New Roman"/>
          <w:sz w:val="24"/>
          <w:szCs w:val="24"/>
        </w:rPr>
        <w:footnoteReference w:id="8"/>
      </w:r>
      <w:r w:rsidR="000811AD" w:rsidRPr="00627550">
        <w:rPr>
          <w:rFonts w:ascii="Times New Roman" w:hAnsi="Times New Roman" w:cs="Times New Roman"/>
          <w:sz w:val="24"/>
          <w:szCs w:val="24"/>
        </w:rPr>
        <w:t xml:space="preserve">  </w:t>
      </w:r>
      <w:r w:rsidR="008A5CD2" w:rsidRPr="00627550">
        <w:rPr>
          <w:rFonts w:ascii="Times New Roman" w:hAnsi="Times New Roman" w:cs="Times New Roman"/>
          <w:sz w:val="24"/>
          <w:szCs w:val="24"/>
        </w:rPr>
        <w:t>NAPA</w:t>
      </w:r>
      <w:r w:rsidRPr="00627550">
        <w:rPr>
          <w:rFonts w:ascii="Times New Roman" w:hAnsi="Times New Roman" w:cs="Times New Roman"/>
          <w:sz w:val="24"/>
          <w:szCs w:val="24"/>
        </w:rPr>
        <w:t xml:space="preserve"> sought to connect ordinary individuals from </w:t>
      </w:r>
      <w:r w:rsidR="003F3F8A" w:rsidRPr="00627550">
        <w:rPr>
          <w:rFonts w:ascii="Times New Roman" w:hAnsi="Times New Roman" w:cs="Times New Roman"/>
          <w:sz w:val="24"/>
          <w:szCs w:val="24"/>
        </w:rPr>
        <w:t>different states within the Unite</w:t>
      </w:r>
      <w:r w:rsidR="00C8385B">
        <w:rPr>
          <w:rFonts w:ascii="Times New Roman" w:hAnsi="Times New Roman" w:cs="Times New Roman"/>
          <w:sz w:val="24"/>
          <w:szCs w:val="24"/>
        </w:rPr>
        <w:t>d</w:t>
      </w:r>
      <w:r w:rsidR="003F3F8A" w:rsidRPr="00627550">
        <w:rPr>
          <w:rFonts w:ascii="Times New Roman" w:hAnsi="Times New Roman" w:cs="Times New Roman"/>
          <w:sz w:val="24"/>
          <w:szCs w:val="24"/>
        </w:rPr>
        <w:t xml:space="preserve"> States</w:t>
      </w:r>
      <w:r w:rsidRPr="00627550">
        <w:rPr>
          <w:rFonts w:ascii="Times New Roman" w:hAnsi="Times New Roman" w:cs="Times New Roman"/>
          <w:sz w:val="24"/>
          <w:szCs w:val="24"/>
        </w:rPr>
        <w:t xml:space="preserve"> to counterparts in Latin American countries</w:t>
      </w:r>
      <w:r w:rsidR="00F951AA" w:rsidRPr="00627550">
        <w:rPr>
          <w:rFonts w:ascii="Times New Roman" w:hAnsi="Times New Roman" w:cs="Times New Roman"/>
          <w:sz w:val="24"/>
          <w:szCs w:val="24"/>
        </w:rPr>
        <w:t xml:space="preserve"> with respect to carrying projects that corresponded with the goals stated by the Alliance for Progress</w:t>
      </w:r>
      <w:r w:rsidRPr="00627550">
        <w:rPr>
          <w:rFonts w:ascii="Times New Roman" w:hAnsi="Times New Roman" w:cs="Times New Roman"/>
          <w:sz w:val="24"/>
          <w:szCs w:val="24"/>
        </w:rPr>
        <w:t xml:space="preserve">.  Jim Boren, one of the founders, had been a </w:t>
      </w:r>
      <w:r w:rsidR="00406977" w:rsidRPr="00627550">
        <w:rPr>
          <w:rFonts w:ascii="Times New Roman" w:hAnsi="Times New Roman" w:cs="Times New Roman"/>
          <w:sz w:val="24"/>
          <w:szCs w:val="24"/>
        </w:rPr>
        <w:t>Foreign Service</w:t>
      </w:r>
      <w:r w:rsidRPr="00627550">
        <w:rPr>
          <w:rFonts w:ascii="Times New Roman" w:hAnsi="Times New Roman" w:cs="Times New Roman"/>
          <w:sz w:val="24"/>
          <w:szCs w:val="24"/>
        </w:rPr>
        <w:t xml:space="preserve"> officer stationed in Peru.  During his time there, he had helped organize funding from groups back in his native state of Texas in order to conduct projects to help Peruvian communities.  </w:t>
      </w:r>
      <w:r w:rsidR="001E40CD" w:rsidRPr="00627550">
        <w:rPr>
          <w:rFonts w:ascii="Times New Roman" w:hAnsi="Times New Roman" w:cs="Times New Roman"/>
          <w:sz w:val="24"/>
          <w:szCs w:val="24"/>
        </w:rPr>
        <w:t xml:space="preserve">The </w:t>
      </w:r>
      <w:r w:rsidR="005111AC">
        <w:rPr>
          <w:rFonts w:ascii="Times New Roman" w:hAnsi="Times New Roman" w:cs="Times New Roman"/>
          <w:sz w:val="24"/>
          <w:szCs w:val="24"/>
        </w:rPr>
        <w:t xml:space="preserve">Peruvian </w:t>
      </w:r>
      <w:r w:rsidR="001E40CD" w:rsidRPr="00627550">
        <w:rPr>
          <w:rFonts w:ascii="Times New Roman" w:hAnsi="Times New Roman" w:cs="Times New Roman"/>
          <w:sz w:val="24"/>
          <w:szCs w:val="24"/>
        </w:rPr>
        <w:t xml:space="preserve">people affected by these projects would then reciprocate these efforts in some way for their Texan counterparts. Central to Boren’s philosophical framework was that </w:t>
      </w:r>
      <w:r w:rsidR="00E122CB">
        <w:rPr>
          <w:rFonts w:ascii="Times New Roman" w:hAnsi="Times New Roman" w:cs="Times New Roman"/>
          <w:sz w:val="24"/>
          <w:szCs w:val="24"/>
        </w:rPr>
        <w:t xml:space="preserve">the </w:t>
      </w:r>
      <w:r w:rsidR="001E40CD" w:rsidRPr="00627550">
        <w:rPr>
          <w:rFonts w:ascii="Times New Roman" w:hAnsi="Times New Roman" w:cs="Times New Roman"/>
          <w:sz w:val="24"/>
          <w:szCs w:val="24"/>
        </w:rPr>
        <w:t xml:space="preserve">people helped would not become recipients of aid but rather participants of a cycle of mutual good-will.  Ultimately, the help or aid given was not to be considered a hand-out.  He also felt that in order to have a successful, working partnership, the people involved were key components rather than the amount or variety of </w:t>
      </w:r>
      <w:r w:rsidR="00431E3A" w:rsidRPr="00627550">
        <w:rPr>
          <w:rFonts w:ascii="Times New Roman" w:hAnsi="Times New Roman" w:cs="Times New Roman"/>
          <w:sz w:val="24"/>
          <w:szCs w:val="24"/>
        </w:rPr>
        <w:t>funding</w:t>
      </w:r>
      <w:r w:rsidR="001E40CD" w:rsidRPr="00627550">
        <w:rPr>
          <w:rFonts w:ascii="Times New Roman" w:hAnsi="Times New Roman" w:cs="Times New Roman"/>
          <w:sz w:val="24"/>
          <w:szCs w:val="24"/>
        </w:rPr>
        <w:t>.</w:t>
      </w:r>
      <w:r w:rsidR="00431E3A" w:rsidRPr="00627550">
        <w:rPr>
          <w:rStyle w:val="FootnoteReference"/>
          <w:rFonts w:ascii="Times New Roman" w:hAnsi="Times New Roman" w:cs="Times New Roman"/>
          <w:sz w:val="24"/>
          <w:szCs w:val="24"/>
        </w:rPr>
        <w:footnoteReference w:id="9"/>
      </w:r>
      <w:r w:rsidR="001E40CD" w:rsidRPr="00627550">
        <w:rPr>
          <w:rFonts w:ascii="Times New Roman" w:hAnsi="Times New Roman" w:cs="Times New Roman"/>
          <w:sz w:val="24"/>
          <w:szCs w:val="24"/>
        </w:rPr>
        <w:t xml:space="preserve">  </w:t>
      </w:r>
      <w:r w:rsidR="009066E9" w:rsidRPr="00627550">
        <w:rPr>
          <w:rFonts w:ascii="Times New Roman" w:hAnsi="Times New Roman" w:cs="Times New Roman"/>
          <w:sz w:val="24"/>
          <w:szCs w:val="24"/>
        </w:rPr>
        <w:t>Since</w:t>
      </w:r>
      <w:r w:rsidR="001E40CD" w:rsidRPr="00627550">
        <w:rPr>
          <w:rFonts w:ascii="Times New Roman" w:hAnsi="Times New Roman" w:cs="Times New Roman"/>
          <w:sz w:val="24"/>
          <w:szCs w:val="24"/>
        </w:rPr>
        <w:t xml:space="preserve"> </w:t>
      </w:r>
      <w:r w:rsidR="00671BA1" w:rsidRPr="00627550">
        <w:rPr>
          <w:rFonts w:ascii="Times New Roman" w:hAnsi="Times New Roman" w:cs="Times New Roman"/>
          <w:sz w:val="24"/>
          <w:szCs w:val="24"/>
        </w:rPr>
        <w:t>its inception</w:t>
      </w:r>
      <w:r w:rsidR="001E40CD" w:rsidRPr="00627550">
        <w:rPr>
          <w:rFonts w:ascii="Times New Roman" w:hAnsi="Times New Roman" w:cs="Times New Roman"/>
          <w:sz w:val="24"/>
          <w:szCs w:val="24"/>
        </w:rPr>
        <w:t xml:space="preserve">, the people-to-people relationships established by the Partners </w:t>
      </w:r>
      <w:r w:rsidR="00B4360A" w:rsidRPr="00627550">
        <w:rPr>
          <w:rFonts w:ascii="Times New Roman" w:hAnsi="Times New Roman" w:cs="Times New Roman"/>
          <w:sz w:val="24"/>
          <w:szCs w:val="24"/>
        </w:rPr>
        <w:t xml:space="preserve">became </w:t>
      </w:r>
      <w:r w:rsidR="00671BA1" w:rsidRPr="00627550">
        <w:rPr>
          <w:rFonts w:ascii="Times New Roman" w:hAnsi="Times New Roman" w:cs="Times New Roman"/>
          <w:sz w:val="24"/>
          <w:szCs w:val="24"/>
        </w:rPr>
        <w:t>its</w:t>
      </w:r>
      <w:r w:rsidR="001E40CD" w:rsidRPr="00627550">
        <w:rPr>
          <w:rFonts w:ascii="Times New Roman" w:hAnsi="Times New Roman" w:cs="Times New Roman"/>
          <w:sz w:val="24"/>
          <w:szCs w:val="24"/>
        </w:rPr>
        <w:t xml:space="preserve"> main credence. </w:t>
      </w:r>
    </w:p>
    <w:p w:rsidR="0064100F" w:rsidRPr="00627550" w:rsidRDefault="003F3F8A" w:rsidP="00857ACC">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From here the connection between the Alliance for Progress</w:t>
      </w:r>
      <w:r w:rsidR="008A5CD2" w:rsidRPr="00627550">
        <w:rPr>
          <w:rFonts w:ascii="Times New Roman" w:hAnsi="Times New Roman" w:cs="Times New Roman"/>
          <w:sz w:val="24"/>
          <w:szCs w:val="24"/>
        </w:rPr>
        <w:t>, NAPA</w:t>
      </w:r>
      <w:r w:rsidRPr="00627550">
        <w:rPr>
          <w:rFonts w:ascii="Times New Roman" w:hAnsi="Times New Roman" w:cs="Times New Roman"/>
          <w:sz w:val="24"/>
          <w:szCs w:val="24"/>
        </w:rPr>
        <w:t xml:space="preserve">, and the Wisconsin-Nicaragua Partners of the Americas becomes clearer. </w:t>
      </w:r>
      <w:r w:rsidR="009066E9" w:rsidRPr="00627550">
        <w:rPr>
          <w:rFonts w:ascii="Times New Roman" w:hAnsi="Times New Roman" w:cs="Times New Roman"/>
          <w:sz w:val="24"/>
          <w:szCs w:val="24"/>
        </w:rPr>
        <w:t xml:space="preserve">The Wisconsin-Nicaragua Partners of the </w:t>
      </w:r>
      <w:r w:rsidR="000859F5">
        <w:rPr>
          <w:rFonts w:ascii="Times New Roman" w:hAnsi="Times New Roman" w:cs="Times New Roman"/>
          <w:sz w:val="24"/>
          <w:szCs w:val="24"/>
        </w:rPr>
        <w:t>Americas</w:t>
      </w:r>
      <w:r w:rsidR="009066E9" w:rsidRPr="00627550">
        <w:rPr>
          <w:rFonts w:ascii="Times New Roman" w:hAnsi="Times New Roman" w:cs="Times New Roman"/>
          <w:sz w:val="24"/>
          <w:szCs w:val="24"/>
        </w:rPr>
        <w:t xml:space="preserve"> was officially formed in 1965 in an effort to establish people-to-people relationships with </w:t>
      </w:r>
      <w:r w:rsidR="0079690C">
        <w:rPr>
          <w:rFonts w:ascii="Times New Roman" w:hAnsi="Times New Roman" w:cs="Times New Roman"/>
          <w:sz w:val="24"/>
          <w:szCs w:val="24"/>
        </w:rPr>
        <w:t>Nicaragua</w:t>
      </w:r>
      <w:r w:rsidR="009066E9" w:rsidRPr="00627550">
        <w:rPr>
          <w:rFonts w:ascii="Times New Roman" w:hAnsi="Times New Roman" w:cs="Times New Roman"/>
          <w:sz w:val="24"/>
          <w:szCs w:val="24"/>
        </w:rPr>
        <w:t xml:space="preserve"> and continue</w:t>
      </w:r>
      <w:r w:rsidR="00403BE5">
        <w:rPr>
          <w:rFonts w:ascii="Times New Roman" w:hAnsi="Times New Roman" w:cs="Times New Roman"/>
          <w:sz w:val="24"/>
          <w:szCs w:val="24"/>
        </w:rPr>
        <w:t xml:space="preserve">s to operate to the present day.  </w:t>
      </w:r>
      <w:r w:rsidR="00537258" w:rsidRPr="00627550">
        <w:rPr>
          <w:rFonts w:ascii="Times New Roman" w:hAnsi="Times New Roman" w:cs="Times New Roman"/>
          <w:sz w:val="24"/>
          <w:szCs w:val="24"/>
        </w:rPr>
        <w:t xml:space="preserve">A mirror organization was formed the same year in Nicaragua in order to correspond and facilitate this emerging partnership.  </w:t>
      </w:r>
      <w:r w:rsidR="000729AF" w:rsidRPr="00627550">
        <w:rPr>
          <w:rFonts w:ascii="Times New Roman" w:hAnsi="Times New Roman" w:cs="Times New Roman"/>
          <w:sz w:val="24"/>
          <w:szCs w:val="24"/>
        </w:rPr>
        <w:t>The WNPA was and continues to be</w:t>
      </w:r>
      <w:r w:rsidR="009066E9" w:rsidRPr="00627550">
        <w:rPr>
          <w:rFonts w:ascii="Times New Roman" w:hAnsi="Times New Roman" w:cs="Times New Roman"/>
          <w:sz w:val="24"/>
          <w:szCs w:val="24"/>
        </w:rPr>
        <w:t xml:space="preserve"> part of a national organization, the Partners of the Americas, in the United States that arose following the Kennedy-era optimism of the 1960s and the formation of the Alliance for Progress.  </w:t>
      </w:r>
    </w:p>
    <w:p w:rsidR="0064100F" w:rsidRDefault="0064100F" w:rsidP="00F972CC">
      <w:pPr>
        <w:spacing w:line="240" w:lineRule="auto"/>
        <w:ind w:firstLine="720"/>
        <w:contextualSpacing/>
        <w:jc w:val="center"/>
        <w:rPr>
          <w:rFonts w:ascii="Times New Roman" w:hAnsi="Times New Roman" w:cs="Times New Roman"/>
          <w:b/>
          <w:sz w:val="24"/>
          <w:szCs w:val="24"/>
          <w:u w:val="single"/>
        </w:rPr>
      </w:pPr>
      <w:r w:rsidRPr="00627550">
        <w:rPr>
          <w:rFonts w:ascii="Times New Roman" w:hAnsi="Times New Roman" w:cs="Times New Roman"/>
          <w:b/>
          <w:sz w:val="24"/>
          <w:szCs w:val="24"/>
          <w:u w:val="single"/>
        </w:rPr>
        <w:t>Pre-Revolution: 1965-1979</w:t>
      </w:r>
    </w:p>
    <w:p w:rsidR="00F972CC" w:rsidRPr="00627550" w:rsidRDefault="00F972CC" w:rsidP="00F972CC">
      <w:pPr>
        <w:spacing w:line="240" w:lineRule="auto"/>
        <w:ind w:firstLine="720"/>
        <w:contextualSpacing/>
        <w:jc w:val="center"/>
        <w:rPr>
          <w:rFonts w:ascii="Times New Roman" w:hAnsi="Times New Roman" w:cs="Times New Roman"/>
          <w:sz w:val="24"/>
          <w:szCs w:val="24"/>
        </w:rPr>
      </w:pPr>
    </w:p>
    <w:p w:rsidR="009066E9" w:rsidRPr="00627550" w:rsidRDefault="009066E9"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With the creation of the </w:t>
      </w:r>
      <w:r w:rsidR="00FE33B5" w:rsidRPr="00627550">
        <w:rPr>
          <w:rFonts w:ascii="Times New Roman" w:hAnsi="Times New Roman" w:cs="Times New Roman"/>
          <w:sz w:val="24"/>
          <w:szCs w:val="24"/>
        </w:rPr>
        <w:t xml:space="preserve">National </w:t>
      </w:r>
      <w:r w:rsidRPr="00627550">
        <w:rPr>
          <w:rFonts w:ascii="Times New Roman" w:hAnsi="Times New Roman" w:cs="Times New Roman"/>
          <w:sz w:val="24"/>
          <w:szCs w:val="24"/>
        </w:rPr>
        <w:t xml:space="preserve">Partners of the Americas as the national organization overseeing the people-to-people aspect of the Alliance for Progress, each state was </w:t>
      </w:r>
      <w:r w:rsidR="00AE3D49" w:rsidRPr="00627550">
        <w:rPr>
          <w:rFonts w:ascii="Times New Roman" w:hAnsi="Times New Roman" w:cs="Times New Roman"/>
          <w:sz w:val="24"/>
          <w:szCs w:val="24"/>
        </w:rPr>
        <w:t>assigned</w:t>
      </w:r>
      <w:r w:rsidR="00E85AF6">
        <w:rPr>
          <w:rFonts w:ascii="Times New Roman" w:hAnsi="Times New Roman" w:cs="Times New Roman"/>
          <w:sz w:val="24"/>
          <w:szCs w:val="24"/>
        </w:rPr>
        <w:t xml:space="preserve"> a sister </w:t>
      </w:r>
      <w:r w:rsidRPr="00627550">
        <w:rPr>
          <w:rFonts w:ascii="Times New Roman" w:hAnsi="Times New Roman" w:cs="Times New Roman"/>
          <w:sz w:val="24"/>
          <w:szCs w:val="24"/>
        </w:rPr>
        <w:t>state which they would become partners with</w:t>
      </w:r>
      <w:r w:rsidR="00AE3D49" w:rsidRPr="00627550">
        <w:rPr>
          <w:rFonts w:ascii="Times New Roman" w:hAnsi="Times New Roman" w:cs="Times New Roman"/>
          <w:sz w:val="24"/>
          <w:szCs w:val="24"/>
        </w:rPr>
        <w:t xml:space="preserve"> courtesy of the State Department</w:t>
      </w:r>
      <w:r w:rsidRPr="00627550">
        <w:rPr>
          <w:rFonts w:ascii="Times New Roman" w:hAnsi="Times New Roman" w:cs="Times New Roman"/>
          <w:sz w:val="24"/>
          <w:szCs w:val="24"/>
        </w:rPr>
        <w:t xml:space="preserve">.  Wisconsin </w:t>
      </w:r>
      <w:r w:rsidR="00191E9A" w:rsidRPr="00627550">
        <w:rPr>
          <w:rFonts w:ascii="Times New Roman" w:hAnsi="Times New Roman" w:cs="Times New Roman"/>
          <w:sz w:val="24"/>
          <w:szCs w:val="24"/>
        </w:rPr>
        <w:t>was chosen as</w:t>
      </w:r>
      <w:r w:rsidRPr="00627550">
        <w:rPr>
          <w:rFonts w:ascii="Times New Roman" w:hAnsi="Times New Roman" w:cs="Times New Roman"/>
          <w:sz w:val="24"/>
          <w:szCs w:val="24"/>
        </w:rPr>
        <w:t xml:space="preserve"> Nicaragua</w:t>
      </w:r>
      <w:r w:rsidR="00191E9A" w:rsidRPr="00627550">
        <w:rPr>
          <w:rFonts w:ascii="Times New Roman" w:hAnsi="Times New Roman" w:cs="Times New Roman"/>
          <w:sz w:val="24"/>
          <w:szCs w:val="24"/>
        </w:rPr>
        <w:t>’s</w:t>
      </w:r>
      <w:r w:rsidR="00E85AF6">
        <w:rPr>
          <w:rFonts w:ascii="Times New Roman" w:hAnsi="Times New Roman" w:cs="Times New Roman"/>
          <w:sz w:val="24"/>
          <w:szCs w:val="24"/>
        </w:rPr>
        <w:t xml:space="preserve"> sister </w:t>
      </w:r>
      <w:r w:rsidRPr="00627550">
        <w:rPr>
          <w:rFonts w:ascii="Times New Roman" w:hAnsi="Times New Roman" w:cs="Times New Roman"/>
          <w:sz w:val="24"/>
          <w:szCs w:val="24"/>
        </w:rPr>
        <w:t>state.  It is unknow</w:t>
      </w:r>
      <w:r w:rsidR="00AE3D49" w:rsidRPr="00627550">
        <w:rPr>
          <w:rFonts w:ascii="Times New Roman" w:hAnsi="Times New Roman" w:cs="Times New Roman"/>
          <w:sz w:val="24"/>
          <w:szCs w:val="24"/>
        </w:rPr>
        <w:t>n</w:t>
      </w:r>
      <w:r w:rsidR="008A5CD2" w:rsidRPr="00627550">
        <w:rPr>
          <w:rFonts w:ascii="Times New Roman" w:hAnsi="Times New Roman" w:cs="Times New Roman"/>
          <w:sz w:val="24"/>
          <w:szCs w:val="24"/>
        </w:rPr>
        <w:t xml:space="preserve"> exactly</w:t>
      </w:r>
      <w:r w:rsidR="00AE3D49" w:rsidRPr="00627550">
        <w:rPr>
          <w:rFonts w:ascii="Times New Roman" w:hAnsi="Times New Roman" w:cs="Times New Roman"/>
          <w:sz w:val="24"/>
          <w:szCs w:val="24"/>
        </w:rPr>
        <w:t xml:space="preserve"> why Nicaragua was selected as Wisconsin’s </w:t>
      </w:r>
      <w:r w:rsidR="00447561">
        <w:rPr>
          <w:rFonts w:ascii="Times New Roman" w:hAnsi="Times New Roman" w:cs="Times New Roman"/>
          <w:sz w:val="24"/>
          <w:szCs w:val="24"/>
        </w:rPr>
        <w:t xml:space="preserve">sister </w:t>
      </w:r>
      <w:r w:rsidRPr="00627550">
        <w:rPr>
          <w:rFonts w:ascii="Times New Roman" w:hAnsi="Times New Roman" w:cs="Times New Roman"/>
          <w:sz w:val="24"/>
          <w:szCs w:val="24"/>
        </w:rPr>
        <w:t xml:space="preserve">state.  Perhaps the similar physical size and familiar agrarian feel of Nicaragua helped sway decision-makers.  </w:t>
      </w:r>
      <w:r w:rsidR="00447561">
        <w:rPr>
          <w:rFonts w:ascii="Times New Roman" w:hAnsi="Times New Roman" w:cs="Times New Roman"/>
          <w:sz w:val="24"/>
          <w:szCs w:val="24"/>
        </w:rPr>
        <w:t>It is possible that the</w:t>
      </w:r>
      <w:r w:rsidRPr="00627550">
        <w:rPr>
          <w:rFonts w:ascii="Times New Roman" w:hAnsi="Times New Roman" w:cs="Times New Roman"/>
          <w:sz w:val="24"/>
          <w:szCs w:val="24"/>
        </w:rPr>
        <w:t xml:space="preserve"> presence of elections</w:t>
      </w:r>
      <w:r w:rsidR="00B43237">
        <w:rPr>
          <w:rFonts w:ascii="Times New Roman" w:hAnsi="Times New Roman" w:cs="Times New Roman"/>
          <w:sz w:val="24"/>
          <w:szCs w:val="24"/>
        </w:rPr>
        <w:t xml:space="preserve"> though </w:t>
      </w:r>
      <w:r w:rsidRPr="00627550">
        <w:rPr>
          <w:rFonts w:ascii="Times New Roman" w:hAnsi="Times New Roman" w:cs="Times New Roman"/>
          <w:sz w:val="24"/>
          <w:szCs w:val="24"/>
        </w:rPr>
        <w:t>flawed and corrupt</w:t>
      </w:r>
      <w:r w:rsidR="00B43237">
        <w:rPr>
          <w:rFonts w:ascii="Times New Roman" w:hAnsi="Times New Roman" w:cs="Times New Roman"/>
          <w:sz w:val="24"/>
          <w:szCs w:val="24"/>
        </w:rPr>
        <w:t>,</w:t>
      </w:r>
      <w:r w:rsidRPr="00627550">
        <w:rPr>
          <w:rFonts w:ascii="Times New Roman" w:hAnsi="Times New Roman" w:cs="Times New Roman"/>
          <w:sz w:val="24"/>
          <w:szCs w:val="24"/>
        </w:rPr>
        <w:t xml:space="preserve"> for political candidates under the Somoza dictatorship </w:t>
      </w:r>
      <w:r w:rsidR="00B43237">
        <w:rPr>
          <w:rFonts w:ascii="Times New Roman" w:hAnsi="Times New Roman" w:cs="Times New Roman"/>
          <w:sz w:val="24"/>
          <w:szCs w:val="24"/>
        </w:rPr>
        <w:t>also lent itself toward</w:t>
      </w:r>
      <w:r w:rsidRPr="00627550">
        <w:rPr>
          <w:rFonts w:ascii="Times New Roman" w:hAnsi="Times New Roman" w:cs="Times New Roman"/>
          <w:sz w:val="24"/>
          <w:szCs w:val="24"/>
        </w:rPr>
        <w:t xml:space="preserve"> the good relations, in general, between the United States and Nicaragua at the time.  Regardless, once the selection was made, the partnership had begun</w:t>
      </w:r>
      <w:r w:rsidR="00A64E02" w:rsidRPr="00627550">
        <w:rPr>
          <w:rFonts w:ascii="Times New Roman" w:hAnsi="Times New Roman" w:cs="Times New Roman"/>
          <w:sz w:val="24"/>
          <w:szCs w:val="24"/>
        </w:rPr>
        <w:t>, albeit slowly</w:t>
      </w:r>
      <w:r w:rsidRPr="00627550">
        <w:rPr>
          <w:rFonts w:ascii="Times New Roman" w:hAnsi="Times New Roman" w:cs="Times New Roman"/>
          <w:sz w:val="24"/>
          <w:szCs w:val="24"/>
        </w:rPr>
        <w:t>.</w:t>
      </w:r>
    </w:p>
    <w:p w:rsidR="00AD7B44" w:rsidRPr="00627550" w:rsidRDefault="009066E9"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The purpose of the WNPA was clear from the beginning. This non-profit, volunteer corporatio</w:t>
      </w:r>
      <w:r w:rsidR="00472135">
        <w:rPr>
          <w:rFonts w:ascii="Times New Roman" w:hAnsi="Times New Roman" w:cs="Times New Roman"/>
          <w:sz w:val="24"/>
          <w:szCs w:val="24"/>
        </w:rPr>
        <w:t>n strove, in the words of its cha</w:t>
      </w:r>
      <w:r w:rsidR="00467B70">
        <w:rPr>
          <w:rFonts w:ascii="Times New Roman" w:hAnsi="Times New Roman" w:cs="Times New Roman"/>
          <w:sz w:val="24"/>
          <w:szCs w:val="24"/>
        </w:rPr>
        <w:t>r</w:t>
      </w:r>
      <w:r w:rsidR="00472135">
        <w:rPr>
          <w:rFonts w:ascii="Times New Roman" w:hAnsi="Times New Roman" w:cs="Times New Roman"/>
          <w:sz w:val="24"/>
          <w:szCs w:val="24"/>
        </w:rPr>
        <w:t>ter</w:t>
      </w:r>
      <w:r w:rsidRPr="00627550">
        <w:rPr>
          <w:rFonts w:ascii="Times New Roman" w:hAnsi="Times New Roman" w:cs="Times New Roman"/>
          <w:sz w:val="24"/>
          <w:szCs w:val="24"/>
        </w:rPr>
        <w:t>: “To establish a partnership of mutual assistance between and for the benefit of the people of the State of Wisconsin, and the people of the Republic of Nicaragua, to include the exchange of information, technical advice, counseling, economic assistance, and all other things practical in developing the partnership.”</w:t>
      </w:r>
      <w:r w:rsidR="00AB7DCE">
        <w:rPr>
          <w:rStyle w:val="FootnoteReference"/>
          <w:rFonts w:ascii="Times New Roman" w:hAnsi="Times New Roman" w:cs="Times New Roman"/>
          <w:sz w:val="24"/>
          <w:szCs w:val="24"/>
        </w:rPr>
        <w:footnoteReference w:id="10"/>
      </w:r>
      <w:r w:rsidRPr="00627550">
        <w:rPr>
          <w:rFonts w:ascii="Times New Roman" w:hAnsi="Times New Roman" w:cs="Times New Roman"/>
          <w:sz w:val="24"/>
          <w:szCs w:val="24"/>
        </w:rPr>
        <w:t xml:space="preserve">  With the formation of the WNPA, a people-to-people connection was established between the citizens of Wisconsin and the Nicaraguan people that went beyond government involvement and policy.  Indeed, a key component that illustrates this is located in provision two of their articles of incorporation.  This provision states that: </w:t>
      </w:r>
      <w:r w:rsidR="00F445A2">
        <w:rPr>
          <w:rFonts w:ascii="Times New Roman" w:hAnsi="Times New Roman" w:cs="Times New Roman"/>
          <w:sz w:val="24"/>
          <w:szCs w:val="24"/>
        </w:rPr>
        <w:t>“</w:t>
      </w:r>
      <w:r w:rsidRPr="00627550">
        <w:rPr>
          <w:rFonts w:ascii="Times New Roman" w:hAnsi="Times New Roman" w:cs="Times New Roman"/>
          <w:sz w:val="24"/>
          <w:szCs w:val="24"/>
        </w:rPr>
        <w:t>No substantial part of the activities of this corporation shall consist of carrying on propaganda, or otherwise attempting, to influence legislation; nor shall it in any manner or to any extent</w:t>
      </w:r>
      <w:r w:rsidR="00B35741">
        <w:rPr>
          <w:rFonts w:ascii="Times New Roman" w:hAnsi="Times New Roman" w:cs="Times New Roman"/>
          <w:sz w:val="24"/>
          <w:szCs w:val="24"/>
        </w:rPr>
        <w:t xml:space="preserve"> participate in or intervene in</w:t>
      </w:r>
      <w:r w:rsidRPr="00627550">
        <w:rPr>
          <w:rFonts w:ascii="Times New Roman" w:hAnsi="Times New Roman" w:cs="Times New Roman"/>
          <w:sz w:val="24"/>
          <w:szCs w:val="24"/>
        </w:rPr>
        <w:t>,</w:t>
      </w:r>
      <w:r w:rsidR="00B35741">
        <w:rPr>
          <w:rFonts w:ascii="Times New Roman" w:hAnsi="Times New Roman" w:cs="Times New Roman"/>
          <w:sz w:val="24"/>
          <w:szCs w:val="24"/>
        </w:rPr>
        <w:t xml:space="preserve"> </w:t>
      </w:r>
      <w:r w:rsidRPr="00627550">
        <w:rPr>
          <w:rFonts w:ascii="Times New Roman" w:hAnsi="Times New Roman" w:cs="Times New Roman"/>
          <w:sz w:val="24"/>
          <w:szCs w:val="24"/>
        </w:rPr>
        <w:t>including the publishing or distributing of statements, any political campaign on behalf of any candidate for public office.…”</w:t>
      </w:r>
      <w:r w:rsidRPr="00627550">
        <w:rPr>
          <w:rStyle w:val="FootnoteReference"/>
          <w:rFonts w:ascii="Times New Roman" w:hAnsi="Times New Roman" w:cs="Times New Roman"/>
          <w:sz w:val="24"/>
          <w:szCs w:val="24"/>
        </w:rPr>
        <w:footnoteReference w:id="11"/>
      </w:r>
      <w:r w:rsidRPr="00627550">
        <w:rPr>
          <w:rFonts w:ascii="Times New Roman" w:hAnsi="Times New Roman" w:cs="Times New Roman"/>
          <w:sz w:val="24"/>
          <w:szCs w:val="24"/>
        </w:rPr>
        <w:t xml:space="preserve">  By creating and maintaining a people-to-people relationship with Nicaragua, the WNPA was able to avoid most political entanglements with government</w:t>
      </w:r>
      <w:r w:rsidR="004530E4">
        <w:rPr>
          <w:rFonts w:ascii="Times New Roman" w:hAnsi="Times New Roman" w:cs="Times New Roman"/>
          <w:sz w:val="24"/>
          <w:szCs w:val="24"/>
        </w:rPr>
        <w:t>al</w:t>
      </w:r>
      <w:r w:rsidRPr="00627550">
        <w:rPr>
          <w:rFonts w:ascii="Times New Roman" w:hAnsi="Times New Roman" w:cs="Times New Roman"/>
          <w:sz w:val="24"/>
          <w:szCs w:val="24"/>
        </w:rPr>
        <w:t xml:space="preserve"> policy and red tape.</w:t>
      </w:r>
      <w:r w:rsidR="006005F6" w:rsidRPr="00627550">
        <w:rPr>
          <w:rFonts w:ascii="Times New Roman" w:hAnsi="Times New Roman" w:cs="Times New Roman"/>
          <w:sz w:val="24"/>
          <w:szCs w:val="24"/>
        </w:rPr>
        <w:t xml:space="preserve">  This would become increasingly important during the years to come. </w:t>
      </w:r>
    </w:p>
    <w:p w:rsidR="0069490F" w:rsidRPr="00627550" w:rsidRDefault="00F1168A"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During the early years, the WNPA was closely intertwined with the </w:t>
      </w:r>
      <w:r w:rsidR="00B338F2">
        <w:rPr>
          <w:rFonts w:ascii="Times New Roman" w:hAnsi="Times New Roman" w:cs="Times New Roman"/>
          <w:sz w:val="24"/>
          <w:szCs w:val="24"/>
        </w:rPr>
        <w:t xml:space="preserve">Wisconsin </w:t>
      </w:r>
      <w:r w:rsidRPr="00627550">
        <w:rPr>
          <w:rFonts w:ascii="Times New Roman" w:hAnsi="Times New Roman" w:cs="Times New Roman"/>
          <w:sz w:val="24"/>
          <w:szCs w:val="24"/>
        </w:rPr>
        <w:t>state government, possibly due to its affiliation with AID.  This</w:t>
      </w:r>
      <w:r w:rsidR="00E852EB" w:rsidRPr="00627550">
        <w:rPr>
          <w:rFonts w:ascii="Times New Roman" w:hAnsi="Times New Roman" w:cs="Times New Roman"/>
          <w:sz w:val="24"/>
          <w:szCs w:val="24"/>
        </w:rPr>
        <w:t xml:space="preserve"> is apparent when</w:t>
      </w:r>
      <w:r w:rsidRPr="00627550">
        <w:rPr>
          <w:rFonts w:ascii="Times New Roman" w:hAnsi="Times New Roman" w:cs="Times New Roman"/>
          <w:sz w:val="24"/>
          <w:szCs w:val="24"/>
        </w:rPr>
        <w:t xml:space="preserve"> </w:t>
      </w:r>
      <w:r w:rsidR="00E852EB" w:rsidRPr="00627550">
        <w:rPr>
          <w:rFonts w:ascii="Times New Roman" w:hAnsi="Times New Roman" w:cs="Times New Roman"/>
          <w:sz w:val="24"/>
          <w:szCs w:val="24"/>
        </w:rPr>
        <w:t>i</w:t>
      </w:r>
      <w:r w:rsidR="006005F6" w:rsidRPr="00627550">
        <w:rPr>
          <w:rFonts w:ascii="Times New Roman" w:hAnsi="Times New Roman" w:cs="Times New Roman"/>
          <w:sz w:val="24"/>
          <w:szCs w:val="24"/>
        </w:rPr>
        <w:t xml:space="preserve">n 1965, the state of Wisconsin dispatched a special survey team to Nicaragua in order to better </w:t>
      </w:r>
      <w:r w:rsidR="00E852EB" w:rsidRPr="00627550">
        <w:rPr>
          <w:rFonts w:ascii="Times New Roman" w:hAnsi="Times New Roman" w:cs="Times New Roman"/>
          <w:sz w:val="24"/>
          <w:szCs w:val="24"/>
        </w:rPr>
        <w:t>comprehend what type of help or aid it could offer.  The team was quoted as saying “that [the] needs of Nicaragua include almost everything but rain.”</w:t>
      </w:r>
      <w:r w:rsidR="006E6A10">
        <w:rPr>
          <w:rStyle w:val="FootnoteReference"/>
          <w:rFonts w:ascii="Times New Roman" w:hAnsi="Times New Roman" w:cs="Times New Roman"/>
          <w:sz w:val="24"/>
          <w:szCs w:val="24"/>
        </w:rPr>
        <w:footnoteReference w:id="12"/>
      </w:r>
      <w:r w:rsidR="0069490F" w:rsidRPr="00627550">
        <w:rPr>
          <w:rFonts w:ascii="Times New Roman" w:hAnsi="Times New Roman" w:cs="Times New Roman"/>
          <w:sz w:val="24"/>
          <w:szCs w:val="24"/>
        </w:rPr>
        <w:t xml:space="preserve">  More specifically, Dr. Henry Peters, the member of the team who represented medical pursuits, believed that medical items should be of top priority.  </w:t>
      </w:r>
      <w:proofErr w:type="spellStart"/>
      <w:r w:rsidR="0069490F" w:rsidRPr="00627550">
        <w:rPr>
          <w:rFonts w:ascii="Times New Roman" w:hAnsi="Times New Roman" w:cs="Times New Roman"/>
          <w:sz w:val="24"/>
          <w:szCs w:val="24"/>
        </w:rPr>
        <w:t>Willbur</w:t>
      </w:r>
      <w:proofErr w:type="spellEnd"/>
      <w:r w:rsidR="0069490F" w:rsidRPr="00627550">
        <w:rPr>
          <w:rFonts w:ascii="Times New Roman" w:hAnsi="Times New Roman" w:cs="Times New Roman"/>
          <w:sz w:val="24"/>
          <w:szCs w:val="24"/>
        </w:rPr>
        <w:t xml:space="preserve"> </w:t>
      </w:r>
      <w:proofErr w:type="spellStart"/>
      <w:r w:rsidR="0069490F" w:rsidRPr="00627550">
        <w:rPr>
          <w:rFonts w:ascii="Times New Roman" w:hAnsi="Times New Roman" w:cs="Times New Roman"/>
          <w:sz w:val="24"/>
          <w:szCs w:val="24"/>
        </w:rPr>
        <w:t>Renk</w:t>
      </w:r>
      <w:proofErr w:type="spellEnd"/>
      <w:r w:rsidR="0069490F" w:rsidRPr="00627550">
        <w:rPr>
          <w:rFonts w:ascii="Times New Roman" w:hAnsi="Times New Roman" w:cs="Times New Roman"/>
          <w:sz w:val="24"/>
          <w:szCs w:val="24"/>
        </w:rPr>
        <w:t>, the agricultural representative of the team, gave broad recommendations for future aid.  He believed that the best way for Wisconsin to help Nicaragua agriculturally would be to share technical knowledge in order to boost the crop yield for Nicaraguan farmers.  To accomplish this in the future, he proposed an exchange of personnel</w:t>
      </w:r>
      <w:r w:rsidR="0083167F">
        <w:rPr>
          <w:rFonts w:ascii="Times New Roman" w:hAnsi="Times New Roman" w:cs="Times New Roman"/>
          <w:sz w:val="24"/>
          <w:szCs w:val="24"/>
        </w:rPr>
        <w:t>.</w:t>
      </w:r>
      <w:r w:rsidR="0069490F" w:rsidRPr="00627550">
        <w:rPr>
          <w:rFonts w:ascii="Times New Roman" w:hAnsi="Times New Roman" w:cs="Times New Roman"/>
          <w:sz w:val="24"/>
          <w:szCs w:val="24"/>
        </w:rPr>
        <w:t xml:space="preserve"> </w:t>
      </w:r>
      <w:r w:rsidR="0083167F">
        <w:rPr>
          <w:rFonts w:ascii="Times New Roman" w:hAnsi="Times New Roman" w:cs="Times New Roman"/>
          <w:sz w:val="24"/>
          <w:szCs w:val="24"/>
        </w:rPr>
        <w:t xml:space="preserve"> A</w:t>
      </w:r>
      <w:r w:rsidR="0069490F" w:rsidRPr="00627550">
        <w:rPr>
          <w:rFonts w:ascii="Times New Roman" w:hAnsi="Times New Roman" w:cs="Times New Roman"/>
          <w:sz w:val="24"/>
          <w:szCs w:val="24"/>
        </w:rPr>
        <w:t xml:space="preserve">gricultural experts from Wisconsin would travel to Nicaragua to spread their knowledge while Nicaraguan students would come to Wisconsin to learn </w:t>
      </w:r>
      <w:r w:rsidR="009311FD">
        <w:rPr>
          <w:rFonts w:ascii="Times New Roman" w:hAnsi="Times New Roman" w:cs="Times New Roman"/>
          <w:sz w:val="24"/>
          <w:szCs w:val="24"/>
        </w:rPr>
        <w:t xml:space="preserve">farming </w:t>
      </w:r>
      <w:r w:rsidR="0069490F" w:rsidRPr="00627550">
        <w:rPr>
          <w:rFonts w:ascii="Times New Roman" w:hAnsi="Times New Roman" w:cs="Times New Roman"/>
          <w:sz w:val="24"/>
          <w:szCs w:val="24"/>
        </w:rPr>
        <w:t>techniques.</w:t>
      </w:r>
      <w:r w:rsidR="0069490F" w:rsidRPr="00627550">
        <w:rPr>
          <w:rStyle w:val="FootnoteReference"/>
          <w:rFonts w:ascii="Times New Roman" w:hAnsi="Times New Roman" w:cs="Times New Roman"/>
          <w:sz w:val="24"/>
          <w:szCs w:val="24"/>
        </w:rPr>
        <w:footnoteReference w:id="13"/>
      </w:r>
      <w:r w:rsidR="00FC4EB7" w:rsidRPr="00627550">
        <w:rPr>
          <w:rFonts w:ascii="Times New Roman" w:hAnsi="Times New Roman" w:cs="Times New Roman"/>
          <w:sz w:val="24"/>
          <w:szCs w:val="24"/>
        </w:rPr>
        <w:t xml:space="preserve">  This later became a central tenet in the WNPA framework for agricultural programs.</w:t>
      </w:r>
    </w:p>
    <w:p w:rsidR="006D7FBB" w:rsidRPr="00627550" w:rsidRDefault="0069490F" w:rsidP="002F4D78">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Finally in 1966, the </w:t>
      </w:r>
      <w:r w:rsidR="00357150" w:rsidRPr="00627550">
        <w:rPr>
          <w:rFonts w:ascii="Times New Roman" w:hAnsi="Times New Roman" w:cs="Times New Roman"/>
          <w:sz w:val="24"/>
          <w:szCs w:val="24"/>
        </w:rPr>
        <w:t xml:space="preserve">state was ready to </w:t>
      </w:r>
      <w:r w:rsidR="003004E2">
        <w:rPr>
          <w:rFonts w:ascii="Times New Roman" w:hAnsi="Times New Roman" w:cs="Times New Roman"/>
          <w:sz w:val="24"/>
          <w:szCs w:val="24"/>
        </w:rPr>
        <w:t>implement its plan</w:t>
      </w:r>
      <w:r w:rsidR="00357150" w:rsidRPr="00627550">
        <w:rPr>
          <w:rFonts w:ascii="Times New Roman" w:hAnsi="Times New Roman" w:cs="Times New Roman"/>
          <w:sz w:val="24"/>
          <w:szCs w:val="24"/>
        </w:rPr>
        <w:t xml:space="preserve">.  The Governor’s Committee on the Partners of the Alliance for </w:t>
      </w:r>
      <w:r w:rsidR="00A64E02" w:rsidRPr="00627550">
        <w:rPr>
          <w:rFonts w:ascii="Times New Roman" w:hAnsi="Times New Roman" w:cs="Times New Roman"/>
          <w:sz w:val="24"/>
          <w:szCs w:val="24"/>
        </w:rPr>
        <w:t>Progress</w:t>
      </w:r>
      <w:r w:rsidR="00357150" w:rsidRPr="00627550">
        <w:rPr>
          <w:rFonts w:ascii="Times New Roman" w:hAnsi="Times New Roman" w:cs="Times New Roman"/>
          <w:sz w:val="24"/>
          <w:szCs w:val="24"/>
        </w:rPr>
        <w:t xml:space="preserve">, headed by Leroy </w:t>
      </w:r>
      <w:proofErr w:type="spellStart"/>
      <w:r w:rsidR="00357150" w:rsidRPr="00627550">
        <w:rPr>
          <w:rFonts w:ascii="Times New Roman" w:hAnsi="Times New Roman" w:cs="Times New Roman"/>
          <w:sz w:val="24"/>
          <w:szCs w:val="24"/>
        </w:rPr>
        <w:t>Luberg</w:t>
      </w:r>
      <w:proofErr w:type="spellEnd"/>
      <w:r w:rsidR="00357150" w:rsidRPr="00627550">
        <w:rPr>
          <w:rFonts w:ascii="Times New Roman" w:hAnsi="Times New Roman" w:cs="Times New Roman"/>
          <w:sz w:val="24"/>
          <w:szCs w:val="24"/>
        </w:rPr>
        <w:t xml:space="preserve"> who was also the dean of public services at the University of Wisconsin, decided upon sending a plane-load of medical supplies, school supplies, recreational equipment, and other goods in what was “one of the first concrete projects undertaken by the state in connection with its Alliance for Progress link with Nicaragua, first assigned to it by the State Department in 1964.”</w:t>
      </w:r>
      <w:r w:rsidR="00357150" w:rsidRPr="00627550">
        <w:rPr>
          <w:rStyle w:val="FootnoteReference"/>
          <w:rFonts w:ascii="Times New Roman" w:hAnsi="Times New Roman" w:cs="Times New Roman"/>
          <w:sz w:val="24"/>
          <w:szCs w:val="24"/>
        </w:rPr>
        <w:footnoteReference w:id="14"/>
      </w:r>
      <w:r w:rsidR="00191E9A" w:rsidRPr="00627550">
        <w:rPr>
          <w:rFonts w:ascii="Times New Roman" w:hAnsi="Times New Roman" w:cs="Times New Roman"/>
          <w:sz w:val="24"/>
          <w:szCs w:val="24"/>
        </w:rPr>
        <w:t xml:space="preserve">  </w:t>
      </w:r>
      <w:r w:rsidR="00E0429E" w:rsidRPr="00627550">
        <w:rPr>
          <w:rFonts w:ascii="Times New Roman" w:hAnsi="Times New Roman" w:cs="Times New Roman"/>
          <w:sz w:val="24"/>
          <w:szCs w:val="24"/>
        </w:rPr>
        <w:t xml:space="preserve">While </w:t>
      </w:r>
      <w:r w:rsidR="007C4045" w:rsidRPr="00627550">
        <w:rPr>
          <w:rFonts w:ascii="Times New Roman" w:hAnsi="Times New Roman" w:cs="Times New Roman"/>
          <w:sz w:val="24"/>
          <w:szCs w:val="24"/>
        </w:rPr>
        <w:t xml:space="preserve">literally </w:t>
      </w:r>
      <w:r w:rsidR="00E0429E" w:rsidRPr="00627550">
        <w:rPr>
          <w:rFonts w:ascii="Times New Roman" w:hAnsi="Times New Roman" w:cs="Times New Roman"/>
          <w:sz w:val="24"/>
          <w:szCs w:val="24"/>
        </w:rPr>
        <w:t>sending tons of h</w:t>
      </w:r>
      <w:r w:rsidR="00CC393B" w:rsidRPr="00627550">
        <w:rPr>
          <w:rFonts w:ascii="Times New Roman" w:hAnsi="Times New Roman" w:cs="Times New Roman"/>
          <w:sz w:val="24"/>
          <w:szCs w:val="24"/>
        </w:rPr>
        <w:t xml:space="preserve">elpful goods to Nicaragua was an important </w:t>
      </w:r>
      <w:r w:rsidR="00E0429E" w:rsidRPr="00627550">
        <w:rPr>
          <w:rFonts w:ascii="Times New Roman" w:hAnsi="Times New Roman" w:cs="Times New Roman"/>
          <w:sz w:val="24"/>
          <w:szCs w:val="24"/>
        </w:rPr>
        <w:t xml:space="preserve">first step, it hardly embodied the </w:t>
      </w:r>
      <w:r w:rsidR="007C4045" w:rsidRPr="00627550">
        <w:rPr>
          <w:rFonts w:ascii="Times New Roman" w:hAnsi="Times New Roman" w:cs="Times New Roman"/>
          <w:sz w:val="24"/>
          <w:szCs w:val="24"/>
        </w:rPr>
        <w:t>essence of a partnership that the WNPA articles of inco</w:t>
      </w:r>
      <w:r w:rsidR="005454A5" w:rsidRPr="00627550">
        <w:rPr>
          <w:rFonts w:ascii="Times New Roman" w:hAnsi="Times New Roman" w:cs="Times New Roman"/>
          <w:sz w:val="24"/>
          <w:szCs w:val="24"/>
        </w:rPr>
        <w:t xml:space="preserve">rporation had attempted to form as guidelines.  </w:t>
      </w:r>
      <w:r w:rsidR="00F157A7" w:rsidRPr="00627550">
        <w:rPr>
          <w:rFonts w:ascii="Times New Roman" w:hAnsi="Times New Roman" w:cs="Times New Roman"/>
          <w:sz w:val="24"/>
          <w:szCs w:val="24"/>
        </w:rPr>
        <w:t xml:space="preserve">However, the interest of numerous Wisconsinites was piqued </w:t>
      </w:r>
      <w:r w:rsidR="00721658" w:rsidRPr="00627550">
        <w:rPr>
          <w:rFonts w:ascii="Times New Roman" w:hAnsi="Times New Roman" w:cs="Times New Roman"/>
          <w:sz w:val="24"/>
          <w:szCs w:val="24"/>
        </w:rPr>
        <w:t>enough for them to show their support for the program</w:t>
      </w:r>
      <w:r w:rsidR="0081636E">
        <w:rPr>
          <w:rFonts w:ascii="Times New Roman" w:hAnsi="Times New Roman" w:cs="Times New Roman"/>
          <w:sz w:val="24"/>
          <w:szCs w:val="24"/>
        </w:rPr>
        <w:t>.  This was apparent</w:t>
      </w:r>
      <w:r w:rsidR="00061D1F" w:rsidRPr="00627550">
        <w:rPr>
          <w:rFonts w:ascii="Times New Roman" w:hAnsi="Times New Roman" w:cs="Times New Roman"/>
          <w:sz w:val="24"/>
          <w:szCs w:val="24"/>
        </w:rPr>
        <w:t xml:space="preserve"> in a telegram sent </w:t>
      </w:r>
      <w:r w:rsidR="0081636E">
        <w:rPr>
          <w:rFonts w:ascii="Times New Roman" w:hAnsi="Times New Roman" w:cs="Times New Roman"/>
          <w:sz w:val="24"/>
          <w:szCs w:val="24"/>
        </w:rPr>
        <w:t>by a</w:t>
      </w:r>
      <w:r w:rsidR="00061D1F" w:rsidRPr="00627550">
        <w:rPr>
          <w:rFonts w:ascii="Times New Roman" w:hAnsi="Times New Roman" w:cs="Times New Roman"/>
          <w:sz w:val="24"/>
          <w:szCs w:val="24"/>
        </w:rPr>
        <w:t xml:space="preserve"> Mr. Kincaid </w:t>
      </w:r>
      <w:r w:rsidR="0081636E">
        <w:rPr>
          <w:rFonts w:ascii="Times New Roman" w:hAnsi="Times New Roman" w:cs="Times New Roman"/>
          <w:sz w:val="24"/>
          <w:szCs w:val="24"/>
        </w:rPr>
        <w:t xml:space="preserve">in which he </w:t>
      </w:r>
      <w:r w:rsidR="00061D1F" w:rsidRPr="00627550">
        <w:rPr>
          <w:rFonts w:ascii="Times New Roman" w:hAnsi="Times New Roman" w:cs="Times New Roman"/>
          <w:sz w:val="24"/>
          <w:szCs w:val="24"/>
        </w:rPr>
        <w:t xml:space="preserve">expressed his “hope that Congressman Vernon Thomson will support [the] Partners of [the] Alliance Program.  It’s our best hope to prevent violent revolution in Latin America. </w:t>
      </w:r>
      <w:proofErr w:type="spellStart"/>
      <w:r w:rsidR="00061D1F" w:rsidRPr="00627550">
        <w:rPr>
          <w:rFonts w:ascii="Times New Roman" w:hAnsi="Times New Roman" w:cs="Times New Roman"/>
          <w:sz w:val="24"/>
          <w:szCs w:val="24"/>
        </w:rPr>
        <w:t>Willbur</w:t>
      </w:r>
      <w:proofErr w:type="spellEnd"/>
      <w:r w:rsidR="00061D1F" w:rsidRPr="00627550">
        <w:rPr>
          <w:rFonts w:ascii="Times New Roman" w:hAnsi="Times New Roman" w:cs="Times New Roman"/>
          <w:sz w:val="24"/>
          <w:szCs w:val="24"/>
        </w:rPr>
        <w:t xml:space="preserve"> </w:t>
      </w:r>
      <w:proofErr w:type="spellStart"/>
      <w:r w:rsidR="00061D1F" w:rsidRPr="00627550">
        <w:rPr>
          <w:rFonts w:ascii="Times New Roman" w:hAnsi="Times New Roman" w:cs="Times New Roman"/>
          <w:sz w:val="24"/>
          <w:szCs w:val="24"/>
        </w:rPr>
        <w:t>Renk</w:t>
      </w:r>
      <w:proofErr w:type="spellEnd"/>
      <w:r w:rsidR="00061D1F" w:rsidRPr="00627550">
        <w:rPr>
          <w:rFonts w:ascii="Times New Roman" w:hAnsi="Times New Roman" w:cs="Times New Roman"/>
          <w:sz w:val="24"/>
          <w:szCs w:val="24"/>
        </w:rPr>
        <w:t xml:space="preserve">, Roy </w:t>
      </w:r>
      <w:proofErr w:type="spellStart"/>
      <w:r w:rsidR="00061D1F" w:rsidRPr="00627550">
        <w:rPr>
          <w:rFonts w:ascii="Times New Roman" w:hAnsi="Times New Roman" w:cs="Times New Roman"/>
          <w:sz w:val="24"/>
          <w:szCs w:val="24"/>
        </w:rPr>
        <w:t>Luberg</w:t>
      </w:r>
      <w:proofErr w:type="spellEnd"/>
      <w:r w:rsidR="00061D1F" w:rsidRPr="00627550">
        <w:rPr>
          <w:rFonts w:ascii="Times New Roman" w:hAnsi="Times New Roman" w:cs="Times New Roman"/>
          <w:sz w:val="24"/>
          <w:szCs w:val="24"/>
        </w:rPr>
        <w:t>, Les Rogers, Dr. Peters and I are not interested in a boondoggle.  We are very much impressed with the Partners program.”</w:t>
      </w:r>
      <w:r w:rsidR="00B37BCB" w:rsidRPr="00627550">
        <w:rPr>
          <w:rStyle w:val="FootnoteReference"/>
          <w:rFonts w:ascii="Times New Roman" w:hAnsi="Times New Roman" w:cs="Times New Roman"/>
          <w:sz w:val="24"/>
          <w:szCs w:val="24"/>
        </w:rPr>
        <w:footnoteReference w:id="15"/>
      </w:r>
      <w:r w:rsidR="00061D1F" w:rsidRPr="00627550">
        <w:rPr>
          <w:rFonts w:ascii="Times New Roman" w:hAnsi="Times New Roman" w:cs="Times New Roman"/>
          <w:sz w:val="24"/>
          <w:szCs w:val="24"/>
        </w:rPr>
        <w:t xml:space="preserve">  As the names of certain individuals contained in that message were the same as those who were members of the state survey team that had been dispatched to Nicaragua in 1965, it is hard to judge how widespread the support for the program actually was during this time.</w:t>
      </w:r>
    </w:p>
    <w:p w:rsidR="00013CE2" w:rsidRDefault="00061D1F"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The type of help provided to Nicaragua in 1966,</w:t>
      </w:r>
      <w:r w:rsidR="005454A5" w:rsidRPr="00627550">
        <w:rPr>
          <w:rFonts w:ascii="Times New Roman" w:hAnsi="Times New Roman" w:cs="Times New Roman"/>
          <w:sz w:val="24"/>
          <w:szCs w:val="24"/>
        </w:rPr>
        <w:t xml:space="preserve"> sending material goods, typified the relationship between Wisconsin </w:t>
      </w:r>
      <w:r w:rsidR="006D7FBB" w:rsidRPr="00627550">
        <w:rPr>
          <w:rFonts w:ascii="Times New Roman" w:hAnsi="Times New Roman" w:cs="Times New Roman"/>
          <w:sz w:val="24"/>
          <w:szCs w:val="24"/>
        </w:rPr>
        <w:t xml:space="preserve">and Nicaragua for years to come with few exceptions.  </w:t>
      </w:r>
      <w:r w:rsidR="004F2966" w:rsidRPr="00627550">
        <w:rPr>
          <w:rFonts w:ascii="Times New Roman" w:hAnsi="Times New Roman" w:cs="Times New Roman"/>
          <w:sz w:val="24"/>
          <w:szCs w:val="24"/>
        </w:rPr>
        <w:t xml:space="preserve">As of 1968, </w:t>
      </w:r>
      <w:r w:rsidR="006D7FBB" w:rsidRPr="00627550">
        <w:rPr>
          <w:rFonts w:ascii="Times New Roman" w:hAnsi="Times New Roman" w:cs="Times New Roman"/>
          <w:sz w:val="24"/>
          <w:szCs w:val="24"/>
        </w:rPr>
        <w:t xml:space="preserve">Philip Falk, </w:t>
      </w:r>
      <w:r w:rsidR="009E1A02">
        <w:rPr>
          <w:rFonts w:ascii="Times New Roman" w:hAnsi="Times New Roman" w:cs="Times New Roman"/>
          <w:sz w:val="24"/>
          <w:szCs w:val="24"/>
        </w:rPr>
        <w:t xml:space="preserve">a </w:t>
      </w:r>
      <w:r w:rsidR="006D7FBB" w:rsidRPr="00627550">
        <w:rPr>
          <w:rFonts w:ascii="Times New Roman" w:hAnsi="Times New Roman" w:cs="Times New Roman"/>
          <w:sz w:val="24"/>
          <w:szCs w:val="24"/>
        </w:rPr>
        <w:t>one-time superintendent of Madison schools</w:t>
      </w:r>
      <w:r w:rsidR="004F2966" w:rsidRPr="00627550">
        <w:rPr>
          <w:rFonts w:ascii="Times New Roman" w:hAnsi="Times New Roman" w:cs="Times New Roman"/>
          <w:sz w:val="24"/>
          <w:szCs w:val="24"/>
        </w:rPr>
        <w:t xml:space="preserve"> and now on the administrative board of the WNPA, said, “the program has sent more than 40,000 pounds of used hospital equipment t</w:t>
      </w:r>
      <w:r w:rsidR="00412B7E">
        <w:rPr>
          <w:rFonts w:ascii="Times New Roman" w:hAnsi="Times New Roman" w:cs="Times New Roman"/>
          <w:sz w:val="24"/>
          <w:szCs w:val="24"/>
        </w:rPr>
        <w:t>o Nicaragua” and that the WNPA “</w:t>
      </w:r>
      <w:r w:rsidR="004F2966" w:rsidRPr="00627550">
        <w:rPr>
          <w:rFonts w:ascii="Times New Roman" w:hAnsi="Times New Roman" w:cs="Times New Roman"/>
          <w:sz w:val="24"/>
          <w:szCs w:val="24"/>
        </w:rPr>
        <w:t>send[s] them a list of what we have and this is circulated by our counterpart there.  The hospitals pick out what they want and we send them anything for which they’re willing to pay cr</w:t>
      </w:r>
      <w:r w:rsidR="00412B7E">
        <w:rPr>
          <w:rFonts w:ascii="Times New Roman" w:hAnsi="Times New Roman" w:cs="Times New Roman"/>
          <w:sz w:val="24"/>
          <w:szCs w:val="24"/>
        </w:rPr>
        <w:t>ating and transportation costs.”</w:t>
      </w:r>
      <w:r w:rsidR="004F2966" w:rsidRPr="00627550">
        <w:rPr>
          <w:rStyle w:val="FootnoteReference"/>
          <w:rFonts w:ascii="Times New Roman" w:hAnsi="Times New Roman" w:cs="Times New Roman"/>
          <w:sz w:val="24"/>
          <w:szCs w:val="24"/>
        </w:rPr>
        <w:footnoteReference w:id="16"/>
      </w:r>
      <w:r w:rsidRPr="00627550">
        <w:rPr>
          <w:rFonts w:ascii="Times New Roman" w:hAnsi="Times New Roman" w:cs="Times New Roman"/>
          <w:sz w:val="24"/>
          <w:szCs w:val="24"/>
        </w:rPr>
        <w:t xml:space="preserve">  </w:t>
      </w:r>
    </w:p>
    <w:p w:rsidR="005454A5" w:rsidRPr="00627550" w:rsidRDefault="005454A5"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Due to external events, the WNPA and the state of Wisconsin’s government once again joined efforts in orde</w:t>
      </w:r>
      <w:r w:rsidR="00FE33B5" w:rsidRPr="00627550">
        <w:rPr>
          <w:rFonts w:ascii="Times New Roman" w:hAnsi="Times New Roman" w:cs="Times New Roman"/>
          <w:sz w:val="24"/>
          <w:szCs w:val="24"/>
        </w:rPr>
        <w:t>r to respond to two hurricanes landing in 1971 and a devastating earthquake that rocked Nicaragua’</w:t>
      </w:r>
      <w:r w:rsidR="001F704B" w:rsidRPr="00627550">
        <w:rPr>
          <w:rFonts w:ascii="Times New Roman" w:hAnsi="Times New Roman" w:cs="Times New Roman"/>
          <w:sz w:val="24"/>
          <w:szCs w:val="24"/>
        </w:rPr>
        <w:t>s capital in 1972.  Just two days before Christmas, a powerful earthquake and the resulting aftershocks leveled Nicaragua’s capital city of Managua</w:t>
      </w:r>
      <w:r w:rsidR="00897410">
        <w:rPr>
          <w:rFonts w:ascii="Times New Roman" w:hAnsi="Times New Roman" w:cs="Times New Roman"/>
          <w:sz w:val="24"/>
          <w:szCs w:val="24"/>
        </w:rPr>
        <w:t>,</w:t>
      </w:r>
      <w:r w:rsidR="001F704B" w:rsidRPr="00627550">
        <w:rPr>
          <w:rFonts w:ascii="Times New Roman" w:hAnsi="Times New Roman" w:cs="Times New Roman"/>
          <w:sz w:val="24"/>
          <w:szCs w:val="24"/>
        </w:rPr>
        <w:t xml:space="preserve"> killing approximately 10,000 residents and leaving another 450,000 homeless</w:t>
      </w:r>
      <w:r w:rsidR="0019706E" w:rsidRPr="00627550">
        <w:rPr>
          <w:rFonts w:ascii="Times New Roman" w:hAnsi="Times New Roman" w:cs="Times New Roman"/>
          <w:sz w:val="24"/>
          <w:szCs w:val="24"/>
        </w:rPr>
        <w:t xml:space="preserve"> (</w:t>
      </w:r>
      <w:r w:rsidR="00A94EBE">
        <w:rPr>
          <w:rFonts w:ascii="Times New Roman" w:hAnsi="Times New Roman" w:cs="Times New Roman"/>
          <w:sz w:val="24"/>
          <w:szCs w:val="24"/>
        </w:rPr>
        <w:t>Figure A.2</w:t>
      </w:r>
      <w:r w:rsidR="0019706E" w:rsidRPr="00627550">
        <w:rPr>
          <w:rFonts w:ascii="Times New Roman" w:hAnsi="Times New Roman" w:cs="Times New Roman"/>
          <w:sz w:val="24"/>
          <w:szCs w:val="24"/>
        </w:rPr>
        <w:t>)</w:t>
      </w:r>
      <w:r w:rsidR="001F704B" w:rsidRPr="00627550">
        <w:rPr>
          <w:rFonts w:ascii="Times New Roman" w:hAnsi="Times New Roman" w:cs="Times New Roman"/>
          <w:sz w:val="24"/>
          <w:szCs w:val="24"/>
        </w:rPr>
        <w:t xml:space="preserve">.  The governor at the time, Patrick J. </w:t>
      </w:r>
      <w:proofErr w:type="spellStart"/>
      <w:r w:rsidR="001F704B" w:rsidRPr="00627550">
        <w:rPr>
          <w:rFonts w:ascii="Times New Roman" w:hAnsi="Times New Roman" w:cs="Times New Roman"/>
          <w:sz w:val="24"/>
          <w:szCs w:val="24"/>
        </w:rPr>
        <w:t>Lucey</w:t>
      </w:r>
      <w:proofErr w:type="spellEnd"/>
      <w:r w:rsidR="001F704B" w:rsidRPr="00627550">
        <w:rPr>
          <w:rFonts w:ascii="Times New Roman" w:hAnsi="Times New Roman" w:cs="Times New Roman"/>
          <w:sz w:val="24"/>
          <w:szCs w:val="24"/>
        </w:rPr>
        <w:t>, “made a special holiday appeal to the people of Wisconsin to ‘share your Christmas bounty with the unfortunate people of Nicaragua.’”</w:t>
      </w:r>
      <w:r w:rsidR="00B137A2">
        <w:rPr>
          <w:rStyle w:val="FootnoteReference"/>
          <w:rFonts w:ascii="Times New Roman" w:hAnsi="Times New Roman" w:cs="Times New Roman"/>
          <w:sz w:val="24"/>
          <w:szCs w:val="24"/>
        </w:rPr>
        <w:footnoteReference w:id="17"/>
      </w:r>
      <w:r w:rsidR="001D2FE2" w:rsidRPr="00627550">
        <w:rPr>
          <w:rFonts w:ascii="Times New Roman" w:hAnsi="Times New Roman" w:cs="Times New Roman"/>
          <w:sz w:val="24"/>
          <w:szCs w:val="24"/>
        </w:rPr>
        <w:t xml:space="preserve">  His special news conference aired on Christmas day because of the urgency of the situation in Managua.  Governor </w:t>
      </w:r>
      <w:proofErr w:type="spellStart"/>
      <w:r w:rsidR="001D2FE2" w:rsidRPr="00627550">
        <w:rPr>
          <w:rFonts w:ascii="Times New Roman" w:hAnsi="Times New Roman" w:cs="Times New Roman"/>
          <w:sz w:val="24"/>
          <w:szCs w:val="24"/>
        </w:rPr>
        <w:t>Lucey</w:t>
      </w:r>
      <w:proofErr w:type="spellEnd"/>
      <w:r w:rsidR="001D2FE2" w:rsidRPr="00627550">
        <w:rPr>
          <w:rFonts w:ascii="Times New Roman" w:hAnsi="Times New Roman" w:cs="Times New Roman"/>
          <w:sz w:val="24"/>
          <w:szCs w:val="24"/>
        </w:rPr>
        <w:t xml:space="preserve"> asked Wisconsin residents to send money to WNPA as money was, and still is, easily convertible to whatever goods or services would be deemed necessary.  In order to ascertain the needs of Nicaragua, the governor sent his executive secretary, Robert Dunn, and Dr. Ned Wallace, the director of UW-Madison’s Office of International Health Affairs, to Nicaragua</w:t>
      </w:r>
      <w:r w:rsidR="00945DE0" w:rsidRPr="00627550">
        <w:rPr>
          <w:rFonts w:ascii="Times New Roman" w:hAnsi="Times New Roman" w:cs="Times New Roman"/>
          <w:sz w:val="24"/>
          <w:szCs w:val="24"/>
        </w:rPr>
        <w:t xml:space="preserve"> to determine how the state could help</w:t>
      </w:r>
      <w:r w:rsidR="001D2FE2" w:rsidRPr="00627550">
        <w:rPr>
          <w:rFonts w:ascii="Times New Roman" w:hAnsi="Times New Roman" w:cs="Times New Roman"/>
          <w:sz w:val="24"/>
          <w:szCs w:val="24"/>
        </w:rPr>
        <w:t xml:space="preserve">.  </w:t>
      </w:r>
      <w:r w:rsidR="00945DE0" w:rsidRPr="00627550">
        <w:rPr>
          <w:rFonts w:ascii="Times New Roman" w:hAnsi="Times New Roman" w:cs="Times New Roman"/>
          <w:sz w:val="24"/>
          <w:szCs w:val="24"/>
        </w:rPr>
        <w:t xml:space="preserve">A similar trip had been taken the previous year following the </w:t>
      </w:r>
      <w:r w:rsidR="00BF1CC9">
        <w:rPr>
          <w:rFonts w:ascii="Times New Roman" w:hAnsi="Times New Roman" w:cs="Times New Roman"/>
          <w:sz w:val="24"/>
          <w:szCs w:val="24"/>
        </w:rPr>
        <w:t>hardship</w:t>
      </w:r>
      <w:r w:rsidR="00945DE0" w:rsidRPr="00627550">
        <w:rPr>
          <w:rFonts w:ascii="Times New Roman" w:hAnsi="Times New Roman" w:cs="Times New Roman"/>
          <w:sz w:val="24"/>
          <w:szCs w:val="24"/>
        </w:rPr>
        <w:t xml:space="preserve"> caused by Hurricane Edith.  The importance of such survey trips was relevant as Dunn </w:t>
      </w:r>
      <w:r w:rsidR="005A1346" w:rsidRPr="00627550">
        <w:rPr>
          <w:rFonts w:ascii="Times New Roman" w:hAnsi="Times New Roman" w:cs="Times New Roman"/>
          <w:sz w:val="24"/>
          <w:szCs w:val="24"/>
        </w:rPr>
        <w:t>had later</w:t>
      </w:r>
      <w:r w:rsidR="00945DE0" w:rsidRPr="00627550">
        <w:rPr>
          <w:rFonts w:ascii="Times New Roman" w:hAnsi="Times New Roman" w:cs="Times New Roman"/>
          <w:sz w:val="24"/>
          <w:szCs w:val="24"/>
        </w:rPr>
        <w:t xml:space="preserve"> commented, “The success of our efforts was directly related to our trip.  None of us would have thought that the most useful items we could send at that time were two motor boats.”</w:t>
      </w:r>
      <w:r w:rsidR="00945DE0" w:rsidRPr="00627550">
        <w:rPr>
          <w:rStyle w:val="FootnoteReference"/>
          <w:rFonts w:ascii="Times New Roman" w:hAnsi="Times New Roman" w:cs="Times New Roman"/>
          <w:sz w:val="24"/>
          <w:szCs w:val="24"/>
        </w:rPr>
        <w:footnoteReference w:id="18"/>
      </w:r>
      <w:r w:rsidR="00945DE0" w:rsidRPr="00627550">
        <w:rPr>
          <w:rFonts w:ascii="Times New Roman" w:hAnsi="Times New Roman" w:cs="Times New Roman"/>
          <w:sz w:val="24"/>
          <w:szCs w:val="24"/>
        </w:rPr>
        <w:t xml:space="preserve"> </w:t>
      </w:r>
      <w:r w:rsidR="001D2FE2" w:rsidRPr="00627550">
        <w:rPr>
          <w:rFonts w:ascii="Times New Roman" w:hAnsi="Times New Roman" w:cs="Times New Roman"/>
          <w:sz w:val="24"/>
          <w:szCs w:val="24"/>
        </w:rPr>
        <w:t xml:space="preserve">Also, Dr. Henry Peters, the president of the WNPA and affiliate of the UW Medical School, </w:t>
      </w:r>
      <w:r w:rsidR="005444DF" w:rsidRPr="00627550">
        <w:rPr>
          <w:rFonts w:ascii="Times New Roman" w:hAnsi="Times New Roman" w:cs="Times New Roman"/>
          <w:sz w:val="24"/>
          <w:szCs w:val="24"/>
        </w:rPr>
        <w:t xml:space="preserve">called an emergency meeting in the governor’s conference room in order to </w:t>
      </w:r>
      <w:r w:rsidR="00945DE0" w:rsidRPr="00627550">
        <w:rPr>
          <w:rFonts w:ascii="Times New Roman" w:hAnsi="Times New Roman" w:cs="Times New Roman"/>
          <w:sz w:val="24"/>
          <w:szCs w:val="24"/>
        </w:rPr>
        <w:t>map out</w:t>
      </w:r>
      <w:r w:rsidR="005444DF" w:rsidRPr="00627550">
        <w:rPr>
          <w:rFonts w:ascii="Times New Roman" w:hAnsi="Times New Roman" w:cs="Times New Roman"/>
          <w:sz w:val="24"/>
          <w:szCs w:val="24"/>
        </w:rPr>
        <w:t xml:space="preserve"> potential plans for aid.</w:t>
      </w:r>
      <w:r w:rsidR="00366465" w:rsidRPr="00627550">
        <w:rPr>
          <w:rStyle w:val="FootnoteReference"/>
          <w:rFonts w:ascii="Times New Roman" w:hAnsi="Times New Roman" w:cs="Times New Roman"/>
          <w:sz w:val="24"/>
          <w:szCs w:val="24"/>
        </w:rPr>
        <w:footnoteReference w:id="19"/>
      </w:r>
    </w:p>
    <w:p w:rsidR="005444DF" w:rsidRPr="00627550" w:rsidRDefault="005444DF"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The response from </w:t>
      </w:r>
      <w:r w:rsidR="00366465" w:rsidRPr="00627550">
        <w:rPr>
          <w:rFonts w:ascii="Times New Roman" w:hAnsi="Times New Roman" w:cs="Times New Roman"/>
          <w:sz w:val="24"/>
          <w:szCs w:val="24"/>
        </w:rPr>
        <w:t>Wisconsin</w:t>
      </w:r>
      <w:r w:rsidRPr="00627550">
        <w:rPr>
          <w:rFonts w:ascii="Times New Roman" w:hAnsi="Times New Roman" w:cs="Times New Roman"/>
          <w:sz w:val="24"/>
          <w:szCs w:val="24"/>
        </w:rPr>
        <w:t xml:space="preserve"> citizenry </w:t>
      </w:r>
      <w:r w:rsidR="00366465" w:rsidRPr="00627550">
        <w:rPr>
          <w:rFonts w:ascii="Times New Roman" w:hAnsi="Times New Roman" w:cs="Times New Roman"/>
          <w:sz w:val="24"/>
          <w:szCs w:val="24"/>
        </w:rPr>
        <w:t xml:space="preserve">to the plight of their Nicaragua counterparts was </w:t>
      </w:r>
      <w:r w:rsidR="002E39BB">
        <w:rPr>
          <w:rFonts w:ascii="Times New Roman" w:hAnsi="Times New Roman" w:cs="Times New Roman"/>
          <w:sz w:val="24"/>
          <w:szCs w:val="24"/>
        </w:rPr>
        <w:t>rapid and quite large</w:t>
      </w:r>
      <w:r w:rsidR="00366465" w:rsidRPr="00627550">
        <w:rPr>
          <w:rFonts w:ascii="Times New Roman" w:hAnsi="Times New Roman" w:cs="Times New Roman"/>
          <w:sz w:val="24"/>
          <w:szCs w:val="24"/>
        </w:rPr>
        <w:t xml:space="preserve">.  </w:t>
      </w:r>
      <w:r w:rsidR="005479DE" w:rsidRPr="00627550">
        <w:rPr>
          <w:rFonts w:ascii="Times New Roman" w:hAnsi="Times New Roman" w:cs="Times New Roman"/>
          <w:sz w:val="24"/>
          <w:szCs w:val="24"/>
        </w:rPr>
        <w:t>Different factors can be hypothesized for the level of monetary response to the 1972 earthquake such as a general holiday spirit, a humanitarian stance, possible guilt, or even support/awareness of the WNPA efforts and the idea of Nic</w:t>
      </w:r>
      <w:r w:rsidR="00E85AF6">
        <w:rPr>
          <w:rFonts w:ascii="Times New Roman" w:hAnsi="Times New Roman" w:cs="Times New Roman"/>
          <w:sz w:val="24"/>
          <w:szCs w:val="24"/>
        </w:rPr>
        <w:t xml:space="preserve">aragua being Wisconsin’s sister </w:t>
      </w:r>
      <w:r w:rsidR="005479DE" w:rsidRPr="00627550">
        <w:rPr>
          <w:rFonts w:ascii="Times New Roman" w:hAnsi="Times New Roman" w:cs="Times New Roman"/>
          <w:sz w:val="24"/>
          <w:szCs w:val="24"/>
        </w:rPr>
        <w:t xml:space="preserve">state.  </w:t>
      </w:r>
      <w:r w:rsidR="00B26752" w:rsidRPr="00627550">
        <w:rPr>
          <w:rFonts w:ascii="Times New Roman" w:hAnsi="Times New Roman" w:cs="Times New Roman"/>
          <w:sz w:val="24"/>
          <w:szCs w:val="24"/>
        </w:rPr>
        <w:t>Whether one or more of those factors were present, o</w:t>
      </w:r>
      <w:r w:rsidR="00BC3979" w:rsidRPr="00627550">
        <w:rPr>
          <w:rFonts w:ascii="Times New Roman" w:hAnsi="Times New Roman" w:cs="Times New Roman"/>
          <w:sz w:val="24"/>
          <w:szCs w:val="24"/>
        </w:rPr>
        <w:t>n</w:t>
      </w:r>
      <w:r w:rsidR="00366465" w:rsidRPr="00627550">
        <w:rPr>
          <w:rFonts w:ascii="Times New Roman" w:hAnsi="Times New Roman" w:cs="Times New Roman"/>
          <w:sz w:val="24"/>
          <w:szCs w:val="24"/>
        </w:rPr>
        <w:t xml:space="preserve"> </w:t>
      </w:r>
      <w:r w:rsidR="00BC3979" w:rsidRPr="00627550">
        <w:rPr>
          <w:rFonts w:ascii="Times New Roman" w:hAnsi="Times New Roman" w:cs="Times New Roman"/>
          <w:sz w:val="24"/>
          <w:szCs w:val="24"/>
        </w:rPr>
        <w:t>January</w:t>
      </w:r>
      <w:r w:rsidR="00366465" w:rsidRPr="00627550">
        <w:rPr>
          <w:rFonts w:ascii="Times New Roman" w:hAnsi="Times New Roman" w:cs="Times New Roman"/>
          <w:sz w:val="24"/>
          <w:szCs w:val="24"/>
        </w:rPr>
        <w:t xml:space="preserve"> 3, 1973, monetary c</w:t>
      </w:r>
      <w:r w:rsidR="00BC3979" w:rsidRPr="00627550">
        <w:rPr>
          <w:rFonts w:ascii="Times New Roman" w:hAnsi="Times New Roman" w:cs="Times New Roman"/>
          <w:sz w:val="24"/>
          <w:szCs w:val="24"/>
        </w:rPr>
        <w:t>ontributions had reached a total of $54,500.  By the sixth of January, the total had reached $</w:t>
      </w:r>
      <w:r w:rsidR="00123488" w:rsidRPr="00627550">
        <w:rPr>
          <w:rFonts w:ascii="Times New Roman" w:hAnsi="Times New Roman" w:cs="Times New Roman"/>
          <w:sz w:val="24"/>
          <w:szCs w:val="24"/>
        </w:rPr>
        <w:t xml:space="preserve">96,885 and continued to rise.  Plans </w:t>
      </w:r>
      <w:r w:rsidR="00AD7732" w:rsidRPr="00627550">
        <w:rPr>
          <w:rFonts w:ascii="Times New Roman" w:hAnsi="Times New Roman" w:cs="Times New Roman"/>
          <w:sz w:val="24"/>
          <w:szCs w:val="24"/>
        </w:rPr>
        <w:t xml:space="preserve">were </w:t>
      </w:r>
      <w:r w:rsidR="00123488" w:rsidRPr="00627550">
        <w:rPr>
          <w:rFonts w:ascii="Times New Roman" w:hAnsi="Times New Roman" w:cs="Times New Roman"/>
          <w:sz w:val="24"/>
          <w:szCs w:val="24"/>
        </w:rPr>
        <w:t>formulated and action</w:t>
      </w:r>
      <w:r w:rsidR="00844158">
        <w:rPr>
          <w:rFonts w:ascii="Times New Roman" w:hAnsi="Times New Roman" w:cs="Times New Roman"/>
          <w:sz w:val="24"/>
          <w:szCs w:val="24"/>
        </w:rPr>
        <w:t xml:space="preserve"> was finally taken by </w:t>
      </w:r>
      <w:r w:rsidR="00123488" w:rsidRPr="00627550">
        <w:rPr>
          <w:rFonts w:ascii="Times New Roman" w:hAnsi="Times New Roman" w:cs="Times New Roman"/>
          <w:sz w:val="24"/>
          <w:szCs w:val="24"/>
        </w:rPr>
        <w:t>January</w:t>
      </w:r>
      <w:r w:rsidR="00844158">
        <w:rPr>
          <w:rFonts w:ascii="Times New Roman" w:hAnsi="Times New Roman" w:cs="Times New Roman"/>
          <w:sz w:val="24"/>
          <w:szCs w:val="24"/>
        </w:rPr>
        <w:t xml:space="preserve"> 11</w:t>
      </w:r>
      <w:r w:rsidR="00123488" w:rsidRPr="00627550">
        <w:rPr>
          <w:rFonts w:ascii="Times New Roman" w:hAnsi="Times New Roman" w:cs="Times New Roman"/>
          <w:sz w:val="24"/>
          <w:szCs w:val="24"/>
        </w:rPr>
        <w:t xml:space="preserve"> when 18,000 pounds of canned meat</w:t>
      </w:r>
      <w:r w:rsidR="00693642">
        <w:rPr>
          <w:rFonts w:ascii="Times New Roman" w:hAnsi="Times New Roman" w:cs="Times New Roman"/>
          <w:sz w:val="24"/>
          <w:szCs w:val="24"/>
        </w:rPr>
        <w:t>;</w:t>
      </w:r>
      <w:r w:rsidR="00123488" w:rsidRPr="00627550">
        <w:rPr>
          <w:rFonts w:ascii="Times New Roman" w:hAnsi="Times New Roman" w:cs="Times New Roman"/>
          <w:sz w:val="24"/>
          <w:szCs w:val="24"/>
        </w:rPr>
        <w:t xml:space="preserve"> 120,000 pounds of corn soya milk (for infants)</w:t>
      </w:r>
      <w:r w:rsidR="00693642">
        <w:rPr>
          <w:rFonts w:ascii="Times New Roman" w:hAnsi="Times New Roman" w:cs="Times New Roman"/>
          <w:sz w:val="24"/>
          <w:szCs w:val="24"/>
        </w:rPr>
        <w:t>; 51,000 hypodermic needles;</w:t>
      </w:r>
      <w:r w:rsidR="00123488" w:rsidRPr="00627550">
        <w:rPr>
          <w:rFonts w:ascii="Times New Roman" w:hAnsi="Times New Roman" w:cs="Times New Roman"/>
          <w:sz w:val="24"/>
          <w:szCs w:val="24"/>
        </w:rPr>
        <w:t xml:space="preserve"> and 150,000 plastic bags were sent to</w:t>
      </w:r>
      <w:r w:rsidR="002A64E3" w:rsidRPr="00627550">
        <w:rPr>
          <w:rFonts w:ascii="Times New Roman" w:hAnsi="Times New Roman" w:cs="Times New Roman"/>
          <w:sz w:val="24"/>
          <w:szCs w:val="24"/>
        </w:rPr>
        <w:t xml:space="preserve"> </w:t>
      </w:r>
      <w:r w:rsidR="00123488" w:rsidRPr="00627550">
        <w:rPr>
          <w:rFonts w:ascii="Times New Roman" w:hAnsi="Times New Roman" w:cs="Times New Roman"/>
          <w:sz w:val="24"/>
          <w:szCs w:val="24"/>
        </w:rPr>
        <w:t>Nicaragua</w:t>
      </w:r>
      <w:r w:rsidR="002A64E3" w:rsidRPr="00627550">
        <w:rPr>
          <w:rFonts w:ascii="Times New Roman" w:hAnsi="Times New Roman" w:cs="Times New Roman"/>
          <w:sz w:val="24"/>
          <w:szCs w:val="24"/>
        </w:rPr>
        <w:t xml:space="preserve"> in response to the t</w:t>
      </w:r>
      <w:r w:rsidR="00F76307">
        <w:rPr>
          <w:rFonts w:ascii="Times New Roman" w:hAnsi="Times New Roman" w:cs="Times New Roman"/>
          <w:sz w:val="24"/>
          <w:szCs w:val="24"/>
        </w:rPr>
        <w:t>h</w:t>
      </w:r>
      <w:r w:rsidR="002A64E3" w:rsidRPr="00627550">
        <w:rPr>
          <w:rFonts w:ascii="Times New Roman" w:hAnsi="Times New Roman" w:cs="Times New Roman"/>
          <w:sz w:val="24"/>
          <w:szCs w:val="24"/>
        </w:rPr>
        <w:t>reats of starvation and disease.</w:t>
      </w:r>
      <w:r w:rsidR="005975EC" w:rsidRPr="00627550">
        <w:rPr>
          <w:rFonts w:ascii="Times New Roman" w:hAnsi="Times New Roman" w:cs="Times New Roman"/>
          <w:sz w:val="24"/>
          <w:szCs w:val="24"/>
        </w:rPr>
        <w:t xml:space="preserve">  With $134,000 still on hand and waiting to be spent,</w:t>
      </w:r>
      <w:r w:rsidR="00AD7732" w:rsidRPr="00627550">
        <w:rPr>
          <w:rFonts w:ascii="Times New Roman" w:hAnsi="Times New Roman" w:cs="Times New Roman"/>
          <w:sz w:val="24"/>
          <w:szCs w:val="24"/>
        </w:rPr>
        <w:t xml:space="preserve"> the WNPA responded to an urgent appeal from Dr. Abraham </w:t>
      </w:r>
      <w:proofErr w:type="spellStart"/>
      <w:r w:rsidR="00AD7732" w:rsidRPr="00627550">
        <w:rPr>
          <w:rFonts w:ascii="Times New Roman" w:hAnsi="Times New Roman" w:cs="Times New Roman"/>
          <w:sz w:val="24"/>
          <w:szCs w:val="24"/>
        </w:rPr>
        <w:t>Rossman</w:t>
      </w:r>
      <w:proofErr w:type="spellEnd"/>
      <w:r w:rsidR="00AD7732" w:rsidRPr="00627550">
        <w:rPr>
          <w:rFonts w:ascii="Times New Roman" w:hAnsi="Times New Roman" w:cs="Times New Roman"/>
          <w:sz w:val="24"/>
          <w:szCs w:val="24"/>
        </w:rPr>
        <w:t>, the Nicaraguan director of hospital services, by sending $80,000 to furnish a new hospital in Managua.  The effort and compassion shown by W</w:t>
      </w:r>
      <w:r w:rsidR="00154678">
        <w:rPr>
          <w:rFonts w:ascii="Times New Roman" w:hAnsi="Times New Roman" w:cs="Times New Roman"/>
          <w:sz w:val="24"/>
          <w:szCs w:val="24"/>
        </w:rPr>
        <w:t>isconsinites did not go un</w:t>
      </w:r>
      <w:r w:rsidR="00AD7732" w:rsidRPr="00627550">
        <w:rPr>
          <w:rFonts w:ascii="Times New Roman" w:hAnsi="Times New Roman" w:cs="Times New Roman"/>
          <w:sz w:val="24"/>
          <w:szCs w:val="24"/>
        </w:rPr>
        <w:t xml:space="preserve">noticed by the </w:t>
      </w:r>
      <w:proofErr w:type="spellStart"/>
      <w:r w:rsidR="00AD7732" w:rsidRPr="00627550">
        <w:rPr>
          <w:rFonts w:ascii="Times New Roman" w:hAnsi="Times New Roman" w:cs="Times New Roman"/>
          <w:sz w:val="24"/>
          <w:szCs w:val="24"/>
        </w:rPr>
        <w:t>Somozas</w:t>
      </w:r>
      <w:proofErr w:type="spellEnd"/>
      <w:r w:rsidR="0056678C" w:rsidRPr="00627550">
        <w:rPr>
          <w:rFonts w:ascii="Times New Roman" w:hAnsi="Times New Roman" w:cs="Times New Roman"/>
          <w:sz w:val="24"/>
          <w:szCs w:val="24"/>
        </w:rPr>
        <w:t xml:space="preserve"> or others in the Nicaraguan government</w:t>
      </w:r>
      <w:r w:rsidR="00AD7732" w:rsidRPr="00627550">
        <w:rPr>
          <w:rFonts w:ascii="Times New Roman" w:hAnsi="Times New Roman" w:cs="Times New Roman"/>
          <w:sz w:val="24"/>
          <w:szCs w:val="24"/>
        </w:rPr>
        <w:t>.  In fact, Governor “</w:t>
      </w:r>
      <w:proofErr w:type="spellStart"/>
      <w:r w:rsidR="00AD7732" w:rsidRPr="00627550">
        <w:rPr>
          <w:rFonts w:ascii="Times New Roman" w:hAnsi="Times New Roman" w:cs="Times New Roman"/>
          <w:sz w:val="24"/>
          <w:szCs w:val="24"/>
        </w:rPr>
        <w:t>Lucey</w:t>
      </w:r>
      <w:proofErr w:type="spellEnd"/>
      <w:r w:rsidR="00AD7732" w:rsidRPr="00627550">
        <w:rPr>
          <w:rFonts w:ascii="Times New Roman" w:hAnsi="Times New Roman" w:cs="Times New Roman"/>
          <w:sz w:val="24"/>
          <w:szCs w:val="24"/>
        </w:rPr>
        <w:t xml:space="preserve"> received a telegram … from Dona Hope Somoza, wife of Gen. Anastasio Somoza, Nicaraguan leader, thanking him for his kindness.  ‘The Nicaraguan people will need the friendship and help of its friends for a long time,’ she wrote ‘for our battle will be long.’” </w:t>
      </w:r>
      <w:r w:rsidR="002A64E3" w:rsidRPr="00627550">
        <w:rPr>
          <w:rStyle w:val="FootnoteReference"/>
          <w:rFonts w:ascii="Times New Roman" w:hAnsi="Times New Roman" w:cs="Times New Roman"/>
          <w:sz w:val="24"/>
          <w:szCs w:val="24"/>
        </w:rPr>
        <w:footnoteReference w:id="20"/>
      </w:r>
      <w:r w:rsidR="00DE3723" w:rsidRPr="00627550">
        <w:rPr>
          <w:rFonts w:ascii="Times New Roman" w:hAnsi="Times New Roman" w:cs="Times New Roman"/>
          <w:sz w:val="24"/>
          <w:szCs w:val="24"/>
        </w:rPr>
        <w:t xml:space="preserve">  Before the month was out, Jos</w:t>
      </w:r>
      <w:r w:rsidR="00672CFF">
        <w:rPr>
          <w:rFonts w:ascii="Times New Roman" w:hAnsi="Times New Roman" w:cs="Times New Roman"/>
          <w:sz w:val="24"/>
          <w:szCs w:val="24"/>
        </w:rPr>
        <w:t>é</w:t>
      </w:r>
      <w:r w:rsidR="00DE3723" w:rsidRPr="00627550">
        <w:rPr>
          <w:rFonts w:ascii="Times New Roman" w:hAnsi="Times New Roman" w:cs="Times New Roman"/>
          <w:sz w:val="24"/>
          <w:szCs w:val="24"/>
        </w:rPr>
        <w:t xml:space="preserve"> Canton, the Director of Rural Health Services</w:t>
      </w:r>
      <w:r w:rsidR="005F7D0C" w:rsidRPr="00627550">
        <w:rPr>
          <w:rFonts w:ascii="Times New Roman" w:hAnsi="Times New Roman" w:cs="Times New Roman"/>
          <w:sz w:val="24"/>
          <w:szCs w:val="24"/>
        </w:rPr>
        <w:t xml:space="preserve"> in the Ministry of Health, traveled to Wisconsin, and in the midst of meeting with governor </w:t>
      </w:r>
      <w:proofErr w:type="spellStart"/>
      <w:r w:rsidR="005F7D0C" w:rsidRPr="00627550">
        <w:rPr>
          <w:rFonts w:ascii="Times New Roman" w:hAnsi="Times New Roman" w:cs="Times New Roman"/>
          <w:sz w:val="24"/>
          <w:szCs w:val="24"/>
        </w:rPr>
        <w:t>Lucey</w:t>
      </w:r>
      <w:proofErr w:type="spellEnd"/>
      <w:r w:rsidR="005F7D0C" w:rsidRPr="00627550">
        <w:rPr>
          <w:rFonts w:ascii="Times New Roman" w:hAnsi="Times New Roman" w:cs="Times New Roman"/>
          <w:sz w:val="24"/>
          <w:szCs w:val="24"/>
        </w:rPr>
        <w:t xml:space="preserve"> and WNPA representatives, he said, “</w:t>
      </w:r>
      <w:r w:rsidR="0056678C" w:rsidRPr="00627550">
        <w:rPr>
          <w:rFonts w:ascii="Times New Roman" w:hAnsi="Times New Roman" w:cs="Times New Roman"/>
          <w:sz w:val="24"/>
          <w:szCs w:val="24"/>
        </w:rPr>
        <w:t>If it weren’t for the prompt aid from (the people in) Wisconsin,” Nicaragua “would have been swept by epidemic.”</w:t>
      </w:r>
      <w:r w:rsidR="0056678C" w:rsidRPr="00627550">
        <w:rPr>
          <w:rStyle w:val="FootnoteReference"/>
          <w:rFonts w:ascii="Times New Roman" w:hAnsi="Times New Roman" w:cs="Times New Roman"/>
          <w:sz w:val="24"/>
          <w:szCs w:val="24"/>
        </w:rPr>
        <w:footnoteReference w:id="21"/>
      </w:r>
      <w:r w:rsidR="0056678C" w:rsidRPr="00627550">
        <w:rPr>
          <w:rFonts w:ascii="Times New Roman" w:hAnsi="Times New Roman" w:cs="Times New Roman"/>
          <w:sz w:val="24"/>
          <w:szCs w:val="24"/>
        </w:rPr>
        <w:t xml:space="preserve">  </w:t>
      </w:r>
      <w:r w:rsidR="00527BED">
        <w:rPr>
          <w:rFonts w:ascii="Times New Roman" w:hAnsi="Times New Roman" w:cs="Times New Roman"/>
          <w:sz w:val="24"/>
          <w:szCs w:val="24"/>
        </w:rPr>
        <w:t>The WNPA responded in an effective way that helped facilitate the saving of Nica</w:t>
      </w:r>
      <w:r w:rsidR="00505318">
        <w:rPr>
          <w:rFonts w:ascii="Times New Roman" w:hAnsi="Times New Roman" w:cs="Times New Roman"/>
          <w:sz w:val="24"/>
          <w:szCs w:val="24"/>
        </w:rPr>
        <w:t>raguan lives; though the relationship between the WNPA and Nicaragua was still predominantly one way and not reciprocal.</w:t>
      </w:r>
    </w:p>
    <w:p w:rsidR="008B433B" w:rsidRPr="00627550" w:rsidRDefault="008B433B"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Following </w:t>
      </w:r>
      <w:r w:rsidR="00E50271" w:rsidRPr="00627550">
        <w:rPr>
          <w:rFonts w:ascii="Times New Roman" w:hAnsi="Times New Roman" w:cs="Times New Roman"/>
          <w:sz w:val="24"/>
          <w:szCs w:val="24"/>
        </w:rPr>
        <w:t>this mention of a</w:t>
      </w:r>
      <w:r w:rsidRPr="00627550">
        <w:rPr>
          <w:rFonts w:ascii="Times New Roman" w:hAnsi="Times New Roman" w:cs="Times New Roman"/>
          <w:sz w:val="24"/>
          <w:szCs w:val="24"/>
        </w:rPr>
        <w:t xml:space="preserve"> political aspect, the relationship between the WNPA and the </w:t>
      </w:r>
      <w:r w:rsidR="00E50271" w:rsidRPr="00627550">
        <w:rPr>
          <w:rFonts w:ascii="Times New Roman" w:hAnsi="Times New Roman" w:cs="Times New Roman"/>
          <w:sz w:val="24"/>
          <w:szCs w:val="24"/>
        </w:rPr>
        <w:t>Somoza/</w:t>
      </w:r>
      <w:r w:rsidRPr="00627550">
        <w:rPr>
          <w:rFonts w:ascii="Times New Roman" w:hAnsi="Times New Roman" w:cs="Times New Roman"/>
          <w:sz w:val="24"/>
          <w:szCs w:val="24"/>
        </w:rPr>
        <w:t>Nicaraguan government was generally on</w:t>
      </w:r>
      <w:r w:rsidR="0043118B" w:rsidRPr="00627550">
        <w:rPr>
          <w:rFonts w:ascii="Times New Roman" w:hAnsi="Times New Roman" w:cs="Times New Roman"/>
          <w:sz w:val="24"/>
          <w:szCs w:val="24"/>
        </w:rPr>
        <w:t xml:space="preserve">e of </w:t>
      </w:r>
      <w:r w:rsidR="00CD2642" w:rsidRPr="00627550">
        <w:rPr>
          <w:rFonts w:ascii="Times New Roman" w:hAnsi="Times New Roman" w:cs="Times New Roman"/>
          <w:sz w:val="24"/>
          <w:szCs w:val="24"/>
        </w:rPr>
        <w:t>neutrality</w:t>
      </w:r>
      <w:r w:rsidR="0043118B" w:rsidRPr="00627550">
        <w:rPr>
          <w:rFonts w:ascii="Times New Roman" w:hAnsi="Times New Roman" w:cs="Times New Roman"/>
          <w:sz w:val="24"/>
          <w:szCs w:val="24"/>
        </w:rPr>
        <w:t xml:space="preserve">.  True to their creed of political neutrality, </w:t>
      </w:r>
      <w:r w:rsidR="00756FA8" w:rsidRPr="00627550">
        <w:rPr>
          <w:rFonts w:ascii="Times New Roman" w:hAnsi="Times New Roman" w:cs="Times New Roman"/>
          <w:sz w:val="24"/>
          <w:szCs w:val="24"/>
        </w:rPr>
        <w:t>the WNPA “</w:t>
      </w:r>
      <w:r w:rsidR="00CD2642" w:rsidRPr="00627550">
        <w:rPr>
          <w:rFonts w:ascii="Times New Roman" w:hAnsi="Times New Roman" w:cs="Times New Roman"/>
          <w:sz w:val="24"/>
          <w:szCs w:val="24"/>
        </w:rPr>
        <w:t>receive[d] little direct encouragement from the Nicaraguan government,” but were “helped actively by leaders and individuals within Nicaragua.  Greatest aid toward our goals is the</w:t>
      </w:r>
      <w:r w:rsidR="00672CFF">
        <w:rPr>
          <w:rFonts w:ascii="Times New Roman" w:hAnsi="Times New Roman" w:cs="Times New Roman"/>
          <w:sz w:val="24"/>
          <w:szCs w:val="24"/>
        </w:rPr>
        <w:t xml:space="preserve"> time and dedication of Dr. José</w:t>
      </w:r>
      <w:r w:rsidR="00CD2642" w:rsidRPr="00627550">
        <w:rPr>
          <w:rFonts w:ascii="Times New Roman" w:hAnsi="Times New Roman" w:cs="Times New Roman"/>
          <w:sz w:val="24"/>
          <w:szCs w:val="24"/>
        </w:rPr>
        <w:t xml:space="preserve"> Antonio Ca</w:t>
      </w:r>
      <w:r w:rsidR="00A327D5" w:rsidRPr="00627550">
        <w:rPr>
          <w:rFonts w:ascii="Times New Roman" w:hAnsi="Times New Roman" w:cs="Times New Roman"/>
          <w:sz w:val="24"/>
          <w:szCs w:val="24"/>
        </w:rPr>
        <w:t>nton</w:t>
      </w:r>
      <w:r w:rsidR="00CD2642" w:rsidRPr="00627550">
        <w:rPr>
          <w:rFonts w:ascii="Times New Roman" w:hAnsi="Times New Roman" w:cs="Times New Roman"/>
          <w:sz w:val="24"/>
          <w:szCs w:val="24"/>
        </w:rPr>
        <w:t>, President of the Nicaraguan</w:t>
      </w:r>
      <w:r w:rsidR="0060501E">
        <w:rPr>
          <w:rFonts w:ascii="Times New Roman" w:hAnsi="Times New Roman" w:cs="Times New Roman"/>
          <w:sz w:val="24"/>
          <w:szCs w:val="24"/>
        </w:rPr>
        <w:t>/</w:t>
      </w:r>
      <w:r w:rsidR="00CD2642" w:rsidRPr="00627550">
        <w:rPr>
          <w:rFonts w:ascii="Times New Roman" w:hAnsi="Times New Roman" w:cs="Times New Roman"/>
          <w:sz w:val="24"/>
          <w:szCs w:val="24"/>
        </w:rPr>
        <w:t>Wisconsin Committee in Nicaragua, and high official in the Nicaraguan Ministry of Health.”</w:t>
      </w:r>
      <w:r w:rsidR="0005428D" w:rsidRPr="00627550">
        <w:rPr>
          <w:rStyle w:val="FootnoteReference"/>
          <w:rFonts w:ascii="Times New Roman" w:hAnsi="Times New Roman" w:cs="Times New Roman"/>
          <w:sz w:val="24"/>
          <w:szCs w:val="24"/>
        </w:rPr>
        <w:footnoteReference w:id="22"/>
      </w:r>
      <w:r w:rsidR="00537258" w:rsidRPr="00627550">
        <w:rPr>
          <w:rFonts w:ascii="Times New Roman" w:hAnsi="Times New Roman" w:cs="Times New Roman"/>
          <w:sz w:val="24"/>
          <w:szCs w:val="24"/>
        </w:rPr>
        <w:t xml:space="preserve">  The people</w:t>
      </w:r>
      <w:r w:rsidR="00E50271" w:rsidRPr="00627550">
        <w:rPr>
          <w:rFonts w:ascii="Times New Roman" w:hAnsi="Times New Roman" w:cs="Times New Roman"/>
          <w:sz w:val="24"/>
          <w:szCs w:val="24"/>
        </w:rPr>
        <w:t xml:space="preserve">-to-people relationship </w:t>
      </w:r>
      <w:r w:rsidR="00897410">
        <w:rPr>
          <w:rFonts w:ascii="Times New Roman" w:hAnsi="Times New Roman" w:cs="Times New Roman"/>
          <w:sz w:val="24"/>
          <w:szCs w:val="24"/>
        </w:rPr>
        <w:t>did include</w:t>
      </w:r>
      <w:r w:rsidR="00E50271" w:rsidRPr="00627550">
        <w:rPr>
          <w:rFonts w:ascii="Times New Roman" w:hAnsi="Times New Roman" w:cs="Times New Roman"/>
          <w:sz w:val="24"/>
          <w:szCs w:val="24"/>
        </w:rPr>
        <w:t xml:space="preserve"> people involved with the governments of both sides, but since this was seen as an individual choice and not one that officially reflected the views or policy of </w:t>
      </w:r>
      <w:r w:rsidR="00590F1C" w:rsidRPr="00627550">
        <w:rPr>
          <w:rFonts w:ascii="Times New Roman" w:hAnsi="Times New Roman" w:cs="Times New Roman"/>
          <w:sz w:val="24"/>
          <w:szCs w:val="24"/>
        </w:rPr>
        <w:t xml:space="preserve">each </w:t>
      </w:r>
      <w:r w:rsidR="00E50271" w:rsidRPr="00627550">
        <w:rPr>
          <w:rFonts w:ascii="Times New Roman" w:hAnsi="Times New Roman" w:cs="Times New Roman"/>
          <w:sz w:val="24"/>
          <w:szCs w:val="24"/>
        </w:rPr>
        <w:t xml:space="preserve">government; </w:t>
      </w:r>
      <w:r w:rsidR="00897410">
        <w:rPr>
          <w:rFonts w:ascii="Times New Roman" w:hAnsi="Times New Roman" w:cs="Times New Roman"/>
          <w:sz w:val="24"/>
          <w:szCs w:val="24"/>
        </w:rPr>
        <w:t>it</w:t>
      </w:r>
      <w:r w:rsidR="00E50271" w:rsidRPr="00627550">
        <w:rPr>
          <w:rFonts w:ascii="Times New Roman" w:hAnsi="Times New Roman" w:cs="Times New Roman"/>
          <w:sz w:val="24"/>
          <w:szCs w:val="24"/>
        </w:rPr>
        <w:t xml:space="preserve"> </w:t>
      </w:r>
      <w:r w:rsidR="00897410">
        <w:rPr>
          <w:rFonts w:ascii="Times New Roman" w:hAnsi="Times New Roman" w:cs="Times New Roman"/>
          <w:sz w:val="24"/>
          <w:szCs w:val="24"/>
        </w:rPr>
        <w:t>kept</w:t>
      </w:r>
      <w:r w:rsidR="00E50271" w:rsidRPr="00627550">
        <w:rPr>
          <w:rFonts w:ascii="Times New Roman" w:hAnsi="Times New Roman" w:cs="Times New Roman"/>
          <w:sz w:val="24"/>
          <w:szCs w:val="24"/>
        </w:rPr>
        <w:t xml:space="preserve"> the program out of a government-to-government mode of contact.</w:t>
      </w:r>
      <w:r w:rsidR="00F47D35" w:rsidRPr="00627550">
        <w:rPr>
          <w:rFonts w:ascii="Times New Roman" w:hAnsi="Times New Roman" w:cs="Times New Roman"/>
          <w:sz w:val="24"/>
          <w:szCs w:val="24"/>
        </w:rPr>
        <w:t xml:space="preserve">   Even though the WNPA officially strove for political </w:t>
      </w:r>
      <w:r w:rsidR="00326D1C" w:rsidRPr="00627550">
        <w:rPr>
          <w:rFonts w:ascii="Times New Roman" w:hAnsi="Times New Roman" w:cs="Times New Roman"/>
          <w:sz w:val="24"/>
          <w:szCs w:val="24"/>
        </w:rPr>
        <w:t>neutrality</w:t>
      </w:r>
      <w:r w:rsidR="00F47D35" w:rsidRPr="00627550">
        <w:rPr>
          <w:rFonts w:ascii="Times New Roman" w:hAnsi="Times New Roman" w:cs="Times New Roman"/>
          <w:sz w:val="24"/>
          <w:szCs w:val="24"/>
        </w:rPr>
        <w:t>, “in Nicaragua the honorary chairperson of the Partners, President Somoza, [had] given support to the program and has visited with the Governor of Wisconsin and the president of the University of Wisconsin, both active in the Partners.”</w:t>
      </w:r>
      <w:r w:rsidR="00F47D35" w:rsidRPr="00627550">
        <w:rPr>
          <w:rStyle w:val="FootnoteReference"/>
          <w:rFonts w:ascii="Times New Roman" w:hAnsi="Times New Roman" w:cs="Times New Roman"/>
          <w:sz w:val="24"/>
          <w:szCs w:val="24"/>
        </w:rPr>
        <w:footnoteReference w:id="23"/>
      </w:r>
      <w:r w:rsidR="00897410">
        <w:rPr>
          <w:rFonts w:ascii="Times New Roman" w:hAnsi="Times New Roman" w:cs="Times New Roman"/>
          <w:sz w:val="24"/>
          <w:szCs w:val="24"/>
        </w:rPr>
        <w:t xml:space="preserve">  This suggests </w:t>
      </w:r>
      <w:r w:rsidR="003F4A3D">
        <w:rPr>
          <w:rFonts w:ascii="Times New Roman" w:hAnsi="Times New Roman" w:cs="Times New Roman"/>
          <w:sz w:val="24"/>
          <w:szCs w:val="24"/>
        </w:rPr>
        <w:t>closeness</w:t>
      </w:r>
      <w:r w:rsidR="00897410">
        <w:rPr>
          <w:rFonts w:ascii="Times New Roman" w:hAnsi="Times New Roman" w:cs="Times New Roman"/>
          <w:sz w:val="24"/>
          <w:szCs w:val="24"/>
        </w:rPr>
        <w:t xml:space="preserve"> between the Wisconsin state government, the Partners organization, and the Somoza regime.</w:t>
      </w:r>
    </w:p>
    <w:p w:rsidR="00512A4A" w:rsidRPr="00627550" w:rsidRDefault="005479DE"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The year of 1973 also brought about the first instance of a sister city relationship.  </w:t>
      </w:r>
      <w:r w:rsidR="00AC7461" w:rsidRPr="00627550">
        <w:rPr>
          <w:rFonts w:ascii="Times New Roman" w:hAnsi="Times New Roman" w:cs="Times New Roman"/>
          <w:sz w:val="24"/>
          <w:szCs w:val="24"/>
        </w:rPr>
        <w:t xml:space="preserve">This was where the real people-to-people component of the partnership began.  </w:t>
      </w:r>
      <w:r w:rsidRPr="00627550">
        <w:rPr>
          <w:rFonts w:ascii="Times New Roman" w:hAnsi="Times New Roman" w:cs="Times New Roman"/>
          <w:sz w:val="24"/>
          <w:szCs w:val="24"/>
        </w:rPr>
        <w:t xml:space="preserve">As previously mentioned in the introduction, the Nicaraguan city of Puerto </w:t>
      </w:r>
      <w:proofErr w:type="spellStart"/>
      <w:r w:rsidRPr="00627550">
        <w:rPr>
          <w:rFonts w:ascii="Times New Roman" w:hAnsi="Times New Roman" w:cs="Times New Roman"/>
          <w:sz w:val="24"/>
          <w:szCs w:val="24"/>
        </w:rPr>
        <w:t>Cabezas</w:t>
      </w:r>
      <w:proofErr w:type="spellEnd"/>
      <w:r w:rsidR="00AC7461" w:rsidRPr="00627550">
        <w:rPr>
          <w:rFonts w:ascii="Times New Roman" w:hAnsi="Times New Roman" w:cs="Times New Roman"/>
          <w:sz w:val="24"/>
          <w:szCs w:val="24"/>
        </w:rPr>
        <w:t xml:space="preserve"> became the first </w:t>
      </w:r>
      <w:r w:rsidR="00512A4A" w:rsidRPr="00627550">
        <w:rPr>
          <w:rFonts w:ascii="Times New Roman" w:hAnsi="Times New Roman" w:cs="Times New Roman"/>
          <w:sz w:val="24"/>
          <w:szCs w:val="24"/>
        </w:rPr>
        <w:t>P</w:t>
      </w:r>
      <w:r w:rsidR="00AC7461" w:rsidRPr="00627550">
        <w:rPr>
          <w:rFonts w:ascii="Times New Roman" w:hAnsi="Times New Roman" w:cs="Times New Roman"/>
          <w:sz w:val="24"/>
          <w:szCs w:val="24"/>
        </w:rPr>
        <w:t xml:space="preserve">artner </w:t>
      </w:r>
      <w:r w:rsidR="00512A4A" w:rsidRPr="00627550">
        <w:rPr>
          <w:rFonts w:ascii="Times New Roman" w:hAnsi="Times New Roman" w:cs="Times New Roman"/>
          <w:sz w:val="24"/>
          <w:szCs w:val="24"/>
        </w:rPr>
        <w:t>C</w:t>
      </w:r>
      <w:r w:rsidR="005A0F1F" w:rsidRPr="00627550">
        <w:rPr>
          <w:rFonts w:ascii="Times New Roman" w:hAnsi="Times New Roman" w:cs="Times New Roman"/>
          <w:sz w:val="24"/>
          <w:szCs w:val="24"/>
        </w:rPr>
        <w:t xml:space="preserve">ity after it was </w:t>
      </w:r>
      <w:r w:rsidR="005A0F1F" w:rsidRPr="00627550">
        <w:rPr>
          <w:rFonts w:ascii="Times New Roman" w:hAnsi="Times New Roman" w:cs="Times New Roman"/>
          <w:i/>
          <w:sz w:val="24"/>
          <w:szCs w:val="24"/>
        </w:rPr>
        <w:t>adopted</w:t>
      </w:r>
      <w:r w:rsidR="005A0F1F" w:rsidRPr="00627550">
        <w:rPr>
          <w:rFonts w:ascii="Times New Roman" w:hAnsi="Times New Roman" w:cs="Times New Roman"/>
          <w:sz w:val="24"/>
          <w:szCs w:val="24"/>
        </w:rPr>
        <w:t xml:space="preserve"> by Fort Atkinson.</w:t>
      </w:r>
      <w:r w:rsidR="00367045" w:rsidRPr="00627550">
        <w:rPr>
          <w:rStyle w:val="FootnoteReference"/>
          <w:rFonts w:ascii="Times New Roman" w:hAnsi="Times New Roman" w:cs="Times New Roman"/>
          <w:sz w:val="24"/>
          <w:szCs w:val="24"/>
        </w:rPr>
        <w:footnoteReference w:id="24"/>
      </w:r>
      <w:r w:rsidR="00AA4130" w:rsidRPr="00627550">
        <w:rPr>
          <w:rFonts w:ascii="Times New Roman" w:hAnsi="Times New Roman" w:cs="Times New Roman"/>
          <w:sz w:val="24"/>
          <w:szCs w:val="24"/>
        </w:rPr>
        <w:t xml:space="preserve">  In order to begin a partnership, members, usually with ties to their respective local governments</w:t>
      </w:r>
      <w:r w:rsidR="00D662AB" w:rsidRPr="00627550">
        <w:rPr>
          <w:rFonts w:ascii="Times New Roman" w:hAnsi="Times New Roman" w:cs="Times New Roman"/>
          <w:sz w:val="24"/>
          <w:szCs w:val="24"/>
        </w:rPr>
        <w:t xml:space="preserve"> such as a city planner</w:t>
      </w:r>
      <w:r w:rsidR="00AA4130" w:rsidRPr="00627550">
        <w:rPr>
          <w:rFonts w:ascii="Times New Roman" w:hAnsi="Times New Roman" w:cs="Times New Roman"/>
          <w:sz w:val="24"/>
          <w:szCs w:val="24"/>
        </w:rPr>
        <w:t xml:space="preserve">, would </w:t>
      </w:r>
      <w:r w:rsidR="00D662AB" w:rsidRPr="00627550">
        <w:rPr>
          <w:rFonts w:ascii="Times New Roman" w:hAnsi="Times New Roman" w:cs="Times New Roman"/>
          <w:sz w:val="24"/>
          <w:szCs w:val="24"/>
        </w:rPr>
        <w:t>initiate contact with the</w:t>
      </w:r>
      <w:r w:rsidR="00AA4130" w:rsidRPr="00627550">
        <w:rPr>
          <w:rFonts w:ascii="Times New Roman" w:hAnsi="Times New Roman" w:cs="Times New Roman"/>
          <w:sz w:val="24"/>
          <w:szCs w:val="24"/>
        </w:rPr>
        <w:t xml:space="preserve"> community that they desired to form a Partner City with</w:t>
      </w:r>
      <w:r w:rsidR="00D662AB" w:rsidRPr="00627550">
        <w:rPr>
          <w:rFonts w:ascii="Times New Roman" w:hAnsi="Times New Roman" w:cs="Times New Roman"/>
          <w:sz w:val="24"/>
          <w:szCs w:val="24"/>
        </w:rPr>
        <w:t xml:space="preserve"> (</w:t>
      </w:r>
      <w:r w:rsidR="00CD410E">
        <w:rPr>
          <w:rFonts w:ascii="Times New Roman" w:hAnsi="Times New Roman" w:cs="Times New Roman"/>
          <w:sz w:val="24"/>
          <w:szCs w:val="24"/>
        </w:rPr>
        <w:t>Figure A.1</w:t>
      </w:r>
      <w:r w:rsidR="00D662AB" w:rsidRPr="00627550">
        <w:rPr>
          <w:rFonts w:ascii="Times New Roman" w:hAnsi="Times New Roman" w:cs="Times New Roman"/>
          <w:sz w:val="24"/>
          <w:szCs w:val="24"/>
        </w:rPr>
        <w:t>) as well as formally petitioning their City Council for permission</w:t>
      </w:r>
      <w:r w:rsidR="00AA4130" w:rsidRPr="00627550">
        <w:rPr>
          <w:rFonts w:ascii="Times New Roman" w:hAnsi="Times New Roman" w:cs="Times New Roman"/>
          <w:sz w:val="24"/>
          <w:szCs w:val="24"/>
        </w:rPr>
        <w:t>.  Once a mutual understanding was established, each community would notify either the WNPA or the Nicaraguan Partners with respect to their location.  When a partnership was approved, a committee was then established in each city in order to communicate needs with each other and to formulate plans.  This model mirrored the larger structure and relationship of the WNPA and the Nicaraguan Partners.</w:t>
      </w:r>
      <w:r w:rsidR="005A0F1F" w:rsidRPr="00627550">
        <w:rPr>
          <w:rFonts w:ascii="Times New Roman" w:hAnsi="Times New Roman" w:cs="Times New Roman"/>
          <w:sz w:val="24"/>
          <w:szCs w:val="24"/>
        </w:rPr>
        <w:t xml:space="preserve">  </w:t>
      </w:r>
      <w:r w:rsidR="00512A4A" w:rsidRPr="00627550">
        <w:rPr>
          <w:rFonts w:ascii="Times New Roman" w:hAnsi="Times New Roman" w:cs="Times New Roman"/>
          <w:sz w:val="24"/>
          <w:szCs w:val="24"/>
        </w:rPr>
        <w:t xml:space="preserve">With Puerto </w:t>
      </w:r>
      <w:proofErr w:type="spellStart"/>
      <w:r w:rsidR="00512A4A" w:rsidRPr="00627550">
        <w:rPr>
          <w:rFonts w:ascii="Times New Roman" w:hAnsi="Times New Roman" w:cs="Times New Roman"/>
          <w:sz w:val="24"/>
          <w:szCs w:val="24"/>
        </w:rPr>
        <w:t>Cabezas</w:t>
      </w:r>
      <w:proofErr w:type="spellEnd"/>
      <w:r w:rsidR="00512A4A" w:rsidRPr="00627550">
        <w:rPr>
          <w:rFonts w:ascii="Times New Roman" w:hAnsi="Times New Roman" w:cs="Times New Roman"/>
          <w:sz w:val="24"/>
          <w:szCs w:val="24"/>
        </w:rPr>
        <w:t xml:space="preserve"> and Fort Atkinson leading the way, other cities soon followed.  Examples of this include Granada/Waukesha, Rivas/Sheboygan, Leon/Janesville, </w:t>
      </w:r>
      <w:proofErr w:type="spellStart"/>
      <w:r w:rsidR="00512A4A" w:rsidRPr="00627550">
        <w:rPr>
          <w:rFonts w:ascii="Times New Roman" w:hAnsi="Times New Roman" w:cs="Times New Roman"/>
          <w:sz w:val="24"/>
          <w:szCs w:val="24"/>
        </w:rPr>
        <w:t>Bluefields</w:t>
      </w:r>
      <w:proofErr w:type="spellEnd"/>
      <w:r w:rsidR="00512A4A" w:rsidRPr="00627550">
        <w:rPr>
          <w:rFonts w:ascii="Times New Roman" w:hAnsi="Times New Roman" w:cs="Times New Roman"/>
          <w:sz w:val="24"/>
          <w:szCs w:val="24"/>
        </w:rPr>
        <w:t xml:space="preserve">/Racine, Corn Island/La Crosse, Masaya/Beloit, </w:t>
      </w:r>
      <w:proofErr w:type="spellStart"/>
      <w:r w:rsidR="00512A4A" w:rsidRPr="00627550">
        <w:rPr>
          <w:rFonts w:ascii="Times New Roman" w:hAnsi="Times New Roman" w:cs="Times New Roman"/>
          <w:sz w:val="24"/>
          <w:szCs w:val="24"/>
        </w:rPr>
        <w:t>Waspam</w:t>
      </w:r>
      <w:proofErr w:type="spellEnd"/>
      <w:r w:rsidR="00512A4A" w:rsidRPr="00627550">
        <w:rPr>
          <w:rFonts w:ascii="Times New Roman" w:hAnsi="Times New Roman" w:cs="Times New Roman"/>
          <w:sz w:val="24"/>
          <w:szCs w:val="24"/>
        </w:rPr>
        <w:t>/Fond du Lac, and Managua/Stevens Point.</w:t>
      </w:r>
      <w:r w:rsidR="00512A4A" w:rsidRPr="00627550">
        <w:rPr>
          <w:rStyle w:val="FootnoteReference"/>
          <w:rFonts w:ascii="Times New Roman" w:hAnsi="Times New Roman" w:cs="Times New Roman"/>
          <w:sz w:val="24"/>
          <w:szCs w:val="24"/>
        </w:rPr>
        <w:footnoteReference w:id="25"/>
      </w:r>
    </w:p>
    <w:p w:rsidR="008B433B" w:rsidRPr="00627550" w:rsidRDefault="00512A4A"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As to the nature and philosophy behind the Partner Cities, the WNPA stated that, “Our Partner City program, supplementing our state</w:t>
      </w:r>
      <w:r w:rsidR="00117467" w:rsidRPr="00627550">
        <w:rPr>
          <w:rFonts w:ascii="Times New Roman" w:hAnsi="Times New Roman" w:cs="Times New Roman"/>
          <w:sz w:val="24"/>
          <w:szCs w:val="24"/>
        </w:rPr>
        <w:t xml:space="preserve"> </w:t>
      </w:r>
      <w:r w:rsidRPr="00627550">
        <w:rPr>
          <w:rFonts w:ascii="Times New Roman" w:hAnsi="Times New Roman" w:cs="Times New Roman"/>
          <w:sz w:val="24"/>
          <w:szCs w:val="24"/>
        </w:rPr>
        <w:t>program, is aimed at creating even closer person-to-person relationships.  Within city partnerships, partnerships between churches, service clubs, schools, professional groups, and others are formed.</w:t>
      </w:r>
      <w:r w:rsidR="00117467" w:rsidRPr="00627550">
        <w:rPr>
          <w:rFonts w:ascii="Times New Roman" w:hAnsi="Times New Roman" w:cs="Times New Roman"/>
          <w:sz w:val="24"/>
          <w:szCs w:val="24"/>
        </w:rPr>
        <w:t>”</w:t>
      </w:r>
      <w:r w:rsidR="00AA4130" w:rsidRPr="00627550">
        <w:rPr>
          <w:rFonts w:ascii="Times New Roman" w:hAnsi="Times New Roman" w:cs="Times New Roman"/>
          <w:sz w:val="24"/>
          <w:szCs w:val="24"/>
        </w:rPr>
        <w:t xml:space="preserve">  The connections made between these communities</w:t>
      </w:r>
      <w:r w:rsidR="009811B8" w:rsidRPr="00627550">
        <w:rPr>
          <w:rFonts w:ascii="Times New Roman" w:hAnsi="Times New Roman" w:cs="Times New Roman"/>
          <w:sz w:val="24"/>
          <w:szCs w:val="24"/>
        </w:rPr>
        <w:t xml:space="preserve"> and the various groups inherent to each community</w:t>
      </w:r>
      <w:r w:rsidR="00AA4130" w:rsidRPr="00627550">
        <w:rPr>
          <w:rFonts w:ascii="Times New Roman" w:hAnsi="Times New Roman" w:cs="Times New Roman"/>
          <w:sz w:val="24"/>
          <w:szCs w:val="24"/>
        </w:rPr>
        <w:t xml:space="preserve"> frequently went beyond </w:t>
      </w:r>
      <w:r w:rsidR="009811B8" w:rsidRPr="00627550">
        <w:rPr>
          <w:rFonts w:ascii="Times New Roman" w:hAnsi="Times New Roman" w:cs="Times New Roman"/>
          <w:sz w:val="24"/>
          <w:szCs w:val="24"/>
        </w:rPr>
        <w:t>the involvement of the Partner City committees.  Indeed, “Once</w:t>
      </w:r>
      <w:r w:rsidR="00673A1D" w:rsidRPr="00627550">
        <w:rPr>
          <w:rFonts w:ascii="Times New Roman" w:hAnsi="Times New Roman" w:cs="Times New Roman"/>
          <w:sz w:val="24"/>
          <w:szCs w:val="24"/>
        </w:rPr>
        <w:t xml:space="preserve"> started the Partner program – Fort Atkinson has learned – is largely self-sustaining.  People become involved on a person-to-person basis and like to work that way.”</w:t>
      </w:r>
      <w:r w:rsidR="00404572" w:rsidRPr="00627550">
        <w:rPr>
          <w:rFonts w:ascii="Times New Roman" w:hAnsi="Times New Roman" w:cs="Times New Roman"/>
          <w:sz w:val="24"/>
          <w:szCs w:val="24"/>
        </w:rPr>
        <w:t xml:space="preserve"> </w:t>
      </w:r>
      <w:r w:rsidR="008D2BC8">
        <w:rPr>
          <w:rFonts w:ascii="Times New Roman" w:hAnsi="Times New Roman" w:cs="Times New Roman"/>
          <w:sz w:val="24"/>
          <w:szCs w:val="24"/>
        </w:rPr>
        <w:t xml:space="preserve"> One instance of this </w:t>
      </w:r>
      <w:r w:rsidR="006229D8" w:rsidRPr="00627550">
        <w:rPr>
          <w:rFonts w:ascii="Times New Roman" w:hAnsi="Times New Roman" w:cs="Times New Roman"/>
          <w:sz w:val="24"/>
          <w:szCs w:val="24"/>
        </w:rPr>
        <w:t xml:space="preserve">was the High School Student Council President from Fort Atkinson traveling down to Puerto </w:t>
      </w:r>
      <w:proofErr w:type="spellStart"/>
      <w:r w:rsidR="006229D8" w:rsidRPr="00627550">
        <w:rPr>
          <w:rFonts w:ascii="Times New Roman" w:hAnsi="Times New Roman" w:cs="Times New Roman"/>
          <w:sz w:val="24"/>
          <w:szCs w:val="24"/>
        </w:rPr>
        <w:t>Cabezas</w:t>
      </w:r>
      <w:proofErr w:type="spellEnd"/>
      <w:r w:rsidR="006229D8" w:rsidRPr="00627550">
        <w:rPr>
          <w:rFonts w:ascii="Times New Roman" w:hAnsi="Times New Roman" w:cs="Times New Roman"/>
          <w:sz w:val="24"/>
          <w:szCs w:val="24"/>
        </w:rPr>
        <w:t xml:space="preserve"> in order to set up a student exchange program, a pen pal program, and the donation of school books and sup</w:t>
      </w:r>
      <w:r w:rsidR="00404572" w:rsidRPr="00627550">
        <w:rPr>
          <w:rFonts w:ascii="Times New Roman" w:hAnsi="Times New Roman" w:cs="Times New Roman"/>
          <w:sz w:val="24"/>
          <w:szCs w:val="24"/>
        </w:rPr>
        <w:t>plies.</w:t>
      </w:r>
      <w:r w:rsidR="00404572" w:rsidRPr="00627550">
        <w:rPr>
          <w:rStyle w:val="FootnoteReference"/>
          <w:rFonts w:ascii="Times New Roman" w:hAnsi="Times New Roman" w:cs="Times New Roman"/>
          <w:sz w:val="24"/>
          <w:szCs w:val="24"/>
        </w:rPr>
        <w:footnoteReference w:id="26"/>
      </w:r>
    </w:p>
    <w:p w:rsidR="009A0FDD" w:rsidRPr="00627550" w:rsidRDefault="009A0FDD"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The following year, 1974, a country report was released by an organization that had collected development assistance program information for groups operating in Nicaragua.  The Technical Assistance Information </w:t>
      </w:r>
      <w:r w:rsidR="00163357" w:rsidRPr="00627550">
        <w:rPr>
          <w:rFonts w:ascii="Times New Roman" w:hAnsi="Times New Roman" w:cs="Times New Roman"/>
          <w:sz w:val="24"/>
          <w:szCs w:val="24"/>
        </w:rPr>
        <w:t xml:space="preserve">Clearinghouse produced a </w:t>
      </w:r>
      <w:proofErr w:type="spellStart"/>
      <w:r w:rsidR="00163357" w:rsidRPr="00627550">
        <w:rPr>
          <w:rFonts w:ascii="Times New Roman" w:hAnsi="Times New Roman" w:cs="Times New Roman"/>
          <w:sz w:val="24"/>
          <w:szCs w:val="24"/>
        </w:rPr>
        <w:t>Taich</w:t>
      </w:r>
      <w:proofErr w:type="spellEnd"/>
      <w:r w:rsidR="00163357" w:rsidRPr="00627550">
        <w:rPr>
          <w:rFonts w:ascii="Times New Roman" w:hAnsi="Times New Roman" w:cs="Times New Roman"/>
          <w:sz w:val="24"/>
          <w:szCs w:val="24"/>
        </w:rPr>
        <w:t xml:space="preserve"> Country R</w:t>
      </w:r>
      <w:r w:rsidRPr="00627550">
        <w:rPr>
          <w:rFonts w:ascii="Times New Roman" w:hAnsi="Times New Roman" w:cs="Times New Roman"/>
          <w:sz w:val="24"/>
          <w:szCs w:val="24"/>
        </w:rPr>
        <w:t>eport that showed the Wisconsin Partners cooperating with the Nicaraguan Partners through various programs</w:t>
      </w:r>
      <w:r w:rsidR="00357797" w:rsidRPr="00627550">
        <w:rPr>
          <w:rFonts w:ascii="Times New Roman" w:hAnsi="Times New Roman" w:cs="Times New Roman"/>
          <w:sz w:val="24"/>
          <w:szCs w:val="24"/>
        </w:rPr>
        <w:t xml:space="preserve"> from 1965 until 1974</w:t>
      </w:r>
      <w:r w:rsidRPr="00627550">
        <w:rPr>
          <w:rFonts w:ascii="Times New Roman" w:hAnsi="Times New Roman" w:cs="Times New Roman"/>
          <w:sz w:val="24"/>
          <w:szCs w:val="24"/>
        </w:rPr>
        <w:t xml:space="preserve">.  These included, but are not limited to: educational programs </w:t>
      </w:r>
      <w:r w:rsidR="00357797" w:rsidRPr="00627550">
        <w:rPr>
          <w:rFonts w:ascii="Times New Roman" w:hAnsi="Times New Roman" w:cs="Times New Roman"/>
          <w:sz w:val="24"/>
          <w:szCs w:val="24"/>
        </w:rPr>
        <w:t>that sponsored</w:t>
      </w:r>
      <w:r w:rsidRPr="00627550">
        <w:rPr>
          <w:rFonts w:ascii="Times New Roman" w:hAnsi="Times New Roman" w:cs="Times New Roman"/>
          <w:sz w:val="24"/>
          <w:szCs w:val="24"/>
        </w:rPr>
        <w:t xml:space="preserve"> student exchanges and </w:t>
      </w:r>
      <w:r w:rsidR="00357797" w:rsidRPr="00627550">
        <w:rPr>
          <w:rFonts w:ascii="Times New Roman" w:hAnsi="Times New Roman" w:cs="Times New Roman"/>
          <w:sz w:val="24"/>
          <w:szCs w:val="24"/>
        </w:rPr>
        <w:t>provided</w:t>
      </w:r>
      <w:r w:rsidRPr="00627550">
        <w:rPr>
          <w:rFonts w:ascii="Times New Roman" w:hAnsi="Times New Roman" w:cs="Times New Roman"/>
          <w:sz w:val="24"/>
          <w:szCs w:val="24"/>
        </w:rPr>
        <w:t xml:space="preserve"> scholarships;</w:t>
      </w:r>
      <w:r w:rsidR="00357797" w:rsidRPr="00627550">
        <w:rPr>
          <w:rFonts w:ascii="Times New Roman" w:hAnsi="Times New Roman" w:cs="Times New Roman"/>
          <w:sz w:val="24"/>
          <w:szCs w:val="24"/>
        </w:rPr>
        <w:t xml:space="preserve"> food production and agriculture programs that assisted with irrigation projects; industrial development programs that gave counseling and advice on small business development and commerce; construction, housing, and planning programs aimed at constructing infrastructure and rebuilding the schools and hospitals destroyed by the 1972 earthquake; ambitious medicine and public health programs that strove to assist in the restructuring of the entire Nicaraguan health delivery system in urban and rural areas; and finally the tried and true method of delivered material goods such as 180 tons of medical supplies, foodstuffs, construction equipment</w:t>
      </w:r>
      <w:r w:rsidR="00CA1823" w:rsidRPr="00627550">
        <w:rPr>
          <w:rFonts w:ascii="Times New Roman" w:hAnsi="Times New Roman" w:cs="Times New Roman"/>
          <w:sz w:val="24"/>
          <w:szCs w:val="24"/>
        </w:rPr>
        <w:t>, and a total cash contribution of $825,500 in disaster relief.  This report revealed that despite their initial method of simply sending material goods, the WNPA had since branched out and began initiating programs that had actual importance to Nicaragua.</w:t>
      </w:r>
      <w:r w:rsidR="004063DD" w:rsidRPr="00627550">
        <w:rPr>
          <w:rStyle w:val="FootnoteReference"/>
          <w:rFonts w:ascii="Times New Roman" w:hAnsi="Times New Roman" w:cs="Times New Roman"/>
          <w:sz w:val="24"/>
          <w:szCs w:val="24"/>
        </w:rPr>
        <w:footnoteReference w:id="27"/>
      </w:r>
    </w:p>
    <w:p w:rsidR="00EC1FD7" w:rsidRPr="00627550" w:rsidRDefault="00850951" w:rsidP="00B37BC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w:t>
      </w:r>
      <w:r w:rsidR="001336FA" w:rsidRPr="00627550">
        <w:rPr>
          <w:rFonts w:ascii="Times New Roman" w:hAnsi="Times New Roman" w:cs="Times New Roman"/>
          <w:sz w:val="24"/>
          <w:szCs w:val="24"/>
        </w:rPr>
        <w:t xml:space="preserve"> </w:t>
      </w:r>
      <w:r w:rsidR="00EC1FD7" w:rsidRPr="00627550">
        <w:rPr>
          <w:rFonts w:ascii="Times New Roman" w:hAnsi="Times New Roman" w:cs="Times New Roman"/>
          <w:sz w:val="24"/>
          <w:szCs w:val="24"/>
        </w:rPr>
        <w:t>1976</w:t>
      </w:r>
      <w:r w:rsidR="001336FA" w:rsidRPr="00627550">
        <w:rPr>
          <w:rFonts w:ascii="Times New Roman" w:hAnsi="Times New Roman" w:cs="Times New Roman"/>
          <w:sz w:val="24"/>
          <w:szCs w:val="24"/>
        </w:rPr>
        <w:t xml:space="preserve">, </w:t>
      </w:r>
      <w:r w:rsidR="00891F51" w:rsidRPr="00627550">
        <w:rPr>
          <w:rFonts w:ascii="Times New Roman" w:hAnsi="Times New Roman" w:cs="Times New Roman"/>
          <w:sz w:val="24"/>
          <w:szCs w:val="24"/>
        </w:rPr>
        <w:t xml:space="preserve">a report was published evaluating the Partners of the Americas and their operational effectiveness.  </w:t>
      </w:r>
      <w:r w:rsidR="008315B7" w:rsidRPr="00627550">
        <w:rPr>
          <w:rFonts w:ascii="Times New Roman" w:hAnsi="Times New Roman" w:cs="Times New Roman"/>
          <w:sz w:val="24"/>
          <w:szCs w:val="24"/>
        </w:rPr>
        <w:t>This evaluation was conducted</w:t>
      </w:r>
      <w:r w:rsidR="005A14AF" w:rsidRPr="00627550">
        <w:rPr>
          <w:rFonts w:ascii="Times New Roman" w:hAnsi="Times New Roman" w:cs="Times New Roman"/>
          <w:sz w:val="24"/>
          <w:szCs w:val="24"/>
        </w:rPr>
        <w:t xml:space="preserve"> by Development Associates, Inc. </w:t>
      </w:r>
      <w:r w:rsidR="008315B7" w:rsidRPr="00627550">
        <w:rPr>
          <w:rFonts w:ascii="Times New Roman" w:hAnsi="Times New Roman" w:cs="Times New Roman"/>
          <w:sz w:val="24"/>
          <w:szCs w:val="24"/>
        </w:rPr>
        <w:t xml:space="preserve">on behalf of AID in order to determine the viability and sustainability of further funding of the Partners of the Americas with grants.  </w:t>
      </w:r>
      <w:r w:rsidR="00891F51" w:rsidRPr="00627550">
        <w:rPr>
          <w:rFonts w:ascii="Times New Roman" w:hAnsi="Times New Roman" w:cs="Times New Roman"/>
          <w:sz w:val="24"/>
          <w:szCs w:val="24"/>
        </w:rPr>
        <w:t xml:space="preserve">Eight out of forty-six Partners were selected for the study with the Nicaragua/Wisconsin partnership being one of the candidates studied.  </w:t>
      </w:r>
      <w:r w:rsidR="001336FA" w:rsidRPr="00627550">
        <w:rPr>
          <w:rFonts w:ascii="Times New Roman" w:hAnsi="Times New Roman" w:cs="Times New Roman"/>
          <w:sz w:val="24"/>
          <w:szCs w:val="24"/>
        </w:rPr>
        <w:t>Some of the positive points with regard to the Partners program</w:t>
      </w:r>
      <w:r w:rsidR="00676D4B" w:rsidRPr="00627550">
        <w:rPr>
          <w:rFonts w:ascii="Times New Roman" w:hAnsi="Times New Roman" w:cs="Times New Roman"/>
          <w:sz w:val="24"/>
          <w:szCs w:val="24"/>
        </w:rPr>
        <w:t xml:space="preserve"> included:</w:t>
      </w:r>
    </w:p>
    <w:p w:rsidR="00676D4B" w:rsidRDefault="00676D4B" w:rsidP="00556601">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[That] despite their relatively low membership base, the state and Latin American Partnerships are effective and reasonably viable based on [the] committed, hardworking volunteers who are reasonably effective in carrying out development and people-to-people programs; demonstrated [</w:t>
      </w:r>
      <w:r w:rsidR="008315B7" w:rsidRPr="00627550">
        <w:rPr>
          <w:rFonts w:ascii="Times New Roman" w:hAnsi="Times New Roman" w:cs="Times New Roman"/>
          <w:sz w:val="24"/>
          <w:szCs w:val="24"/>
        </w:rPr>
        <w:t>the</w:t>
      </w:r>
      <w:r w:rsidRPr="00627550">
        <w:rPr>
          <w:rFonts w:ascii="Times New Roman" w:hAnsi="Times New Roman" w:cs="Times New Roman"/>
          <w:sz w:val="24"/>
          <w:szCs w:val="24"/>
        </w:rPr>
        <w:t>] ability to tap individual and institutional resources to meet Latin American needs in limited areas</w:t>
      </w:r>
      <w:r w:rsidR="008315B7" w:rsidRPr="00627550">
        <w:rPr>
          <w:rFonts w:ascii="Times New Roman" w:hAnsi="Times New Roman" w:cs="Times New Roman"/>
          <w:sz w:val="24"/>
          <w:szCs w:val="24"/>
        </w:rPr>
        <w:t>; [met] minimal operational costs through the usual means of voluntary organizations; demonstrated [the] ability to obtain services of volunteers whose services, if compensated, would far exceed the cost of AID’s investment in payment of part of the cost of travel of the volunteers; and their effectiveness in the involvement of key U.S. and Latin American leaders in participation and support of their Partners program.</w:t>
      </w:r>
      <w:r w:rsidR="00731531" w:rsidRPr="00627550">
        <w:rPr>
          <w:rStyle w:val="FootnoteReference"/>
          <w:rFonts w:ascii="Times New Roman" w:hAnsi="Times New Roman" w:cs="Times New Roman"/>
          <w:sz w:val="24"/>
          <w:szCs w:val="24"/>
        </w:rPr>
        <w:footnoteReference w:id="28"/>
      </w:r>
    </w:p>
    <w:p w:rsidR="00267590" w:rsidRPr="00627550" w:rsidRDefault="00267590" w:rsidP="00556601">
      <w:pPr>
        <w:spacing w:line="240" w:lineRule="auto"/>
        <w:ind w:left="720" w:right="720"/>
        <w:contextualSpacing/>
        <w:rPr>
          <w:rFonts w:ascii="Times New Roman" w:hAnsi="Times New Roman" w:cs="Times New Roman"/>
          <w:sz w:val="24"/>
          <w:szCs w:val="24"/>
        </w:rPr>
      </w:pPr>
    </w:p>
    <w:p w:rsidR="00F9670F" w:rsidRPr="00627550" w:rsidRDefault="0007705C"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In spite of these positive determinations concerning the viability of the Partners, the report also outline</w:t>
      </w:r>
      <w:r w:rsidR="00B37BCB" w:rsidRPr="00627550">
        <w:rPr>
          <w:rFonts w:ascii="Times New Roman" w:hAnsi="Times New Roman" w:cs="Times New Roman"/>
          <w:sz w:val="24"/>
          <w:szCs w:val="24"/>
        </w:rPr>
        <w:t>d</w:t>
      </w:r>
      <w:r w:rsidRPr="00627550">
        <w:rPr>
          <w:rFonts w:ascii="Times New Roman" w:hAnsi="Times New Roman" w:cs="Times New Roman"/>
          <w:sz w:val="24"/>
          <w:szCs w:val="24"/>
        </w:rPr>
        <w:t xml:space="preserve"> a few general negative points affecting the long-run viability of the program.  Their main criticism was that each program relied heavily on AID funding in the form of grants in order to carry out their respective development programs.  Also, </w:t>
      </w:r>
      <w:r w:rsidR="00E665A7" w:rsidRPr="00627550">
        <w:rPr>
          <w:rFonts w:ascii="Times New Roman" w:hAnsi="Times New Roman" w:cs="Times New Roman"/>
          <w:sz w:val="24"/>
          <w:szCs w:val="24"/>
        </w:rPr>
        <w:t xml:space="preserve">the </w:t>
      </w:r>
      <w:r w:rsidRPr="00627550">
        <w:rPr>
          <w:rFonts w:ascii="Times New Roman" w:hAnsi="Times New Roman" w:cs="Times New Roman"/>
          <w:sz w:val="24"/>
          <w:szCs w:val="24"/>
        </w:rPr>
        <w:t>Partners’ membership base was c</w:t>
      </w:r>
      <w:r w:rsidR="003F4A3D">
        <w:rPr>
          <w:rFonts w:ascii="Times New Roman" w:hAnsi="Times New Roman" w:cs="Times New Roman"/>
          <w:sz w:val="24"/>
          <w:szCs w:val="24"/>
        </w:rPr>
        <w:t>onsidered “narrow” and the fund-</w:t>
      </w:r>
      <w:r w:rsidRPr="00627550">
        <w:rPr>
          <w:rFonts w:ascii="Times New Roman" w:hAnsi="Times New Roman" w:cs="Times New Roman"/>
          <w:sz w:val="24"/>
          <w:szCs w:val="24"/>
        </w:rPr>
        <w:t xml:space="preserve">raising capabilities of each organization </w:t>
      </w:r>
      <w:r w:rsidR="00910BEB" w:rsidRPr="00627550">
        <w:rPr>
          <w:rFonts w:ascii="Times New Roman" w:hAnsi="Times New Roman" w:cs="Times New Roman"/>
          <w:sz w:val="24"/>
          <w:szCs w:val="24"/>
        </w:rPr>
        <w:t>were</w:t>
      </w:r>
      <w:r w:rsidRPr="00627550">
        <w:rPr>
          <w:rFonts w:ascii="Times New Roman" w:hAnsi="Times New Roman" w:cs="Times New Roman"/>
          <w:sz w:val="24"/>
          <w:szCs w:val="24"/>
        </w:rPr>
        <w:t xml:space="preserve"> extremely limited.</w:t>
      </w:r>
      <w:r w:rsidR="006158EE" w:rsidRPr="00627550">
        <w:rPr>
          <w:rFonts w:ascii="Times New Roman" w:hAnsi="Times New Roman" w:cs="Times New Roman"/>
          <w:sz w:val="24"/>
          <w:szCs w:val="24"/>
        </w:rPr>
        <w:t xml:space="preserve">  This reliance on AID funding through grants</w:t>
      </w:r>
      <w:r w:rsidR="001453BA" w:rsidRPr="00627550">
        <w:rPr>
          <w:rFonts w:ascii="Times New Roman" w:hAnsi="Times New Roman" w:cs="Times New Roman"/>
          <w:sz w:val="24"/>
          <w:szCs w:val="24"/>
        </w:rPr>
        <w:t xml:space="preserve"> was an important note as the report commented on “the trend of U.S. policy [was] toward a lower level of AID funding worldwide and a concentration of AID efforts in the poorest of the poor countries.”  This meant that AID funds were both dwindling and being siphoned away from Latin American countries in order to fund relief efforts in other comparatively poorer nations.</w:t>
      </w:r>
      <w:r w:rsidR="00FC13C0" w:rsidRPr="00627550">
        <w:rPr>
          <w:rStyle w:val="FootnoteReference"/>
          <w:rFonts w:ascii="Times New Roman" w:hAnsi="Times New Roman" w:cs="Times New Roman"/>
          <w:sz w:val="24"/>
          <w:szCs w:val="24"/>
        </w:rPr>
        <w:footnoteReference w:id="29"/>
      </w:r>
    </w:p>
    <w:p w:rsidR="003E4A9E" w:rsidRPr="00627550" w:rsidRDefault="00A75A89"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t>In addition to critiquing the Partners based in the United S</w:t>
      </w:r>
      <w:r w:rsidR="002F330B" w:rsidRPr="00627550">
        <w:rPr>
          <w:rFonts w:ascii="Times New Roman" w:hAnsi="Times New Roman" w:cs="Times New Roman"/>
          <w:sz w:val="24"/>
          <w:szCs w:val="24"/>
        </w:rPr>
        <w:t xml:space="preserve">tates, the report also focused </w:t>
      </w:r>
      <w:r w:rsidRPr="00627550">
        <w:rPr>
          <w:rFonts w:ascii="Times New Roman" w:hAnsi="Times New Roman" w:cs="Times New Roman"/>
          <w:sz w:val="24"/>
          <w:szCs w:val="24"/>
        </w:rPr>
        <w:t xml:space="preserve">on the </w:t>
      </w:r>
      <w:r w:rsidR="002F330B" w:rsidRPr="00627550">
        <w:rPr>
          <w:rFonts w:ascii="Times New Roman" w:hAnsi="Times New Roman" w:cs="Times New Roman"/>
          <w:sz w:val="24"/>
          <w:szCs w:val="24"/>
        </w:rPr>
        <w:t>pros and cons of</w:t>
      </w:r>
      <w:r w:rsidR="002C268E" w:rsidRPr="00627550">
        <w:rPr>
          <w:rFonts w:ascii="Times New Roman" w:hAnsi="Times New Roman" w:cs="Times New Roman"/>
          <w:sz w:val="24"/>
          <w:szCs w:val="24"/>
        </w:rPr>
        <w:t xml:space="preserve"> the</w:t>
      </w:r>
      <w:r w:rsidR="002F330B" w:rsidRPr="00627550">
        <w:rPr>
          <w:rFonts w:ascii="Times New Roman" w:hAnsi="Times New Roman" w:cs="Times New Roman"/>
          <w:sz w:val="24"/>
          <w:szCs w:val="24"/>
        </w:rPr>
        <w:t xml:space="preserve"> </w:t>
      </w:r>
      <w:r w:rsidRPr="00627550">
        <w:rPr>
          <w:rFonts w:ascii="Times New Roman" w:hAnsi="Times New Roman" w:cs="Times New Roman"/>
          <w:sz w:val="24"/>
          <w:szCs w:val="24"/>
        </w:rPr>
        <w:t>Latin Partnerships</w:t>
      </w:r>
      <w:r w:rsidR="00C32061" w:rsidRPr="00627550">
        <w:rPr>
          <w:rFonts w:ascii="Times New Roman" w:hAnsi="Times New Roman" w:cs="Times New Roman"/>
          <w:sz w:val="24"/>
          <w:szCs w:val="24"/>
        </w:rPr>
        <w:t xml:space="preserve">.  </w:t>
      </w:r>
      <w:r w:rsidR="002C268E" w:rsidRPr="00627550">
        <w:rPr>
          <w:rFonts w:ascii="Times New Roman" w:hAnsi="Times New Roman" w:cs="Times New Roman"/>
          <w:sz w:val="24"/>
          <w:szCs w:val="24"/>
        </w:rPr>
        <w:t>They studied the eight converse partner countries of each United States Partner program selected in order to better understand the program’s symbiotic relationship.</w:t>
      </w:r>
      <w:r w:rsidR="000A5254" w:rsidRPr="00627550">
        <w:rPr>
          <w:rFonts w:ascii="Times New Roman" w:hAnsi="Times New Roman" w:cs="Times New Roman"/>
          <w:sz w:val="24"/>
          <w:szCs w:val="24"/>
        </w:rPr>
        <w:t xml:space="preserve">  </w:t>
      </w:r>
      <w:r w:rsidR="00B55DD7" w:rsidRPr="00627550">
        <w:rPr>
          <w:rFonts w:ascii="Times New Roman" w:hAnsi="Times New Roman" w:cs="Times New Roman"/>
          <w:sz w:val="24"/>
          <w:szCs w:val="24"/>
        </w:rPr>
        <w:t>As with the United S</w:t>
      </w:r>
      <w:r w:rsidR="007356C7">
        <w:rPr>
          <w:rFonts w:ascii="Times New Roman" w:hAnsi="Times New Roman" w:cs="Times New Roman"/>
          <w:sz w:val="24"/>
          <w:szCs w:val="24"/>
        </w:rPr>
        <w:t>t</w:t>
      </w:r>
      <w:r w:rsidR="00B55DD7" w:rsidRPr="00627550">
        <w:rPr>
          <w:rFonts w:ascii="Times New Roman" w:hAnsi="Times New Roman" w:cs="Times New Roman"/>
          <w:sz w:val="24"/>
          <w:szCs w:val="24"/>
        </w:rPr>
        <w:t xml:space="preserve">ates Partners, the Latin American Partners were relatively </w:t>
      </w:r>
      <w:r w:rsidR="003E4A9E" w:rsidRPr="00627550">
        <w:rPr>
          <w:rFonts w:ascii="Times New Roman" w:hAnsi="Times New Roman" w:cs="Times New Roman"/>
          <w:sz w:val="24"/>
          <w:szCs w:val="24"/>
        </w:rPr>
        <w:t>small based on membership with m</w:t>
      </w:r>
      <w:r w:rsidR="00B55DD7" w:rsidRPr="00627550">
        <w:rPr>
          <w:rFonts w:ascii="Times New Roman" w:hAnsi="Times New Roman" w:cs="Times New Roman"/>
          <w:sz w:val="24"/>
          <w:szCs w:val="24"/>
        </w:rPr>
        <w:t>ore than 250-350 active members with all eight programs combined.  These members, with the exception of Nicaragua, were almost entirely located in</w:t>
      </w:r>
      <w:r w:rsidR="00351655">
        <w:rPr>
          <w:rFonts w:ascii="Times New Roman" w:hAnsi="Times New Roman" w:cs="Times New Roman"/>
          <w:sz w:val="24"/>
          <w:szCs w:val="24"/>
        </w:rPr>
        <w:t xml:space="preserve"> the</w:t>
      </w:r>
      <w:r w:rsidR="00B55DD7" w:rsidRPr="00627550">
        <w:rPr>
          <w:rFonts w:ascii="Times New Roman" w:hAnsi="Times New Roman" w:cs="Times New Roman"/>
          <w:sz w:val="24"/>
          <w:szCs w:val="24"/>
        </w:rPr>
        <w:t xml:space="preserve"> area of the capital city for each partnership.  </w:t>
      </w:r>
      <w:r w:rsidR="003E4A9E" w:rsidRPr="00627550">
        <w:rPr>
          <w:rFonts w:ascii="Times New Roman" w:hAnsi="Times New Roman" w:cs="Times New Roman"/>
          <w:sz w:val="24"/>
          <w:szCs w:val="24"/>
        </w:rPr>
        <w:t>Their relatively small member size generally did not hinder their operations:</w:t>
      </w:r>
    </w:p>
    <w:p w:rsidR="00A75A89" w:rsidRDefault="003E4A9E" w:rsidP="008E43E5">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D</w:t>
      </w:r>
      <w:r w:rsidR="00B55DD7" w:rsidRPr="00627550">
        <w:rPr>
          <w:rFonts w:ascii="Times New Roman" w:hAnsi="Times New Roman" w:cs="Times New Roman"/>
          <w:sz w:val="24"/>
          <w:szCs w:val="24"/>
        </w:rPr>
        <w:t>espite their small numbers, in most of the countries visited the Partners have demonstrated capacity, along with their U.S. colleagues, of identifying development needs, obtaining necessary resources, and following through on the implementation of successful projects.  This comes about through an often bewildering set of inter-connecting relationships with governmental and non-governmental institutions and influential individuals.</w:t>
      </w:r>
      <w:r w:rsidR="00F9626A" w:rsidRPr="00627550">
        <w:rPr>
          <w:rFonts w:ascii="Times New Roman" w:hAnsi="Times New Roman" w:cs="Times New Roman"/>
          <w:sz w:val="24"/>
          <w:szCs w:val="24"/>
        </w:rPr>
        <w:t xml:space="preserve">  Their strength lies in their catalytic roles in tapping local resources. These are people with influence and connections.  When a project developed between the U.S. and Latin American committee chairpersons and volunteer technicians meets a local need, these are the people who can find ways to provide local transportation and hotels and meals, who are instrumental in finding local funds to make the project go, and who can help develop the multipliers that will make a significant impact on the development process.</w:t>
      </w:r>
      <w:r w:rsidRPr="00627550">
        <w:rPr>
          <w:rStyle w:val="FootnoteReference"/>
          <w:rFonts w:ascii="Times New Roman" w:hAnsi="Times New Roman" w:cs="Times New Roman"/>
          <w:sz w:val="24"/>
          <w:szCs w:val="24"/>
        </w:rPr>
        <w:footnoteReference w:id="30"/>
      </w:r>
    </w:p>
    <w:p w:rsidR="008E43E5" w:rsidRPr="00627550" w:rsidRDefault="008E43E5" w:rsidP="008E43E5">
      <w:pPr>
        <w:spacing w:line="240" w:lineRule="auto"/>
        <w:ind w:left="720" w:right="720"/>
        <w:contextualSpacing/>
        <w:rPr>
          <w:rFonts w:ascii="Times New Roman" w:hAnsi="Times New Roman" w:cs="Times New Roman"/>
          <w:sz w:val="24"/>
          <w:szCs w:val="24"/>
        </w:rPr>
      </w:pPr>
    </w:p>
    <w:p w:rsidR="00F9670F" w:rsidRPr="00627550" w:rsidRDefault="00A16FAF"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Thus, each Partner program seemed to attract individuals who were perfect for the job.  Because of this resourcefulness, the Latin American Partners were mostly successful in joining up with their U.S. Partners in establishing useful projects in areas such as</w:t>
      </w:r>
      <w:r w:rsidR="00B57275" w:rsidRPr="00627550">
        <w:rPr>
          <w:rFonts w:ascii="Times New Roman" w:hAnsi="Times New Roman" w:cs="Times New Roman"/>
          <w:sz w:val="24"/>
          <w:szCs w:val="24"/>
        </w:rPr>
        <w:t xml:space="preserve"> people exchanges, cultural activities, development, and sports.  The report’s final assessment was that the majority of the state Partners were viable institutions due to the “dedication of their leadership group, their sense of identification with their Latin American Partners and the interests of their state, and the degree of public interest and support they generate.”</w:t>
      </w:r>
      <w:r w:rsidR="00B57275" w:rsidRPr="00627550">
        <w:rPr>
          <w:rStyle w:val="FootnoteReference"/>
          <w:rFonts w:ascii="Times New Roman" w:hAnsi="Times New Roman" w:cs="Times New Roman"/>
          <w:sz w:val="24"/>
          <w:szCs w:val="24"/>
        </w:rPr>
        <w:footnoteReference w:id="31"/>
      </w:r>
      <w:r w:rsidR="00D0692C" w:rsidRPr="00627550">
        <w:rPr>
          <w:rFonts w:ascii="Times New Roman" w:hAnsi="Times New Roman" w:cs="Times New Roman"/>
          <w:sz w:val="24"/>
          <w:szCs w:val="24"/>
        </w:rPr>
        <w:t xml:space="preserve">  Overall, the report reinforced the idea that the Partners should continue to receive funding from AID.</w:t>
      </w:r>
    </w:p>
    <w:p w:rsidR="00BE0A80" w:rsidRPr="00627550" w:rsidRDefault="008C3308"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t xml:space="preserve">In March of 1978, it became increasingly clear to the WNPA that the political climate in Nicaragua had taken a turn for the worse and that things were going to </w:t>
      </w:r>
      <w:r w:rsidR="00883A2C">
        <w:rPr>
          <w:rFonts w:ascii="Times New Roman" w:hAnsi="Times New Roman" w:cs="Times New Roman"/>
          <w:sz w:val="24"/>
          <w:szCs w:val="24"/>
        </w:rPr>
        <w:t>worsen</w:t>
      </w:r>
      <w:r w:rsidR="00310B95" w:rsidRPr="00627550">
        <w:rPr>
          <w:rFonts w:ascii="Times New Roman" w:hAnsi="Times New Roman" w:cs="Times New Roman"/>
          <w:sz w:val="24"/>
          <w:szCs w:val="24"/>
        </w:rPr>
        <w:t>, fast</w:t>
      </w:r>
      <w:r w:rsidRPr="00627550">
        <w:rPr>
          <w:rFonts w:ascii="Times New Roman" w:hAnsi="Times New Roman" w:cs="Times New Roman"/>
          <w:sz w:val="24"/>
          <w:szCs w:val="24"/>
        </w:rPr>
        <w:t xml:space="preserve">.  </w:t>
      </w:r>
      <w:r w:rsidR="00276AF2">
        <w:rPr>
          <w:rFonts w:ascii="Times New Roman" w:hAnsi="Times New Roman" w:cs="Times New Roman"/>
          <w:sz w:val="24"/>
          <w:szCs w:val="24"/>
        </w:rPr>
        <w:t xml:space="preserve">Violence between </w:t>
      </w:r>
      <w:proofErr w:type="spellStart"/>
      <w:r w:rsidR="00276AF2">
        <w:rPr>
          <w:rFonts w:ascii="Times New Roman" w:hAnsi="Times New Roman" w:cs="Times New Roman"/>
          <w:sz w:val="24"/>
          <w:szCs w:val="24"/>
        </w:rPr>
        <w:t>Somozan</w:t>
      </w:r>
      <w:proofErr w:type="spellEnd"/>
      <w:r w:rsidR="00276AF2">
        <w:rPr>
          <w:rFonts w:ascii="Times New Roman" w:hAnsi="Times New Roman" w:cs="Times New Roman"/>
          <w:sz w:val="24"/>
          <w:szCs w:val="24"/>
        </w:rPr>
        <w:t xml:space="preserve"> forces and political dissidents was increasing at an alarming rate.  </w:t>
      </w:r>
      <w:r w:rsidRPr="00627550">
        <w:rPr>
          <w:rFonts w:ascii="Times New Roman" w:hAnsi="Times New Roman" w:cs="Times New Roman"/>
          <w:sz w:val="24"/>
          <w:szCs w:val="24"/>
        </w:rPr>
        <w:t xml:space="preserve">It was with this sense of foreboding that the </w:t>
      </w:r>
      <w:r w:rsidR="00793154" w:rsidRPr="00627550">
        <w:rPr>
          <w:rFonts w:ascii="Times New Roman" w:hAnsi="Times New Roman" w:cs="Times New Roman"/>
          <w:sz w:val="24"/>
          <w:szCs w:val="24"/>
        </w:rPr>
        <w:t>WNPA sent out a newsletter to the Nicaraguan Partners</w:t>
      </w:r>
      <w:r w:rsidR="00BE0A80" w:rsidRPr="00627550">
        <w:rPr>
          <w:rFonts w:ascii="Times New Roman" w:hAnsi="Times New Roman" w:cs="Times New Roman"/>
          <w:sz w:val="24"/>
          <w:szCs w:val="24"/>
        </w:rPr>
        <w:t xml:space="preserve"> that expressed their concern and attempted to project a sense of optimism.  The following excerpt from this newsletter serves to illustrate this awareness as: </w:t>
      </w:r>
    </w:p>
    <w:p w:rsidR="00DD6315" w:rsidRDefault="00BE0A80" w:rsidP="00326D1C">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 xml:space="preserve">News of recent events in Nicaragua </w:t>
      </w:r>
      <w:proofErr w:type="gramStart"/>
      <w:r w:rsidRPr="00627550">
        <w:rPr>
          <w:rFonts w:ascii="Times New Roman" w:hAnsi="Times New Roman" w:cs="Times New Roman"/>
          <w:sz w:val="24"/>
          <w:szCs w:val="24"/>
        </w:rPr>
        <w:t>have</w:t>
      </w:r>
      <w:proofErr w:type="gramEnd"/>
      <w:r w:rsidRPr="00627550">
        <w:rPr>
          <w:rFonts w:ascii="Times New Roman" w:hAnsi="Times New Roman" w:cs="Times New Roman"/>
          <w:sz w:val="24"/>
          <w:szCs w:val="24"/>
        </w:rPr>
        <w:t xml:space="preserve"> caused us deep concern for the well-being of the people and our Partner associates there.  Turmoil of whatever kind exacts a toll, but we are confident that, having weathered other times of crisis, including an earthquake and a hurricane, the Wisconsin/Nicaragua Partnership will survive and continue as a means of fostering greater mutual understanding and good-will.</w:t>
      </w:r>
      <w:r w:rsidR="001C0080" w:rsidRPr="00627550">
        <w:rPr>
          <w:rFonts w:ascii="Times New Roman" w:hAnsi="Times New Roman" w:cs="Times New Roman"/>
          <w:sz w:val="24"/>
          <w:szCs w:val="24"/>
        </w:rPr>
        <w:t xml:space="preserve">  Our hope is that the projects on which we have collaborated and the people involved in them will not be adversely affected.  May it reassure </w:t>
      </w:r>
      <w:r w:rsidR="005E7AB7" w:rsidRPr="00627550">
        <w:rPr>
          <w:rFonts w:ascii="Times New Roman" w:hAnsi="Times New Roman" w:cs="Times New Roman"/>
          <w:sz w:val="24"/>
          <w:szCs w:val="24"/>
        </w:rPr>
        <w:t>y</w:t>
      </w:r>
      <w:r w:rsidR="001C0080" w:rsidRPr="00627550">
        <w:rPr>
          <w:rFonts w:ascii="Times New Roman" w:hAnsi="Times New Roman" w:cs="Times New Roman"/>
          <w:sz w:val="24"/>
          <w:szCs w:val="24"/>
        </w:rPr>
        <w:t>ou</w:t>
      </w:r>
      <w:r w:rsidR="005E7AB7" w:rsidRPr="00627550">
        <w:rPr>
          <w:rFonts w:ascii="Times New Roman" w:hAnsi="Times New Roman" w:cs="Times New Roman"/>
          <w:sz w:val="24"/>
          <w:szCs w:val="24"/>
        </w:rPr>
        <w:t xml:space="preserve"> t</w:t>
      </w:r>
      <w:r w:rsidR="001C0080" w:rsidRPr="00627550">
        <w:rPr>
          <w:rFonts w:ascii="Times New Roman" w:hAnsi="Times New Roman" w:cs="Times New Roman"/>
          <w:sz w:val="24"/>
          <w:szCs w:val="24"/>
        </w:rPr>
        <w:t xml:space="preserve">o know that the Wisconsin Partners are pledged to continuance and expansion of communications and programs linking our Partner cities, institutions and </w:t>
      </w:r>
      <w:proofErr w:type="gramStart"/>
      <w:r w:rsidR="001C0080" w:rsidRPr="00627550">
        <w:rPr>
          <w:rFonts w:ascii="Times New Roman" w:hAnsi="Times New Roman" w:cs="Times New Roman"/>
          <w:sz w:val="24"/>
          <w:szCs w:val="24"/>
        </w:rPr>
        <w:t>individuals.</w:t>
      </w:r>
      <w:proofErr w:type="gramEnd"/>
      <w:r w:rsidRPr="00627550">
        <w:rPr>
          <w:rStyle w:val="FootnoteReference"/>
          <w:rFonts w:ascii="Times New Roman" w:hAnsi="Times New Roman" w:cs="Times New Roman"/>
          <w:sz w:val="24"/>
          <w:szCs w:val="24"/>
        </w:rPr>
        <w:footnoteReference w:id="32"/>
      </w:r>
    </w:p>
    <w:p w:rsidR="00170F05" w:rsidRPr="00627550" w:rsidRDefault="00170F05" w:rsidP="00326D1C">
      <w:pPr>
        <w:spacing w:line="240" w:lineRule="auto"/>
        <w:ind w:left="720" w:right="720"/>
        <w:contextualSpacing/>
        <w:rPr>
          <w:rFonts w:ascii="Times New Roman" w:hAnsi="Times New Roman" w:cs="Times New Roman"/>
          <w:sz w:val="24"/>
          <w:szCs w:val="24"/>
        </w:rPr>
      </w:pPr>
    </w:p>
    <w:p w:rsidR="00F94638" w:rsidRDefault="00DD6315"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 xml:space="preserve">While the Wisconsin Partners looked on, the revolution </w:t>
      </w:r>
      <w:r w:rsidR="00F94638">
        <w:rPr>
          <w:rFonts w:ascii="Times New Roman" w:hAnsi="Times New Roman" w:cs="Times New Roman"/>
          <w:sz w:val="24"/>
          <w:szCs w:val="24"/>
        </w:rPr>
        <w:t>began to take hold in</w:t>
      </w:r>
      <w:r w:rsidRPr="00627550">
        <w:rPr>
          <w:rFonts w:ascii="Times New Roman" w:hAnsi="Times New Roman" w:cs="Times New Roman"/>
          <w:sz w:val="24"/>
          <w:szCs w:val="24"/>
        </w:rPr>
        <w:t xml:space="preserve"> Nicaragua</w:t>
      </w:r>
      <w:r w:rsidR="00F94638">
        <w:rPr>
          <w:rFonts w:ascii="Times New Roman" w:hAnsi="Times New Roman" w:cs="Times New Roman"/>
          <w:sz w:val="24"/>
          <w:szCs w:val="24"/>
        </w:rPr>
        <w:t>.</w:t>
      </w:r>
    </w:p>
    <w:p w:rsidR="00CB5E84" w:rsidRPr="00627550" w:rsidRDefault="001C0080"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r>
      <w:r w:rsidR="00422502" w:rsidRPr="00627550">
        <w:rPr>
          <w:rFonts w:ascii="Times New Roman" w:hAnsi="Times New Roman" w:cs="Times New Roman"/>
          <w:sz w:val="24"/>
          <w:szCs w:val="24"/>
        </w:rPr>
        <w:t>E</w:t>
      </w:r>
      <w:r w:rsidRPr="00627550">
        <w:rPr>
          <w:rFonts w:ascii="Times New Roman" w:hAnsi="Times New Roman" w:cs="Times New Roman"/>
          <w:sz w:val="24"/>
          <w:szCs w:val="24"/>
        </w:rPr>
        <w:t>vents</w:t>
      </w:r>
      <w:r w:rsidR="00422502" w:rsidRPr="00627550">
        <w:rPr>
          <w:rFonts w:ascii="Times New Roman" w:hAnsi="Times New Roman" w:cs="Times New Roman"/>
          <w:sz w:val="24"/>
          <w:szCs w:val="24"/>
        </w:rPr>
        <w:t xml:space="preserve"> continued to unfold in Nicaragua and</w:t>
      </w:r>
      <w:r w:rsidRPr="00627550">
        <w:rPr>
          <w:rFonts w:ascii="Times New Roman" w:hAnsi="Times New Roman" w:cs="Times New Roman"/>
          <w:sz w:val="24"/>
          <w:szCs w:val="24"/>
        </w:rPr>
        <w:t xml:space="preserve"> </w:t>
      </w:r>
      <w:r w:rsidR="002111F1" w:rsidRPr="00627550">
        <w:rPr>
          <w:rFonts w:ascii="Times New Roman" w:hAnsi="Times New Roman" w:cs="Times New Roman"/>
          <w:sz w:val="24"/>
          <w:szCs w:val="24"/>
        </w:rPr>
        <w:t xml:space="preserve">the situation deteriorated rapidly for the United States-backed Somoza regime.  </w:t>
      </w:r>
      <w:r w:rsidR="00331B4E">
        <w:rPr>
          <w:rFonts w:ascii="Times New Roman" w:hAnsi="Times New Roman" w:cs="Times New Roman"/>
          <w:sz w:val="24"/>
          <w:szCs w:val="24"/>
        </w:rPr>
        <w:t xml:space="preserve">The following is a brief </w:t>
      </w:r>
      <w:r w:rsidR="00504FB6" w:rsidRPr="00627550">
        <w:rPr>
          <w:rFonts w:ascii="Times New Roman" w:hAnsi="Times New Roman" w:cs="Times New Roman"/>
          <w:sz w:val="24"/>
          <w:szCs w:val="24"/>
        </w:rPr>
        <w:t xml:space="preserve">explanation of the revolution. </w:t>
      </w:r>
      <w:r w:rsidR="00422502" w:rsidRPr="00627550">
        <w:rPr>
          <w:rFonts w:ascii="Times New Roman" w:hAnsi="Times New Roman" w:cs="Times New Roman"/>
          <w:sz w:val="24"/>
          <w:szCs w:val="24"/>
        </w:rPr>
        <w:t xml:space="preserve"> </w:t>
      </w:r>
      <w:r w:rsidR="007A600A" w:rsidRPr="00627550">
        <w:rPr>
          <w:rFonts w:ascii="Times New Roman" w:hAnsi="Times New Roman" w:cs="Times New Roman"/>
          <w:sz w:val="24"/>
          <w:szCs w:val="24"/>
        </w:rPr>
        <w:t xml:space="preserve">As early as 1978, President Somoza faced the potential threat of a military coup by his own National Guard; along with an ever increasing </w:t>
      </w:r>
      <w:r w:rsidR="00504FB6" w:rsidRPr="00627550">
        <w:rPr>
          <w:rFonts w:ascii="Times New Roman" w:hAnsi="Times New Roman" w:cs="Times New Roman"/>
          <w:sz w:val="24"/>
          <w:szCs w:val="24"/>
        </w:rPr>
        <w:t xml:space="preserve">pressure </w:t>
      </w:r>
      <w:r w:rsidR="003D22BB" w:rsidRPr="00627550">
        <w:rPr>
          <w:rFonts w:ascii="Times New Roman" w:hAnsi="Times New Roman" w:cs="Times New Roman"/>
          <w:sz w:val="24"/>
          <w:szCs w:val="24"/>
        </w:rPr>
        <w:t>by Cuban and Soviet-backed</w:t>
      </w:r>
      <w:r w:rsidR="00504FB6" w:rsidRPr="00627550">
        <w:rPr>
          <w:rFonts w:ascii="Times New Roman" w:hAnsi="Times New Roman" w:cs="Times New Roman"/>
          <w:sz w:val="24"/>
          <w:szCs w:val="24"/>
        </w:rPr>
        <w:t xml:space="preserve"> rebel forces</w:t>
      </w:r>
      <w:r w:rsidR="007A600A" w:rsidRPr="00627550">
        <w:rPr>
          <w:rFonts w:ascii="Times New Roman" w:hAnsi="Times New Roman" w:cs="Times New Roman"/>
          <w:sz w:val="24"/>
          <w:szCs w:val="24"/>
        </w:rPr>
        <w:t xml:space="preserve">.  </w:t>
      </w:r>
      <w:r w:rsidR="00504FB6" w:rsidRPr="00627550">
        <w:rPr>
          <w:rFonts w:ascii="Times New Roman" w:hAnsi="Times New Roman" w:cs="Times New Roman"/>
          <w:sz w:val="24"/>
          <w:szCs w:val="24"/>
        </w:rPr>
        <w:t xml:space="preserve">Gradually, the National Guard was overwhelmed, battle by battle.  </w:t>
      </w:r>
      <w:r w:rsidR="002111F1" w:rsidRPr="00627550">
        <w:rPr>
          <w:rFonts w:ascii="Times New Roman" w:hAnsi="Times New Roman" w:cs="Times New Roman"/>
          <w:sz w:val="24"/>
          <w:szCs w:val="24"/>
        </w:rPr>
        <w:t>When</w:t>
      </w:r>
      <w:r w:rsidR="00C0105D" w:rsidRPr="00627550">
        <w:rPr>
          <w:rFonts w:ascii="Times New Roman" w:hAnsi="Times New Roman" w:cs="Times New Roman"/>
          <w:sz w:val="24"/>
          <w:szCs w:val="24"/>
        </w:rPr>
        <w:t xml:space="preserve"> the Somoza family </w:t>
      </w:r>
      <w:r w:rsidR="00504FB6" w:rsidRPr="00627550">
        <w:rPr>
          <w:rFonts w:ascii="Times New Roman" w:hAnsi="Times New Roman" w:cs="Times New Roman"/>
          <w:sz w:val="24"/>
          <w:szCs w:val="24"/>
        </w:rPr>
        <w:t xml:space="preserve">finally </w:t>
      </w:r>
      <w:r w:rsidR="00C0105D" w:rsidRPr="00627550">
        <w:rPr>
          <w:rFonts w:ascii="Times New Roman" w:hAnsi="Times New Roman" w:cs="Times New Roman"/>
          <w:sz w:val="24"/>
          <w:szCs w:val="24"/>
        </w:rPr>
        <w:t>fled to Miami, Florida</w:t>
      </w:r>
      <w:r w:rsidR="0090409C">
        <w:rPr>
          <w:rFonts w:ascii="Times New Roman" w:hAnsi="Times New Roman" w:cs="Times New Roman"/>
          <w:sz w:val="24"/>
          <w:szCs w:val="24"/>
        </w:rPr>
        <w:t xml:space="preserve">, they were </w:t>
      </w:r>
      <w:r w:rsidR="00EC3879">
        <w:rPr>
          <w:rFonts w:ascii="Times New Roman" w:hAnsi="Times New Roman" w:cs="Times New Roman"/>
          <w:sz w:val="24"/>
          <w:szCs w:val="24"/>
        </w:rPr>
        <w:t>“turned away” by the United States</w:t>
      </w:r>
      <w:r w:rsidR="00AD4C41">
        <w:rPr>
          <w:rFonts w:ascii="Times New Roman" w:hAnsi="Times New Roman" w:cs="Times New Roman"/>
          <w:sz w:val="24"/>
          <w:szCs w:val="24"/>
        </w:rPr>
        <w:t xml:space="preserve"> and lived in exile in Paraguay</w:t>
      </w:r>
      <w:r w:rsidR="0090409C">
        <w:rPr>
          <w:rFonts w:ascii="Times New Roman" w:hAnsi="Times New Roman" w:cs="Times New Roman"/>
          <w:sz w:val="24"/>
          <w:szCs w:val="24"/>
        </w:rPr>
        <w:t>.</w:t>
      </w:r>
      <w:r w:rsidR="00707FED">
        <w:rPr>
          <w:rFonts w:ascii="Times New Roman" w:hAnsi="Times New Roman" w:cs="Times New Roman"/>
          <w:sz w:val="24"/>
          <w:szCs w:val="24"/>
        </w:rPr>
        <w:t xml:space="preserve"> </w:t>
      </w:r>
      <w:r w:rsidR="00AD4C41">
        <w:rPr>
          <w:rFonts w:ascii="Times New Roman" w:hAnsi="Times New Roman" w:cs="Times New Roman"/>
          <w:sz w:val="24"/>
          <w:szCs w:val="24"/>
        </w:rPr>
        <w:t>T</w:t>
      </w:r>
      <w:r w:rsidR="00707FED">
        <w:rPr>
          <w:rFonts w:ascii="Times New Roman" w:hAnsi="Times New Roman" w:cs="Times New Roman"/>
          <w:sz w:val="24"/>
          <w:szCs w:val="24"/>
        </w:rPr>
        <w:t xml:space="preserve">he Sandinista National Liberation Front </w:t>
      </w:r>
      <w:r w:rsidR="00C0105D" w:rsidRPr="00627550">
        <w:rPr>
          <w:rFonts w:ascii="Times New Roman" w:hAnsi="Times New Roman" w:cs="Times New Roman"/>
          <w:sz w:val="24"/>
          <w:szCs w:val="24"/>
        </w:rPr>
        <w:t>(FSLN) entered Managua</w:t>
      </w:r>
      <w:r w:rsidR="006074A9">
        <w:rPr>
          <w:rFonts w:ascii="Times New Roman" w:hAnsi="Times New Roman" w:cs="Times New Roman"/>
          <w:sz w:val="24"/>
          <w:szCs w:val="24"/>
        </w:rPr>
        <w:t>, Nicaragua’s capital, on July 19</w:t>
      </w:r>
      <w:r w:rsidR="00C0105D" w:rsidRPr="00627550">
        <w:rPr>
          <w:rFonts w:ascii="Times New Roman" w:hAnsi="Times New Roman" w:cs="Times New Roman"/>
          <w:sz w:val="24"/>
          <w:szCs w:val="24"/>
        </w:rPr>
        <w:t xml:space="preserve">, </w:t>
      </w:r>
      <w:r w:rsidR="00AD4C41">
        <w:rPr>
          <w:rFonts w:ascii="Times New Roman" w:hAnsi="Times New Roman" w:cs="Times New Roman"/>
          <w:sz w:val="24"/>
          <w:szCs w:val="24"/>
        </w:rPr>
        <w:t xml:space="preserve">and </w:t>
      </w:r>
      <w:r w:rsidR="00C0105D" w:rsidRPr="00627550">
        <w:rPr>
          <w:rFonts w:ascii="Times New Roman" w:hAnsi="Times New Roman" w:cs="Times New Roman"/>
          <w:sz w:val="24"/>
          <w:szCs w:val="24"/>
        </w:rPr>
        <w:t xml:space="preserve">the bloody civil war had ended </w:t>
      </w:r>
      <w:r w:rsidR="00AD4C41">
        <w:rPr>
          <w:rFonts w:ascii="Times New Roman" w:hAnsi="Times New Roman" w:cs="Times New Roman"/>
          <w:sz w:val="24"/>
          <w:szCs w:val="24"/>
        </w:rPr>
        <w:t>with</w:t>
      </w:r>
      <w:r w:rsidR="00C0105D" w:rsidRPr="00627550">
        <w:rPr>
          <w:rFonts w:ascii="Times New Roman" w:hAnsi="Times New Roman" w:cs="Times New Roman"/>
          <w:sz w:val="24"/>
          <w:szCs w:val="24"/>
        </w:rPr>
        <w:t xml:space="preserve"> the country in ruins.</w:t>
      </w:r>
      <w:r w:rsidR="00EA3CDD" w:rsidRPr="00627550">
        <w:rPr>
          <w:rStyle w:val="FootnoteReference"/>
          <w:rFonts w:ascii="Times New Roman" w:hAnsi="Times New Roman" w:cs="Times New Roman"/>
          <w:sz w:val="24"/>
          <w:szCs w:val="24"/>
        </w:rPr>
        <w:footnoteReference w:id="33"/>
      </w:r>
      <w:r w:rsidR="00CB5E84" w:rsidRPr="00627550">
        <w:rPr>
          <w:rFonts w:ascii="Times New Roman" w:hAnsi="Times New Roman" w:cs="Times New Roman"/>
          <w:sz w:val="24"/>
          <w:szCs w:val="24"/>
        </w:rPr>
        <w:t xml:space="preserve">  </w:t>
      </w:r>
    </w:p>
    <w:p w:rsidR="00F9670F" w:rsidRPr="00627550" w:rsidRDefault="0093569D" w:rsidP="009727E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Ironically</w:t>
      </w:r>
      <w:r w:rsidR="00CB5E84" w:rsidRPr="00627550">
        <w:rPr>
          <w:rFonts w:ascii="Times New Roman" w:hAnsi="Times New Roman" w:cs="Times New Roman"/>
          <w:sz w:val="24"/>
          <w:szCs w:val="24"/>
        </w:rPr>
        <w:t xml:space="preserve">, it </w:t>
      </w:r>
      <w:r w:rsidR="00DA51DF" w:rsidRPr="00627550">
        <w:rPr>
          <w:rFonts w:ascii="Times New Roman" w:hAnsi="Times New Roman" w:cs="Times New Roman"/>
          <w:sz w:val="24"/>
          <w:szCs w:val="24"/>
        </w:rPr>
        <w:t>could</w:t>
      </w:r>
      <w:r w:rsidR="00CB5E84" w:rsidRPr="00627550">
        <w:rPr>
          <w:rFonts w:ascii="Times New Roman" w:hAnsi="Times New Roman" w:cs="Times New Roman"/>
          <w:sz w:val="24"/>
          <w:szCs w:val="24"/>
        </w:rPr>
        <w:t xml:space="preserve"> be said that President Kennedy’s goal of inspiring revolutionary ideas and efforts in an effort to awaken our “American revolution” had succeeded in Nicaragua</w:t>
      </w:r>
      <w:r w:rsidRPr="00627550">
        <w:rPr>
          <w:rFonts w:ascii="Times New Roman" w:hAnsi="Times New Roman" w:cs="Times New Roman"/>
          <w:sz w:val="24"/>
          <w:szCs w:val="24"/>
        </w:rPr>
        <w:t xml:space="preserve"> even though the Alliance for Progress was ended in 1973</w:t>
      </w:r>
      <w:r w:rsidR="00CB5E84" w:rsidRPr="00627550">
        <w:rPr>
          <w:rFonts w:ascii="Times New Roman" w:hAnsi="Times New Roman" w:cs="Times New Roman"/>
          <w:sz w:val="24"/>
          <w:szCs w:val="24"/>
        </w:rPr>
        <w:t>.  Nicaraguan men and women struggled against a dictatorship that restricted their freedom and liberties, while hoping for a better future.</w:t>
      </w:r>
      <w:r w:rsidR="00DA51DF" w:rsidRPr="00627550">
        <w:rPr>
          <w:rFonts w:ascii="Times New Roman" w:hAnsi="Times New Roman" w:cs="Times New Roman"/>
          <w:sz w:val="24"/>
          <w:szCs w:val="24"/>
        </w:rPr>
        <w:t xml:space="preserve">  The revolutionary stage of the struggle for freedom had been won by the Nicaraguan rebels.  With the military junta</w:t>
      </w:r>
      <w:r w:rsidR="00730FDC">
        <w:rPr>
          <w:rFonts w:ascii="Times New Roman" w:hAnsi="Times New Roman" w:cs="Times New Roman"/>
          <w:sz w:val="24"/>
          <w:szCs w:val="24"/>
        </w:rPr>
        <w:t xml:space="preserve">, which meant that the </w:t>
      </w:r>
      <w:r w:rsidR="00730FDC" w:rsidRPr="00730FDC">
        <w:rPr>
          <w:rFonts w:ascii="Times New Roman" w:hAnsi="Times New Roman" w:cs="Times New Roman"/>
          <w:sz w:val="24"/>
          <w:szCs w:val="24"/>
        </w:rPr>
        <w:t xml:space="preserve">government </w:t>
      </w:r>
      <w:r w:rsidR="00730FDC">
        <w:rPr>
          <w:rFonts w:ascii="Times New Roman" w:hAnsi="Times New Roman" w:cs="Times New Roman"/>
          <w:sz w:val="24"/>
          <w:szCs w:val="24"/>
        </w:rPr>
        <w:t xml:space="preserve">was being </w:t>
      </w:r>
      <w:r w:rsidR="00730FDC" w:rsidRPr="00730FDC">
        <w:rPr>
          <w:rFonts w:ascii="Times New Roman" w:hAnsi="Times New Roman" w:cs="Times New Roman"/>
          <w:sz w:val="24"/>
          <w:szCs w:val="24"/>
        </w:rPr>
        <w:t>led by a committee of military leaders</w:t>
      </w:r>
      <w:r w:rsidR="00730FDC">
        <w:rPr>
          <w:rFonts w:ascii="Times New Roman" w:hAnsi="Times New Roman" w:cs="Times New Roman"/>
          <w:sz w:val="24"/>
          <w:szCs w:val="24"/>
        </w:rPr>
        <w:t>,</w:t>
      </w:r>
      <w:r w:rsidR="00DA51DF" w:rsidRPr="00627550">
        <w:rPr>
          <w:rFonts w:ascii="Times New Roman" w:hAnsi="Times New Roman" w:cs="Times New Roman"/>
          <w:sz w:val="24"/>
          <w:szCs w:val="24"/>
        </w:rPr>
        <w:t xml:space="preserve"> in control of the government, which way would they politically turn?  Would traditional Latin American political culture rear its head and merely replace the ol</w:t>
      </w:r>
      <w:r w:rsidR="008945FE">
        <w:rPr>
          <w:rFonts w:ascii="Times New Roman" w:hAnsi="Times New Roman" w:cs="Times New Roman"/>
          <w:sz w:val="24"/>
          <w:szCs w:val="24"/>
        </w:rPr>
        <w:t>d dictatorship with a new one or w</w:t>
      </w:r>
      <w:r w:rsidR="00DA51DF" w:rsidRPr="00627550">
        <w:rPr>
          <w:rFonts w:ascii="Times New Roman" w:hAnsi="Times New Roman" w:cs="Times New Roman"/>
          <w:sz w:val="24"/>
          <w:szCs w:val="24"/>
        </w:rPr>
        <w:t xml:space="preserve">ould the United States seize this chance to </w:t>
      </w:r>
      <w:r w:rsidR="00307CBF">
        <w:rPr>
          <w:rFonts w:ascii="Times New Roman" w:hAnsi="Times New Roman" w:cs="Times New Roman"/>
          <w:sz w:val="24"/>
          <w:szCs w:val="24"/>
        </w:rPr>
        <w:t xml:space="preserve">help </w:t>
      </w:r>
      <w:r w:rsidR="00DA51DF" w:rsidRPr="00627550">
        <w:rPr>
          <w:rFonts w:ascii="Times New Roman" w:hAnsi="Times New Roman" w:cs="Times New Roman"/>
          <w:sz w:val="24"/>
          <w:szCs w:val="24"/>
        </w:rPr>
        <w:t xml:space="preserve">establish a democratic institution in a newly-free Nicaraguan government? </w:t>
      </w:r>
    </w:p>
    <w:p w:rsidR="009727EB" w:rsidRDefault="00B45B5A" w:rsidP="009727EB">
      <w:pPr>
        <w:spacing w:line="240" w:lineRule="auto"/>
        <w:contextualSpacing/>
        <w:jc w:val="center"/>
        <w:rPr>
          <w:rFonts w:ascii="Times New Roman" w:hAnsi="Times New Roman" w:cs="Times New Roman"/>
          <w:b/>
          <w:sz w:val="24"/>
          <w:szCs w:val="24"/>
          <w:u w:val="single"/>
        </w:rPr>
      </w:pPr>
      <w:r w:rsidRPr="00627550">
        <w:rPr>
          <w:rFonts w:ascii="Times New Roman" w:hAnsi="Times New Roman" w:cs="Times New Roman"/>
          <w:b/>
          <w:sz w:val="24"/>
          <w:szCs w:val="24"/>
          <w:u w:val="single"/>
        </w:rPr>
        <w:t xml:space="preserve">Nicaraguan </w:t>
      </w:r>
      <w:r w:rsidR="00DD28C2" w:rsidRPr="00627550">
        <w:rPr>
          <w:rFonts w:ascii="Times New Roman" w:hAnsi="Times New Roman" w:cs="Times New Roman"/>
          <w:b/>
          <w:sz w:val="24"/>
          <w:szCs w:val="24"/>
          <w:u w:val="single"/>
        </w:rPr>
        <w:t>Post-Revolution</w:t>
      </w:r>
      <w:r w:rsidRPr="00627550">
        <w:rPr>
          <w:rFonts w:ascii="Times New Roman" w:hAnsi="Times New Roman" w:cs="Times New Roman"/>
          <w:b/>
          <w:sz w:val="24"/>
          <w:szCs w:val="24"/>
          <w:u w:val="single"/>
        </w:rPr>
        <w:t xml:space="preserve"> Political Climate</w:t>
      </w:r>
      <w:r w:rsidR="00DD28C2" w:rsidRPr="00627550">
        <w:rPr>
          <w:rFonts w:ascii="Times New Roman" w:hAnsi="Times New Roman" w:cs="Times New Roman"/>
          <w:b/>
          <w:sz w:val="24"/>
          <w:szCs w:val="24"/>
          <w:u w:val="single"/>
        </w:rPr>
        <w:t xml:space="preserve">: </w:t>
      </w:r>
      <w:r w:rsidRPr="00627550">
        <w:rPr>
          <w:rFonts w:ascii="Times New Roman" w:hAnsi="Times New Roman" w:cs="Times New Roman"/>
          <w:b/>
          <w:sz w:val="24"/>
          <w:szCs w:val="24"/>
          <w:u w:val="single"/>
        </w:rPr>
        <w:t>Fork in the Road</w:t>
      </w:r>
    </w:p>
    <w:p w:rsidR="00F52D64" w:rsidRDefault="00F52D64" w:rsidP="009727EB">
      <w:pPr>
        <w:spacing w:line="240" w:lineRule="auto"/>
        <w:contextualSpacing/>
        <w:jc w:val="center"/>
        <w:rPr>
          <w:rFonts w:ascii="Times New Roman" w:hAnsi="Times New Roman" w:cs="Times New Roman"/>
          <w:b/>
          <w:sz w:val="24"/>
          <w:szCs w:val="24"/>
          <w:u w:val="single"/>
        </w:rPr>
      </w:pPr>
    </w:p>
    <w:p w:rsidR="000B7891" w:rsidRPr="009727EB" w:rsidRDefault="00DE2BC7" w:rsidP="009727EB">
      <w:pPr>
        <w:spacing w:line="480" w:lineRule="auto"/>
        <w:ind w:firstLine="720"/>
        <w:contextualSpacing/>
        <w:rPr>
          <w:rFonts w:ascii="Times New Roman" w:hAnsi="Times New Roman" w:cs="Times New Roman"/>
          <w:b/>
          <w:sz w:val="24"/>
          <w:szCs w:val="24"/>
          <w:u w:val="single"/>
        </w:rPr>
      </w:pPr>
      <w:r>
        <w:rPr>
          <w:rFonts w:ascii="Times New Roman" w:hAnsi="Times New Roman" w:cs="Times New Roman"/>
          <w:sz w:val="24"/>
          <w:szCs w:val="24"/>
        </w:rPr>
        <w:t>During</w:t>
      </w:r>
      <w:r w:rsidR="00606511" w:rsidRPr="00627550">
        <w:rPr>
          <w:rFonts w:ascii="Times New Roman" w:hAnsi="Times New Roman" w:cs="Times New Roman"/>
          <w:sz w:val="24"/>
          <w:szCs w:val="24"/>
        </w:rPr>
        <w:t xml:space="preserve"> the months following the revolution</w:t>
      </w:r>
      <w:r>
        <w:rPr>
          <w:rFonts w:ascii="Times New Roman" w:hAnsi="Times New Roman" w:cs="Times New Roman"/>
          <w:sz w:val="24"/>
          <w:szCs w:val="24"/>
        </w:rPr>
        <w:t xml:space="preserve"> in July of 1979</w:t>
      </w:r>
      <w:r w:rsidR="00606511" w:rsidRPr="00627550">
        <w:rPr>
          <w:rFonts w:ascii="Times New Roman" w:hAnsi="Times New Roman" w:cs="Times New Roman"/>
          <w:sz w:val="24"/>
          <w:szCs w:val="24"/>
        </w:rPr>
        <w:t>, three factions vie</w:t>
      </w:r>
      <w:r w:rsidR="003509A6" w:rsidRPr="00627550">
        <w:rPr>
          <w:rFonts w:ascii="Times New Roman" w:hAnsi="Times New Roman" w:cs="Times New Roman"/>
          <w:sz w:val="24"/>
          <w:szCs w:val="24"/>
        </w:rPr>
        <w:t>d</w:t>
      </w:r>
      <w:r w:rsidR="00606511" w:rsidRPr="00627550">
        <w:rPr>
          <w:rFonts w:ascii="Times New Roman" w:hAnsi="Times New Roman" w:cs="Times New Roman"/>
          <w:sz w:val="24"/>
          <w:szCs w:val="24"/>
        </w:rPr>
        <w:t xml:space="preserve"> for political </w:t>
      </w:r>
      <w:r w:rsidR="00FE2544" w:rsidRPr="00627550">
        <w:rPr>
          <w:rFonts w:ascii="Times New Roman" w:hAnsi="Times New Roman" w:cs="Times New Roman"/>
          <w:sz w:val="24"/>
          <w:szCs w:val="24"/>
        </w:rPr>
        <w:t>supremacy</w:t>
      </w:r>
      <w:r w:rsidR="00606511" w:rsidRPr="00627550">
        <w:rPr>
          <w:rFonts w:ascii="Times New Roman" w:hAnsi="Times New Roman" w:cs="Times New Roman"/>
          <w:sz w:val="24"/>
          <w:szCs w:val="24"/>
        </w:rPr>
        <w:t xml:space="preserve"> of the government despite the military junta wielding overall control.  As two WNPA observers</w:t>
      </w:r>
      <w:r w:rsidR="00B85366" w:rsidRPr="00627550">
        <w:rPr>
          <w:rFonts w:ascii="Times New Roman" w:hAnsi="Times New Roman" w:cs="Times New Roman"/>
          <w:sz w:val="24"/>
          <w:szCs w:val="24"/>
        </w:rPr>
        <w:t>,</w:t>
      </w:r>
      <w:r w:rsidR="007E7281" w:rsidRPr="00627550">
        <w:rPr>
          <w:rFonts w:ascii="Times New Roman" w:hAnsi="Times New Roman" w:cs="Times New Roman"/>
          <w:sz w:val="24"/>
          <w:szCs w:val="24"/>
        </w:rPr>
        <w:t xml:space="preserve"> </w:t>
      </w:r>
      <w:r w:rsidR="00FE2544" w:rsidRPr="00627550">
        <w:rPr>
          <w:rFonts w:ascii="Times New Roman" w:hAnsi="Times New Roman" w:cs="Times New Roman"/>
          <w:sz w:val="24"/>
          <w:szCs w:val="24"/>
        </w:rPr>
        <w:t xml:space="preserve">Robert T. </w:t>
      </w:r>
      <w:proofErr w:type="spellStart"/>
      <w:r w:rsidR="00FE2544" w:rsidRPr="00627550">
        <w:rPr>
          <w:rFonts w:ascii="Times New Roman" w:hAnsi="Times New Roman" w:cs="Times New Roman"/>
          <w:sz w:val="24"/>
          <w:szCs w:val="24"/>
        </w:rPr>
        <w:t>Aubey</w:t>
      </w:r>
      <w:proofErr w:type="spellEnd"/>
      <w:r w:rsidR="00FE2544" w:rsidRPr="00627550">
        <w:rPr>
          <w:rFonts w:ascii="Times New Roman" w:hAnsi="Times New Roman" w:cs="Times New Roman"/>
          <w:sz w:val="24"/>
          <w:szCs w:val="24"/>
        </w:rPr>
        <w:t xml:space="preserve"> and William </w:t>
      </w:r>
      <w:proofErr w:type="spellStart"/>
      <w:r w:rsidR="00FE2544" w:rsidRPr="00627550">
        <w:rPr>
          <w:rFonts w:ascii="Times New Roman" w:hAnsi="Times New Roman" w:cs="Times New Roman"/>
          <w:sz w:val="24"/>
          <w:szCs w:val="24"/>
        </w:rPr>
        <w:t>Thiesenhusen</w:t>
      </w:r>
      <w:proofErr w:type="spellEnd"/>
      <w:r w:rsidR="00FE2544" w:rsidRPr="00627550">
        <w:rPr>
          <w:rFonts w:ascii="Times New Roman" w:hAnsi="Times New Roman" w:cs="Times New Roman"/>
          <w:sz w:val="24"/>
          <w:szCs w:val="24"/>
        </w:rPr>
        <w:t xml:space="preserve">, </w:t>
      </w:r>
      <w:r w:rsidR="00606511" w:rsidRPr="00627550">
        <w:rPr>
          <w:rFonts w:ascii="Times New Roman" w:hAnsi="Times New Roman" w:cs="Times New Roman"/>
          <w:sz w:val="24"/>
          <w:szCs w:val="24"/>
        </w:rPr>
        <w:t>sent to Nicaragua mid-September remarked, “</w:t>
      </w:r>
      <w:r w:rsidR="00F33D49" w:rsidRPr="00627550">
        <w:rPr>
          <w:rFonts w:ascii="Times New Roman" w:hAnsi="Times New Roman" w:cs="Times New Roman"/>
          <w:sz w:val="24"/>
          <w:szCs w:val="24"/>
        </w:rPr>
        <w:t>There</w:t>
      </w:r>
      <w:r w:rsidR="00606511" w:rsidRPr="00627550">
        <w:rPr>
          <w:rFonts w:ascii="Times New Roman" w:hAnsi="Times New Roman" w:cs="Times New Roman"/>
          <w:sz w:val="24"/>
          <w:szCs w:val="24"/>
        </w:rPr>
        <w:t xml:space="preserve"> is no one person or element emerging as a leader so far.  In theory the junta agrees on what it wants to do, though the methods and emphasis are in dispute.”</w:t>
      </w:r>
      <w:r w:rsidR="00F14C36">
        <w:rPr>
          <w:rStyle w:val="FootnoteReference"/>
          <w:rFonts w:ascii="Times New Roman" w:hAnsi="Times New Roman" w:cs="Times New Roman"/>
          <w:sz w:val="24"/>
          <w:szCs w:val="24"/>
        </w:rPr>
        <w:footnoteReference w:id="34"/>
      </w:r>
      <w:r w:rsidR="00606511" w:rsidRPr="00627550">
        <w:rPr>
          <w:rFonts w:ascii="Times New Roman" w:hAnsi="Times New Roman" w:cs="Times New Roman"/>
          <w:sz w:val="24"/>
          <w:szCs w:val="24"/>
        </w:rPr>
        <w:t xml:space="preserve">  They believed that because of this situation of relative uncertainty, “that the timing and structure of U.S. aid would be critical to the future economic and political policies that will be supported by the junta.”  Basically, if the United States provided enough aid, then the moderate position in the government would be elevated, </w:t>
      </w:r>
      <w:r w:rsidR="003F1741">
        <w:rPr>
          <w:rFonts w:ascii="Times New Roman" w:hAnsi="Times New Roman" w:cs="Times New Roman"/>
          <w:sz w:val="24"/>
          <w:szCs w:val="24"/>
        </w:rPr>
        <w:t>but</w:t>
      </w:r>
      <w:r w:rsidR="00606511" w:rsidRPr="00627550">
        <w:rPr>
          <w:rFonts w:ascii="Times New Roman" w:hAnsi="Times New Roman" w:cs="Times New Roman"/>
          <w:sz w:val="24"/>
          <w:szCs w:val="24"/>
        </w:rPr>
        <w:t xml:space="preserve"> if they provided zero or inadequate aid, then the extreme leftist si</w:t>
      </w:r>
      <w:r w:rsidR="000569BC" w:rsidRPr="00627550">
        <w:rPr>
          <w:rFonts w:ascii="Times New Roman" w:hAnsi="Times New Roman" w:cs="Times New Roman"/>
          <w:sz w:val="24"/>
          <w:szCs w:val="24"/>
        </w:rPr>
        <w:t>de of government would triumph.</w:t>
      </w:r>
      <w:r w:rsidR="000569BC" w:rsidRPr="00627550">
        <w:rPr>
          <w:rStyle w:val="FootnoteReference"/>
          <w:rFonts w:ascii="Times New Roman" w:hAnsi="Times New Roman" w:cs="Times New Roman"/>
          <w:sz w:val="24"/>
          <w:szCs w:val="24"/>
        </w:rPr>
        <w:footnoteReference w:id="35"/>
      </w:r>
      <w:r w:rsidR="000B7891" w:rsidRPr="00627550">
        <w:rPr>
          <w:rFonts w:ascii="Times New Roman" w:hAnsi="Times New Roman" w:cs="Times New Roman"/>
          <w:sz w:val="24"/>
          <w:szCs w:val="24"/>
        </w:rPr>
        <w:t xml:space="preserve">  The report given by the two WNPA observers was not the only instance of this viewpoint.</w:t>
      </w:r>
    </w:p>
    <w:p w:rsidR="000B7891" w:rsidRPr="00627550" w:rsidRDefault="000B7891"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A </w:t>
      </w:r>
      <w:r w:rsidRPr="00627550">
        <w:rPr>
          <w:rFonts w:ascii="Times New Roman" w:hAnsi="Times New Roman" w:cs="Times New Roman"/>
          <w:i/>
          <w:sz w:val="24"/>
          <w:szCs w:val="24"/>
        </w:rPr>
        <w:t>New York Times</w:t>
      </w:r>
      <w:r w:rsidRPr="00627550">
        <w:rPr>
          <w:rFonts w:ascii="Times New Roman" w:hAnsi="Times New Roman" w:cs="Times New Roman"/>
          <w:sz w:val="24"/>
          <w:szCs w:val="24"/>
        </w:rPr>
        <w:t xml:space="preserve"> article</w:t>
      </w:r>
      <w:r w:rsidR="00A0086B">
        <w:rPr>
          <w:rFonts w:ascii="Times New Roman" w:hAnsi="Times New Roman" w:cs="Times New Roman"/>
          <w:sz w:val="24"/>
          <w:szCs w:val="24"/>
        </w:rPr>
        <w:t>,</w:t>
      </w:r>
      <w:r w:rsidRPr="00627550">
        <w:rPr>
          <w:rFonts w:ascii="Times New Roman" w:hAnsi="Times New Roman" w:cs="Times New Roman"/>
          <w:sz w:val="24"/>
          <w:szCs w:val="24"/>
        </w:rPr>
        <w:t xml:space="preserve"> </w:t>
      </w:r>
      <w:r w:rsidR="00A8374F" w:rsidRPr="00627550">
        <w:rPr>
          <w:rFonts w:ascii="Times New Roman" w:hAnsi="Times New Roman" w:cs="Times New Roman"/>
          <w:sz w:val="24"/>
          <w:szCs w:val="24"/>
        </w:rPr>
        <w:t xml:space="preserve">published March 17, 1980, also shed light on this stance as it vehemently criticized Congress for having stalled the passage of a $75 million aid package.  The author expressed no qualms about </w:t>
      </w:r>
      <w:r w:rsidR="00DD48F4">
        <w:rPr>
          <w:rFonts w:ascii="Times New Roman" w:hAnsi="Times New Roman" w:cs="Times New Roman"/>
          <w:sz w:val="24"/>
          <w:szCs w:val="24"/>
        </w:rPr>
        <w:t>criticizing</w:t>
      </w:r>
      <w:r w:rsidR="00A8374F" w:rsidRPr="00627550">
        <w:rPr>
          <w:rFonts w:ascii="Times New Roman" w:hAnsi="Times New Roman" w:cs="Times New Roman"/>
          <w:sz w:val="24"/>
          <w:szCs w:val="24"/>
        </w:rPr>
        <w:t xml:space="preserve"> America’s </w:t>
      </w:r>
      <w:r w:rsidR="00640088" w:rsidRPr="00627550">
        <w:rPr>
          <w:rFonts w:ascii="Times New Roman" w:hAnsi="Times New Roman" w:cs="Times New Roman"/>
          <w:sz w:val="24"/>
          <w:szCs w:val="24"/>
        </w:rPr>
        <w:t>hypocritical</w:t>
      </w:r>
      <w:r w:rsidR="00A8374F" w:rsidRPr="00627550">
        <w:rPr>
          <w:rFonts w:ascii="Times New Roman" w:hAnsi="Times New Roman" w:cs="Times New Roman"/>
          <w:sz w:val="24"/>
          <w:szCs w:val="24"/>
        </w:rPr>
        <w:t xml:space="preserve"> stance of urging Nicaragua to be pro-democratic while with</w:t>
      </w:r>
      <w:r w:rsidR="00640088" w:rsidRPr="00627550">
        <w:rPr>
          <w:rFonts w:ascii="Times New Roman" w:hAnsi="Times New Roman" w:cs="Times New Roman"/>
          <w:sz w:val="24"/>
          <w:szCs w:val="24"/>
        </w:rPr>
        <w:t xml:space="preserve">holding much needed money.  This was clearly the case of the United States holding out a proverbial stick with no carrot.  The author stated that “the American delay can only undermine the friends of democracy in Nicaragua.”  He also quoted Chairman </w:t>
      </w:r>
      <w:proofErr w:type="spellStart"/>
      <w:r w:rsidR="00640088" w:rsidRPr="00627550">
        <w:rPr>
          <w:rFonts w:ascii="Times New Roman" w:hAnsi="Times New Roman" w:cs="Times New Roman"/>
          <w:sz w:val="24"/>
          <w:szCs w:val="24"/>
        </w:rPr>
        <w:t>Zablocki</w:t>
      </w:r>
      <w:proofErr w:type="spellEnd"/>
      <w:r w:rsidR="00640088" w:rsidRPr="00627550">
        <w:rPr>
          <w:rFonts w:ascii="Times New Roman" w:hAnsi="Times New Roman" w:cs="Times New Roman"/>
          <w:sz w:val="24"/>
          <w:szCs w:val="24"/>
        </w:rPr>
        <w:t xml:space="preserve"> of the House Foreign Affairs Committee as having said that, </w:t>
      </w:r>
      <w:r w:rsidR="00A0086B">
        <w:rPr>
          <w:rFonts w:ascii="Times New Roman" w:hAnsi="Times New Roman" w:cs="Times New Roman"/>
          <w:sz w:val="24"/>
          <w:szCs w:val="24"/>
        </w:rPr>
        <w:t>“</w:t>
      </w:r>
      <w:r w:rsidR="00640088" w:rsidRPr="00627550">
        <w:rPr>
          <w:rFonts w:ascii="Times New Roman" w:hAnsi="Times New Roman" w:cs="Times New Roman"/>
          <w:sz w:val="24"/>
          <w:szCs w:val="24"/>
        </w:rPr>
        <w:t>‘we [supporters of the bill] cannot provide assurance that this assistance will turn the tide toward democratic forces.  But of this I am sure of: not to provide assistance would be to walk away and leave the game to the Cubans and Soviet surrogates.’</w:t>
      </w:r>
      <w:r w:rsidR="00A0086B">
        <w:rPr>
          <w:rFonts w:ascii="Times New Roman" w:hAnsi="Times New Roman" w:cs="Times New Roman"/>
          <w:sz w:val="24"/>
          <w:szCs w:val="24"/>
        </w:rPr>
        <w:t>”</w:t>
      </w:r>
      <w:r w:rsidR="00B946F1" w:rsidRPr="00627550">
        <w:rPr>
          <w:rStyle w:val="FootnoteReference"/>
          <w:rFonts w:ascii="Times New Roman" w:hAnsi="Times New Roman" w:cs="Times New Roman"/>
          <w:sz w:val="24"/>
          <w:szCs w:val="24"/>
        </w:rPr>
        <w:footnoteReference w:id="36"/>
      </w:r>
      <w:r w:rsidR="00E56A31" w:rsidRPr="00627550">
        <w:rPr>
          <w:rFonts w:ascii="Times New Roman" w:hAnsi="Times New Roman" w:cs="Times New Roman"/>
          <w:sz w:val="24"/>
          <w:szCs w:val="24"/>
        </w:rPr>
        <w:t xml:space="preserve">  Nicaragua’s need for outside aid following the revolution was not only apparent, but urgent as well.</w:t>
      </w:r>
    </w:p>
    <w:p w:rsidR="00BF5A5D" w:rsidRPr="00627550" w:rsidRDefault="00BF5A5D"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The devastation left in the wake of the Nicaraguan revolution was immense, especially in Managua.  Due </w:t>
      </w:r>
      <w:r w:rsidR="0028729A" w:rsidRPr="00627550">
        <w:rPr>
          <w:rFonts w:ascii="Times New Roman" w:hAnsi="Times New Roman" w:cs="Times New Roman"/>
          <w:sz w:val="24"/>
          <w:szCs w:val="24"/>
        </w:rPr>
        <w:t>to</w:t>
      </w:r>
      <w:r w:rsidRPr="00627550">
        <w:rPr>
          <w:rFonts w:ascii="Times New Roman" w:hAnsi="Times New Roman" w:cs="Times New Roman"/>
          <w:sz w:val="24"/>
          <w:szCs w:val="24"/>
        </w:rPr>
        <w:t xml:space="preserve"> intense fighting that had taken place inside the city, the immediate effects</w:t>
      </w:r>
      <w:r w:rsidR="003C0704" w:rsidRPr="00627550">
        <w:rPr>
          <w:rFonts w:ascii="Times New Roman" w:hAnsi="Times New Roman" w:cs="Times New Roman"/>
          <w:sz w:val="24"/>
          <w:szCs w:val="24"/>
        </w:rPr>
        <w:t xml:space="preserve"> of the war</w:t>
      </w:r>
      <w:r w:rsidRPr="00627550">
        <w:rPr>
          <w:rFonts w:ascii="Times New Roman" w:hAnsi="Times New Roman" w:cs="Times New Roman"/>
          <w:sz w:val="24"/>
          <w:szCs w:val="24"/>
        </w:rPr>
        <w:t xml:space="preserve"> included</w:t>
      </w:r>
      <w:r w:rsidR="00C97EBE">
        <w:rPr>
          <w:rFonts w:ascii="Times New Roman" w:hAnsi="Times New Roman" w:cs="Times New Roman"/>
          <w:sz w:val="24"/>
          <w:szCs w:val="24"/>
        </w:rPr>
        <w:t xml:space="preserve"> severe damage to</w:t>
      </w:r>
      <w:r w:rsidRPr="00627550">
        <w:rPr>
          <w:rFonts w:ascii="Times New Roman" w:hAnsi="Times New Roman" w:cs="Times New Roman"/>
          <w:sz w:val="24"/>
          <w:szCs w:val="24"/>
        </w:rPr>
        <w:t xml:space="preserve"> the business sector, the commercial sector, and the buildings in which they </w:t>
      </w:r>
      <w:r w:rsidR="0028729A" w:rsidRPr="00627550">
        <w:rPr>
          <w:rFonts w:ascii="Times New Roman" w:hAnsi="Times New Roman" w:cs="Times New Roman"/>
          <w:sz w:val="24"/>
          <w:szCs w:val="24"/>
        </w:rPr>
        <w:t>encompassed</w:t>
      </w:r>
      <w:r w:rsidRPr="00627550">
        <w:rPr>
          <w:rFonts w:ascii="Times New Roman" w:hAnsi="Times New Roman" w:cs="Times New Roman"/>
          <w:sz w:val="24"/>
          <w:szCs w:val="24"/>
        </w:rPr>
        <w:t xml:space="preserve">.  </w:t>
      </w:r>
      <w:r w:rsidR="007E7281" w:rsidRPr="00627550">
        <w:rPr>
          <w:rFonts w:ascii="Times New Roman" w:hAnsi="Times New Roman" w:cs="Times New Roman"/>
          <w:sz w:val="24"/>
          <w:szCs w:val="24"/>
        </w:rPr>
        <w:t xml:space="preserve">The </w:t>
      </w:r>
      <w:r w:rsidR="0028729A" w:rsidRPr="00627550">
        <w:rPr>
          <w:rFonts w:ascii="Times New Roman" w:hAnsi="Times New Roman" w:cs="Times New Roman"/>
          <w:sz w:val="24"/>
          <w:szCs w:val="24"/>
        </w:rPr>
        <w:t>two WNPA observers previously mentioned had also met with businessmen and government officials</w:t>
      </w:r>
      <w:r w:rsidR="00AF0924" w:rsidRPr="00627550">
        <w:rPr>
          <w:rFonts w:ascii="Times New Roman" w:hAnsi="Times New Roman" w:cs="Times New Roman"/>
          <w:sz w:val="24"/>
          <w:szCs w:val="24"/>
        </w:rPr>
        <w:t xml:space="preserve"> during which time they received figures for the damage.  It was estimated</w:t>
      </w:r>
      <w:r w:rsidR="008E3140" w:rsidRPr="00627550">
        <w:rPr>
          <w:rFonts w:ascii="Times New Roman" w:hAnsi="Times New Roman" w:cs="Times New Roman"/>
          <w:sz w:val="24"/>
          <w:szCs w:val="24"/>
        </w:rPr>
        <w:t xml:space="preserve"> that 15 to 20 percent of the industrial firms of Managua were totally destroyed, another 40 to 45 percent of the business firms were seriously damaged, and 50 to 66 percent of the commercial establishments also suffered extensive damage or looting.</w:t>
      </w:r>
      <w:r w:rsidR="00091090" w:rsidRPr="00627550">
        <w:rPr>
          <w:rFonts w:ascii="Times New Roman" w:hAnsi="Times New Roman" w:cs="Times New Roman"/>
          <w:sz w:val="24"/>
          <w:szCs w:val="24"/>
        </w:rPr>
        <w:t xml:space="preserve">  </w:t>
      </w:r>
      <w:r w:rsidR="003D22BB" w:rsidRPr="00627550">
        <w:rPr>
          <w:rFonts w:ascii="Times New Roman" w:hAnsi="Times New Roman" w:cs="Times New Roman"/>
          <w:sz w:val="24"/>
          <w:szCs w:val="24"/>
        </w:rPr>
        <w:t xml:space="preserve">Nicaragua’s capital city </w:t>
      </w:r>
      <w:r w:rsidR="00C97EBE">
        <w:rPr>
          <w:rFonts w:ascii="Times New Roman" w:hAnsi="Times New Roman" w:cs="Times New Roman"/>
          <w:sz w:val="24"/>
          <w:szCs w:val="24"/>
        </w:rPr>
        <w:t xml:space="preserve">was merely one case of the country-wide </w:t>
      </w:r>
      <w:r w:rsidR="00493965">
        <w:rPr>
          <w:rFonts w:ascii="Times New Roman" w:hAnsi="Times New Roman" w:cs="Times New Roman"/>
          <w:sz w:val="24"/>
          <w:szCs w:val="24"/>
        </w:rPr>
        <w:t>devastation</w:t>
      </w:r>
      <w:r w:rsidR="003D22BB" w:rsidRPr="00627550">
        <w:rPr>
          <w:rFonts w:ascii="Times New Roman" w:hAnsi="Times New Roman" w:cs="Times New Roman"/>
          <w:sz w:val="24"/>
          <w:szCs w:val="24"/>
        </w:rPr>
        <w:t>.</w:t>
      </w:r>
      <w:r w:rsidR="00AC2E20" w:rsidRPr="00627550">
        <w:rPr>
          <w:rStyle w:val="FootnoteReference"/>
          <w:rFonts w:ascii="Times New Roman" w:hAnsi="Times New Roman" w:cs="Times New Roman"/>
          <w:sz w:val="24"/>
          <w:szCs w:val="24"/>
        </w:rPr>
        <w:footnoteReference w:id="37"/>
      </w:r>
    </w:p>
    <w:p w:rsidR="003D22BB" w:rsidRPr="00627550" w:rsidRDefault="003D22BB"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Although </w:t>
      </w:r>
      <w:r w:rsidR="00AC2E20" w:rsidRPr="00627550">
        <w:rPr>
          <w:rFonts w:ascii="Times New Roman" w:hAnsi="Times New Roman" w:cs="Times New Roman"/>
          <w:sz w:val="24"/>
          <w:szCs w:val="24"/>
        </w:rPr>
        <w:t xml:space="preserve">physical destruction of </w:t>
      </w:r>
      <w:r w:rsidRPr="00627550">
        <w:rPr>
          <w:rFonts w:ascii="Times New Roman" w:hAnsi="Times New Roman" w:cs="Times New Roman"/>
          <w:sz w:val="24"/>
          <w:szCs w:val="24"/>
        </w:rPr>
        <w:t>Managua represented the visible effects the war had on the Nicaraguan economy,</w:t>
      </w:r>
      <w:r w:rsidR="00AC2E20" w:rsidRPr="00627550">
        <w:rPr>
          <w:rFonts w:ascii="Times New Roman" w:hAnsi="Times New Roman" w:cs="Times New Roman"/>
          <w:sz w:val="24"/>
          <w:szCs w:val="24"/>
        </w:rPr>
        <w:t xml:space="preserve"> there was also an invisible threat immediately looming over the nation.  That threat was external debt.</w:t>
      </w:r>
      <w:r w:rsidR="00E37C82" w:rsidRPr="00627550">
        <w:rPr>
          <w:rFonts w:ascii="Times New Roman" w:hAnsi="Times New Roman" w:cs="Times New Roman"/>
          <w:sz w:val="24"/>
          <w:szCs w:val="24"/>
        </w:rPr>
        <w:t xml:space="preserve">  The new government of Nicaragua, which had </w:t>
      </w:r>
      <w:r w:rsidR="007665E5">
        <w:rPr>
          <w:rFonts w:ascii="Times New Roman" w:hAnsi="Times New Roman" w:cs="Times New Roman"/>
          <w:sz w:val="24"/>
          <w:szCs w:val="24"/>
        </w:rPr>
        <w:t xml:space="preserve">come to power in </w:t>
      </w:r>
      <w:r w:rsidR="00E37C82" w:rsidRPr="00627550">
        <w:rPr>
          <w:rFonts w:ascii="Times New Roman" w:hAnsi="Times New Roman" w:cs="Times New Roman"/>
          <w:sz w:val="24"/>
          <w:szCs w:val="24"/>
        </w:rPr>
        <w:t xml:space="preserve">mid-July, was confronted with a national external debt of $1.5 billion and a payment of almost $600 million due by the end of the year.  On top of that, an additional $266 million had to be paid by the end of 1980.  For a country that had just emerged from a civil war, with a ravaged countryside and its agricultural export revenue </w:t>
      </w:r>
      <w:r w:rsidR="00E50C86" w:rsidRPr="00627550">
        <w:rPr>
          <w:rFonts w:ascii="Times New Roman" w:hAnsi="Times New Roman" w:cs="Times New Roman"/>
          <w:sz w:val="24"/>
          <w:szCs w:val="24"/>
        </w:rPr>
        <w:t xml:space="preserve">simply cut in half, about $350 million, the junta controlling the new government of Nicaragua was </w:t>
      </w:r>
      <w:r w:rsidR="00F25FC6">
        <w:rPr>
          <w:rFonts w:ascii="Times New Roman" w:hAnsi="Times New Roman" w:cs="Times New Roman"/>
          <w:sz w:val="24"/>
          <w:szCs w:val="24"/>
        </w:rPr>
        <w:t>faced with immense financial challenges</w:t>
      </w:r>
      <w:r w:rsidR="00E50C86" w:rsidRPr="00627550">
        <w:rPr>
          <w:rFonts w:ascii="Times New Roman" w:hAnsi="Times New Roman" w:cs="Times New Roman"/>
          <w:sz w:val="24"/>
          <w:szCs w:val="24"/>
        </w:rPr>
        <w:t xml:space="preserve">.  This was especially true since the agricultural sector made up about 80 percent of their gross domestic product.  They needed credit in order to rebuild their infrastructure and to pay off </w:t>
      </w:r>
      <w:r w:rsidR="00BA19DD">
        <w:rPr>
          <w:rFonts w:ascii="Times New Roman" w:hAnsi="Times New Roman" w:cs="Times New Roman"/>
          <w:sz w:val="24"/>
          <w:szCs w:val="24"/>
        </w:rPr>
        <w:t>the</w:t>
      </w:r>
      <w:r w:rsidR="00E50C86" w:rsidRPr="00627550">
        <w:rPr>
          <w:rFonts w:ascii="Times New Roman" w:hAnsi="Times New Roman" w:cs="Times New Roman"/>
          <w:sz w:val="24"/>
          <w:szCs w:val="24"/>
        </w:rPr>
        <w:t xml:space="preserve"> old </w:t>
      </w:r>
      <w:r w:rsidR="00BA19DD">
        <w:rPr>
          <w:rFonts w:ascii="Times New Roman" w:hAnsi="Times New Roman" w:cs="Times New Roman"/>
          <w:sz w:val="24"/>
          <w:szCs w:val="24"/>
        </w:rPr>
        <w:t xml:space="preserve">regime’s </w:t>
      </w:r>
      <w:r w:rsidR="00E50C86" w:rsidRPr="00627550">
        <w:rPr>
          <w:rFonts w:ascii="Times New Roman" w:hAnsi="Times New Roman" w:cs="Times New Roman"/>
          <w:sz w:val="24"/>
          <w:szCs w:val="24"/>
        </w:rPr>
        <w:t>loans, and they needed it sooner rather than later.</w:t>
      </w:r>
      <w:r w:rsidR="00E37C82" w:rsidRPr="00627550">
        <w:rPr>
          <w:rFonts w:ascii="Times New Roman" w:hAnsi="Times New Roman" w:cs="Times New Roman"/>
          <w:sz w:val="24"/>
          <w:szCs w:val="24"/>
        </w:rPr>
        <w:t xml:space="preserve"> </w:t>
      </w:r>
      <w:r w:rsidR="002F40BC" w:rsidRPr="00627550">
        <w:rPr>
          <w:rStyle w:val="FootnoteReference"/>
          <w:rFonts w:ascii="Times New Roman" w:hAnsi="Times New Roman" w:cs="Times New Roman"/>
          <w:sz w:val="24"/>
          <w:szCs w:val="24"/>
        </w:rPr>
        <w:footnoteReference w:id="38"/>
      </w:r>
    </w:p>
    <w:p w:rsidR="00CC4E43" w:rsidRPr="00627550" w:rsidRDefault="00E50C86" w:rsidP="00DD0F71">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It was in this uncertain financial and political climate that t</w:t>
      </w:r>
      <w:r w:rsidR="00363D84" w:rsidRPr="00627550">
        <w:rPr>
          <w:rFonts w:ascii="Times New Roman" w:hAnsi="Times New Roman" w:cs="Times New Roman"/>
          <w:sz w:val="24"/>
          <w:szCs w:val="24"/>
        </w:rPr>
        <w:t>he failure of the United States to act</w:t>
      </w:r>
      <w:r w:rsidRPr="00627550">
        <w:rPr>
          <w:rFonts w:ascii="Times New Roman" w:hAnsi="Times New Roman" w:cs="Times New Roman"/>
          <w:sz w:val="24"/>
          <w:szCs w:val="24"/>
        </w:rPr>
        <w:t xml:space="preserve"> helped determine the political culture of Nicaragua in the years to come. Having left that void open </w:t>
      </w:r>
      <w:r w:rsidR="00363D84" w:rsidRPr="00627550">
        <w:rPr>
          <w:rFonts w:ascii="Times New Roman" w:hAnsi="Times New Roman" w:cs="Times New Roman"/>
          <w:sz w:val="24"/>
          <w:szCs w:val="24"/>
        </w:rPr>
        <w:t>immediately following the revolution</w:t>
      </w:r>
      <w:r w:rsidRPr="00627550">
        <w:rPr>
          <w:rFonts w:ascii="Times New Roman" w:hAnsi="Times New Roman" w:cs="Times New Roman"/>
          <w:sz w:val="24"/>
          <w:szCs w:val="24"/>
        </w:rPr>
        <w:t>, this</w:t>
      </w:r>
      <w:r w:rsidR="00363D84" w:rsidRPr="00627550">
        <w:rPr>
          <w:rFonts w:ascii="Times New Roman" w:hAnsi="Times New Roman" w:cs="Times New Roman"/>
          <w:sz w:val="24"/>
          <w:szCs w:val="24"/>
        </w:rPr>
        <w:t xml:space="preserve"> helped ensure the left, socialist party of the FSLN became the dominant political party and that its leader, Daniel Ortega, </w:t>
      </w:r>
      <w:r w:rsidR="001943A3" w:rsidRPr="00627550">
        <w:rPr>
          <w:rFonts w:ascii="Times New Roman" w:hAnsi="Times New Roman" w:cs="Times New Roman"/>
          <w:sz w:val="24"/>
          <w:szCs w:val="24"/>
        </w:rPr>
        <w:t>also</w:t>
      </w:r>
      <w:r w:rsidR="00363D84" w:rsidRPr="00627550">
        <w:rPr>
          <w:rFonts w:ascii="Times New Roman" w:hAnsi="Times New Roman" w:cs="Times New Roman"/>
          <w:sz w:val="24"/>
          <w:szCs w:val="24"/>
        </w:rPr>
        <w:t xml:space="preserve"> bec</w:t>
      </w:r>
      <w:r w:rsidR="001943A3" w:rsidRPr="00627550">
        <w:rPr>
          <w:rFonts w:ascii="Times New Roman" w:hAnsi="Times New Roman" w:cs="Times New Roman"/>
          <w:sz w:val="24"/>
          <w:szCs w:val="24"/>
        </w:rPr>
        <w:t>a</w:t>
      </w:r>
      <w:r w:rsidR="00363D84" w:rsidRPr="00627550">
        <w:rPr>
          <w:rFonts w:ascii="Times New Roman" w:hAnsi="Times New Roman" w:cs="Times New Roman"/>
          <w:sz w:val="24"/>
          <w:szCs w:val="24"/>
        </w:rPr>
        <w:t>me Nicaragua’s new president in 1985.</w:t>
      </w:r>
      <w:r w:rsidR="00CC4E43" w:rsidRPr="00627550">
        <w:rPr>
          <w:rFonts w:ascii="Times New Roman" w:hAnsi="Times New Roman" w:cs="Times New Roman"/>
          <w:sz w:val="24"/>
          <w:szCs w:val="24"/>
        </w:rPr>
        <w:t xml:space="preserve">  </w:t>
      </w:r>
      <w:r w:rsidR="001943A3" w:rsidRPr="00627550">
        <w:rPr>
          <w:rFonts w:ascii="Times New Roman" w:hAnsi="Times New Roman" w:cs="Times New Roman"/>
          <w:sz w:val="24"/>
          <w:szCs w:val="24"/>
        </w:rPr>
        <w:t>When</w:t>
      </w:r>
      <w:r w:rsidR="00CC4E43" w:rsidRPr="00627550">
        <w:rPr>
          <w:rFonts w:ascii="Times New Roman" w:hAnsi="Times New Roman" w:cs="Times New Roman"/>
          <w:sz w:val="24"/>
          <w:szCs w:val="24"/>
        </w:rPr>
        <w:t xml:space="preserve"> President Reagan took office in 1981, it was already too late.  Relations between Nicaragua and the United States </w:t>
      </w:r>
      <w:r w:rsidR="004028DC">
        <w:rPr>
          <w:rFonts w:ascii="Times New Roman" w:hAnsi="Times New Roman" w:cs="Times New Roman"/>
          <w:sz w:val="24"/>
          <w:szCs w:val="24"/>
        </w:rPr>
        <w:t>worsened</w:t>
      </w:r>
      <w:r w:rsidR="00CC4E43" w:rsidRPr="00627550">
        <w:rPr>
          <w:rFonts w:ascii="Times New Roman" w:hAnsi="Times New Roman" w:cs="Times New Roman"/>
          <w:sz w:val="24"/>
          <w:szCs w:val="24"/>
        </w:rPr>
        <w:t xml:space="preserve"> as the junta strengthen</w:t>
      </w:r>
      <w:r w:rsidR="006C5FD8" w:rsidRPr="00627550">
        <w:rPr>
          <w:rFonts w:ascii="Times New Roman" w:hAnsi="Times New Roman" w:cs="Times New Roman"/>
          <w:sz w:val="24"/>
          <w:szCs w:val="24"/>
        </w:rPr>
        <w:t>ed</w:t>
      </w:r>
      <w:r w:rsidR="00CC4E43" w:rsidRPr="00627550">
        <w:rPr>
          <w:rFonts w:ascii="Times New Roman" w:hAnsi="Times New Roman" w:cs="Times New Roman"/>
          <w:sz w:val="24"/>
          <w:szCs w:val="24"/>
        </w:rPr>
        <w:t xml:space="preserve"> its relations to Cuba and the Soviet Union and adopted greater socialist programs.</w:t>
      </w:r>
      <w:r w:rsidR="006C5FD8" w:rsidRPr="00627550">
        <w:rPr>
          <w:rFonts w:ascii="Times New Roman" w:hAnsi="Times New Roman" w:cs="Times New Roman"/>
          <w:sz w:val="24"/>
          <w:szCs w:val="24"/>
        </w:rPr>
        <w:t xml:space="preserve">  </w:t>
      </w:r>
      <w:r w:rsidR="001943A3" w:rsidRPr="00627550">
        <w:rPr>
          <w:rFonts w:ascii="Times New Roman" w:hAnsi="Times New Roman" w:cs="Times New Roman"/>
          <w:sz w:val="24"/>
          <w:szCs w:val="24"/>
        </w:rPr>
        <w:t xml:space="preserve">A special article </w:t>
      </w:r>
      <w:r w:rsidR="00D85B73" w:rsidRPr="00627550">
        <w:rPr>
          <w:rFonts w:ascii="Times New Roman" w:hAnsi="Times New Roman" w:cs="Times New Roman"/>
          <w:sz w:val="24"/>
          <w:szCs w:val="24"/>
        </w:rPr>
        <w:t xml:space="preserve">written by Alan </w:t>
      </w:r>
      <w:r w:rsidR="00B41E07">
        <w:rPr>
          <w:rFonts w:ascii="Times New Roman" w:hAnsi="Times New Roman" w:cs="Times New Roman"/>
          <w:sz w:val="24"/>
          <w:szCs w:val="24"/>
        </w:rPr>
        <w:t>R</w:t>
      </w:r>
      <w:r w:rsidR="00D85B73" w:rsidRPr="00627550">
        <w:rPr>
          <w:rFonts w:ascii="Times New Roman" w:hAnsi="Times New Roman" w:cs="Times New Roman"/>
          <w:sz w:val="24"/>
          <w:szCs w:val="24"/>
        </w:rPr>
        <w:t xml:space="preserve">iding and </w:t>
      </w:r>
      <w:r w:rsidR="001943A3" w:rsidRPr="00627550">
        <w:rPr>
          <w:rFonts w:ascii="Times New Roman" w:hAnsi="Times New Roman" w:cs="Times New Roman"/>
          <w:sz w:val="24"/>
          <w:szCs w:val="24"/>
        </w:rPr>
        <w:t xml:space="preserve">published in the </w:t>
      </w:r>
      <w:r w:rsidR="001943A3" w:rsidRPr="00627550">
        <w:rPr>
          <w:rFonts w:ascii="Times New Roman" w:hAnsi="Times New Roman" w:cs="Times New Roman"/>
          <w:i/>
          <w:sz w:val="24"/>
          <w:szCs w:val="24"/>
        </w:rPr>
        <w:t xml:space="preserve">New York Times </w:t>
      </w:r>
      <w:r w:rsidR="00D85B73" w:rsidRPr="00627550">
        <w:rPr>
          <w:rFonts w:ascii="Times New Roman" w:hAnsi="Times New Roman" w:cs="Times New Roman"/>
          <w:sz w:val="24"/>
          <w:szCs w:val="24"/>
        </w:rPr>
        <w:t xml:space="preserve">on November 10, 1981, described the point of view taken by Nicaraguan officials who “believe[d] that the Reagan </w:t>
      </w:r>
      <w:r w:rsidR="00967310" w:rsidRPr="00627550">
        <w:rPr>
          <w:rFonts w:ascii="Times New Roman" w:hAnsi="Times New Roman" w:cs="Times New Roman"/>
          <w:sz w:val="24"/>
          <w:szCs w:val="24"/>
        </w:rPr>
        <w:t>Administration</w:t>
      </w:r>
      <w:r w:rsidR="00D85B73" w:rsidRPr="00627550">
        <w:rPr>
          <w:rFonts w:ascii="Times New Roman" w:hAnsi="Times New Roman" w:cs="Times New Roman"/>
          <w:sz w:val="24"/>
          <w:szCs w:val="24"/>
        </w:rPr>
        <w:t xml:space="preserve"> has lost all interest in improving relations with Nicaragua and is intent on destabilizing the two year-old Government by undermining the country’s troubled economy.”</w:t>
      </w:r>
      <w:r w:rsidR="00D85B73" w:rsidRPr="00627550">
        <w:rPr>
          <w:rStyle w:val="FootnoteReference"/>
          <w:rFonts w:ascii="Times New Roman" w:hAnsi="Times New Roman" w:cs="Times New Roman"/>
          <w:sz w:val="24"/>
          <w:szCs w:val="24"/>
        </w:rPr>
        <w:footnoteReference w:id="39"/>
      </w:r>
      <w:r w:rsidR="00D85B73" w:rsidRPr="00627550">
        <w:rPr>
          <w:rFonts w:ascii="Times New Roman" w:hAnsi="Times New Roman" w:cs="Times New Roman"/>
          <w:sz w:val="24"/>
          <w:szCs w:val="24"/>
        </w:rPr>
        <w:t xml:space="preserve">  </w:t>
      </w:r>
      <w:r w:rsidR="006C5FD8" w:rsidRPr="00627550">
        <w:rPr>
          <w:rFonts w:ascii="Times New Roman" w:hAnsi="Times New Roman" w:cs="Times New Roman"/>
          <w:sz w:val="24"/>
          <w:szCs w:val="24"/>
        </w:rPr>
        <w:t>The resulting guerrilla war waged by Contra forces</w:t>
      </w:r>
      <w:r w:rsidR="0084367B">
        <w:rPr>
          <w:rFonts w:ascii="Times New Roman" w:hAnsi="Times New Roman" w:cs="Times New Roman"/>
          <w:sz w:val="24"/>
          <w:szCs w:val="24"/>
        </w:rPr>
        <w:t>, a general label given to rebel groups opposing the FSLN,</w:t>
      </w:r>
      <w:r w:rsidR="006C5FD8" w:rsidRPr="00627550">
        <w:rPr>
          <w:rFonts w:ascii="Times New Roman" w:hAnsi="Times New Roman" w:cs="Times New Roman"/>
          <w:sz w:val="24"/>
          <w:szCs w:val="24"/>
        </w:rPr>
        <w:t xml:space="preserve"> with U.S. financial support, at first public and then covert, also deepened the divide between normalizing relations between the Nicaraguan government and the U.S. government.  President Reagan continue</w:t>
      </w:r>
      <w:r w:rsidR="000E3EFA">
        <w:rPr>
          <w:rFonts w:ascii="Times New Roman" w:hAnsi="Times New Roman" w:cs="Times New Roman"/>
          <w:sz w:val="24"/>
          <w:szCs w:val="24"/>
        </w:rPr>
        <w:t>d</w:t>
      </w:r>
      <w:r w:rsidR="006C5FD8" w:rsidRPr="00627550">
        <w:rPr>
          <w:rFonts w:ascii="Times New Roman" w:hAnsi="Times New Roman" w:cs="Times New Roman"/>
          <w:sz w:val="24"/>
          <w:szCs w:val="24"/>
        </w:rPr>
        <w:t xml:space="preserve"> to suspect Nicaragua as a constant security risk in the region because it seemed </w:t>
      </w:r>
      <w:r w:rsidR="00497F65">
        <w:rPr>
          <w:rFonts w:ascii="Times New Roman" w:hAnsi="Times New Roman" w:cs="Times New Roman"/>
          <w:sz w:val="24"/>
          <w:szCs w:val="24"/>
        </w:rPr>
        <w:t>to be on</w:t>
      </w:r>
      <w:r w:rsidR="006C5FD8" w:rsidRPr="00627550">
        <w:rPr>
          <w:rFonts w:ascii="Times New Roman" w:hAnsi="Times New Roman" w:cs="Times New Roman"/>
          <w:sz w:val="24"/>
          <w:szCs w:val="24"/>
        </w:rPr>
        <w:t xml:space="preserve"> the verge </w:t>
      </w:r>
      <w:r w:rsidR="00497F65">
        <w:rPr>
          <w:rFonts w:ascii="Times New Roman" w:hAnsi="Times New Roman" w:cs="Times New Roman"/>
          <w:sz w:val="24"/>
          <w:szCs w:val="24"/>
        </w:rPr>
        <w:t xml:space="preserve">of </w:t>
      </w:r>
      <w:r w:rsidR="006C5FD8" w:rsidRPr="00627550">
        <w:rPr>
          <w:rFonts w:ascii="Times New Roman" w:hAnsi="Times New Roman" w:cs="Times New Roman"/>
          <w:sz w:val="24"/>
          <w:szCs w:val="24"/>
        </w:rPr>
        <w:t>“going red” or Communist (</w:t>
      </w:r>
      <w:r w:rsidR="00A94EBE">
        <w:rPr>
          <w:rFonts w:ascii="Times New Roman" w:hAnsi="Times New Roman" w:cs="Times New Roman"/>
          <w:sz w:val="24"/>
          <w:szCs w:val="24"/>
        </w:rPr>
        <w:t>Figure A.3</w:t>
      </w:r>
      <w:r w:rsidR="006C5FD8" w:rsidRPr="00627550">
        <w:rPr>
          <w:rFonts w:ascii="Times New Roman" w:hAnsi="Times New Roman" w:cs="Times New Roman"/>
          <w:sz w:val="24"/>
          <w:szCs w:val="24"/>
        </w:rPr>
        <w:t xml:space="preserve">). </w:t>
      </w:r>
    </w:p>
    <w:p w:rsidR="00CC4E43" w:rsidRPr="00627550" w:rsidRDefault="00CC4E43" w:rsidP="006746DE">
      <w:pPr>
        <w:spacing w:line="240" w:lineRule="auto"/>
        <w:contextualSpacing/>
        <w:jc w:val="center"/>
        <w:rPr>
          <w:rFonts w:ascii="Times New Roman" w:hAnsi="Times New Roman" w:cs="Times New Roman"/>
          <w:b/>
          <w:sz w:val="24"/>
          <w:szCs w:val="24"/>
          <w:u w:val="single"/>
        </w:rPr>
      </w:pPr>
      <w:r w:rsidRPr="00627550">
        <w:rPr>
          <w:rFonts w:ascii="Times New Roman" w:hAnsi="Times New Roman" w:cs="Times New Roman"/>
          <w:b/>
          <w:sz w:val="24"/>
          <w:szCs w:val="24"/>
          <w:u w:val="single"/>
        </w:rPr>
        <w:t>Post-Revolution: August 1979-1985</w:t>
      </w:r>
    </w:p>
    <w:p w:rsidR="00CC4E43" w:rsidRPr="00627550" w:rsidRDefault="00CC4E43" w:rsidP="006746DE">
      <w:pPr>
        <w:spacing w:line="240" w:lineRule="auto"/>
        <w:contextualSpacing/>
        <w:rPr>
          <w:rFonts w:ascii="Times New Roman" w:hAnsi="Times New Roman" w:cs="Times New Roman"/>
          <w:sz w:val="24"/>
          <w:szCs w:val="24"/>
        </w:rPr>
      </w:pPr>
    </w:p>
    <w:p w:rsidR="00CC4E43" w:rsidRPr="00627550" w:rsidRDefault="00CC4E43" w:rsidP="006746DE">
      <w:pPr>
        <w:spacing w:line="240" w:lineRule="auto"/>
        <w:ind w:firstLine="720"/>
        <w:contextualSpacing/>
        <w:rPr>
          <w:rFonts w:ascii="Times New Roman" w:hAnsi="Times New Roman" w:cs="Times New Roman"/>
          <w:sz w:val="24"/>
          <w:szCs w:val="24"/>
        </w:rPr>
      </w:pPr>
    </w:p>
    <w:p w:rsidR="00331125" w:rsidRPr="00627550" w:rsidRDefault="00331125"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After the revolution, the WNPA </w:t>
      </w:r>
      <w:r w:rsidR="00D01AF3">
        <w:rPr>
          <w:rFonts w:ascii="Times New Roman" w:hAnsi="Times New Roman" w:cs="Times New Roman"/>
          <w:sz w:val="24"/>
          <w:szCs w:val="24"/>
        </w:rPr>
        <w:t>was</w:t>
      </w:r>
      <w:r w:rsidRPr="00627550">
        <w:rPr>
          <w:rFonts w:ascii="Times New Roman" w:hAnsi="Times New Roman" w:cs="Times New Roman"/>
          <w:sz w:val="24"/>
          <w:szCs w:val="24"/>
        </w:rPr>
        <w:t xml:space="preserve"> anxious to make contact with their Nicaraguan Partners and assess the </w:t>
      </w:r>
      <w:r w:rsidR="000E3EFA" w:rsidRPr="00627550">
        <w:rPr>
          <w:rFonts w:ascii="Times New Roman" w:hAnsi="Times New Roman" w:cs="Times New Roman"/>
          <w:sz w:val="24"/>
          <w:szCs w:val="24"/>
        </w:rPr>
        <w:t>situation</w:t>
      </w:r>
      <w:r w:rsidR="000E3EFA">
        <w:rPr>
          <w:rFonts w:ascii="Times New Roman" w:hAnsi="Times New Roman" w:cs="Times New Roman"/>
          <w:sz w:val="24"/>
          <w:szCs w:val="24"/>
        </w:rPr>
        <w:t xml:space="preserve"> by sending down a fact-finding team. </w:t>
      </w:r>
      <w:r w:rsidR="001943A3" w:rsidRPr="00627550">
        <w:rPr>
          <w:rFonts w:ascii="Times New Roman" w:hAnsi="Times New Roman" w:cs="Times New Roman"/>
          <w:sz w:val="24"/>
          <w:szCs w:val="24"/>
        </w:rPr>
        <w:t xml:space="preserve"> </w:t>
      </w:r>
      <w:r w:rsidRPr="00627550">
        <w:rPr>
          <w:rFonts w:ascii="Times New Roman" w:hAnsi="Times New Roman" w:cs="Times New Roman"/>
          <w:sz w:val="24"/>
          <w:szCs w:val="24"/>
        </w:rPr>
        <w:t xml:space="preserve">The </w:t>
      </w:r>
      <w:r w:rsidR="00950CDC" w:rsidRPr="00627550">
        <w:rPr>
          <w:rFonts w:ascii="Times New Roman" w:hAnsi="Times New Roman" w:cs="Times New Roman"/>
          <w:sz w:val="24"/>
          <w:szCs w:val="24"/>
        </w:rPr>
        <w:t xml:space="preserve">havoc caused by the civil war made the efforts of the WNPA even more important </w:t>
      </w:r>
      <w:r w:rsidR="001943A3" w:rsidRPr="00627550">
        <w:rPr>
          <w:rFonts w:ascii="Times New Roman" w:hAnsi="Times New Roman" w:cs="Times New Roman"/>
          <w:sz w:val="24"/>
          <w:szCs w:val="24"/>
        </w:rPr>
        <w:t>due to</w:t>
      </w:r>
      <w:r w:rsidR="00950CDC" w:rsidRPr="00627550">
        <w:rPr>
          <w:rFonts w:ascii="Times New Roman" w:hAnsi="Times New Roman" w:cs="Times New Roman"/>
          <w:sz w:val="24"/>
          <w:szCs w:val="24"/>
        </w:rPr>
        <w:t xml:space="preserve"> the country literally </w:t>
      </w:r>
      <w:r w:rsidR="001943A3" w:rsidRPr="00627550">
        <w:rPr>
          <w:rFonts w:ascii="Times New Roman" w:hAnsi="Times New Roman" w:cs="Times New Roman"/>
          <w:sz w:val="24"/>
          <w:szCs w:val="24"/>
        </w:rPr>
        <w:t xml:space="preserve">being </w:t>
      </w:r>
      <w:r w:rsidR="00950CDC" w:rsidRPr="00627550">
        <w:rPr>
          <w:rFonts w:ascii="Times New Roman" w:hAnsi="Times New Roman" w:cs="Times New Roman"/>
          <w:sz w:val="24"/>
          <w:szCs w:val="24"/>
        </w:rPr>
        <w:t xml:space="preserve">in ruins.  </w:t>
      </w:r>
      <w:r w:rsidR="007D3765" w:rsidRPr="00627550">
        <w:rPr>
          <w:rFonts w:ascii="Times New Roman" w:hAnsi="Times New Roman" w:cs="Times New Roman"/>
          <w:sz w:val="24"/>
          <w:szCs w:val="24"/>
        </w:rPr>
        <w:t xml:space="preserve">The Partners were no longer starting </w:t>
      </w:r>
      <w:r w:rsidR="000E3EFA">
        <w:rPr>
          <w:rFonts w:ascii="Times New Roman" w:hAnsi="Times New Roman" w:cs="Times New Roman"/>
          <w:sz w:val="24"/>
          <w:szCs w:val="24"/>
        </w:rPr>
        <w:t>with vague ideas but</w:t>
      </w:r>
      <w:r w:rsidR="007D3765" w:rsidRPr="00627550">
        <w:rPr>
          <w:rFonts w:ascii="Times New Roman" w:hAnsi="Times New Roman" w:cs="Times New Roman"/>
          <w:sz w:val="24"/>
          <w:szCs w:val="24"/>
        </w:rPr>
        <w:t xml:space="preserve"> had clear objectives and goals to pursue.  Though the political atmosphere between the United States and Nicaraguan governments was shaky, the Partners were no longer starting from scratch and had an organization in Nicaragua, </w:t>
      </w:r>
      <w:r w:rsidR="001D61AB">
        <w:rPr>
          <w:rFonts w:ascii="Times New Roman" w:hAnsi="Times New Roman" w:cs="Times New Roman"/>
          <w:sz w:val="24"/>
          <w:szCs w:val="24"/>
        </w:rPr>
        <w:t xml:space="preserve">which </w:t>
      </w:r>
      <w:r w:rsidR="007D3765" w:rsidRPr="00627550">
        <w:rPr>
          <w:rFonts w:ascii="Times New Roman" w:hAnsi="Times New Roman" w:cs="Times New Roman"/>
          <w:sz w:val="24"/>
          <w:szCs w:val="24"/>
        </w:rPr>
        <w:t xml:space="preserve">though small, was largely intact.  The objectives and goals governing the Partner’s actions were once again reaffirmed in 1980 by a study undertaken for AID.  Seeing as </w:t>
      </w:r>
      <w:r w:rsidR="00C24AFF" w:rsidRPr="00627550">
        <w:rPr>
          <w:rFonts w:ascii="Times New Roman" w:hAnsi="Times New Roman" w:cs="Times New Roman"/>
          <w:sz w:val="24"/>
          <w:szCs w:val="24"/>
        </w:rPr>
        <w:t>how AID</w:t>
      </w:r>
      <w:r w:rsidR="007D3765" w:rsidRPr="00627550">
        <w:rPr>
          <w:rFonts w:ascii="Times New Roman" w:hAnsi="Times New Roman" w:cs="Times New Roman"/>
          <w:sz w:val="24"/>
          <w:szCs w:val="24"/>
        </w:rPr>
        <w:t xml:space="preserve"> held the purse strings for the grant money that the Partner organizations continued to rely</w:t>
      </w:r>
      <w:r w:rsidR="00C24AFF" w:rsidRPr="00627550">
        <w:rPr>
          <w:rFonts w:ascii="Times New Roman" w:hAnsi="Times New Roman" w:cs="Times New Roman"/>
          <w:sz w:val="24"/>
          <w:szCs w:val="24"/>
        </w:rPr>
        <w:t xml:space="preserve"> heavily on, the goals listed in the study were taken quite seriously by the Partner higher-ups.  That being said, they we</w:t>
      </w:r>
      <w:r w:rsidR="007B0C84">
        <w:rPr>
          <w:rFonts w:ascii="Times New Roman" w:hAnsi="Times New Roman" w:cs="Times New Roman"/>
          <w:sz w:val="24"/>
          <w:szCs w:val="24"/>
        </w:rPr>
        <w:t>re largely generic</w:t>
      </w:r>
      <w:r w:rsidR="00C24AFF" w:rsidRPr="00627550">
        <w:rPr>
          <w:rFonts w:ascii="Times New Roman" w:hAnsi="Times New Roman" w:cs="Times New Roman"/>
          <w:sz w:val="24"/>
          <w:szCs w:val="24"/>
        </w:rPr>
        <w:t xml:space="preserve"> guidelines and included the promotion of development of Latin American counties, to develop a self-help attitude in Latin America, to strengthen democratic organizations and broaden their understanding, and to establish lasting friendships.</w:t>
      </w:r>
      <w:r w:rsidR="00C24AFF" w:rsidRPr="00627550">
        <w:rPr>
          <w:rStyle w:val="FootnoteReference"/>
          <w:rFonts w:ascii="Times New Roman" w:hAnsi="Times New Roman" w:cs="Times New Roman"/>
          <w:sz w:val="24"/>
          <w:szCs w:val="24"/>
        </w:rPr>
        <w:footnoteReference w:id="40"/>
      </w:r>
    </w:p>
    <w:p w:rsidR="00386192" w:rsidRPr="00627550" w:rsidRDefault="00B01C84"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The same </w:t>
      </w:r>
      <w:r w:rsidR="006D30D2" w:rsidRPr="00627550">
        <w:rPr>
          <w:rFonts w:ascii="Times New Roman" w:hAnsi="Times New Roman" w:cs="Times New Roman"/>
          <w:sz w:val="24"/>
          <w:szCs w:val="24"/>
        </w:rPr>
        <w:t>AID</w:t>
      </w:r>
      <w:r w:rsidRPr="00627550">
        <w:rPr>
          <w:rFonts w:ascii="Times New Roman" w:hAnsi="Times New Roman" w:cs="Times New Roman"/>
          <w:sz w:val="24"/>
          <w:szCs w:val="24"/>
        </w:rPr>
        <w:t xml:space="preserve"> study outlined numerous findings with respect</w:t>
      </w:r>
      <w:r w:rsidR="00386192" w:rsidRPr="00627550">
        <w:rPr>
          <w:rFonts w:ascii="Times New Roman" w:hAnsi="Times New Roman" w:cs="Times New Roman"/>
          <w:sz w:val="24"/>
          <w:szCs w:val="24"/>
        </w:rPr>
        <w:t xml:space="preserve"> to the Partnerships and thus provided insight to how the WNPA organization was functioning at this time.  It is important to note that this study seemed to be an aggregate of the </w:t>
      </w:r>
      <w:r w:rsidR="00166180" w:rsidRPr="00627550">
        <w:rPr>
          <w:rFonts w:ascii="Times New Roman" w:hAnsi="Times New Roman" w:cs="Times New Roman"/>
          <w:sz w:val="24"/>
          <w:szCs w:val="24"/>
        </w:rPr>
        <w:t xml:space="preserve">fifty </w:t>
      </w:r>
      <w:r w:rsidR="00386192" w:rsidRPr="00627550">
        <w:rPr>
          <w:rFonts w:ascii="Times New Roman" w:hAnsi="Times New Roman" w:cs="Times New Roman"/>
          <w:sz w:val="24"/>
          <w:szCs w:val="24"/>
        </w:rPr>
        <w:t>Partnerships</w:t>
      </w:r>
      <w:r w:rsidR="00170F0B" w:rsidRPr="00627550">
        <w:rPr>
          <w:rFonts w:ascii="Times New Roman" w:hAnsi="Times New Roman" w:cs="Times New Roman"/>
          <w:sz w:val="24"/>
          <w:szCs w:val="24"/>
        </w:rPr>
        <w:t xml:space="preserve"> </w:t>
      </w:r>
      <w:r w:rsidR="00166180" w:rsidRPr="00627550">
        <w:rPr>
          <w:rFonts w:ascii="Times New Roman" w:hAnsi="Times New Roman" w:cs="Times New Roman"/>
          <w:sz w:val="24"/>
          <w:szCs w:val="24"/>
        </w:rPr>
        <w:t>that were present</w:t>
      </w:r>
      <w:r w:rsidR="00170F0B" w:rsidRPr="00627550">
        <w:rPr>
          <w:rFonts w:ascii="Times New Roman" w:hAnsi="Times New Roman" w:cs="Times New Roman"/>
          <w:sz w:val="24"/>
          <w:szCs w:val="24"/>
        </w:rPr>
        <w:t xml:space="preserve"> during 1980</w:t>
      </w:r>
      <w:r w:rsidR="00386192" w:rsidRPr="00627550">
        <w:rPr>
          <w:rFonts w:ascii="Times New Roman" w:hAnsi="Times New Roman" w:cs="Times New Roman"/>
          <w:sz w:val="24"/>
          <w:szCs w:val="24"/>
        </w:rPr>
        <w:t>, so even if the WNPA was doing absolutely terrible</w:t>
      </w:r>
      <w:r w:rsidR="009C3B8E">
        <w:rPr>
          <w:rFonts w:ascii="Times New Roman" w:hAnsi="Times New Roman" w:cs="Times New Roman"/>
          <w:sz w:val="24"/>
          <w:szCs w:val="24"/>
        </w:rPr>
        <w:t>,</w:t>
      </w:r>
      <w:r w:rsidR="00386192" w:rsidRPr="00627550">
        <w:rPr>
          <w:rFonts w:ascii="Times New Roman" w:hAnsi="Times New Roman" w:cs="Times New Roman"/>
          <w:sz w:val="24"/>
          <w:szCs w:val="24"/>
        </w:rPr>
        <w:t xml:space="preserve"> it is possible that the results would not change much.  Regardless, the findings from the study were that the Partners “program continue[d] to attract highly skilled professionals as volunteers and [was] an effective private volunteer community-based organization;” that it “</w:t>
      </w:r>
      <w:r w:rsidR="006753BA" w:rsidRPr="00627550">
        <w:rPr>
          <w:rFonts w:ascii="Times New Roman" w:hAnsi="Times New Roman" w:cs="Times New Roman"/>
          <w:sz w:val="24"/>
          <w:szCs w:val="24"/>
        </w:rPr>
        <w:t>continue[d] to complement AID’s development objectives by carrying out small but meaningful projects for low-income beneficiaries in agriculture, health, and education;” how it has “helped establish strong links between institutions and their professional staffs in most states and countries and scores of development projects have been carried out</w:t>
      </w:r>
      <w:r w:rsidR="00166180" w:rsidRPr="00627550">
        <w:rPr>
          <w:rFonts w:ascii="Times New Roman" w:hAnsi="Times New Roman" w:cs="Times New Roman"/>
          <w:sz w:val="24"/>
          <w:szCs w:val="24"/>
        </w:rPr>
        <w:t>;” and how it has “support[</w:t>
      </w:r>
      <w:proofErr w:type="spellStart"/>
      <w:r w:rsidR="00166180" w:rsidRPr="00627550">
        <w:rPr>
          <w:rFonts w:ascii="Times New Roman" w:hAnsi="Times New Roman" w:cs="Times New Roman"/>
          <w:sz w:val="24"/>
          <w:szCs w:val="24"/>
        </w:rPr>
        <w:t>ed</w:t>
      </w:r>
      <w:proofErr w:type="spellEnd"/>
      <w:r w:rsidR="00166180" w:rsidRPr="00627550">
        <w:rPr>
          <w:rFonts w:ascii="Times New Roman" w:hAnsi="Times New Roman" w:cs="Times New Roman"/>
          <w:sz w:val="24"/>
          <w:szCs w:val="24"/>
        </w:rPr>
        <w:t>] U.S. foreign policy by fostering people-to-people relationships and understanding.”</w:t>
      </w:r>
      <w:r w:rsidR="00D83D60" w:rsidRPr="00627550">
        <w:rPr>
          <w:rStyle w:val="FootnoteReference"/>
          <w:rFonts w:ascii="Times New Roman" w:hAnsi="Times New Roman" w:cs="Times New Roman"/>
          <w:sz w:val="24"/>
          <w:szCs w:val="24"/>
        </w:rPr>
        <w:footnoteReference w:id="41"/>
      </w:r>
      <w:r w:rsidR="006A0167" w:rsidRPr="00627550">
        <w:rPr>
          <w:rFonts w:ascii="Times New Roman" w:hAnsi="Times New Roman" w:cs="Times New Roman"/>
          <w:sz w:val="24"/>
          <w:szCs w:val="24"/>
        </w:rPr>
        <w:t xml:space="preserve">  The study finished up by highlighting a part of the Partnership that sometimes seemed to get lost along the way: reciprocation by the Nicaragua Partners.  The majority of primary source material, by far, was concentrated on what the WNPA had done for the Nicaraguan Partners.  However, the central idea of aid not to be seen as a hand-out was not clear in most c</w:t>
      </w:r>
      <w:r w:rsidR="0071668E">
        <w:rPr>
          <w:rFonts w:ascii="Times New Roman" w:hAnsi="Times New Roman" w:cs="Times New Roman"/>
          <w:sz w:val="24"/>
          <w:szCs w:val="24"/>
        </w:rPr>
        <w:t xml:space="preserve">ases.  The AID study </w:t>
      </w:r>
      <w:r w:rsidR="009407AA">
        <w:rPr>
          <w:rFonts w:ascii="Times New Roman" w:hAnsi="Times New Roman" w:cs="Times New Roman"/>
          <w:sz w:val="24"/>
          <w:szCs w:val="24"/>
        </w:rPr>
        <w:t>mentioned</w:t>
      </w:r>
      <w:r w:rsidR="0071668E">
        <w:rPr>
          <w:rFonts w:ascii="Times New Roman" w:hAnsi="Times New Roman" w:cs="Times New Roman"/>
          <w:sz w:val="24"/>
          <w:szCs w:val="24"/>
        </w:rPr>
        <w:t xml:space="preserve"> that </w:t>
      </w:r>
      <w:r w:rsidR="006A0167" w:rsidRPr="00627550">
        <w:rPr>
          <w:rFonts w:ascii="Times New Roman" w:hAnsi="Times New Roman" w:cs="Times New Roman"/>
          <w:sz w:val="24"/>
          <w:szCs w:val="24"/>
        </w:rPr>
        <w:t xml:space="preserve">the two major ways that Nicaraguan Partners were able to </w:t>
      </w:r>
      <w:r w:rsidR="005F061A" w:rsidRPr="00627550">
        <w:rPr>
          <w:rFonts w:ascii="Times New Roman" w:hAnsi="Times New Roman" w:cs="Times New Roman"/>
          <w:sz w:val="24"/>
          <w:szCs w:val="24"/>
        </w:rPr>
        <w:t>reciprocate</w:t>
      </w:r>
      <w:r w:rsidR="006A0167" w:rsidRPr="00627550">
        <w:rPr>
          <w:rFonts w:ascii="Times New Roman" w:hAnsi="Times New Roman" w:cs="Times New Roman"/>
          <w:sz w:val="24"/>
          <w:szCs w:val="24"/>
        </w:rPr>
        <w:t xml:space="preserve"> for the technical assistance they received over the years: sports and cultural exchange.</w:t>
      </w:r>
      <w:r w:rsidR="006A0167" w:rsidRPr="00627550">
        <w:rPr>
          <w:rStyle w:val="FootnoteReference"/>
          <w:rFonts w:ascii="Times New Roman" w:hAnsi="Times New Roman" w:cs="Times New Roman"/>
          <w:sz w:val="24"/>
          <w:szCs w:val="24"/>
        </w:rPr>
        <w:footnoteReference w:id="42"/>
      </w:r>
      <w:r w:rsidR="00BC2FDE" w:rsidRPr="00627550">
        <w:rPr>
          <w:rFonts w:ascii="Times New Roman" w:hAnsi="Times New Roman" w:cs="Times New Roman"/>
          <w:sz w:val="24"/>
          <w:szCs w:val="24"/>
        </w:rPr>
        <w:t xml:space="preserve">  </w:t>
      </w:r>
    </w:p>
    <w:p w:rsidR="00055882" w:rsidRPr="00627550" w:rsidRDefault="00055882"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The upheaval caused by the revolution severed all Partner City ties</w:t>
      </w:r>
      <w:r w:rsidR="00BC2FDE" w:rsidRPr="00627550">
        <w:rPr>
          <w:rFonts w:ascii="Times New Roman" w:hAnsi="Times New Roman" w:cs="Times New Roman"/>
          <w:sz w:val="24"/>
          <w:szCs w:val="24"/>
        </w:rPr>
        <w:t xml:space="preserve"> and communications</w:t>
      </w:r>
      <w:r w:rsidRPr="00627550">
        <w:rPr>
          <w:rFonts w:ascii="Times New Roman" w:hAnsi="Times New Roman" w:cs="Times New Roman"/>
          <w:sz w:val="24"/>
          <w:szCs w:val="24"/>
        </w:rPr>
        <w:t xml:space="preserve"> in 1979.  Since the political climate between Nicaragua and the United States began to </w:t>
      </w:r>
      <w:r w:rsidR="00484C78" w:rsidRPr="00627550">
        <w:rPr>
          <w:rFonts w:ascii="Times New Roman" w:hAnsi="Times New Roman" w:cs="Times New Roman"/>
          <w:sz w:val="24"/>
          <w:szCs w:val="24"/>
        </w:rPr>
        <w:t>break down</w:t>
      </w:r>
      <w:r w:rsidRPr="00627550">
        <w:rPr>
          <w:rFonts w:ascii="Times New Roman" w:hAnsi="Times New Roman" w:cs="Times New Roman"/>
          <w:sz w:val="24"/>
          <w:szCs w:val="24"/>
        </w:rPr>
        <w:t xml:space="preserve">, the Wisconsin Partner Cities had heard nothing but rumors of Nicaragua becoming Communist.  As a result, </w:t>
      </w:r>
      <w:r w:rsidR="00C23649" w:rsidRPr="00627550">
        <w:rPr>
          <w:rFonts w:ascii="Times New Roman" w:hAnsi="Times New Roman" w:cs="Times New Roman"/>
          <w:sz w:val="24"/>
          <w:szCs w:val="24"/>
        </w:rPr>
        <w:t xml:space="preserve">The Wisconsin Partner Cities went from being inactive because of a lack of communication to an </w:t>
      </w:r>
      <w:r w:rsidR="007F016B" w:rsidRPr="00627550">
        <w:rPr>
          <w:rFonts w:ascii="Times New Roman" w:hAnsi="Times New Roman" w:cs="Times New Roman"/>
          <w:sz w:val="24"/>
          <w:szCs w:val="24"/>
        </w:rPr>
        <w:t>aversion</w:t>
      </w:r>
      <w:r w:rsidR="00C23649" w:rsidRPr="00627550">
        <w:rPr>
          <w:rFonts w:ascii="Times New Roman" w:hAnsi="Times New Roman" w:cs="Times New Roman"/>
          <w:sz w:val="24"/>
          <w:szCs w:val="24"/>
        </w:rPr>
        <w:t xml:space="preserve"> toward cooperating with “Communist” Partner Cities.  A WNPA member, Steve </w:t>
      </w:r>
      <w:proofErr w:type="spellStart"/>
      <w:r w:rsidR="00C23649" w:rsidRPr="00627550">
        <w:rPr>
          <w:rFonts w:ascii="Times New Roman" w:hAnsi="Times New Roman" w:cs="Times New Roman"/>
          <w:sz w:val="24"/>
          <w:szCs w:val="24"/>
        </w:rPr>
        <w:t>Heinzen</w:t>
      </w:r>
      <w:proofErr w:type="spellEnd"/>
      <w:r w:rsidR="00C23649" w:rsidRPr="00627550">
        <w:rPr>
          <w:rFonts w:ascii="Times New Roman" w:hAnsi="Times New Roman" w:cs="Times New Roman"/>
          <w:sz w:val="24"/>
          <w:szCs w:val="24"/>
        </w:rPr>
        <w:t xml:space="preserve"> attempted to discredit the rumors of Nicaraguan Partner Cities turning Communist</w:t>
      </w:r>
      <w:r w:rsidR="00115576">
        <w:rPr>
          <w:rFonts w:ascii="Times New Roman" w:hAnsi="Times New Roman" w:cs="Times New Roman"/>
          <w:sz w:val="24"/>
          <w:szCs w:val="24"/>
        </w:rPr>
        <w:t xml:space="preserve"> in 1981</w:t>
      </w:r>
      <w:r w:rsidR="00C23649" w:rsidRPr="00627550">
        <w:rPr>
          <w:rFonts w:ascii="Times New Roman" w:hAnsi="Times New Roman" w:cs="Times New Roman"/>
          <w:sz w:val="24"/>
          <w:szCs w:val="24"/>
        </w:rPr>
        <w:t xml:space="preserve">.  In his official report, based on his observations while traveling in Nicaragua, </w:t>
      </w:r>
      <w:proofErr w:type="spellStart"/>
      <w:r w:rsidR="00C23649" w:rsidRPr="00627550">
        <w:rPr>
          <w:rFonts w:ascii="Times New Roman" w:hAnsi="Times New Roman" w:cs="Times New Roman"/>
          <w:sz w:val="24"/>
          <w:szCs w:val="24"/>
        </w:rPr>
        <w:t>Heinzen</w:t>
      </w:r>
      <w:proofErr w:type="spellEnd"/>
      <w:r w:rsidR="00C23649" w:rsidRPr="00627550">
        <w:rPr>
          <w:rFonts w:ascii="Times New Roman" w:hAnsi="Times New Roman" w:cs="Times New Roman"/>
          <w:sz w:val="24"/>
          <w:szCs w:val="24"/>
        </w:rPr>
        <w:t xml:space="preserve"> declared that</w:t>
      </w:r>
      <w:r w:rsidR="0090248F" w:rsidRPr="00627550">
        <w:rPr>
          <w:rFonts w:ascii="Times New Roman" w:hAnsi="Times New Roman" w:cs="Times New Roman"/>
          <w:sz w:val="24"/>
          <w:szCs w:val="24"/>
        </w:rPr>
        <w:t xml:space="preserve"> “the Partner Cities were not </w:t>
      </w:r>
      <w:proofErr w:type="spellStart"/>
      <w:r w:rsidR="0090248F" w:rsidRPr="00627550">
        <w:rPr>
          <w:rFonts w:ascii="Times New Roman" w:hAnsi="Times New Roman" w:cs="Times New Roman"/>
          <w:sz w:val="24"/>
          <w:szCs w:val="24"/>
        </w:rPr>
        <w:t>Somozan</w:t>
      </w:r>
      <w:proofErr w:type="spellEnd"/>
      <w:r w:rsidR="0090248F" w:rsidRPr="00627550">
        <w:rPr>
          <w:rFonts w:ascii="Times New Roman" w:hAnsi="Times New Roman" w:cs="Times New Roman"/>
          <w:sz w:val="24"/>
          <w:szCs w:val="24"/>
        </w:rPr>
        <w:t xml:space="preserve"> in 1964 (really 1965) when the Wisconsin-Nicaragua Partnership started!  The Partner Cities are not Communist simply because the FSLN has taken control of the Federal Government.”</w:t>
      </w:r>
      <w:r w:rsidR="00C7012B" w:rsidRPr="00627550">
        <w:rPr>
          <w:rFonts w:ascii="Times New Roman" w:hAnsi="Times New Roman" w:cs="Times New Roman"/>
          <w:sz w:val="24"/>
          <w:szCs w:val="24"/>
        </w:rPr>
        <w:t xml:space="preserve">  This ardent declaration was given added emphasis later in his report when he expressed his dislike of Marxist Sandinistas</w:t>
      </w:r>
      <w:r w:rsidR="00857719" w:rsidRPr="00627550">
        <w:rPr>
          <w:rFonts w:ascii="Times New Roman" w:hAnsi="Times New Roman" w:cs="Times New Roman"/>
          <w:sz w:val="24"/>
          <w:szCs w:val="24"/>
        </w:rPr>
        <w:t xml:space="preserve"> in a joking manner</w:t>
      </w:r>
      <w:r w:rsidR="00C7012B" w:rsidRPr="00627550">
        <w:rPr>
          <w:rFonts w:ascii="Times New Roman" w:hAnsi="Times New Roman" w:cs="Times New Roman"/>
          <w:sz w:val="24"/>
          <w:szCs w:val="24"/>
        </w:rPr>
        <w:t xml:space="preserve">.  </w:t>
      </w:r>
      <w:proofErr w:type="spellStart"/>
      <w:r w:rsidR="00C7012B" w:rsidRPr="00627550">
        <w:rPr>
          <w:rFonts w:ascii="Times New Roman" w:hAnsi="Times New Roman" w:cs="Times New Roman"/>
          <w:sz w:val="24"/>
          <w:szCs w:val="24"/>
        </w:rPr>
        <w:t>Heinzen</w:t>
      </w:r>
      <w:proofErr w:type="spellEnd"/>
      <w:r w:rsidR="00C7012B" w:rsidRPr="00627550">
        <w:rPr>
          <w:rFonts w:ascii="Times New Roman" w:hAnsi="Times New Roman" w:cs="Times New Roman"/>
          <w:sz w:val="24"/>
          <w:szCs w:val="24"/>
        </w:rPr>
        <w:t xml:space="preserve"> wrote that, “I took on other personal action – I donated a pint of blood to the Nicaraguan Red Cross.  I take a secret pleasure in the belief that</w:t>
      </w:r>
      <w:r w:rsidR="007F016B" w:rsidRPr="00627550">
        <w:rPr>
          <w:rFonts w:ascii="Times New Roman" w:hAnsi="Times New Roman" w:cs="Times New Roman"/>
          <w:sz w:val="24"/>
          <w:szCs w:val="24"/>
        </w:rPr>
        <w:t xml:space="preserve"> </w:t>
      </w:r>
      <w:r w:rsidR="00C7012B" w:rsidRPr="00627550">
        <w:rPr>
          <w:rFonts w:ascii="Times New Roman" w:hAnsi="Times New Roman" w:cs="Times New Roman"/>
          <w:sz w:val="24"/>
          <w:szCs w:val="24"/>
        </w:rPr>
        <w:t>if a Marxist Sandinista gets my blood it will drive him crazy!”</w:t>
      </w:r>
      <w:r w:rsidR="00C7012B" w:rsidRPr="00627550">
        <w:rPr>
          <w:rStyle w:val="FootnoteReference"/>
          <w:rFonts w:ascii="Times New Roman" w:hAnsi="Times New Roman" w:cs="Times New Roman"/>
          <w:sz w:val="24"/>
          <w:szCs w:val="24"/>
        </w:rPr>
        <w:footnoteReference w:id="43"/>
      </w:r>
      <w:r w:rsidR="00480724" w:rsidRPr="00627550">
        <w:rPr>
          <w:rFonts w:ascii="Times New Roman" w:hAnsi="Times New Roman" w:cs="Times New Roman"/>
          <w:sz w:val="24"/>
          <w:szCs w:val="24"/>
        </w:rPr>
        <w:t xml:space="preserve">  Slowly, relations </w:t>
      </w:r>
      <w:r w:rsidR="008D4EC1">
        <w:rPr>
          <w:rFonts w:ascii="Times New Roman" w:hAnsi="Times New Roman" w:cs="Times New Roman"/>
          <w:sz w:val="24"/>
          <w:szCs w:val="24"/>
        </w:rPr>
        <w:t>improved as</w:t>
      </w:r>
      <w:r w:rsidR="00634311" w:rsidRPr="00627550">
        <w:rPr>
          <w:rFonts w:ascii="Times New Roman" w:hAnsi="Times New Roman" w:cs="Times New Roman"/>
          <w:sz w:val="24"/>
          <w:szCs w:val="24"/>
        </w:rPr>
        <w:t xml:space="preserve"> Partner Cities began to communicate and reconnect</w:t>
      </w:r>
      <w:r w:rsidR="00115576">
        <w:rPr>
          <w:rFonts w:ascii="Times New Roman" w:hAnsi="Times New Roman" w:cs="Times New Roman"/>
          <w:sz w:val="24"/>
          <w:szCs w:val="24"/>
        </w:rPr>
        <w:t xml:space="preserve"> through visiting delegations and the efforts of the WNPA and Nicaraguan Partner organization</w:t>
      </w:r>
      <w:r w:rsidR="00634311" w:rsidRPr="00627550">
        <w:rPr>
          <w:rFonts w:ascii="Times New Roman" w:hAnsi="Times New Roman" w:cs="Times New Roman"/>
          <w:sz w:val="24"/>
          <w:szCs w:val="24"/>
        </w:rPr>
        <w:t xml:space="preserve">. </w:t>
      </w:r>
    </w:p>
    <w:p w:rsidR="004D501C" w:rsidRPr="00627550" w:rsidRDefault="004D501C"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 xml:space="preserve">As relations continued to deteriorate on the international level, the WNPA members were frequently asked how it was that they were able to continue operating in such a hostile environment.  In an article written by William </w:t>
      </w:r>
      <w:proofErr w:type="spellStart"/>
      <w:r w:rsidRPr="00627550">
        <w:rPr>
          <w:rFonts w:ascii="Times New Roman" w:hAnsi="Times New Roman" w:cs="Times New Roman"/>
          <w:sz w:val="24"/>
          <w:szCs w:val="24"/>
        </w:rPr>
        <w:t>Wineke</w:t>
      </w:r>
      <w:proofErr w:type="spellEnd"/>
      <w:r w:rsidRPr="00627550">
        <w:rPr>
          <w:rFonts w:ascii="Times New Roman" w:hAnsi="Times New Roman" w:cs="Times New Roman"/>
          <w:sz w:val="24"/>
          <w:szCs w:val="24"/>
        </w:rPr>
        <w:t xml:space="preserve"> and published in the </w:t>
      </w:r>
      <w:r w:rsidRPr="00C85E07">
        <w:rPr>
          <w:rFonts w:ascii="Times New Roman" w:hAnsi="Times New Roman" w:cs="Times New Roman"/>
          <w:i/>
          <w:sz w:val="24"/>
          <w:szCs w:val="24"/>
        </w:rPr>
        <w:t>Wisconsin State Journal</w:t>
      </w:r>
      <w:r w:rsidRPr="00627550">
        <w:rPr>
          <w:rFonts w:ascii="Times New Roman" w:hAnsi="Times New Roman" w:cs="Times New Roman"/>
          <w:sz w:val="24"/>
          <w:szCs w:val="24"/>
        </w:rPr>
        <w:t xml:space="preserve"> on May 2, 1983, Peter Thornquist, the </w:t>
      </w:r>
      <w:r w:rsidR="00057799" w:rsidRPr="00627550">
        <w:rPr>
          <w:rFonts w:ascii="Times New Roman" w:hAnsi="Times New Roman" w:cs="Times New Roman"/>
          <w:sz w:val="24"/>
          <w:szCs w:val="24"/>
        </w:rPr>
        <w:t>Coordinator for the</w:t>
      </w:r>
      <w:r w:rsidR="0067182D">
        <w:rPr>
          <w:rFonts w:ascii="Times New Roman" w:hAnsi="Times New Roman" w:cs="Times New Roman"/>
          <w:sz w:val="24"/>
          <w:szCs w:val="24"/>
        </w:rPr>
        <w:t xml:space="preserve"> WNPA, stated that, “</w:t>
      </w:r>
      <w:r w:rsidR="00F15CAB" w:rsidRPr="00627550">
        <w:rPr>
          <w:rFonts w:ascii="Times New Roman" w:hAnsi="Times New Roman" w:cs="Times New Roman"/>
          <w:sz w:val="24"/>
          <w:szCs w:val="24"/>
        </w:rPr>
        <w:t xml:space="preserve">The only reason we’re able to do the kinds of things we’ve been doing is that </w:t>
      </w:r>
      <w:r w:rsidR="0067182D">
        <w:rPr>
          <w:rFonts w:ascii="Times New Roman" w:hAnsi="Times New Roman" w:cs="Times New Roman"/>
          <w:sz w:val="24"/>
          <w:szCs w:val="24"/>
        </w:rPr>
        <w:t>we’ve stayed clear of politics.”</w:t>
      </w:r>
      <w:r w:rsidR="00DA2B11" w:rsidRPr="00627550">
        <w:rPr>
          <w:rStyle w:val="FootnoteReference"/>
          <w:rFonts w:ascii="Times New Roman" w:hAnsi="Times New Roman" w:cs="Times New Roman"/>
          <w:sz w:val="24"/>
          <w:szCs w:val="24"/>
        </w:rPr>
        <w:footnoteReference w:id="44"/>
      </w:r>
      <w:r w:rsidR="00C45E59" w:rsidRPr="00627550">
        <w:rPr>
          <w:rFonts w:ascii="Times New Roman" w:hAnsi="Times New Roman" w:cs="Times New Roman"/>
          <w:sz w:val="24"/>
          <w:szCs w:val="24"/>
        </w:rPr>
        <w:t xml:space="preserve">  Another </w:t>
      </w:r>
      <w:r w:rsidR="00B37BCB" w:rsidRPr="00627550">
        <w:rPr>
          <w:rFonts w:ascii="Times New Roman" w:hAnsi="Times New Roman" w:cs="Times New Roman"/>
          <w:sz w:val="24"/>
          <w:szCs w:val="24"/>
        </w:rPr>
        <w:t>article</w:t>
      </w:r>
      <w:r w:rsidR="00C45E59" w:rsidRPr="00627550">
        <w:rPr>
          <w:rFonts w:ascii="Times New Roman" w:hAnsi="Times New Roman" w:cs="Times New Roman"/>
          <w:sz w:val="24"/>
          <w:szCs w:val="24"/>
        </w:rPr>
        <w:t xml:space="preserve">, this time from the </w:t>
      </w:r>
      <w:r w:rsidR="00C45E59" w:rsidRPr="00627550">
        <w:rPr>
          <w:rFonts w:ascii="Times New Roman" w:hAnsi="Times New Roman" w:cs="Times New Roman"/>
          <w:i/>
          <w:sz w:val="24"/>
          <w:szCs w:val="24"/>
        </w:rPr>
        <w:t>Washington Post</w:t>
      </w:r>
      <w:r w:rsidR="00C45E59" w:rsidRPr="00627550">
        <w:rPr>
          <w:rFonts w:ascii="Times New Roman" w:hAnsi="Times New Roman" w:cs="Times New Roman"/>
          <w:sz w:val="24"/>
          <w:szCs w:val="24"/>
        </w:rPr>
        <w:t xml:space="preserve"> on June 30, 1983, was published by Lawrence Harrison who reminisced about a personal run-in with the national politics between the Sandinistas and the United States back in 1980 during his stay in Nicaragua.  </w:t>
      </w:r>
      <w:r w:rsidR="00F452AF" w:rsidRPr="00627550">
        <w:rPr>
          <w:rFonts w:ascii="Times New Roman" w:hAnsi="Times New Roman" w:cs="Times New Roman"/>
          <w:sz w:val="24"/>
          <w:szCs w:val="24"/>
        </w:rPr>
        <w:t>His story explain</w:t>
      </w:r>
      <w:r w:rsidR="00C77C6A" w:rsidRPr="00627550">
        <w:rPr>
          <w:rFonts w:ascii="Times New Roman" w:hAnsi="Times New Roman" w:cs="Times New Roman"/>
          <w:sz w:val="24"/>
          <w:szCs w:val="24"/>
        </w:rPr>
        <w:t>ed</w:t>
      </w:r>
      <w:r w:rsidR="00B37BCB" w:rsidRPr="00627550">
        <w:rPr>
          <w:rFonts w:ascii="Times New Roman" w:hAnsi="Times New Roman" w:cs="Times New Roman"/>
          <w:sz w:val="24"/>
          <w:szCs w:val="24"/>
        </w:rPr>
        <w:t>:</w:t>
      </w:r>
    </w:p>
    <w:p w:rsidR="00F452AF" w:rsidRDefault="00B37BCB" w:rsidP="00B37BCB">
      <w:pPr>
        <w:spacing w:line="240" w:lineRule="auto"/>
        <w:ind w:left="720" w:right="720"/>
        <w:contextualSpacing/>
        <w:rPr>
          <w:rFonts w:ascii="Times New Roman" w:hAnsi="Times New Roman" w:cs="Times New Roman"/>
          <w:sz w:val="24"/>
          <w:szCs w:val="24"/>
        </w:rPr>
      </w:pPr>
      <w:r w:rsidRPr="00627550">
        <w:rPr>
          <w:rFonts w:ascii="Times New Roman" w:hAnsi="Times New Roman" w:cs="Times New Roman"/>
          <w:sz w:val="24"/>
          <w:szCs w:val="24"/>
        </w:rPr>
        <w:t>Among</w:t>
      </w:r>
      <w:r w:rsidR="00F452AF" w:rsidRPr="00627550">
        <w:rPr>
          <w:rFonts w:ascii="Times New Roman" w:hAnsi="Times New Roman" w:cs="Times New Roman"/>
          <w:sz w:val="24"/>
          <w:szCs w:val="24"/>
        </w:rPr>
        <w:t xml:space="preserve"> other problems, the Sandinistas attempted to take over the Partners’ educational radio station (they subsequently did take it over); two Wisconsin plastic surgeons were harassed during a visit to Puerto </w:t>
      </w:r>
      <w:proofErr w:type="spellStart"/>
      <w:r w:rsidR="00F452AF" w:rsidRPr="00627550">
        <w:rPr>
          <w:rFonts w:ascii="Times New Roman" w:hAnsi="Times New Roman" w:cs="Times New Roman"/>
          <w:sz w:val="24"/>
          <w:szCs w:val="24"/>
        </w:rPr>
        <w:t>Cabezas</w:t>
      </w:r>
      <w:proofErr w:type="spellEnd"/>
      <w:r w:rsidR="00F452AF" w:rsidRPr="00627550">
        <w:rPr>
          <w:rFonts w:ascii="Times New Roman" w:hAnsi="Times New Roman" w:cs="Times New Roman"/>
          <w:sz w:val="24"/>
          <w:szCs w:val="24"/>
        </w:rPr>
        <w:t xml:space="preserve">, where they did some highly complicated surgery free; and the Sandinistas circulated the word that the Partners personnel were CIA agents.  The ambassador sent a letter to the </w:t>
      </w:r>
      <w:r w:rsidR="00B04C80" w:rsidRPr="00627550">
        <w:rPr>
          <w:rFonts w:ascii="Times New Roman" w:hAnsi="Times New Roman" w:cs="Times New Roman"/>
          <w:sz w:val="24"/>
          <w:szCs w:val="24"/>
        </w:rPr>
        <w:t xml:space="preserve">junta expressing his concern, and I called on the </w:t>
      </w:r>
      <w:proofErr w:type="spellStart"/>
      <w:r w:rsidR="00B04C80" w:rsidRPr="00627550">
        <w:rPr>
          <w:rFonts w:ascii="Times New Roman" w:hAnsi="Times New Roman" w:cs="Times New Roman"/>
          <w:i/>
          <w:sz w:val="24"/>
          <w:szCs w:val="24"/>
        </w:rPr>
        <w:t>comandante</w:t>
      </w:r>
      <w:proofErr w:type="spellEnd"/>
      <w:r w:rsidR="00B04C80" w:rsidRPr="00627550">
        <w:rPr>
          <w:rFonts w:ascii="Times New Roman" w:hAnsi="Times New Roman" w:cs="Times New Roman"/>
          <w:sz w:val="24"/>
          <w:szCs w:val="24"/>
        </w:rPr>
        <w:t xml:space="preserve"> responsible for the Atlantic Coast.  After I ran down a litany of problems, the </w:t>
      </w:r>
      <w:proofErr w:type="spellStart"/>
      <w:r w:rsidR="00B04C80" w:rsidRPr="00627550">
        <w:rPr>
          <w:rFonts w:ascii="Times New Roman" w:hAnsi="Times New Roman" w:cs="Times New Roman"/>
          <w:i/>
          <w:sz w:val="24"/>
          <w:szCs w:val="24"/>
        </w:rPr>
        <w:t>comandante</w:t>
      </w:r>
      <w:proofErr w:type="spellEnd"/>
      <w:r w:rsidR="00B04C80" w:rsidRPr="00627550">
        <w:rPr>
          <w:rFonts w:ascii="Times New Roman" w:hAnsi="Times New Roman" w:cs="Times New Roman"/>
          <w:i/>
          <w:sz w:val="24"/>
          <w:szCs w:val="24"/>
        </w:rPr>
        <w:t xml:space="preserve"> </w:t>
      </w:r>
      <w:r w:rsidR="00B04C80" w:rsidRPr="00627550">
        <w:rPr>
          <w:rFonts w:ascii="Times New Roman" w:hAnsi="Times New Roman" w:cs="Times New Roman"/>
          <w:sz w:val="24"/>
          <w:szCs w:val="24"/>
        </w:rPr>
        <w:t>said, ‘You have to understand, Mr. Harrison, that Americans are not very popular in this country.’  I replied that I had lived in Nicaragua for 18 months, traveled extensively, and had the impression that, notwithstanding Sandinista efforts to paint us as devils, most Nicaraguan like Americans.  I added that this seemed to be particularly true on the Atlantic Coast.  He paused for a few moments, then broke into a broad grind and said, ‘You’re right.’</w:t>
      </w:r>
      <w:r w:rsidR="00B04C80" w:rsidRPr="00627550">
        <w:rPr>
          <w:rStyle w:val="FootnoteReference"/>
          <w:rFonts w:ascii="Times New Roman" w:hAnsi="Times New Roman" w:cs="Times New Roman"/>
          <w:sz w:val="24"/>
          <w:szCs w:val="24"/>
        </w:rPr>
        <w:footnoteReference w:id="45"/>
      </w:r>
    </w:p>
    <w:p w:rsidR="00791280" w:rsidRPr="00627550" w:rsidRDefault="00791280" w:rsidP="00B37BCB">
      <w:pPr>
        <w:spacing w:line="240" w:lineRule="auto"/>
        <w:ind w:left="720" w:right="720"/>
        <w:contextualSpacing/>
        <w:rPr>
          <w:rFonts w:ascii="Times New Roman" w:hAnsi="Times New Roman" w:cs="Times New Roman"/>
          <w:sz w:val="24"/>
          <w:szCs w:val="24"/>
        </w:rPr>
      </w:pPr>
    </w:p>
    <w:p w:rsidR="00F9670F" w:rsidRDefault="00C77C6A" w:rsidP="006F13A8">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Misinformation a</w:t>
      </w:r>
      <w:r w:rsidR="008E67F4" w:rsidRPr="00627550">
        <w:rPr>
          <w:rFonts w:ascii="Times New Roman" w:hAnsi="Times New Roman" w:cs="Times New Roman"/>
          <w:sz w:val="24"/>
          <w:szCs w:val="24"/>
        </w:rPr>
        <w:t>nd maintaining a political stance seemed to walk hand in hand.  There was no mention of ordinary Nicaraguan citizens actively believing that the Partners were CIA agents or other such misleading information</w:t>
      </w:r>
      <w:r w:rsidR="00465EB6">
        <w:rPr>
          <w:rFonts w:ascii="Times New Roman" w:hAnsi="Times New Roman" w:cs="Times New Roman"/>
          <w:sz w:val="24"/>
          <w:szCs w:val="24"/>
        </w:rPr>
        <w:t xml:space="preserve"> in the primary source material available from the collection</w:t>
      </w:r>
      <w:r w:rsidR="008E67F4" w:rsidRPr="00627550">
        <w:rPr>
          <w:rFonts w:ascii="Times New Roman" w:hAnsi="Times New Roman" w:cs="Times New Roman"/>
          <w:sz w:val="24"/>
          <w:szCs w:val="24"/>
        </w:rPr>
        <w:t>.</w:t>
      </w:r>
      <w:r w:rsidR="00465EB6">
        <w:rPr>
          <w:rStyle w:val="FootnoteReference"/>
          <w:rFonts w:ascii="Times New Roman" w:hAnsi="Times New Roman" w:cs="Times New Roman"/>
          <w:sz w:val="24"/>
          <w:szCs w:val="24"/>
        </w:rPr>
        <w:footnoteReference w:id="46"/>
      </w:r>
      <w:r w:rsidR="00E36BA4" w:rsidRPr="00627550">
        <w:rPr>
          <w:rFonts w:ascii="Times New Roman" w:hAnsi="Times New Roman" w:cs="Times New Roman"/>
          <w:sz w:val="24"/>
          <w:szCs w:val="24"/>
        </w:rPr>
        <w:t xml:space="preserve">  In fact, the suggestion that the people of Nicaragua had accepted the Partners was further reinforced by correspondence between the Executive Director</w:t>
      </w:r>
      <w:r w:rsidR="00C65688" w:rsidRPr="00627550">
        <w:rPr>
          <w:rFonts w:ascii="Times New Roman" w:hAnsi="Times New Roman" w:cs="Times New Roman"/>
          <w:sz w:val="24"/>
          <w:szCs w:val="24"/>
        </w:rPr>
        <w:t xml:space="preserve"> </w:t>
      </w:r>
      <w:r w:rsidR="00672CFF">
        <w:rPr>
          <w:rFonts w:ascii="Times New Roman" w:hAnsi="Times New Roman" w:cs="Times New Roman"/>
          <w:sz w:val="24"/>
          <w:szCs w:val="24"/>
        </w:rPr>
        <w:t>of the Nicaraguan Partners, José</w:t>
      </w:r>
      <w:r w:rsidR="00C65688" w:rsidRPr="00627550">
        <w:rPr>
          <w:rFonts w:ascii="Times New Roman" w:hAnsi="Times New Roman" w:cs="Times New Roman"/>
          <w:sz w:val="24"/>
          <w:szCs w:val="24"/>
        </w:rPr>
        <w:t xml:space="preserve"> Canton, and the WNPA in which he expressed that, “Government to Government might be something, but the relationship between people and people is completely different.  THIS is a program accepted in Nicaragua by all due to its relationship of people to people.”</w:t>
      </w:r>
      <w:r w:rsidR="00C65688" w:rsidRPr="00627550">
        <w:rPr>
          <w:rStyle w:val="FootnoteReference"/>
          <w:rFonts w:ascii="Times New Roman" w:hAnsi="Times New Roman" w:cs="Times New Roman"/>
          <w:sz w:val="24"/>
          <w:szCs w:val="24"/>
        </w:rPr>
        <w:footnoteReference w:id="47"/>
      </w:r>
    </w:p>
    <w:p w:rsidR="00791280" w:rsidRPr="00627550" w:rsidRDefault="00791280" w:rsidP="006F13A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previously mentioned, the partnership between Wisconsin and Nicaragua was reciprocal.  It is important to bring attention to the Nicaraguan Partners efforts at reciprocating during this partnership as the majority of the paper has, due to primary </w:t>
      </w:r>
      <w:r w:rsidR="00E84E60">
        <w:rPr>
          <w:rFonts w:ascii="Times New Roman" w:hAnsi="Times New Roman" w:cs="Times New Roman"/>
          <w:sz w:val="24"/>
          <w:szCs w:val="24"/>
        </w:rPr>
        <w:t>source</w:t>
      </w:r>
      <w:r>
        <w:rPr>
          <w:rFonts w:ascii="Times New Roman" w:hAnsi="Times New Roman" w:cs="Times New Roman"/>
          <w:sz w:val="24"/>
          <w:szCs w:val="24"/>
        </w:rPr>
        <w:t xml:space="preserve"> materials, focused on the WNPA contributions.  The majority of </w:t>
      </w:r>
      <w:r w:rsidR="00007D73">
        <w:rPr>
          <w:rFonts w:ascii="Times New Roman" w:hAnsi="Times New Roman" w:cs="Times New Roman"/>
          <w:sz w:val="24"/>
          <w:szCs w:val="24"/>
        </w:rPr>
        <w:t xml:space="preserve">the ways in which the Nicaraguan Partners were able to reciprocate for </w:t>
      </w:r>
      <w:r w:rsidRPr="00627550">
        <w:rPr>
          <w:rFonts w:ascii="Times New Roman" w:hAnsi="Times New Roman" w:cs="Times New Roman"/>
          <w:sz w:val="24"/>
          <w:szCs w:val="24"/>
        </w:rPr>
        <w:t>the technical assistance they received over the years</w:t>
      </w:r>
      <w:r w:rsidR="00007D73">
        <w:rPr>
          <w:rFonts w:ascii="Times New Roman" w:hAnsi="Times New Roman" w:cs="Times New Roman"/>
          <w:sz w:val="24"/>
          <w:szCs w:val="24"/>
        </w:rPr>
        <w:t xml:space="preserve"> were through</w:t>
      </w:r>
      <w:r w:rsidRPr="00627550">
        <w:rPr>
          <w:rFonts w:ascii="Times New Roman" w:hAnsi="Times New Roman" w:cs="Times New Roman"/>
          <w:sz w:val="24"/>
          <w:szCs w:val="24"/>
        </w:rPr>
        <w:t xml:space="preserve"> sports and cultural exchange</w:t>
      </w:r>
      <w:r w:rsidR="00007D73">
        <w:rPr>
          <w:rFonts w:ascii="Times New Roman" w:hAnsi="Times New Roman" w:cs="Times New Roman"/>
          <w:sz w:val="24"/>
          <w:szCs w:val="24"/>
        </w:rPr>
        <w:t xml:space="preserve">.  An example of this cultural exchange between fellow </w:t>
      </w:r>
      <w:r w:rsidR="00E84E60">
        <w:rPr>
          <w:rFonts w:ascii="Times New Roman" w:hAnsi="Times New Roman" w:cs="Times New Roman"/>
          <w:sz w:val="24"/>
          <w:szCs w:val="24"/>
        </w:rPr>
        <w:t xml:space="preserve">the </w:t>
      </w:r>
      <w:r w:rsidR="00007D73">
        <w:rPr>
          <w:rFonts w:ascii="Times New Roman" w:hAnsi="Times New Roman" w:cs="Times New Roman"/>
          <w:sz w:val="24"/>
          <w:szCs w:val="24"/>
        </w:rPr>
        <w:t xml:space="preserve">Partner Cities </w:t>
      </w:r>
      <w:r w:rsidR="00E84E60">
        <w:rPr>
          <w:rFonts w:ascii="Times New Roman" w:hAnsi="Times New Roman" w:cs="Times New Roman"/>
          <w:sz w:val="24"/>
          <w:szCs w:val="24"/>
        </w:rPr>
        <w:t xml:space="preserve">of Hartford and Matagalpa </w:t>
      </w:r>
      <w:r w:rsidR="00007D73">
        <w:rPr>
          <w:rFonts w:ascii="Times New Roman" w:hAnsi="Times New Roman" w:cs="Times New Roman"/>
          <w:sz w:val="24"/>
          <w:szCs w:val="24"/>
        </w:rPr>
        <w:t>took place in May of 1983 when</w:t>
      </w:r>
      <w:r w:rsidR="00E84E60">
        <w:rPr>
          <w:rFonts w:ascii="Times New Roman" w:hAnsi="Times New Roman" w:cs="Times New Roman"/>
          <w:sz w:val="24"/>
          <w:szCs w:val="24"/>
        </w:rPr>
        <w:t xml:space="preserve"> nine </w:t>
      </w:r>
      <w:proofErr w:type="spellStart"/>
      <w:r w:rsidR="00E84E60">
        <w:rPr>
          <w:rFonts w:ascii="Times New Roman" w:hAnsi="Times New Roman" w:cs="Times New Roman"/>
          <w:sz w:val="24"/>
          <w:szCs w:val="24"/>
        </w:rPr>
        <w:t>Matagalpans</w:t>
      </w:r>
      <w:proofErr w:type="spellEnd"/>
      <w:r w:rsidR="00E84E60">
        <w:rPr>
          <w:rFonts w:ascii="Times New Roman" w:hAnsi="Times New Roman" w:cs="Times New Roman"/>
          <w:sz w:val="24"/>
          <w:szCs w:val="24"/>
        </w:rPr>
        <w:t xml:space="preserve"> participated in Hartford’s </w:t>
      </w:r>
      <w:r w:rsidR="00FC3978">
        <w:rPr>
          <w:rFonts w:ascii="Times New Roman" w:hAnsi="Times New Roman" w:cs="Times New Roman"/>
          <w:sz w:val="24"/>
          <w:szCs w:val="24"/>
        </w:rPr>
        <w:t>Centennial</w:t>
      </w:r>
      <w:r w:rsidR="00E84E60">
        <w:rPr>
          <w:rFonts w:ascii="Times New Roman" w:hAnsi="Times New Roman" w:cs="Times New Roman"/>
          <w:sz w:val="24"/>
          <w:szCs w:val="24"/>
        </w:rPr>
        <w:t xml:space="preserve"> as folkloric dancers, then travelled and performed at the Janesville public library on June 1.  </w:t>
      </w:r>
      <w:r w:rsidR="00D43385">
        <w:rPr>
          <w:rFonts w:ascii="Times New Roman" w:hAnsi="Times New Roman" w:cs="Times New Roman"/>
          <w:sz w:val="24"/>
          <w:szCs w:val="24"/>
        </w:rPr>
        <w:t>The</w:t>
      </w:r>
      <w:r w:rsidR="00E84E60">
        <w:rPr>
          <w:rFonts w:ascii="Times New Roman" w:hAnsi="Times New Roman" w:cs="Times New Roman"/>
          <w:sz w:val="24"/>
          <w:szCs w:val="24"/>
        </w:rPr>
        <w:t xml:space="preserve"> nine folkloric dancers also performed at the Waukesha/Granada meeting at </w:t>
      </w:r>
      <w:proofErr w:type="spellStart"/>
      <w:r w:rsidR="00E84E60">
        <w:rPr>
          <w:rFonts w:ascii="Times New Roman" w:hAnsi="Times New Roman" w:cs="Times New Roman"/>
          <w:sz w:val="24"/>
          <w:szCs w:val="24"/>
        </w:rPr>
        <w:t>Carrol</w:t>
      </w:r>
      <w:proofErr w:type="spellEnd"/>
      <w:r w:rsidR="00E84E60">
        <w:rPr>
          <w:rFonts w:ascii="Times New Roman" w:hAnsi="Times New Roman" w:cs="Times New Roman"/>
          <w:sz w:val="24"/>
          <w:szCs w:val="24"/>
        </w:rPr>
        <w:t xml:space="preserve"> College on June 2, and made an appearance at the Milwaukee Public Museum on June 5 in order to coincide with Marian Olson’s Nicaraguan Archeology Exhibit.</w:t>
      </w:r>
      <w:r w:rsidR="00E84E60">
        <w:rPr>
          <w:rStyle w:val="FootnoteReference"/>
          <w:rFonts w:ascii="Times New Roman" w:hAnsi="Times New Roman" w:cs="Times New Roman"/>
          <w:sz w:val="24"/>
          <w:szCs w:val="24"/>
        </w:rPr>
        <w:footnoteReference w:id="48"/>
      </w:r>
      <w:r w:rsidR="004042D8">
        <w:rPr>
          <w:rFonts w:ascii="Times New Roman" w:hAnsi="Times New Roman" w:cs="Times New Roman"/>
          <w:sz w:val="24"/>
          <w:szCs w:val="24"/>
        </w:rPr>
        <w:t xml:space="preserve">  Through cultural exchanges such as those provided by the Nicaraguan dancers from Matagalpa and the Nicaraguan archeology exhibit</w:t>
      </w:r>
      <w:r w:rsidR="00FC3978">
        <w:rPr>
          <w:rFonts w:ascii="Times New Roman" w:hAnsi="Times New Roman" w:cs="Times New Roman"/>
          <w:sz w:val="24"/>
          <w:szCs w:val="24"/>
        </w:rPr>
        <w:t>, the Nicaraguan Partners sought to reciprocate with their Wisconsin partners.</w:t>
      </w:r>
    </w:p>
    <w:p w:rsidR="00ED5D72" w:rsidRDefault="008E67F4" w:rsidP="006F13A8">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r>
      <w:r w:rsidR="00E36BA4" w:rsidRPr="00627550">
        <w:rPr>
          <w:rFonts w:ascii="Times New Roman" w:hAnsi="Times New Roman" w:cs="Times New Roman"/>
          <w:sz w:val="24"/>
          <w:szCs w:val="24"/>
        </w:rPr>
        <w:t>As if t</w:t>
      </w:r>
      <w:r w:rsidR="00B37BCB" w:rsidRPr="00627550">
        <w:rPr>
          <w:rFonts w:ascii="Times New Roman" w:hAnsi="Times New Roman" w:cs="Times New Roman"/>
          <w:sz w:val="24"/>
          <w:szCs w:val="24"/>
        </w:rPr>
        <w:t>he pressure on the Partners was no</w:t>
      </w:r>
      <w:r w:rsidR="00E36BA4" w:rsidRPr="00627550">
        <w:rPr>
          <w:rFonts w:ascii="Times New Roman" w:hAnsi="Times New Roman" w:cs="Times New Roman"/>
          <w:sz w:val="24"/>
          <w:szCs w:val="24"/>
        </w:rPr>
        <w:t xml:space="preserve">t high enough, the WNPA ran into </w:t>
      </w:r>
      <w:r w:rsidR="00B37BCB" w:rsidRPr="00627550">
        <w:rPr>
          <w:rFonts w:ascii="Times New Roman" w:hAnsi="Times New Roman" w:cs="Times New Roman"/>
          <w:sz w:val="24"/>
          <w:szCs w:val="24"/>
        </w:rPr>
        <w:t>a measure of</w:t>
      </w:r>
      <w:r w:rsidR="00E36BA4" w:rsidRPr="00627550">
        <w:rPr>
          <w:rFonts w:ascii="Times New Roman" w:hAnsi="Times New Roman" w:cs="Times New Roman"/>
          <w:sz w:val="24"/>
          <w:szCs w:val="24"/>
        </w:rPr>
        <w:t xml:space="preserve"> drama with a rival organization called the </w:t>
      </w:r>
      <w:r w:rsidR="00C65688" w:rsidRPr="00627550">
        <w:rPr>
          <w:rFonts w:ascii="Times New Roman" w:hAnsi="Times New Roman" w:cs="Times New Roman"/>
          <w:sz w:val="24"/>
          <w:szCs w:val="24"/>
        </w:rPr>
        <w:t>Wisconsin Coordinating Council on Nicaragua (WCCN)</w:t>
      </w:r>
      <w:r w:rsidR="005F3282" w:rsidRPr="00627550">
        <w:rPr>
          <w:rFonts w:ascii="Times New Roman" w:hAnsi="Times New Roman" w:cs="Times New Roman"/>
          <w:sz w:val="24"/>
          <w:szCs w:val="24"/>
        </w:rPr>
        <w:t xml:space="preserve"> in 1984</w:t>
      </w:r>
      <w:r w:rsidR="00C65688" w:rsidRPr="00627550">
        <w:rPr>
          <w:rFonts w:ascii="Times New Roman" w:hAnsi="Times New Roman" w:cs="Times New Roman"/>
          <w:sz w:val="24"/>
          <w:szCs w:val="24"/>
        </w:rPr>
        <w:t>.  The WC</w:t>
      </w:r>
      <w:r w:rsidR="005F3282" w:rsidRPr="00627550">
        <w:rPr>
          <w:rFonts w:ascii="Times New Roman" w:hAnsi="Times New Roman" w:cs="Times New Roman"/>
          <w:sz w:val="24"/>
          <w:szCs w:val="24"/>
        </w:rPr>
        <w:t xml:space="preserve">CN basically modeled itself in an almost identical fashion after the WNPA, except that their organization was political in nature.  The WCCN had initially invited the WNPA to join their organization and work together in their humanitarian goals, but the WNPA stuck to their neutrality clause and declined.  </w:t>
      </w:r>
      <w:r w:rsidR="0090558F" w:rsidRPr="00627550">
        <w:rPr>
          <w:rFonts w:ascii="Times New Roman" w:hAnsi="Times New Roman" w:cs="Times New Roman"/>
          <w:sz w:val="24"/>
          <w:szCs w:val="24"/>
        </w:rPr>
        <w:t>Although there was a separation between the two organizations, the WCCN attempted to “borrow” the heritage</w:t>
      </w:r>
      <w:r w:rsidR="00FC5D2C">
        <w:rPr>
          <w:rFonts w:ascii="Times New Roman" w:hAnsi="Times New Roman" w:cs="Times New Roman"/>
          <w:sz w:val="24"/>
          <w:szCs w:val="24"/>
        </w:rPr>
        <w:t xml:space="preserve"> or prestige</w:t>
      </w:r>
      <w:r w:rsidR="0090558F" w:rsidRPr="00627550">
        <w:rPr>
          <w:rFonts w:ascii="Times New Roman" w:hAnsi="Times New Roman" w:cs="Times New Roman"/>
          <w:sz w:val="24"/>
          <w:szCs w:val="24"/>
        </w:rPr>
        <w:t xml:space="preserve"> of twenty years of cooperation between Wisconsin and Nicaragua, which had been fostered by the WNPA, for their own uses.  This did not go over so well with members of the WNPA and various press releases were made back and forth.  </w:t>
      </w:r>
    </w:p>
    <w:p w:rsidR="008E67F4" w:rsidRPr="00627550" w:rsidRDefault="005F3282" w:rsidP="00ED5D72">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A 1984 article</w:t>
      </w:r>
      <w:r w:rsidR="00042416" w:rsidRPr="00627550">
        <w:rPr>
          <w:rFonts w:ascii="Times New Roman" w:hAnsi="Times New Roman" w:cs="Times New Roman"/>
          <w:sz w:val="24"/>
          <w:szCs w:val="24"/>
        </w:rPr>
        <w:t>, written by Thomas Still and George Hesselberg,</w:t>
      </w:r>
      <w:r w:rsidRPr="00627550">
        <w:rPr>
          <w:rFonts w:ascii="Times New Roman" w:hAnsi="Times New Roman" w:cs="Times New Roman"/>
          <w:sz w:val="24"/>
          <w:szCs w:val="24"/>
        </w:rPr>
        <w:t xml:space="preserve"> in the </w:t>
      </w:r>
      <w:r w:rsidRPr="00627550">
        <w:rPr>
          <w:rFonts w:ascii="Times New Roman" w:hAnsi="Times New Roman" w:cs="Times New Roman"/>
          <w:i/>
          <w:sz w:val="24"/>
          <w:szCs w:val="24"/>
        </w:rPr>
        <w:t xml:space="preserve">State Journal </w:t>
      </w:r>
      <w:r w:rsidRPr="00627550">
        <w:rPr>
          <w:rFonts w:ascii="Times New Roman" w:hAnsi="Times New Roman" w:cs="Times New Roman"/>
          <w:sz w:val="24"/>
          <w:szCs w:val="24"/>
        </w:rPr>
        <w:t xml:space="preserve">described </w:t>
      </w:r>
      <w:r w:rsidR="0090558F" w:rsidRPr="00627550">
        <w:rPr>
          <w:rFonts w:ascii="Times New Roman" w:hAnsi="Times New Roman" w:cs="Times New Roman"/>
          <w:sz w:val="24"/>
          <w:szCs w:val="24"/>
        </w:rPr>
        <w:t>the difference in the WCCN political stance</w:t>
      </w:r>
      <w:r w:rsidRPr="00627550">
        <w:rPr>
          <w:rFonts w:ascii="Times New Roman" w:hAnsi="Times New Roman" w:cs="Times New Roman"/>
          <w:sz w:val="24"/>
          <w:szCs w:val="24"/>
        </w:rPr>
        <w:t xml:space="preserve"> to some extent in that the WCCN strove to educate Wisconsin citizens about Nicaragua and actively spoke out against U.S. policy toward Nicaragua.</w:t>
      </w:r>
      <w:r w:rsidR="00AB4FB5">
        <w:rPr>
          <w:rStyle w:val="FootnoteReference"/>
          <w:rFonts w:ascii="Times New Roman" w:hAnsi="Times New Roman" w:cs="Times New Roman"/>
          <w:sz w:val="24"/>
          <w:szCs w:val="24"/>
        </w:rPr>
        <w:footnoteReference w:id="49"/>
      </w:r>
      <w:r w:rsidRPr="00627550">
        <w:rPr>
          <w:rFonts w:ascii="Times New Roman" w:hAnsi="Times New Roman" w:cs="Times New Roman"/>
          <w:sz w:val="24"/>
          <w:szCs w:val="24"/>
        </w:rPr>
        <w:t xml:space="preserve">  Ultimately, there was a scandal which involved </w:t>
      </w:r>
      <w:r w:rsidR="00042416" w:rsidRPr="00627550">
        <w:rPr>
          <w:rFonts w:ascii="Times New Roman" w:hAnsi="Times New Roman" w:cs="Times New Roman"/>
          <w:sz w:val="24"/>
          <w:szCs w:val="24"/>
        </w:rPr>
        <w:t xml:space="preserve">Doug La Follette, the </w:t>
      </w:r>
      <w:r w:rsidR="005826B2" w:rsidRPr="00627550">
        <w:rPr>
          <w:rFonts w:ascii="Times New Roman" w:hAnsi="Times New Roman" w:cs="Times New Roman"/>
          <w:sz w:val="24"/>
          <w:szCs w:val="24"/>
        </w:rPr>
        <w:t>Secretary</w:t>
      </w:r>
      <w:r w:rsidR="00042416" w:rsidRPr="00627550">
        <w:rPr>
          <w:rFonts w:ascii="Times New Roman" w:hAnsi="Times New Roman" w:cs="Times New Roman"/>
          <w:sz w:val="24"/>
          <w:szCs w:val="24"/>
        </w:rPr>
        <w:t xml:space="preserve"> of State and member of WCCN</w:t>
      </w:r>
      <w:r w:rsidR="000A2974">
        <w:rPr>
          <w:rFonts w:ascii="Times New Roman" w:hAnsi="Times New Roman" w:cs="Times New Roman"/>
          <w:sz w:val="24"/>
          <w:szCs w:val="24"/>
        </w:rPr>
        <w:t>.  La Follette</w:t>
      </w:r>
      <w:r w:rsidR="00042416" w:rsidRPr="00627550">
        <w:rPr>
          <w:rFonts w:ascii="Times New Roman" w:hAnsi="Times New Roman" w:cs="Times New Roman"/>
          <w:sz w:val="24"/>
          <w:szCs w:val="24"/>
        </w:rPr>
        <w:t xml:space="preserve"> used his governmental office as the headquarters for the WCCN for a period of time until he was caught.  </w:t>
      </w:r>
      <w:r w:rsidR="008B1643" w:rsidRPr="00627550">
        <w:rPr>
          <w:rFonts w:ascii="Times New Roman" w:hAnsi="Times New Roman" w:cs="Times New Roman"/>
          <w:sz w:val="24"/>
          <w:szCs w:val="24"/>
        </w:rPr>
        <w:t>The</w:t>
      </w:r>
      <w:r w:rsidR="008B1643">
        <w:rPr>
          <w:rFonts w:ascii="Times New Roman" w:hAnsi="Times New Roman" w:cs="Times New Roman"/>
          <w:sz w:val="24"/>
          <w:szCs w:val="24"/>
        </w:rPr>
        <w:t xml:space="preserve">re </w:t>
      </w:r>
      <w:r w:rsidR="00EF1558">
        <w:rPr>
          <w:rFonts w:ascii="Times New Roman" w:hAnsi="Times New Roman" w:cs="Times New Roman"/>
          <w:sz w:val="24"/>
          <w:szCs w:val="24"/>
        </w:rPr>
        <w:t>were</w:t>
      </w:r>
      <w:r w:rsidR="008B1643">
        <w:rPr>
          <w:rFonts w:ascii="Times New Roman" w:hAnsi="Times New Roman" w:cs="Times New Roman"/>
          <w:sz w:val="24"/>
          <w:szCs w:val="24"/>
        </w:rPr>
        <w:t xml:space="preserve"> a large</w:t>
      </w:r>
      <w:r w:rsidR="005826B2" w:rsidRPr="00627550">
        <w:rPr>
          <w:rFonts w:ascii="Times New Roman" w:hAnsi="Times New Roman" w:cs="Times New Roman"/>
          <w:sz w:val="24"/>
          <w:szCs w:val="24"/>
        </w:rPr>
        <w:t xml:space="preserve"> </w:t>
      </w:r>
      <w:r w:rsidR="00EF1558">
        <w:rPr>
          <w:rFonts w:ascii="Times New Roman" w:hAnsi="Times New Roman" w:cs="Times New Roman"/>
          <w:sz w:val="24"/>
          <w:szCs w:val="24"/>
        </w:rPr>
        <w:t>number</w:t>
      </w:r>
      <w:r w:rsidR="005826B2" w:rsidRPr="00627550">
        <w:rPr>
          <w:rFonts w:ascii="Times New Roman" w:hAnsi="Times New Roman" w:cs="Times New Roman"/>
          <w:sz w:val="24"/>
          <w:szCs w:val="24"/>
        </w:rPr>
        <w:t xml:space="preserve"> of news clippings describing this breach of ethics and even some colorful editorials about the uselessness of the Secretary of State position</w:t>
      </w:r>
      <w:r w:rsidR="007E500A">
        <w:rPr>
          <w:rFonts w:ascii="Times New Roman" w:hAnsi="Times New Roman" w:cs="Times New Roman"/>
          <w:sz w:val="24"/>
          <w:szCs w:val="24"/>
        </w:rPr>
        <w:t>.</w:t>
      </w:r>
      <w:r w:rsidR="005826B2" w:rsidRPr="00627550">
        <w:rPr>
          <w:rFonts w:ascii="Times New Roman" w:hAnsi="Times New Roman" w:cs="Times New Roman"/>
          <w:sz w:val="24"/>
          <w:szCs w:val="24"/>
        </w:rPr>
        <w:t xml:space="preserve">  </w:t>
      </w:r>
      <w:r w:rsidR="008B1643">
        <w:rPr>
          <w:rFonts w:ascii="Times New Roman" w:hAnsi="Times New Roman" w:cs="Times New Roman"/>
          <w:sz w:val="24"/>
          <w:szCs w:val="24"/>
        </w:rPr>
        <w:t>T</w:t>
      </w:r>
      <w:r w:rsidR="005826B2" w:rsidRPr="00627550">
        <w:rPr>
          <w:rFonts w:ascii="Times New Roman" w:hAnsi="Times New Roman" w:cs="Times New Roman"/>
          <w:sz w:val="24"/>
          <w:szCs w:val="24"/>
        </w:rPr>
        <w:t xml:space="preserve">he WCCN tried to defend itself by latching onto the history of the WNPA by saying there was precedence due to their use of Governor </w:t>
      </w:r>
      <w:proofErr w:type="spellStart"/>
      <w:r w:rsidR="005826B2" w:rsidRPr="00627550">
        <w:rPr>
          <w:rFonts w:ascii="Times New Roman" w:hAnsi="Times New Roman" w:cs="Times New Roman"/>
          <w:sz w:val="24"/>
          <w:szCs w:val="24"/>
        </w:rPr>
        <w:t>Lucey’s</w:t>
      </w:r>
      <w:proofErr w:type="spellEnd"/>
      <w:r w:rsidR="005826B2" w:rsidRPr="00627550">
        <w:rPr>
          <w:rFonts w:ascii="Times New Roman" w:hAnsi="Times New Roman" w:cs="Times New Roman"/>
          <w:sz w:val="24"/>
          <w:szCs w:val="24"/>
        </w:rPr>
        <w:t xml:space="preserve"> office in 1972 when the earthquake relief money was being collected.</w:t>
      </w:r>
      <w:r w:rsidR="005826B2" w:rsidRPr="00627550">
        <w:rPr>
          <w:rStyle w:val="FootnoteReference"/>
          <w:rFonts w:ascii="Times New Roman" w:hAnsi="Times New Roman" w:cs="Times New Roman"/>
          <w:sz w:val="24"/>
          <w:szCs w:val="24"/>
        </w:rPr>
        <w:footnoteReference w:id="50"/>
      </w:r>
      <w:r w:rsidR="0098732C">
        <w:rPr>
          <w:rFonts w:ascii="Times New Roman" w:hAnsi="Times New Roman" w:cs="Times New Roman"/>
          <w:sz w:val="24"/>
          <w:szCs w:val="24"/>
        </w:rPr>
        <w:t xml:space="preserve">  T</w:t>
      </w:r>
      <w:r w:rsidR="0078589E" w:rsidRPr="00627550">
        <w:rPr>
          <w:rFonts w:ascii="Times New Roman" w:hAnsi="Times New Roman" w:cs="Times New Roman"/>
          <w:sz w:val="24"/>
          <w:szCs w:val="24"/>
        </w:rPr>
        <w:t xml:space="preserve">he WNPA was able to successfully distance itself from the controversy surrounding the WCCN.  </w:t>
      </w:r>
    </w:p>
    <w:p w:rsidR="0078589E" w:rsidRPr="00627550" w:rsidRDefault="0078589E"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t xml:space="preserve">One last </w:t>
      </w:r>
      <w:r w:rsidR="002679AA">
        <w:rPr>
          <w:rFonts w:ascii="Times New Roman" w:hAnsi="Times New Roman" w:cs="Times New Roman"/>
          <w:sz w:val="24"/>
          <w:szCs w:val="24"/>
        </w:rPr>
        <w:t>element that hindered the WNPA</w:t>
      </w:r>
      <w:r w:rsidR="001E77AE" w:rsidRPr="00627550">
        <w:rPr>
          <w:rFonts w:ascii="Times New Roman" w:hAnsi="Times New Roman" w:cs="Times New Roman"/>
          <w:sz w:val="24"/>
          <w:szCs w:val="24"/>
        </w:rPr>
        <w:t xml:space="preserve"> </w:t>
      </w:r>
      <w:r w:rsidR="002679AA">
        <w:rPr>
          <w:rFonts w:ascii="Times New Roman" w:hAnsi="Times New Roman" w:cs="Times New Roman"/>
          <w:sz w:val="24"/>
          <w:szCs w:val="24"/>
        </w:rPr>
        <w:t>was</w:t>
      </w:r>
      <w:r w:rsidR="001E77AE" w:rsidRPr="00627550">
        <w:rPr>
          <w:rFonts w:ascii="Times New Roman" w:hAnsi="Times New Roman" w:cs="Times New Roman"/>
          <w:sz w:val="24"/>
          <w:szCs w:val="24"/>
        </w:rPr>
        <w:t xml:space="preserve"> that in 1983 the political tension between the United States and Nicaragua reached threshold levels to the extent that Nicaragua had been excluded from funding from AID.  While in Nicaragua during January</w:t>
      </w:r>
      <w:r w:rsidR="00C70BA9">
        <w:rPr>
          <w:rFonts w:ascii="Times New Roman" w:hAnsi="Times New Roman" w:cs="Times New Roman"/>
          <w:sz w:val="24"/>
          <w:szCs w:val="24"/>
        </w:rPr>
        <w:t>,</w:t>
      </w:r>
      <w:r w:rsidR="001E77AE" w:rsidRPr="00627550">
        <w:rPr>
          <w:rFonts w:ascii="Times New Roman" w:hAnsi="Times New Roman" w:cs="Times New Roman"/>
          <w:sz w:val="24"/>
          <w:szCs w:val="24"/>
        </w:rPr>
        <w:t xml:space="preserve"> 1983, Peter Thornquist attended a meeting with Cary Coulter, the director of AID in Nicaragua, about the possibility of </w:t>
      </w:r>
      <w:r w:rsidR="004D74CE" w:rsidRPr="00627550">
        <w:rPr>
          <w:rFonts w:ascii="Times New Roman" w:hAnsi="Times New Roman" w:cs="Times New Roman"/>
          <w:sz w:val="24"/>
          <w:szCs w:val="24"/>
        </w:rPr>
        <w:t>obtaining</w:t>
      </w:r>
      <w:r w:rsidR="001E77AE" w:rsidRPr="00627550">
        <w:rPr>
          <w:rFonts w:ascii="Times New Roman" w:hAnsi="Times New Roman" w:cs="Times New Roman"/>
          <w:sz w:val="24"/>
          <w:szCs w:val="24"/>
        </w:rPr>
        <w:t xml:space="preserve"> a new </w:t>
      </w:r>
      <w:r w:rsidR="004D74CE" w:rsidRPr="00627550">
        <w:rPr>
          <w:rFonts w:ascii="Times New Roman" w:hAnsi="Times New Roman" w:cs="Times New Roman"/>
          <w:sz w:val="24"/>
          <w:szCs w:val="24"/>
        </w:rPr>
        <w:t>Organization</w:t>
      </w:r>
      <w:r w:rsidR="001E77AE" w:rsidRPr="00627550">
        <w:rPr>
          <w:rFonts w:ascii="Times New Roman" w:hAnsi="Times New Roman" w:cs="Times New Roman"/>
          <w:sz w:val="24"/>
          <w:szCs w:val="24"/>
        </w:rPr>
        <w:t xml:space="preserve"> Project Grant for the WNPA.  </w:t>
      </w:r>
      <w:r w:rsidR="004D74CE" w:rsidRPr="00627550">
        <w:rPr>
          <w:rFonts w:ascii="Times New Roman" w:hAnsi="Times New Roman" w:cs="Times New Roman"/>
          <w:sz w:val="24"/>
          <w:szCs w:val="24"/>
        </w:rPr>
        <w:t>He was informed that there were serious problems in that:</w:t>
      </w:r>
    </w:p>
    <w:p w:rsidR="004D74CE" w:rsidRPr="00627550" w:rsidRDefault="004D74CE" w:rsidP="004D74CE">
      <w:pPr>
        <w:pStyle w:val="ListParagraph"/>
        <w:numPr>
          <w:ilvl w:val="0"/>
          <w:numId w:val="5"/>
        </w:numPr>
        <w:rPr>
          <w:rFonts w:ascii="Times New Roman" w:hAnsi="Times New Roman" w:cs="Times New Roman"/>
          <w:sz w:val="24"/>
          <w:szCs w:val="24"/>
        </w:rPr>
      </w:pPr>
      <w:r w:rsidRPr="00627550">
        <w:rPr>
          <w:rFonts w:ascii="Times New Roman" w:hAnsi="Times New Roman" w:cs="Times New Roman"/>
          <w:sz w:val="24"/>
          <w:szCs w:val="24"/>
        </w:rPr>
        <w:t>A congressional mandate requires that the president determine whether or not a country receiving foreign aid is promoting international terrorism, and it was determined that Nicaragua was, making continuance of such aid impossible.</w:t>
      </w:r>
    </w:p>
    <w:p w:rsidR="004D74CE" w:rsidRPr="00627550" w:rsidRDefault="004D74CE" w:rsidP="004D74CE">
      <w:pPr>
        <w:pStyle w:val="ListParagraph"/>
        <w:numPr>
          <w:ilvl w:val="0"/>
          <w:numId w:val="5"/>
        </w:numPr>
        <w:rPr>
          <w:rFonts w:ascii="Times New Roman" w:hAnsi="Times New Roman" w:cs="Times New Roman"/>
          <w:sz w:val="24"/>
          <w:szCs w:val="24"/>
        </w:rPr>
      </w:pPr>
      <w:r w:rsidRPr="00627550">
        <w:rPr>
          <w:rFonts w:ascii="Times New Roman" w:hAnsi="Times New Roman" w:cs="Times New Roman"/>
          <w:sz w:val="24"/>
          <w:szCs w:val="24"/>
        </w:rPr>
        <w:t>The Brooks Alexander Act s</w:t>
      </w:r>
      <w:r w:rsidR="00EF1558">
        <w:rPr>
          <w:rFonts w:ascii="Times New Roman" w:hAnsi="Times New Roman" w:cs="Times New Roman"/>
          <w:sz w:val="24"/>
          <w:szCs w:val="24"/>
        </w:rPr>
        <w:t>a</w:t>
      </w:r>
      <w:r w:rsidRPr="00627550">
        <w:rPr>
          <w:rFonts w:ascii="Times New Roman" w:hAnsi="Times New Roman" w:cs="Times New Roman"/>
          <w:sz w:val="24"/>
          <w:szCs w:val="24"/>
        </w:rPr>
        <w:t>ys that no foreign aid may be given to a country that is one year in arrears, which is the case with Nicaragua now for over half a year.</w:t>
      </w:r>
    </w:p>
    <w:p w:rsidR="00931AC5" w:rsidRPr="00627550" w:rsidRDefault="004D74CE" w:rsidP="00931AC5">
      <w:pPr>
        <w:pStyle w:val="ListParagraph"/>
        <w:numPr>
          <w:ilvl w:val="0"/>
          <w:numId w:val="5"/>
        </w:numPr>
        <w:rPr>
          <w:rFonts w:ascii="Times New Roman" w:hAnsi="Times New Roman" w:cs="Times New Roman"/>
          <w:sz w:val="24"/>
          <w:szCs w:val="24"/>
        </w:rPr>
      </w:pPr>
      <w:r w:rsidRPr="00627550">
        <w:rPr>
          <w:rFonts w:ascii="Times New Roman" w:hAnsi="Times New Roman" w:cs="Times New Roman"/>
          <w:sz w:val="24"/>
          <w:szCs w:val="24"/>
        </w:rPr>
        <w:t>Nicaragua doesn’t want American foreign aid, because most of it was slated for the private sector, which the government does not want to foster. There is 5.1 million dollars in the A.I.D. account now for Nicaragua that they cannot disburse.</w:t>
      </w:r>
      <w:r w:rsidRPr="00627550">
        <w:rPr>
          <w:rStyle w:val="FootnoteReference"/>
          <w:rFonts w:ascii="Times New Roman" w:hAnsi="Times New Roman" w:cs="Times New Roman"/>
          <w:sz w:val="24"/>
          <w:szCs w:val="24"/>
        </w:rPr>
        <w:footnoteReference w:id="51"/>
      </w:r>
    </w:p>
    <w:p w:rsidR="00791280" w:rsidRDefault="00931AC5" w:rsidP="00791280">
      <w:pPr>
        <w:spacing w:line="480" w:lineRule="auto"/>
        <w:rPr>
          <w:rFonts w:ascii="Times New Roman" w:hAnsi="Times New Roman" w:cs="Times New Roman"/>
          <w:sz w:val="24"/>
          <w:szCs w:val="24"/>
        </w:rPr>
      </w:pPr>
      <w:r w:rsidRPr="00627550">
        <w:rPr>
          <w:rFonts w:ascii="Times New Roman" w:hAnsi="Times New Roman" w:cs="Times New Roman"/>
          <w:sz w:val="24"/>
          <w:szCs w:val="24"/>
        </w:rPr>
        <w:t>This presented a major obstacle for the WNPA because, since their creation, they had been heavily dependent on AID funding through grants in order to carry on their organizat</w:t>
      </w:r>
      <w:r w:rsidR="003F0D17">
        <w:rPr>
          <w:rFonts w:ascii="Times New Roman" w:hAnsi="Times New Roman" w:cs="Times New Roman"/>
          <w:sz w:val="24"/>
          <w:szCs w:val="24"/>
        </w:rPr>
        <w:t>ion.  Later that year,</w:t>
      </w:r>
      <w:r w:rsidRPr="00627550">
        <w:rPr>
          <w:rFonts w:ascii="Times New Roman" w:hAnsi="Times New Roman" w:cs="Times New Roman"/>
          <w:sz w:val="24"/>
          <w:szCs w:val="24"/>
        </w:rPr>
        <w:t xml:space="preserve"> the WNPA received written notification that all further economic assistance from AID would be impossible.</w:t>
      </w:r>
      <w:r w:rsidR="00EF5DAB" w:rsidRPr="00627550">
        <w:rPr>
          <w:rFonts w:ascii="Times New Roman" w:hAnsi="Times New Roman" w:cs="Times New Roman"/>
          <w:sz w:val="24"/>
          <w:szCs w:val="24"/>
        </w:rPr>
        <w:t xml:space="preserve">  </w:t>
      </w:r>
      <w:r w:rsidR="00D04E4A">
        <w:rPr>
          <w:rFonts w:ascii="Times New Roman" w:hAnsi="Times New Roman" w:cs="Times New Roman"/>
          <w:sz w:val="24"/>
          <w:szCs w:val="24"/>
        </w:rPr>
        <w:t xml:space="preserve">The year </w:t>
      </w:r>
      <w:r w:rsidR="00EF5DAB" w:rsidRPr="00627550">
        <w:rPr>
          <w:rFonts w:ascii="Times New Roman" w:hAnsi="Times New Roman" w:cs="Times New Roman"/>
          <w:sz w:val="24"/>
          <w:szCs w:val="24"/>
        </w:rPr>
        <w:t>1984 arrived with the organization’s funds dwindling at a steady rate with no sign of stopping.  United States Ambassador</w:t>
      </w:r>
      <w:r w:rsidR="009561A1">
        <w:rPr>
          <w:rFonts w:ascii="Times New Roman" w:hAnsi="Times New Roman" w:cs="Times New Roman"/>
          <w:sz w:val="24"/>
          <w:szCs w:val="24"/>
        </w:rPr>
        <w:t>,</w:t>
      </w:r>
      <w:r w:rsidR="00EF5DAB" w:rsidRPr="00627550">
        <w:rPr>
          <w:rFonts w:ascii="Times New Roman" w:hAnsi="Times New Roman" w:cs="Times New Roman"/>
          <w:sz w:val="24"/>
          <w:szCs w:val="24"/>
        </w:rPr>
        <w:t xml:space="preserve"> Anthony Quainton, who was leaving his post mid-1984, expres</w:t>
      </w:r>
      <w:r w:rsidR="00057799" w:rsidRPr="00627550">
        <w:rPr>
          <w:rFonts w:ascii="Times New Roman" w:hAnsi="Times New Roman" w:cs="Times New Roman"/>
          <w:sz w:val="24"/>
          <w:szCs w:val="24"/>
        </w:rPr>
        <w:t xml:space="preserve">sed his opinion of the WNPA </w:t>
      </w:r>
      <w:r w:rsidR="00321966" w:rsidRPr="00627550">
        <w:rPr>
          <w:rFonts w:ascii="Times New Roman" w:hAnsi="Times New Roman" w:cs="Times New Roman"/>
          <w:sz w:val="24"/>
          <w:szCs w:val="24"/>
        </w:rPr>
        <w:t>organization to the WNPA President at this time, Betty Bone,</w:t>
      </w:r>
      <w:r w:rsidR="00057799" w:rsidRPr="00627550">
        <w:rPr>
          <w:rFonts w:ascii="Times New Roman" w:hAnsi="Times New Roman" w:cs="Times New Roman"/>
          <w:sz w:val="24"/>
          <w:szCs w:val="24"/>
        </w:rPr>
        <w:t xml:space="preserve"> by writing</w:t>
      </w:r>
      <w:r w:rsidR="00EF5DAB" w:rsidRPr="00627550">
        <w:rPr>
          <w:rFonts w:ascii="Times New Roman" w:hAnsi="Times New Roman" w:cs="Times New Roman"/>
          <w:sz w:val="24"/>
          <w:szCs w:val="24"/>
        </w:rPr>
        <w:t xml:space="preserve"> that, “While the U.S. government funds are</w:t>
      </w:r>
      <w:r w:rsidR="009561A1">
        <w:rPr>
          <w:rFonts w:ascii="Times New Roman" w:hAnsi="Times New Roman" w:cs="Times New Roman"/>
          <w:sz w:val="24"/>
          <w:szCs w:val="24"/>
        </w:rPr>
        <w:t xml:space="preserve"> no</w:t>
      </w:r>
      <w:r w:rsidR="00EF5DAB" w:rsidRPr="00627550">
        <w:rPr>
          <w:rFonts w:ascii="Times New Roman" w:hAnsi="Times New Roman" w:cs="Times New Roman"/>
          <w:sz w:val="24"/>
          <w:szCs w:val="24"/>
        </w:rPr>
        <w:t xml:space="preserve"> longer available to support the program, I hope that ways can be found in Wisconsin and through independent foundations to continue the good work already begun. Your programs merit every encouragement, and I hope you will convey to you</w:t>
      </w:r>
      <w:r w:rsidR="00B5292F">
        <w:rPr>
          <w:rFonts w:ascii="Times New Roman" w:hAnsi="Times New Roman" w:cs="Times New Roman"/>
          <w:sz w:val="24"/>
          <w:szCs w:val="24"/>
        </w:rPr>
        <w:t>r</w:t>
      </w:r>
      <w:r w:rsidR="00EF5DAB" w:rsidRPr="00627550">
        <w:rPr>
          <w:rFonts w:ascii="Times New Roman" w:hAnsi="Times New Roman" w:cs="Times New Roman"/>
          <w:sz w:val="24"/>
          <w:szCs w:val="24"/>
        </w:rPr>
        <w:t xml:space="preserve"> fellow volunteers my personal support for your efforts and that of this Embassy.”</w:t>
      </w:r>
      <w:r w:rsidR="00F51FBE" w:rsidRPr="00627550">
        <w:rPr>
          <w:rStyle w:val="FootnoteReference"/>
          <w:rFonts w:ascii="Times New Roman" w:hAnsi="Times New Roman" w:cs="Times New Roman"/>
          <w:sz w:val="24"/>
          <w:szCs w:val="24"/>
        </w:rPr>
        <w:footnoteReference w:id="52"/>
      </w:r>
      <w:r w:rsidR="00B93110" w:rsidRPr="00627550">
        <w:rPr>
          <w:rFonts w:ascii="Times New Roman" w:hAnsi="Times New Roman" w:cs="Times New Roman"/>
          <w:sz w:val="24"/>
          <w:szCs w:val="24"/>
        </w:rPr>
        <w:t xml:space="preserve">  </w:t>
      </w:r>
      <w:r w:rsidR="00015430" w:rsidRPr="00627550">
        <w:rPr>
          <w:rFonts w:ascii="Times New Roman" w:hAnsi="Times New Roman" w:cs="Times New Roman"/>
          <w:sz w:val="24"/>
          <w:szCs w:val="24"/>
        </w:rPr>
        <w:t>With their funding cut, the days of carrying out large-scale projects and trips to Nicaragua were gone</w:t>
      </w:r>
      <w:r w:rsidR="00907AD5">
        <w:rPr>
          <w:rFonts w:ascii="Times New Roman" w:hAnsi="Times New Roman" w:cs="Times New Roman"/>
          <w:sz w:val="24"/>
          <w:szCs w:val="24"/>
        </w:rPr>
        <w:t xml:space="preserve"> and the people-to-people diplomacy of the program </w:t>
      </w:r>
      <w:r w:rsidR="004E02D4">
        <w:rPr>
          <w:rFonts w:ascii="Times New Roman" w:hAnsi="Times New Roman" w:cs="Times New Roman"/>
          <w:sz w:val="24"/>
          <w:szCs w:val="24"/>
        </w:rPr>
        <w:t>began to falter</w:t>
      </w:r>
      <w:r w:rsidR="00907AD5">
        <w:rPr>
          <w:rFonts w:ascii="Times New Roman" w:hAnsi="Times New Roman" w:cs="Times New Roman"/>
          <w:sz w:val="24"/>
          <w:szCs w:val="24"/>
        </w:rPr>
        <w:t>.</w:t>
      </w:r>
      <w:r w:rsidR="00B95BE6">
        <w:rPr>
          <w:rFonts w:ascii="Times New Roman" w:hAnsi="Times New Roman" w:cs="Times New Roman"/>
          <w:sz w:val="24"/>
          <w:szCs w:val="24"/>
        </w:rPr>
        <w:t xml:space="preserve">  The people-to-people diplomacy that had been fostered by the partnership between the WNPA and the Nicaraguan Partners could not survive President Reagan’s undeclared war on Nicaragua. </w:t>
      </w:r>
    </w:p>
    <w:p w:rsidR="00055882" w:rsidRPr="00627550" w:rsidRDefault="00F12EBF" w:rsidP="00791280">
      <w:pPr>
        <w:spacing w:line="480" w:lineRule="auto"/>
        <w:jc w:val="center"/>
        <w:rPr>
          <w:rFonts w:ascii="Times New Roman" w:hAnsi="Times New Roman" w:cs="Times New Roman"/>
          <w:sz w:val="24"/>
          <w:szCs w:val="24"/>
        </w:rPr>
      </w:pPr>
      <w:r w:rsidRPr="00627550">
        <w:rPr>
          <w:rFonts w:ascii="Times New Roman" w:hAnsi="Times New Roman" w:cs="Times New Roman"/>
          <w:b/>
          <w:sz w:val="24"/>
          <w:szCs w:val="24"/>
          <w:u w:val="single"/>
        </w:rPr>
        <w:t>Conclusion</w:t>
      </w:r>
    </w:p>
    <w:p w:rsidR="00CF7A46" w:rsidRPr="00627550" w:rsidRDefault="00061D1F" w:rsidP="00B37BCB">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The early years of the WNPA generally followed the same pattern</w:t>
      </w:r>
      <w:r w:rsidR="00E45B9A">
        <w:rPr>
          <w:rFonts w:ascii="Times New Roman" w:hAnsi="Times New Roman" w:cs="Times New Roman"/>
          <w:sz w:val="24"/>
          <w:szCs w:val="24"/>
        </w:rPr>
        <w:t xml:space="preserve"> of one-way aid</w:t>
      </w:r>
      <w:r w:rsidRPr="00627550">
        <w:rPr>
          <w:rFonts w:ascii="Times New Roman" w:hAnsi="Times New Roman" w:cs="Times New Roman"/>
          <w:sz w:val="24"/>
          <w:szCs w:val="24"/>
        </w:rPr>
        <w:t xml:space="preserve">.  </w:t>
      </w:r>
      <w:r w:rsidR="00B82EF1" w:rsidRPr="00627550">
        <w:rPr>
          <w:rFonts w:ascii="Times New Roman" w:hAnsi="Times New Roman" w:cs="Times New Roman"/>
          <w:sz w:val="24"/>
          <w:szCs w:val="24"/>
        </w:rPr>
        <w:t xml:space="preserve">While connected to Wisconsin’s state government, a team of specialists would travel down to Nicaragua and survey the country.  Based on their recommendations, the WNPA would send tons and tons of material goods as aid.  This one-way </w:t>
      </w:r>
      <w:r w:rsidR="00E85AF6">
        <w:rPr>
          <w:rFonts w:ascii="Times New Roman" w:hAnsi="Times New Roman" w:cs="Times New Roman"/>
          <w:sz w:val="24"/>
          <w:szCs w:val="24"/>
        </w:rPr>
        <w:t xml:space="preserve">relationship between the sister </w:t>
      </w:r>
      <w:r w:rsidR="00B82EF1" w:rsidRPr="00627550">
        <w:rPr>
          <w:rFonts w:ascii="Times New Roman" w:hAnsi="Times New Roman" w:cs="Times New Roman"/>
          <w:sz w:val="24"/>
          <w:szCs w:val="24"/>
        </w:rPr>
        <w:t>states of Wisconsin and Nicaragua did not embody the ideals of a partnership as had been intended by the founders of the program.</w:t>
      </w:r>
      <w:r w:rsidR="00666445" w:rsidRPr="00627550">
        <w:rPr>
          <w:rFonts w:ascii="Times New Roman" w:hAnsi="Times New Roman" w:cs="Times New Roman"/>
          <w:sz w:val="24"/>
          <w:szCs w:val="24"/>
        </w:rPr>
        <w:t xml:space="preserve">  As shown by the 1974 </w:t>
      </w:r>
      <w:proofErr w:type="spellStart"/>
      <w:r w:rsidR="00666445" w:rsidRPr="00627550">
        <w:rPr>
          <w:rFonts w:ascii="Times New Roman" w:hAnsi="Times New Roman" w:cs="Times New Roman"/>
          <w:sz w:val="24"/>
          <w:szCs w:val="24"/>
        </w:rPr>
        <w:t>Taich</w:t>
      </w:r>
      <w:proofErr w:type="spellEnd"/>
      <w:r w:rsidR="00666445" w:rsidRPr="00627550">
        <w:rPr>
          <w:rFonts w:ascii="Times New Roman" w:hAnsi="Times New Roman" w:cs="Times New Roman"/>
          <w:sz w:val="24"/>
          <w:szCs w:val="24"/>
        </w:rPr>
        <w:t xml:space="preserve"> Country Report, the Partners </w:t>
      </w:r>
      <w:r w:rsidR="00064D8B" w:rsidRPr="00627550">
        <w:rPr>
          <w:rFonts w:ascii="Times New Roman" w:hAnsi="Times New Roman" w:cs="Times New Roman"/>
          <w:sz w:val="24"/>
          <w:szCs w:val="24"/>
        </w:rPr>
        <w:t>eventually made</w:t>
      </w:r>
      <w:r w:rsidR="00666445" w:rsidRPr="00627550">
        <w:rPr>
          <w:rFonts w:ascii="Times New Roman" w:hAnsi="Times New Roman" w:cs="Times New Roman"/>
          <w:sz w:val="24"/>
          <w:szCs w:val="24"/>
        </w:rPr>
        <w:t xml:space="preserve"> headway in developing useful programs in addition to sending material goods.</w:t>
      </w:r>
      <w:r w:rsidR="00B82EF1" w:rsidRPr="00627550">
        <w:rPr>
          <w:rFonts w:ascii="Times New Roman" w:hAnsi="Times New Roman" w:cs="Times New Roman"/>
          <w:sz w:val="24"/>
          <w:szCs w:val="24"/>
        </w:rPr>
        <w:t xml:space="preserve">  The cascade of funds donated by Wisconsin citizens following the earthquake that leveled Nicaragua’s capital city of Nicaragua showed, for a variety of reasons, the support that the regular folk felt for their Nicaraguan counterparts.</w:t>
      </w:r>
    </w:p>
    <w:p w:rsidR="00F91AE6" w:rsidRPr="00627550" w:rsidRDefault="00F91AE6" w:rsidP="00B37BCB">
      <w:pPr>
        <w:spacing w:line="480" w:lineRule="auto"/>
        <w:contextualSpacing/>
        <w:rPr>
          <w:rFonts w:ascii="Times New Roman" w:hAnsi="Times New Roman" w:cs="Times New Roman"/>
          <w:sz w:val="24"/>
          <w:szCs w:val="24"/>
        </w:rPr>
      </w:pPr>
      <w:r w:rsidRPr="00627550">
        <w:rPr>
          <w:rFonts w:ascii="Times New Roman" w:hAnsi="Times New Roman" w:cs="Times New Roman"/>
          <w:sz w:val="24"/>
          <w:szCs w:val="24"/>
        </w:rPr>
        <w:tab/>
        <w:t>Beginning from 1973, th</w:t>
      </w:r>
      <w:r w:rsidR="000969C2" w:rsidRPr="00627550">
        <w:rPr>
          <w:rFonts w:ascii="Times New Roman" w:hAnsi="Times New Roman" w:cs="Times New Roman"/>
          <w:sz w:val="24"/>
          <w:szCs w:val="24"/>
        </w:rPr>
        <w:t xml:space="preserve">e people-to-people theme </w:t>
      </w:r>
      <w:r w:rsidRPr="00627550">
        <w:rPr>
          <w:rFonts w:ascii="Times New Roman" w:hAnsi="Times New Roman" w:cs="Times New Roman"/>
          <w:sz w:val="24"/>
          <w:szCs w:val="24"/>
        </w:rPr>
        <w:t xml:space="preserve">of the WNPA was finally expressed in the </w:t>
      </w:r>
      <w:r w:rsidR="00512A4A" w:rsidRPr="00627550">
        <w:rPr>
          <w:rFonts w:ascii="Times New Roman" w:hAnsi="Times New Roman" w:cs="Times New Roman"/>
          <w:sz w:val="24"/>
          <w:szCs w:val="24"/>
        </w:rPr>
        <w:t>formation of P</w:t>
      </w:r>
      <w:r w:rsidRPr="00627550">
        <w:rPr>
          <w:rFonts w:ascii="Times New Roman" w:hAnsi="Times New Roman" w:cs="Times New Roman"/>
          <w:sz w:val="24"/>
          <w:szCs w:val="24"/>
        </w:rPr>
        <w:t>artner</w:t>
      </w:r>
      <w:r w:rsidR="00512A4A" w:rsidRPr="00627550">
        <w:rPr>
          <w:rFonts w:ascii="Times New Roman" w:hAnsi="Times New Roman" w:cs="Times New Roman"/>
          <w:sz w:val="24"/>
          <w:szCs w:val="24"/>
        </w:rPr>
        <w:t xml:space="preserve"> C</w:t>
      </w:r>
      <w:r w:rsidRPr="00627550">
        <w:rPr>
          <w:rFonts w:ascii="Times New Roman" w:hAnsi="Times New Roman" w:cs="Times New Roman"/>
          <w:sz w:val="24"/>
          <w:szCs w:val="24"/>
        </w:rPr>
        <w:t xml:space="preserve">ities.  A true connection </w:t>
      </w:r>
      <w:r w:rsidR="003E3644" w:rsidRPr="00627550">
        <w:rPr>
          <w:rFonts w:ascii="Times New Roman" w:hAnsi="Times New Roman" w:cs="Times New Roman"/>
          <w:sz w:val="24"/>
          <w:szCs w:val="24"/>
        </w:rPr>
        <w:t xml:space="preserve">and cultural exchange </w:t>
      </w:r>
      <w:r w:rsidRPr="00627550">
        <w:rPr>
          <w:rFonts w:ascii="Times New Roman" w:hAnsi="Times New Roman" w:cs="Times New Roman"/>
          <w:sz w:val="24"/>
          <w:szCs w:val="24"/>
        </w:rPr>
        <w:t>between ordinary citizens of Wisconsin and Nicaragua was established and flourished until the silence and suspicion surrounding the aftermath of the 1979 revolution in Nicaragua.</w:t>
      </w:r>
    </w:p>
    <w:p w:rsidR="00E45B9A" w:rsidRPr="00FA2876" w:rsidRDefault="00624E68" w:rsidP="00E45B9A">
      <w:pPr>
        <w:spacing w:line="480" w:lineRule="auto"/>
        <w:ind w:firstLine="720"/>
        <w:contextualSpacing/>
        <w:rPr>
          <w:rFonts w:ascii="Times New Roman" w:hAnsi="Times New Roman" w:cs="Times New Roman"/>
          <w:sz w:val="24"/>
          <w:szCs w:val="24"/>
        </w:rPr>
      </w:pPr>
      <w:r w:rsidRPr="00627550">
        <w:rPr>
          <w:rFonts w:ascii="Times New Roman" w:hAnsi="Times New Roman" w:cs="Times New Roman"/>
          <w:sz w:val="24"/>
          <w:szCs w:val="24"/>
        </w:rPr>
        <w:t>Prior to the revolution, the Partners were obviously connected to the Wisconsin State government as well as the Nicaraguan government.  With successive state governors taking active roles in the Partners and President Somoza personally endorsing the program, the political ties were definitely present, but it is hard to pinpoint if this closeness to the politics on either side really affected the development programs carried out by the program.  This is especially true since the political stance of the United States was extremely friendly to the anti-C</w:t>
      </w:r>
      <w:r w:rsidR="005A14AF" w:rsidRPr="00627550">
        <w:rPr>
          <w:rFonts w:ascii="Times New Roman" w:hAnsi="Times New Roman" w:cs="Times New Roman"/>
          <w:sz w:val="24"/>
          <w:szCs w:val="24"/>
        </w:rPr>
        <w:t xml:space="preserve">ommunist </w:t>
      </w:r>
      <w:r w:rsidR="005A14AF" w:rsidRPr="00FA2876">
        <w:rPr>
          <w:rFonts w:ascii="Times New Roman" w:hAnsi="Times New Roman" w:cs="Times New Roman"/>
          <w:sz w:val="24"/>
          <w:szCs w:val="24"/>
        </w:rPr>
        <w:t>Somoza regime until its collapse.</w:t>
      </w:r>
    </w:p>
    <w:p w:rsidR="00CB5E84" w:rsidRPr="00FA2876" w:rsidRDefault="00CB5E84" w:rsidP="00E45B9A">
      <w:pPr>
        <w:spacing w:line="480" w:lineRule="auto"/>
        <w:ind w:firstLine="720"/>
        <w:contextualSpacing/>
        <w:rPr>
          <w:rFonts w:ascii="Times New Roman" w:hAnsi="Times New Roman" w:cs="Times New Roman"/>
          <w:sz w:val="24"/>
          <w:szCs w:val="24"/>
        </w:rPr>
      </w:pPr>
      <w:r w:rsidRPr="00FA2876">
        <w:rPr>
          <w:rFonts w:ascii="Times New Roman" w:hAnsi="Times New Roman" w:cs="Times New Roman"/>
          <w:sz w:val="24"/>
          <w:szCs w:val="24"/>
        </w:rPr>
        <w:t xml:space="preserve">The </w:t>
      </w:r>
      <w:r w:rsidR="0093569D" w:rsidRPr="00FA2876">
        <w:rPr>
          <w:rFonts w:ascii="Times New Roman" w:hAnsi="Times New Roman" w:cs="Times New Roman"/>
          <w:sz w:val="24"/>
          <w:szCs w:val="24"/>
        </w:rPr>
        <w:t>mounting violence and political instability of 1978 ended with the fall of the Somoza dictatorship</w:t>
      </w:r>
      <w:r w:rsidR="00B5292F" w:rsidRPr="00FA2876">
        <w:rPr>
          <w:rFonts w:ascii="Times New Roman" w:hAnsi="Times New Roman" w:cs="Times New Roman"/>
          <w:sz w:val="24"/>
          <w:szCs w:val="24"/>
        </w:rPr>
        <w:t xml:space="preserve"> in the following year</w:t>
      </w:r>
      <w:r w:rsidR="0093569D" w:rsidRPr="00FA2876">
        <w:rPr>
          <w:rFonts w:ascii="Times New Roman" w:hAnsi="Times New Roman" w:cs="Times New Roman"/>
          <w:sz w:val="24"/>
          <w:szCs w:val="24"/>
        </w:rPr>
        <w:t xml:space="preserve">.  The relative political insecurity that surrounded the formation of a new government </w:t>
      </w:r>
      <w:r w:rsidR="00BE3B59" w:rsidRPr="00FA2876">
        <w:rPr>
          <w:rFonts w:ascii="Times New Roman" w:hAnsi="Times New Roman" w:cs="Times New Roman"/>
          <w:sz w:val="24"/>
          <w:szCs w:val="24"/>
        </w:rPr>
        <w:t xml:space="preserve">in Nicaragua </w:t>
      </w:r>
      <w:r w:rsidR="0093569D" w:rsidRPr="00FA2876">
        <w:rPr>
          <w:rFonts w:ascii="Times New Roman" w:hAnsi="Times New Roman" w:cs="Times New Roman"/>
          <w:sz w:val="24"/>
          <w:szCs w:val="24"/>
        </w:rPr>
        <w:t xml:space="preserve">was </w:t>
      </w:r>
      <w:proofErr w:type="gramStart"/>
      <w:r w:rsidR="0093569D" w:rsidRPr="00FA2876">
        <w:rPr>
          <w:rFonts w:ascii="Times New Roman" w:hAnsi="Times New Roman" w:cs="Times New Roman"/>
          <w:sz w:val="24"/>
          <w:szCs w:val="24"/>
        </w:rPr>
        <w:t>a golden opportunity for the United States to push forward with the Alliance for Progress ideal of</w:t>
      </w:r>
      <w:r w:rsidR="00B60962" w:rsidRPr="00FA2876">
        <w:rPr>
          <w:rFonts w:ascii="Times New Roman" w:hAnsi="Times New Roman" w:cs="Times New Roman"/>
          <w:sz w:val="24"/>
          <w:szCs w:val="24"/>
        </w:rPr>
        <w:t xml:space="preserve"> </w:t>
      </w:r>
      <w:r w:rsidR="00B95BE6">
        <w:rPr>
          <w:rFonts w:ascii="Times New Roman" w:hAnsi="Times New Roman" w:cs="Times New Roman"/>
          <w:sz w:val="24"/>
          <w:szCs w:val="24"/>
        </w:rPr>
        <w:t>helping Latin American countries establish</w:t>
      </w:r>
      <w:proofErr w:type="gramEnd"/>
      <w:r w:rsidR="00B60962" w:rsidRPr="00FA2876">
        <w:rPr>
          <w:rFonts w:ascii="Times New Roman" w:hAnsi="Times New Roman" w:cs="Times New Roman"/>
          <w:sz w:val="24"/>
          <w:szCs w:val="24"/>
        </w:rPr>
        <w:t xml:space="preserve"> democra</w:t>
      </w:r>
      <w:r w:rsidR="00E65F3C" w:rsidRPr="00FA2876">
        <w:rPr>
          <w:rFonts w:ascii="Times New Roman" w:hAnsi="Times New Roman" w:cs="Times New Roman"/>
          <w:sz w:val="24"/>
          <w:szCs w:val="24"/>
        </w:rPr>
        <w:t xml:space="preserve">tic </w:t>
      </w:r>
      <w:r w:rsidR="00B95BE6">
        <w:rPr>
          <w:rFonts w:ascii="Times New Roman" w:hAnsi="Times New Roman" w:cs="Times New Roman"/>
          <w:sz w:val="24"/>
          <w:szCs w:val="24"/>
        </w:rPr>
        <w:t>governments</w:t>
      </w:r>
      <w:r w:rsidR="00E65F3C" w:rsidRPr="00FA2876">
        <w:rPr>
          <w:rFonts w:ascii="Times New Roman" w:hAnsi="Times New Roman" w:cs="Times New Roman"/>
          <w:sz w:val="24"/>
          <w:szCs w:val="24"/>
        </w:rPr>
        <w:t>.  The failure to do so led to the formation of a socialist government with Daniel Ortega as Nicaragua’s president and the FSLN as the dominant political party in 1985.</w:t>
      </w:r>
      <w:r w:rsidR="002B27AA" w:rsidRPr="00FA2876">
        <w:rPr>
          <w:rFonts w:ascii="Times New Roman" w:hAnsi="Times New Roman" w:cs="Times New Roman"/>
          <w:sz w:val="24"/>
          <w:szCs w:val="24"/>
        </w:rPr>
        <w:t xml:space="preserve">  This resulted in an increase of political tension between the United States and Nicaragua that would overshadow the WNPA relationship during the following years.</w:t>
      </w:r>
    </w:p>
    <w:p w:rsidR="002B27AA" w:rsidRPr="00FA2876" w:rsidRDefault="002B27AA" w:rsidP="00B37BCB">
      <w:pPr>
        <w:spacing w:line="480" w:lineRule="auto"/>
        <w:contextualSpacing/>
        <w:rPr>
          <w:rFonts w:ascii="Times New Roman" w:hAnsi="Times New Roman" w:cs="Times New Roman"/>
          <w:sz w:val="24"/>
          <w:szCs w:val="24"/>
        </w:rPr>
      </w:pPr>
      <w:r w:rsidRPr="00FA2876">
        <w:rPr>
          <w:rFonts w:ascii="Times New Roman" w:hAnsi="Times New Roman" w:cs="Times New Roman"/>
          <w:sz w:val="24"/>
          <w:szCs w:val="24"/>
        </w:rPr>
        <w:tab/>
        <w:t>The WNPA actively engaged in reforming the previous connections it had with its Nicaraguan Partners before the war.  They were relatively successful in doing so, but encountered initial problems with reestablishing the ties between the Partner Cities due to misunderstandings and rumors of Communism.</w:t>
      </w:r>
      <w:r w:rsidR="00897401" w:rsidRPr="00FA2876">
        <w:rPr>
          <w:rFonts w:ascii="Times New Roman" w:hAnsi="Times New Roman" w:cs="Times New Roman"/>
          <w:sz w:val="24"/>
          <w:szCs w:val="24"/>
        </w:rPr>
        <w:t xml:space="preserve">  Their continued abidance of neutrality allowed them to operate in a country whose government </w:t>
      </w:r>
      <w:r w:rsidR="00C77C6A" w:rsidRPr="00FA2876">
        <w:rPr>
          <w:rFonts w:ascii="Times New Roman" w:hAnsi="Times New Roman" w:cs="Times New Roman"/>
          <w:sz w:val="24"/>
          <w:szCs w:val="24"/>
        </w:rPr>
        <w:t xml:space="preserve">generally </w:t>
      </w:r>
      <w:r w:rsidR="00897401" w:rsidRPr="00FA2876">
        <w:rPr>
          <w:rFonts w:ascii="Times New Roman" w:hAnsi="Times New Roman" w:cs="Times New Roman"/>
          <w:sz w:val="24"/>
          <w:szCs w:val="24"/>
        </w:rPr>
        <w:t>distrusted anything to do with America.</w:t>
      </w:r>
      <w:r w:rsidR="00C77C6A" w:rsidRPr="00FA2876">
        <w:rPr>
          <w:rFonts w:ascii="Times New Roman" w:hAnsi="Times New Roman" w:cs="Times New Roman"/>
          <w:sz w:val="24"/>
          <w:szCs w:val="24"/>
        </w:rPr>
        <w:t xml:space="preserve">  </w:t>
      </w:r>
      <w:r w:rsidR="00015430" w:rsidRPr="00FA2876">
        <w:rPr>
          <w:rFonts w:ascii="Times New Roman" w:hAnsi="Times New Roman" w:cs="Times New Roman"/>
          <w:sz w:val="24"/>
          <w:szCs w:val="24"/>
        </w:rPr>
        <w:t xml:space="preserve">Their political neutrality actually </w:t>
      </w:r>
      <w:r w:rsidR="009333BF" w:rsidRPr="00FA2876">
        <w:rPr>
          <w:rFonts w:ascii="Times New Roman" w:hAnsi="Times New Roman" w:cs="Times New Roman"/>
          <w:sz w:val="24"/>
          <w:szCs w:val="24"/>
        </w:rPr>
        <w:t xml:space="preserve">contributed to the drama </w:t>
      </w:r>
      <w:r w:rsidR="00412EF4" w:rsidRPr="00FA2876">
        <w:rPr>
          <w:rFonts w:ascii="Times New Roman" w:hAnsi="Times New Roman" w:cs="Times New Roman"/>
          <w:sz w:val="24"/>
          <w:szCs w:val="24"/>
        </w:rPr>
        <w:t xml:space="preserve">of </w:t>
      </w:r>
      <w:r w:rsidR="009333BF" w:rsidRPr="00FA2876">
        <w:rPr>
          <w:rFonts w:ascii="Times New Roman" w:hAnsi="Times New Roman" w:cs="Times New Roman"/>
          <w:sz w:val="24"/>
          <w:szCs w:val="24"/>
        </w:rPr>
        <w:t xml:space="preserve">the WCCN, but they were able to distance their organization from the failure of La Follette.  </w:t>
      </w:r>
    </w:p>
    <w:p w:rsidR="009333BF" w:rsidRPr="00FA2876" w:rsidRDefault="009333BF" w:rsidP="00B37BCB">
      <w:pPr>
        <w:spacing w:line="480" w:lineRule="auto"/>
        <w:contextualSpacing/>
        <w:rPr>
          <w:rFonts w:ascii="Times New Roman" w:hAnsi="Times New Roman" w:cs="Times New Roman"/>
          <w:sz w:val="24"/>
          <w:szCs w:val="24"/>
        </w:rPr>
      </w:pPr>
      <w:r w:rsidRPr="00FA2876">
        <w:rPr>
          <w:rFonts w:ascii="Times New Roman" w:hAnsi="Times New Roman" w:cs="Times New Roman"/>
          <w:sz w:val="24"/>
          <w:szCs w:val="24"/>
        </w:rPr>
        <w:tab/>
        <w:t>The political enmity between the United States and Nicaragua was finally able to cripple the organization after funding to Nicaragua was cut by AID.  Neither their long tradition of political neutrality, nor their people-to-people relationships could help them overcome the serious lack of funding.  Until relations between the Nicaraguan and U.S. government</w:t>
      </w:r>
      <w:r w:rsidR="00CC250D" w:rsidRPr="00FA2876">
        <w:rPr>
          <w:rFonts w:ascii="Times New Roman" w:hAnsi="Times New Roman" w:cs="Times New Roman"/>
          <w:sz w:val="24"/>
          <w:szCs w:val="24"/>
        </w:rPr>
        <w:t>s</w:t>
      </w:r>
      <w:r w:rsidRPr="00FA2876">
        <w:rPr>
          <w:rFonts w:ascii="Times New Roman" w:hAnsi="Times New Roman" w:cs="Times New Roman"/>
          <w:sz w:val="24"/>
          <w:szCs w:val="24"/>
        </w:rPr>
        <w:t xml:space="preserve"> could cool off, the WNPA </w:t>
      </w:r>
      <w:r w:rsidR="00E45B9A" w:rsidRPr="00FA2876">
        <w:rPr>
          <w:rFonts w:ascii="Times New Roman" w:hAnsi="Times New Roman" w:cs="Times New Roman"/>
          <w:sz w:val="24"/>
          <w:szCs w:val="24"/>
        </w:rPr>
        <w:t>was</w:t>
      </w:r>
      <w:r w:rsidRPr="00FA2876">
        <w:rPr>
          <w:rFonts w:ascii="Times New Roman" w:hAnsi="Times New Roman" w:cs="Times New Roman"/>
          <w:sz w:val="24"/>
          <w:szCs w:val="24"/>
        </w:rPr>
        <w:t xml:space="preserve"> stranded.</w:t>
      </w:r>
    </w:p>
    <w:p w:rsidR="00E45B9A" w:rsidRPr="00FA2876" w:rsidRDefault="00E45B9A" w:rsidP="00B37BCB">
      <w:pPr>
        <w:spacing w:line="480" w:lineRule="auto"/>
        <w:contextualSpacing/>
        <w:rPr>
          <w:rFonts w:ascii="Times New Roman" w:hAnsi="Times New Roman" w:cs="Times New Roman"/>
          <w:sz w:val="24"/>
          <w:szCs w:val="24"/>
        </w:rPr>
      </w:pPr>
      <w:r w:rsidRPr="00FA2876">
        <w:rPr>
          <w:rFonts w:ascii="Times New Roman" w:hAnsi="Times New Roman" w:cs="Times New Roman"/>
          <w:sz w:val="24"/>
          <w:szCs w:val="24"/>
        </w:rPr>
        <w:tab/>
        <w:t>The Wisconsin-Nicaragua Partners of the Americas represented an ideal that was born out of the Kennedy era foreign policy of the United States.  It connected citizens from Wisconsin to those in Nicaragua in a way that transcended international politics and Cold War problems.</w:t>
      </w:r>
      <w:r w:rsidR="000224FA" w:rsidRPr="00FA2876">
        <w:rPr>
          <w:rFonts w:ascii="Times New Roman" w:hAnsi="Times New Roman" w:cs="Times New Roman"/>
          <w:sz w:val="24"/>
          <w:szCs w:val="24"/>
        </w:rPr>
        <w:t xml:space="preserve">  The story of this humanitarian organization deserves to be heard since the WNPA was and still is an important part of Wisconsin’s state history.</w:t>
      </w:r>
      <w:r w:rsidR="009F26BB">
        <w:rPr>
          <w:rFonts w:ascii="Times New Roman" w:hAnsi="Times New Roman" w:cs="Times New Roman"/>
          <w:sz w:val="24"/>
          <w:szCs w:val="24"/>
        </w:rPr>
        <w:t xml:space="preserve">  Its dependence on AID for funding was the major factor leading to its decline in operations in Nicaragua and in the people-to-people concept that it was centered around.</w:t>
      </w:r>
    </w:p>
    <w:p w:rsidR="00F9670F" w:rsidRPr="00FA2876" w:rsidRDefault="00F9670F" w:rsidP="00920B74">
      <w:pPr>
        <w:spacing w:line="240" w:lineRule="auto"/>
        <w:contextualSpacing/>
        <w:jc w:val="center"/>
        <w:rPr>
          <w:rFonts w:ascii="Times New Roman" w:hAnsi="Times New Roman" w:cs="Times New Roman"/>
          <w:b/>
          <w:sz w:val="24"/>
          <w:szCs w:val="24"/>
          <w:u w:val="single"/>
        </w:rPr>
      </w:pPr>
      <w:r w:rsidRPr="00FA2876">
        <w:rPr>
          <w:rFonts w:ascii="Times New Roman" w:hAnsi="Times New Roman" w:cs="Times New Roman"/>
          <w:b/>
          <w:sz w:val="24"/>
          <w:szCs w:val="24"/>
          <w:u w:val="single"/>
        </w:rPr>
        <w:t xml:space="preserve">Future </w:t>
      </w:r>
      <w:r w:rsidR="00AE65D9" w:rsidRPr="00FA2876">
        <w:rPr>
          <w:rFonts w:ascii="Times New Roman" w:hAnsi="Times New Roman" w:cs="Times New Roman"/>
          <w:b/>
          <w:sz w:val="24"/>
          <w:szCs w:val="24"/>
          <w:u w:val="single"/>
        </w:rPr>
        <w:t>Work</w:t>
      </w:r>
    </w:p>
    <w:p w:rsidR="00F9670F" w:rsidRPr="00FA2876" w:rsidRDefault="00F9670F" w:rsidP="00F9670F">
      <w:pPr>
        <w:spacing w:line="240" w:lineRule="auto"/>
        <w:contextualSpacing/>
        <w:rPr>
          <w:rFonts w:ascii="Times New Roman" w:hAnsi="Times New Roman" w:cs="Times New Roman"/>
          <w:sz w:val="24"/>
          <w:szCs w:val="24"/>
        </w:rPr>
      </w:pPr>
    </w:p>
    <w:p w:rsidR="00F9670F" w:rsidRPr="00FA2876" w:rsidRDefault="009F5CA3" w:rsidP="00B37BCB">
      <w:pPr>
        <w:spacing w:line="480" w:lineRule="auto"/>
        <w:ind w:firstLine="720"/>
        <w:contextualSpacing/>
        <w:rPr>
          <w:rFonts w:ascii="Times New Roman" w:hAnsi="Times New Roman" w:cs="Times New Roman"/>
          <w:sz w:val="24"/>
          <w:szCs w:val="24"/>
        </w:rPr>
      </w:pPr>
      <w:r w:rsidRPr="00FA2876">
        <w:rPr>
          <w:rFonts w:ascii="Times New Roman" w:hAnsi="Times New Roman" w:cs="Times New Roman"/>
          <w:sz w:val="24"/>
          <w:szCs w:val="24"/>
        </w:rPr>
        <w:t>Simply put, t</w:t>
      </w:r>
      <w:r w:rsidR="00F9670F" w:rsidRPr="00FA2876">
        <w:rPr>
          <w:rFonts w:ascii="Times New Roman" w:hAnsi="Times New Roman" w:cs="Times New Roman"/>
          <w:sz w:val="24"/>
          <w:szCs w:val="24"/>
        </w:rPr>
        <w:t xml:space="preserve">he potential surrounding this topic is enormous.  The amount of untouched primary source documentation was </w:t>
      </w:r>
      <w:r w:rsidRPr="00FA2876">
        <w:rPr>
          <w:rFonts w:ascii="Times New Roman" w:hAnsi="Times New Roman" w:cs="Times New Roman"/>
          <w:sz w:val="24"/>
          <w:szCs w:val="24"/>
        </w:rPr>
        <w:t>absolutely</w:t>
      </w:r>
      <w:r w:rsidR="00F9670F" w:rsidRPr="00FA2876">
        <w:rPr>
          <w:rFonts w:ascii="Times New Roman" w:hAnsi="Times New Roman" w:cs="Times New Roman"/>
          <w:sz w:val="24"/>
          <w:szCs w:val="24"/>
        </w:rPr>
        <w:t xml:space="preserve"> astounding and at times a bit overwhelming</w:t>
      </w:r>
      <w:r w:rsidR="00C37F5D" w:rsidRPr="00FA2876">
        <w:rPr>
          <w:rFonts w:ascii="Times New Roman" w:hAnsi="Times New Roman" w:cs="Times New Roman"/>
          <w:sz w:val="24"/>
          <w:szCs w:val="24"/>
        </w:rPr>
        <w:t xml:space="preserve"> despite the two months I had spent with the materials</w:t>
      </w:r>
      <w:r w:rsidR="00F9670F" w:rsidRPr="00FA2876">
        <w:rPr>
          <w:rFonts w:ascii="Times New Roman" w:hAnsi="Times New Roman" w:cs="Times New Roman"/>
          <w:sz w:val="24"/>
          <w:szCs w:val="24"/>
        </w:rPr>
        <w:t xml:space="preserve">. </w:t>
      </w:r>
      <w:r w:rsidRPr="00FA2876">
        <w:rPr>
          <w:rFonts w:ascii="Times New Roman" w:hAnsi="Times New Roman" w:cs="Times New Roman"/>
          <w:sz w:val="24"/>
          <w:szCs w:val="24"/>
        </w:rPr>
        <w:t>The collection itself consists of four record center cartons and three archive boxes filled with folders</w:t>
      </w:r>
      <w:r w:rsidR="00366465" w:rsidRPr="00FA2876">
        <w:rPr>
          <w:rFonts w:ascii="Times New Roman" w:hAnsi="Times New Roman" w:cs="Times New Roman"/>
          <w:sz w:val="24"/>
          <w:szCs w:val="24"/>
        </w:rPr>
        <w:t xml:space="preserve"> located at the Wisconsin Historical Society in Madison</w:t>
      </w:r>
      <w:r w:rsidRPr="00FA2876">
        <w:rPr>
          <w:rFonts w:ascii="Times New Roman" w:hAnsi="Times New Roman" w:cs="Times New Roman"/>
          <w:sz w:val="24"/>
          <w:szCs w:val="24"/>
        </w:rPr>
        <w:t>.  My original</w:t>
      </w:r>
      <w:r w:rsidR="00A764B9" w:rsidRPr="00FA2876">
        <w:rPr>
          <w:rFonts w:ascii="Times New Roman" w:hAnsi="Times New Roman" w:cs="Times New Roman"/>
          <w:sz w:val="24"/>
          <w:szCs w:val="24"/>
        </w:rPr>
        <w:t xml:space="preserve"> goal</w:t>
      </w:r>
      <w:r w:rsidR="00BA50D4" w:rsidRPr="00FA2876">
        <w:rPr>
          <w:rFonts w:ascii="Times New Roman" w:hAnsi="Times New Roman" w:cs="Times New Roman"/>
          <w:sz w:val="24"/>
          <w:szCs w:val="24"/>
        </w:rPr>
        <w:t>s</w:t>
      </w:r>
      <w:r w:rsidR="00A764B9" w:rsidRPr="00FA2876">
        <w:rPr>
          <w:rFonts w:ascii="Times New Roman" w:hAnsi="Times New Roman" w:cs="Times New Roman"/>
          <w:sz w:val="24"/>
          <w:szCs w:val="24"/>
        </w:rPr>
        <w:t xml:space="preserve"> in researching this topic </w:t>
      </w:r>
      <w:r w:rsidR="00BA50D4" w:rsidRPr="00FA2876">
        <w:rPr>
          <w:rFonts w:ascii="Times New Roman" w:hAnsi="Times New Roman" w:cs="Times New Roman"/>
          <w:sz w:val="24"/>
          <w:szCs w:val="24"/>
        </w:rPr>
        <w:t>were</w:t>
      </w:r>
      <w:r w:rsidR="00A764B9" w:rsidRPr="00FA2876">
        <w:rPr>
          <w:rFonts w:ascii="Times New Roman" w:hAnsi="Times New Roman" w:cs="Times New Roman"/>
          <w:sz w:val="24"/>
          <w:szCs w:val="24"/>
        </w:rPr>
        <w:t xml:space="preserve"> to investigate the political aspect of the WNPA and find whether or not there was a breach in neutrality on their part</w:t>
      </w:r>
      <w:r w:rsidR="00BA50D4" w:rsidRPr="00FA2876">
        <w:rPr>
          <w:rFonts w:ascii="Times New Roman" w:hAnsi="Times New Roman" w:cs="Times New Roman"/>
          <w:sz w:val="24"/>
          <w:szCs w:val="24"/>
        </w:rPr>
        <w:t>, explore potential conflicts between WNPA and the Sandinista government of Nicaragua, and finally to see if any evidence existed as to whether personal opinion or viewpoints clouded decision-making within the WNPA</w:t>
      </w:r>
      <w:r w:rsidR="00A764B9" w:rsidRPr="00FA2876">
        <w:rPr>
          <w:rFonts w:ascii="Times New Roman" w:hAnsi="Times New Roman" w:cs="Times New Roman"/>
          <w:sz w:val="24"/>
          <w:szCs w:val="24"/>
        </w:rPr>
        <w:t xml:space="preserve">.  </w:t>
      </w:r>
      <w:r w:rsidRPr="00FA2876">
        <w:rPr>
          <w:rFonts w:ascii="Times New Roman" w:hAnsi="Times New Roman" w:cs="Times New Roman"/>
          <w:sz w:val="24"/>
          <w:szCs w:val="24"/>
        </w:rPr>
        <w:t xml:space="preserve"> </w:t>
      </w:r>
      <w:r w:rsidR="00BA50D4" w:rsidRPr="00FA2876">
        <w:rPr>
          <w:rFonts w:ascii="Times New Roman" w:hAnsi="Times New Roman" w:cs="Times New Roman"/>
          <w:sz w:val="24"/>
          <w:szCs w:val="24"/>
        </w:rPr>
        <w:t xml:space="preserve">Since all seven cartons and archive boxes could not be sent at once, I selected those which, based off of descriptions, I believed to contain the most relevant information.  Thus my research is limited to boxes three, four, five, and six.  The scope of my research was also </w:t>
      </w:r>
      <w:r w:rsidR="00885EAE" w:rsidRPr="00FA2876">
        <w:rPr>
          <w:rFonts w:ascii="Times New Roman" w:hAnsi="Times New Roman" w:cs="Times New Roman"/>
          <w:sz w:val="24"/>
          <w:szCs w:val="24"/>
        </w:rPr>
        <w:t xml:space="preserve">somewhat </w:t>
      </w:r>
      <w:r w:rsidR="00BA50D4" w:rsidRPr="00FA2876">
        <w:rPr>
          <w:rFonts w:ascii="Times New Roman" w:hAnsi="Times New Roman" w:cs="Times New Roman"/>
          <w:sz w:val="24"/>
          <w:szCs w:val="24"/>
        </w:rPr>
        <w:t xml:space="preserve">limited by the research questions that I had chosen to pursue, despite my </w:t>
      </w:r>
      <w:r w:rsidR="00C37F5D" w:rsidRPr="00FA2876">
        <w:rPr>
          <w:rFonts w:ascii="Times New Roman" w:hAnsi="Times New Roman" w:cs="Times New Roman"/>
          <w:sz w:val="24"/>
          <w:szCs w:val="24"/>
        </w:rPr>
        <w:t xml:space="preserve">later </w:t>
      </w:r>
      <w:r w:rsidR="00BA50D4" w:rsidRPr="00FA2876">
        <w:rPr>
          <w:rFonts w:ascii="Times New Roman" w:hAnsi="Times New Roman" w:cs="Times New Roman"/>
          <w:sz w:val="24"/>
          <w:szCs w:val="24"/>
        </w:rPr>
        <w:t xml:space="preserve">attempt at </w:t>
      </w:r>
      <w:r w:rsidR="00C37F5D" w:rsidRPr="00FA2876">
        <w:rPr>
          <w:rFonts w:ascii="Times New Roman" w:hAnsi="Times New Roman" w:cs="Times New Roman"/>
          <w:sz w:val="24"/>
          <w:szCs w:val="24"/>
        </w:rPr>
        <w:t>writing</w:t>
      </w:r>
      <w:r w:rsidR="00BA50D4" w:rsidRPr="00FA2876">
        <w:rPr>
          <w:rFonts w:ascii="Times New Roman" w:hAnsi="Times New Roman" w:cs="Times New Roman"/>
          <w:sz w:val="24"/>
          <w:szCs w:val="24"/>
        </w:rPr>
        <w:t xml:space="preserve"> a general history of the </w:t>
      </w:r>
      <w:r w:rsidR="00C37F5D" w:rsidRPr="00FA2876">
        <w:rPr>
          <w:rFonts w:ascii="Times New Roman" w:hAnsi="Times New Roman" w:cs="Times New Roman"/>
          <w:sz w:val="24"/>
          <w:szCs w:val="24"/>
        </w:rPr>
        <w:t>organization during</w:t>
      </w:r>
      <w:r w:rsidR="00BA50D4" w:rsidRPr="00FA2876">
        <w:rPr>
          <w:rFonts w:ascii="Times New Roman" w:hAnsi="Times New Roman" w:cs="Times New Roman"/>
          <w:sz w:val="24"/>
          <w:szCs w:val="24"/>
        </w:rPr>
        <w:t xml:space="preserve"> the period of time described in the paper. </w:t>
      </w:r>
      <w:r w:rsidR="00885EAE" w:rsidRPr="00FA2876">
        <w:rPr>
          <w:rFonts w:ascii="Times New Roman" w:hAnsi="Times New Roman" w:cs="Times New Roman"/>
          <w:sz w:val="24"/>
          <w:szCs w:val="24"/>
        </w:rPr>
        <w:t xml:space="preserve"> </w:t>
      </w:r>
      <w:r w:rsidR="00C37F5D" w:rsidRPr="00FA2876">
        <w:rPr>
          <w:rFonts w:ascii="Times New Roman" w:hAnsi="Times New Roman" w:cs="Times New Roman"/>
          <w:sz w:val="24"/>
          <w:szCs w:val="24"/>
        </w:rPr>
        <w:t xml:space="preserve">I chose to do this mostly because I felt that it would </w:t>
      </w:r>
      <w:r w:rsidR="00A31DE6" w:rsidRPr="00FA2876">
        <w:rPr>
          <w:rFonts w:ascii="Times New Roman" w:hAnsi="Times New Roman" w:cs="Times New Roman"/>
          <w:sz w:val="24"/>
          <w:szCs w:val="24"/>
        </w:rPr>
        <w:t xml:space="preserve">be </w:t>
      </w:r>
      <w:r w:rsidR="00C37F5D" w:rsidRPr="00FA2876">
        <w:rPr>
          <w:rFonts w:ascii="Times New Roman" w:hAnsi="Times New Roman" w:cs="Times New Roman"/>
          <w:sz w:val="24"/>
          <w:szCs w:val="24"/>
        </w:rPr>
        <w:t xml:space="preserve">more worthwhile to provide some sort of </w:t>
      </w:r>
      <w:r w:rsidR="00885EAE" w:rsidRPr="00FA2876">
        <w:rPr>
          <w:rFonts w:ascii="Times New Roman" w:hAnsi="Times New Roman" w:cs="Times New Roman"/>
          <w:sz w:val="24"/>
          <w:szCs w:val="24"/>
        </w:rPr>
        <w:t xml:space="preserve">chronological </w:t>
      </w:r>
      <w:r w:rsidR="00C37F5D" w:rsidRPr="00FA2876">
        <w:rPr>
          <w:rFonts w:ascii="Times New Roman" w:hAnsi="Times New Roman" w:cs="Times New Roman"/>
          <w:sz w:val="24"/>
          <w:szCs w:val="24"/>
        </w:rPr>
        <w:t xml:space="preserve">literature on this untouched topic, rather than a more pointed look at the interplay between the WNPA and politics.  </w:t>
      </w:r>
      <w:r w:rsidR="00BA50D4" w:rsidRPr="00FA2876">
        <w:rPr>
          <w:rFonts w:ascii="Times New Roman" w:hAnsi="Times New Roman" w:cs="Times New Roman"/>
          <w:sz w:val="24"/>
          <w:szCs w:val="24"/>
        </w:rPr>
        <w:t>So, basically</w:t>
      </w:r>
      <w:r w:rsidR="00885EAE" w:rsidRPr="00FA2876">
        <w:rPr>
          <w:rFonts w:ascii="Times New Roman" w:hAnsi="Times New Roman" w:cs="Times New Roman"/>
          <w:sz w:val="24"/>
          <w:szCs w:val="24"/>
        </w:rPr>
        <w:t>,</w:t>
      </w:r>
      <w:r w:rsidR="00BA50D4" w:rsidRPr="00FA2876">
        <w:rPr>
          <w:rFonts w:ascii="Times New Roman" w:hAnsi="Times New Roman" w:cs="Times New Roman"/>
          <w:sz w:val="24"/>
          <w:szCs w:val="24"/>
        </w:rPr>
        <w:t xml:space="preserve"> what I’m trying to say is I know there are events and possibly some contextual evidence that I </w:t>
      </w:r>
      <w:r w:rsidR="00C37F5D" w:rsidRPr="00FA2876">
        <w:rPr>
          <w:rFonts w:ascii="Times New Roman" w:hAnsi="Times New Roman" w:cs="Times New Roman"/>
          <w:sz w:val="24"/>
          <w:szCs w:val="24"/>
        </w:rPr>
        <w:t>have</w:t>
      </w:r>
      <w:r w:rsidR="00BA50D4" w:rsidRPr="00FA2876">
        <w:rPr>
          <w:rFonts w:ascii="Times New Roman" w:hAnsi="Times New Roman" w:cs="Times New Roman"/>
          <w:sz w:val="24"/>
          <w:szCs w:val="24"/>
        </w:rPr>
        <w:t xml:space="preserve"> not seen or, rather, overlooked </w:t>
      </w:r>
      <w:r w:rsidR="005B2E6A" w:rsidRPr="00FA2876">
        <w:rPr>
          <w:rFonts w:ascii="Times New Roman" w:hAnsi="Times New Roman" w:cs="Times New Roman"/>
          <w:sz w:val="24"/>
          <w:szCs w:val="24"/>
        </w:rPr>
        <w:t>during my time spent researching</w:t>
      </w:r>
      <w:r w:rsidR="00BA50D4" w:rsidRPr="00FA2876">
        <w:rPr>
          <w:rFonts w:ascii="Times New Roman" w:hAnsi="Times New Roman" w:cs="Times New Roman"/>
          <w:sz w:val="24"/>
          <w:szCs w:val="24"/>
        </w:rPr>
        <w:t xml:space="preserve">.  </w:t>
      </w:r>
      <w:r w:rsidR="00574974" w:rsidRPr="00FA2876">
        <w:rPr>
          <w:rFonts w:ascii="Times New Roman" w:hAnsi="Times New Roman" w:cs="Times New Roman"/>
          <w:sz w:val="24"/>
          <w:szCs w:val="24"/>
        </w:rPr>
        <w:t xml:space="preserve">At this time, I have left out the financial information surrounding the program as I felt it would disrupt the flow of the paper due to tiny snippets of budgetary data randomly popping up here and there.  </w:t>
      </w:r>
      <w:r w:rsidR="00A31DE6" w:rsidRPr="00FA2876">
        <w:rPr>
          <w:rFonts w:ascii="Times New Roman" w:hAnsi="Times New Roman" w:cs="Times New Roman"/>
          <w:sz w:val="24"/>
          <w:szCs w:val="24"/>
        </w:rPr>
        <w:t xml:space="preserve">More attention in any later expansion of this topic should include opinions or personal stories of those affected by the program in Wisconsin and in Nicaragua.  Also, the aspect of student exchange and the problems encountered with individuals not returning to Nicaragua could be expanded on with the relevant evidence that this researcher failed to record.  </w:t>
      </w:r>
      <w:r w:rsidR="00BA50D4" w:rsidRPr="00FA2876">
        <w:rPr>
          <w:rFonts w:ascii="Times New Roman" w:hAnsi="Times New Roman" w:cs="Times New Roman"/>
          <w:sz w:val="24"/>
          <w:szCs w:val="24"/>
        </w:rPr>
        <w:t>As with any research, there is always more that can be done.</w:t>
      </w:r>
      <w:r w:rsidR="00C37F5D" w:rsidRPr="00FA2876">
        <w:rPr>
          <w:rFonts w:ascii="Times New Roman" w:hAnsi="Times New Roman" w:cs="Times New Roman"/>
          <w:sz w:val="24"/>
          <w:szCs w:val="24"/>
        </w:rPr>
        <w:t xml:space="preserve">  Hopefully, another bright-eyed, youthful History undergrad can be persuaded to broach this topic in the future!</w:t>
      </w:r>
    </w:p>
    <w:p w:rsidR="00241BFF" w:rsidRPr="00FA2876" w:rsidRDefault="00241BFF" w:rsidP="000238CE">
      <w:pPr>
        <w:spacing w:line="240" w:lineRule="auto"/>
        <w:contextualSpacing/>
        <w:jc w:val="center"/>
        <w:rPr>
          <w:rFonts w:ascii="Times New Roman" w:hAnsi="Times New Roman" w:cs="Times New Roman"/>
          <w:b/>
          <w:sz w:val="24"/>
          <w:szCs w:val="24"/>
          <w:u w:val="single"/>
        </w:rPr>
      </w:pPr>
    </w:p>
    <w:p w:rsidR="00241BFF" w:rsidRPr="00FA2876" w:rsidRDefault="00241BFF" w:rsidP="000238CE">
      <w:pPr>
        <w:spacing w:line="240" w:lineRule="auto"/>
        <w:contextualSpacing/>
        <w:jc w:val="center"/>
        <w:rPr>
          <w:rFonts w:ascii="Times New Roman" w:hAnsi="Times New Roman" w:cs="Times New Roman"/>
          <w:b/>
          <w:sz w:val="24"/>
          <w:szCs w:val="24"/>
          <w:u w:val="single"/>
        </w:rPr>
      </w:pPr>
    </w:p>
    <w:p w:rsidR="00D45361" w:rsidRDefault="00D45361" w:rsidP="000238CE">
      <w:pPr>
        <w:spacing w:line="240" w:lineRule="auto"/>
        <w:contextualSpacing/>
        <w:jc w:val="center"/>
        <w:rPr>
          <w:rFonts w:ascii="Times New Roman" w:hAnsi="Times New Roman" w:cs="Times New Roman"/>
          <w:b/>
          <w:sz w:val="24"/>
          <w:szCs w:val="24"/>
          <w:u w:val="single"/>
        </w:rPr>
      </w:pPr>
    </w:p>
    <w:p w:rsidR="00013CE2" w:rsidRDefault="00013CE2" w:rsidP="00013CE2">
      <w:pPr>
        <w:spacing w:line="240" w:lineRule="auto"/>
        <w:contextualSpacing/>
        <w:rPr>
          <w:rFonts w:ascii="Times New Roman" w:hAnsi="Times New Roman" w:cs="Times New Roman"/>
          <w:b/>
          <w:sz w:val="24"/>
          <w:szCs w:val="24"/>
          <w:u w:val="single"/>
        </w:rPr>
      </w:pPr>
    </w:p>
    <w:p w:rsidR="00F12EBF" w:rsidRPr="00FA2876" w:rsidRDefault="00F12EBF" w:rsidP="00013CE2">
      <w:pPr>
        <w:spacing w:line="240" w:lineRule="auto"/>
        <w:contextualSpacing/>
        <w:jc w:val="center"/>
        <w:rPr>
          <w:rFonts w:ascii="Times New Roman" w:hAnsi="Times New Roman" w:cs="Times New Roman"/>
          <w:b/>
          <w:sz w:val="24"/>
          <w:szCs w:val="24"/>
          <w:u w:val="single"/>
        </w:rPr>
      </w:pPr>
      <w:r w:rsidRPr="00FA2876">
        <w:rPr>
          <w:rFonts w:ascii="Times New Roman" w:hAnsi="Times New Roman" w:cs="Times New Roman"/>
          <w:b/>
          <w:sz w:val="24"/>
          <w:szCs w:val="24"/>
          <w:u w:val="single"/>
        </w:rPr>
        <w:t>Appendix</w:t>
      </w:r>
      <w:r w:rsidR="00E07828" w:rsidRPr="00FA2876">
        <w:rPr>
          <w:rFonts w:ascii="Times New Roman" w:hAnsi="Times New Roman" w:cs="Times New Roman"/>
          <w:b/>
          <w:sz w:val="24"/>
          <w:szCs w:val="24"/>
          <w:u w:val="single"/>
        </w:rPr>
        <w:t xml:space="preserve"> 1</w:t>
      </w:r>
    </w:p>
    <w:p w:rsidR="00CF750C" w:rsidRPr="00FA2876" w:rsidRDefault="00CF750C" w:rsidP="00CF750C">
      <w:pPr>
        <w:spacing w:line="240" w:lineRule="auto"/>
        <w:contextualSpacing/>
        <w:jc w:val="center"/>
        <w:rPr>
          <w:rFonts w:ascii="Times New Roman" w:hAnsi="Times New Roman" w:cs="Times New Roman"/>
          <w:b/>
          <w:sz w:val="24"/>
          <w:szCs w:val="24"/>
          <w:u w:val="single"/>
        </w:rPr>
      </w:pPr>
      <w:r w:rsidRPr="00FA2876">
        <w:rPr>
          <w:rFonts w:ascii="Times New Roman" w:hAnsi="Times New Roman" w:cs="Times New Roman"/>
          <w:b/>
          <w:sz w:val="24"/>
          <w:szCs w:val="24"/>
          <w:u w:val="single"/>
        </w:rPr>
        <w:t>Figures</w:t>
      </w:r>
    </w:p>
    <w:p w:rsidR="009470A1" w:rsidRPr="00FA2876" w:rsidRDefault="009470A1" w:rsidP="00CF750C">
      <w:pPr>
        <w:spacing w:line="240" w:lineRule="auto"/>
        <w:contextualSpacing/>
        <w:jc w:val="center"/>
        <w:rPr>
          <w:rFonts w:ascii="Times New Roman" w:hAnsi="Times New Roman" w:cs="Times New Roman"/>
          <w:sz w:val="24"/>
          <w:szCs w:val="24"/>
        </w:rPr>
      </w:pPr>
    </w:p>
    <w:p w:rsidR="009470A1" w:rsidRPr="00FA2876" w:rsidRDefault="009470A1" w:rsidP="00CF750C">
      <w:pPr>
        <w:spacing w:line="240" w:lineRule="auto"/>
        <w:contextualSpacing/>
        <w:jc w:val="center"/>
        <w:rPr>
          <w:rFonts w:ascii="Times New Roman" w:hAnsi="Times New Roman" w:cs="Times New Roman"/>
          <w:sz w:val="24"/>
          <w:szCs w:val="24"/>
        </w:rPr>
      </w:pPr>
    </w:p>
    <w:p w:rsidR="009470A1" w:rsidRPr="00FA2876" w:rsidRDefault="009470A1" w:rsidP="009470A1">
      <w:pPr>
        <w:spacing w:line="240" w:lineRule="auto"/>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Figure 1.</w:t>
      </w:r>
      <w:proofErr w:type="gramEnd"/>
      <w:r w:rsidRPr="00FA2876">
        <w:rPr>
          <w:rFonts w:ascii="Times New Roman" w:hAnsi="Times New Roman" w:cs="Times New Roman"/>
          <w:sz w:val="24"/>
          <w:szCs w:val="24"/>
        </w:rPr>
        <w:t xml:space="preserve"> </w:t>
      </w:r>
      <w:proofErr w:type="gramStart"/>
      <w:r w:rsidRPr="00FA2876">
        <w:rPr>
          <w:rFonts w:ascii="Times New Roman" w:hAnsi="Times New Roman" w:cs="Times New Roman"/>
          <w:sz w:val="24"/>
          <w:szCs w:val="24"/>
        </w:rPr>
        <w:t>Copy of a proposal for the establishment of a Partner City.</w:t>
      </w:r>
      <w:proofErr w:type="gramEnd"/>
      <w:r w:rsidRPr="00FA2876">
        <w:rPr>
          <w:rFonts w:ascii="Times New Roman" w:hAnsi="Times New Roman" w:cs="Times New Roman"/>
          <w:sz w:val="24"/>
          <w:szCs w:val="24"/>
        </w:rPr>
        <w:t xml:space="preserve"> </w:t>
      </w:r>
    </w:p>
    <w:p w:rsidR="00CF750C" w:rsidRPr="00FA2876" w:rsidRDefault="00CF750C" w:rsidP="00CF750C">
      <w:pPr>
        <w:spacing w:line="240" w:lineRule="auto"/>
        <w:contextualSpacing/>
        <w:jc w:val="center"/>
        <w:rPr>
          <w:rFonts w:ascii="Times New Roman" w:hAnsi="Times New Roman" w:cs="Times New Roman"/>
          <w:sz w:val="24"/>
          <w:szCs w:val="24"/>
        </w:rPr>
      </w:pPr>
    </w:p>
    <w:p w:rsidR="00CF750C" w:rsidRPr="00FA2876" w:rsidRDefault="00CF750C" w:rsidP="00CF750C">
      <w:pPr>
        <w:spacing w:line="240" w:lineRule="auto"/>
        <w:contextualSpacing/>
        <w:jc w:val="center"/>
        <w:rPr>
          <w:rFonts w:ascii="Times New Roman" w:hAnsi="Times New Roman" w:cs="Times New Roman"/>
          <w:sz w:val="24"/>
          <w:szCs w:val="24"/>
        </w:rPr>
      </w:pPr>
      <w:r w:rsidRPr="00FA2876">
        <w:rPr>
          <w:rFonts w:ascii="Times New Roman" w:hAnsi="Times New Roman" w:cs="Times New Roman"/>
          <w:noProof/>
          <w:sz w:val="24"/>
          <w:szCs w:val="24"/>
        </w:rPr>
        <w:drawing>
          <wp:inline distT="0" distB="0" distL="0" distR="0" wp14:anchorId="32A562B2" wp14:editId="0DC808E7">
            <wp:extent cx="5939790" cy="4246245"/>
            <wp:effectExtent l="0" t="0" r="381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9790" cy="4246245"/>
                    </a:xfrm>
                    <a:prstGeom prst="rect">
                      <a:avLst/>
                    </a:prstGeom>
                    <a:noFill/>
                    <a:ln>
                      <a:noFill/>
                    </a:ln>
                  </pic:spPr>
                </pic:pic>
              </a:graphicData>
            </a:graphic>
          </wp:inline>
        </w:drawing>
      </w:r>
    </w:p>
    <w:p w:rsidR="00BE68D1" w:rsidRPr="00FA2876" w:rsidRDefault="00BE68D1" w:rsidP="00CF750C">
      <w:pPr>
        <w:spacing w:line="240" w:lineRule="auto"/>
        <w:contextualSpacing/>
        <w:jc w:val="center"/>
        <w:rPr>
          <w:rFonts w:ascii="Times New Roman" w:hAnsi="Times New Roman" w:cs="Times New Roman"/>
          <w:sz w:val="24"/>
          <w:szCs w:val="24"/>
        </w:rPr>
      </w:pPr>
    </w:p>
    <w:p w:rsidR="00BE68D1" w:rsidRPr="00FA2876" w:rsidRDefault="00BE68D1" w:rsidP="00BE68D1">
      <w:pPr>
        <w:spacing w:line="240" w:lineRule="auto"/>
        <w:contextualSpacing/>
        <w:rPr>
          <w:rFonts w:ascii="Times New Roman" w:hAnsi="Times New Roman" w:cs="Times New Roman"/>
          <w:sz w:val="24"/>
          <w:szCs w:val="24"/>
        </w:rPr>
      </w:pPr>
      <w:r w:rsidRPr="00FA2876">
        <w:rPr>
          <w:rFonts w:ascii="Times New Roman" w:hAnsi="Times New Roman" w:cs="Times New Roman"/>
          <w:i/>
          <w:sz w:val="24"/>
          <w:szCs w:val="24"/>
        </w:rPr>
        <w:t>Source</w:t>
      </w:r>
      <w:r w:rsidR="00685C8A" w:rsidRPr="00FA2876">
        <w:rPr>
          <w:rFonts w:ascii="Times New Roman" w:hAnsi="Times New Roman" w:cs="Times New Roman"/>
          <w:sz w:val="24"/>
          <w:szCs w:val="24"/>
        </w:rPr>
        <w:t>:  Partner City Guidelines, WNPA Records, 1964-1985, Box 3 Folder 5, Wisconsin Historical Society, Madison Wisconsin</w:t>
      </w:r>
    </w:p>
    <w:p w:rsidR="009470A1" w:rsidRPr="00FA2876" w:rsidRDefault="009470A1" w:rsidP="00CF750C">
      <w:pPr>
        <w:spacing w:line="240" w:lineRule="auto"/>
        <w:contextualSpacing/>
        <w:jc w:val="center"/>
        <w:rPr>
          <w:rFonts w:ascii="Times New Roman" w:hAnsi="Times New Roman" w:cs="Times New Roman"/>
          <w:sz w:val="24"/>
          <w:szCs w:val="24"/>
        </w:rPr>
      </w:pPr>
    </w:p>
    <w:p w:rsidR="009470A1" w:rsidRPr="00FA2876" w:rsidRDefault="009470A1" w:rsidP="00CF750C">
      <w:pPr>
        <w:spacing w:line="240" w:lineRule="auto"/>
        <w:contextualSpacing/>
        <w:jc w:val="center"/>
        <w:rPr>
          <w:rFonts w:ascii="Times New Roman" w:hAnsi="Times New Roman" w:cs="Times New Roman"/>
          <w:sz w:val="24"/>
          <w:szCs w:val="24"/>
        </w:rPr>
      </w:pPr>
    </w:p>
    <w:p w:rsidR="00B37BCB" w:rsidRPr="00FA2876" w:rsidRDefault="00B37BCB" w:rsidP="009470A1">
      <w:pPr>
        <w:spacing w:line="240" w:lineRule="auto"/>
        <w:contextualSpacing/>
        <w:rPr>
          <w:rFonts w:ascii="Times New Roman" w:hAnsi="Times New Roman" w:cs="Times New Roman"/>
          <w:noProof/>
          <w:sz w:val="24"/>
          <w:szCs w:val="24"/>
        </w:rPr>
      </w:pPr>
    </w:p>
    <w:p w:rsidR="00B37BCB" w:rsidRPr="00FA2876" w:rsidRDefault="00B37BCB" w:rsidP="009470A1">
      <w:pPr>
        <w:spacing w:line="240" w:lineRule="auto"/>
        <w:contextualSpacing/>
        <w:rPr>
          <w:rFonts w:ascii="Times New Roman" w:hAnsi="Times New Roman" w:cs="Times New Roman"/>
          <w:noProof/>
          <w:sz w:val="24"/>
          <w:szCs w:val="24"/>
        </w:rPr>
      </w:pPr>
    </w:p>
    <w:p w:rsidR="00B37BCB" w:rsidRPr="00FA2876" w:rsidRDefault="00B37BCB" w:rsidP="009470A1">
      <w:pPr>
        <w:spacing w:line="240" w:lineRule="auto"/>
        <w:contextualSpacing/>
        <w:rPr>
          <w:rFonts w:ascii="Times New Roman" w:hAnsi="Times New Roman" w:cs="Times New Roman"/>
          <w:noProof/>
          <w:sz w:val="24"/>
          <w:szCs w:val="24"/>
        </w:rPr>
      </w:pPr>
    </w:p>
    <w:p w:rsidR="004324C3" w:rsidRPr="00FA2876" w:rsidRDefault="004324C3" w:rsidP="009470A1">
      <w:pPr>
        <w:spacing w:line="240" w:lineRule="auto"/>
        <w:contextualSpacing/>
        <w:rPr>
          <w:rFonts w:ascii="Times New Roman" w:hAnsi="Times New Roman" w:cs="Times New Roman"/>
          <w:noProof/>
          <w:sz w:val="24"/>
          <w:szCs w:val="24"/>
        </w:rPr>
      </w:pPr>
    </w:p>
    <w:p w:rsidR="00704DA2" w:rsidRDefault="00704DA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013CE2" w:rsidRDefault="00013CE2" w:rsidP="009470A1">
      <w:pPr>
        <w:spacing w:line="240" w:lineRule="auto"/>
        <w:contextualSpacing/>
        <w:rPr>
          <w:rFonts w:ascii="Times New Roman" w:hAnsi="Times New Roman" w:cs="Times New Roman"/>
          <w:noProof/>
          <w:sz w:val="24"/>
          <w:szCs w:val="24"/>
        </w:rPr>
      </w:pPr>
    </w:p>
    <w:p w:rsidR="00484498" w:rsidRPr="00FA2876" w:rsidRDefault="00BE68D1" w:rsidP="009470A1">
      <w:pPr>
        <w:spacing w:line="240" w:lineRule="auto"/>
        <w:contextualSpacing/>
        <w:rPr>
          <w:rFonts w:ascii="Times New Roman" w:hAnsi="Times New Roman" w:cs="Times New Roman"/>
          <w:noProof/>
          <w:sz w:val="24"/>
          <w:szCs w:val="24"/>
        </w:rPr>
      </w:pPr>
      <w:r w:rsidRPr="00FA2876">
        <w:rPr>
          <w:rFonts w:ascii="Times New Roman" w:hAnsi="Times New Roman" w:cs="Times New Roman"/>
          <w:noProof/>
          <w:sz w:val="24"/>
          <w:szCs w:val="24"/>
        </w:rPr>
        <w:t>Figure 2. Red Cross volunteers in Managua after the December 23, 1972, earthquake.</w:t>
      </w:r>
    </w:p>
    <w:p w:rsidR="00BE68D1" w:rsidRPr="00FA2876" w:rsidRDefault="00BE68D1" w:rsidP="009470A1">
      <w:pPr>
        <w:spacing w:line="240" w:lineRule="auto"/>
        <w:contextualSpacing/>
        <w:rPr>
          <w:rFonts w:ascii="Times New Roman" w:hAnsi="Times New Roman" w:cs="Times New Roman"/>
          <w:noProof/>
          <w:sz w:val="24"/>
          <w:szCs w:val="24"/>
        </w:rPr>
      </w:pPr>
    </w:p>
    <w:p w:rsidR="00BE68D1" w:rsidRPr="00FA2876" w:rsidRDefault="00BE68D1" w:rsidP="00BE68D1">
      <w:pPr>
        <w:spacing w:line="240" w:lineRule="auto"/>
        <w:contextualSpacing/>
        <w:jc w:val="center"/>
        <w:rPr>
          <w:rFonts w:ascii="Times New Roman" w:hAnsi="Times New Roman" w:cs="Times New Roman"/>
          <w:noProof/>
          <w:sz w:val="24"/>
          <w:szCs w:val="24"/>
        </w:rPr>
      </w:pPr>
      <w:r w:rsidRPr="00FA2876">
        <w:rPr>
          <w:rFonts w:ascii="Times New Roman" w:hAnsi="Times New Roman" w:cs="Times New Roman"/>
          <w:noProof/>
          <w:sz w:val="24"/>
          <w:szCs w:val="24"/>
        </w:rPr>
        <w:drawing>
          <wp:inline distT="0" distB="0" distL="0" distR="0" wp14:anchorId="4E0A4F46" wp14:editId="7C900399">
            <wp:extent cx="4082141" cy="29051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079682" cy="2903375"/>
                    </a:xfrm>
                    <a:prstGeom prst="rect">
                      <a:avLst/>
                    </a:prstGeom>
                  </pic:spPr>
                </pic:pic>
              </a:graphicData>
            </a:graphic>
          </wp:inline>
        </w:drawing>
      </w:r>
    </w:p>
    <w:p w:rsidR="00484498" w:rsidRPr="00FA2876" w:rsidRDefault="00484498" w:rsidP="009470A1">
      <w:pPr>
        <w:spacing w:line="240" w:lineRule="auto"/>
        <w:contextualSpacing/>
        <w:rPr>
          <w:rFonts w:ascii="Times New Roman" w:hAnsi="Times New Roman" w:cs="Times New Roman"/>
          <w:noProof/>
          <w:sz w:val="24"/>
          <w:szCs w:val="24"/>
        </w:rPr>
      </w:pPr>
    </w:p>
    <w:p w:rsidR="00484498" w:rsidRPr="00FA2876" w:rsidRDefault="00BE68D1" w:rsidP="009470A1">
      <w:pPr>
        <w:spacing w:line="240" w:lineRule="auto"/>
        <w:contextualSpacing/>
        <w:rPr>
          <w:rFonts w:ascii="Times New Roman" w:hAnsi="Times New Roman" w:cs="Times New Roman"/>
          <w:noProof/>
          <w:sz w:val="24"/>
          <w:szCs w:val="24"/>
        </w:rPr>
      </w:pPr>
      <w:r w:rsidRPr="00FA2876">
        <w:rPr>
          <w:rFonts w:ascii="Times New Roman" w:hAnsi="Times New Roman" w:cs="Times New Roman"/>
          <w:i/>
          <w:noProof/>
          <w:sz w:val="24"/>
          <w:szCs w:val="24"/>
        </w:rPr>
        <w:t>Source</w:t>
      </w:r>
      <w:r w:rsidRPr="00FA2876">
        <w:rPr>
          <w:rFonts w:ascii="Times New Roman" w:hAnsi="Times New Roman" w:cs="Times New Roman"/>
          <w:noProof/>
          <w:sz w:val="24"/>
          <w:szCs w:val="24"/>
        </w:rPr>
        <w:t xml:space="preserve">: </w:t>
      </w:r>
      <w:hyperlink r:id="rId12" w:history="1">
        <w:r w:rsidR="00ED3F57" w:rsidRPr="00FA2876">
          <w:rPr>
            <w:rStyle w:val="Hyperlink"/>
            <w:rFonts w:ascii="Times New Roman" w:hAnsi="Times New Roman" w:cs="Times New Roman"/>
            <w:noProof/>
            <w:sz w:val="24"/>
            <w:szCs w:val="24"/>
          </w:rPr>
          <w:t>http://www.redcross.int/images/2011_1/P17_1.jpg</w:t>
        </w:r>
      </w:hyperlink>
      <w:r w:rsidR="00ED3F57" w:rsidRPr="00FA2876">
        <w:rPr>
          <w:rFonts w:ascii="Times New Roman" w:hAnsi="Times New Roman" w:cs="Times New Roman"/>
          <w:noProof/>
          <w:sz w:val="24"/>
          <w:szCs w:val="24"/>
        </w:rPr>
        <w:t xml:space="preserve"> (accessed April 24, 2012)</w:t>
      </w:r>
      <w:r w:rsidR="007D451F" w:rsidRPr="00FA2876">
        <w:rPr>
          <w:rFonts w:ascii="Times New Roman" w:hAnsi="Times New Roman" w:cs="Times New Roman"/>
          <w:noProof/>
          <w:sz w:val="24"/>
          <w:szCs w:val="24"/>
        </w:rPr>
        <w:t>.</w:t>
      </w:r>
    </w:p>
    <w:p w:rsidR="00BE68D1" w:rsidRPr="00FA2876" w:rsidRDefault="00BE68D1" w:rsidP="009470A1">
      <w:pPr>
        <w:spacing w:line="240" w:lineRule="auto"/>
        <w:contextualSpacing/>
        <w:rPr>
          <w:rFonts w:ascii="Times New Roman" w:hAnsi="Times New Roman" w:cs="Times New Roman"/>
          <w:noProof/>
          <w:sz w:val="24"/>
          <w:szCs w:val="24"/>
        </w:rPr>
      </w:pPr>
    </w:p>
    <w:p w:rsidR="00077966" w:rsidRPr="00FA2876" w:rsidRDefault="00F17E8F" w:rsidP="00077966">
      <w:pPr>
        <w:spacing w:line="240" w:lineRule="auto"/>
        <w:contextualSpacing/>
        <w:rPr>
          <w:rFonts w:ascii="Times New Roman" w:hAnsi="Times New Roman" w:cs="Times New Roman"/>
          <w:noProof/>
          <w:sz w:val="24"/>
          <w:szCs w:val="24"/>
        </w:rPr>
      </w:pPr>
      <w:r w:rsidRPr="00FA2876">
        <w:rPr>
          <w:rFonts w:ascii="Times New Roman" w:hAnsi="Times New Roman" w:cs="Times New Roman"/>
          <w:noProof/>
          <w:sz w:val="24"/>
          <w:szCs w:val="24"/>
        </w:rPr>
        <w:t xml:space="preserve">Figure 3.  </w:t>
      </w:r>
      <w:r w:rsidRPr="00FA2876">
        <w:rPr>
          <w:rFonts w:ascii="Times New Roman" w:hAnsi="Times New Roman" w:cs="Times New Roman"/>
          <w:i/>
          <w:noProof/>
          <w:sz w:val="24"/>
          <w:szCs w:val="24"/>
        </w:rPr>
        <w:t>Time Magazine</w:t>
      </w:r>
      <w:r w:rsidRPr="00FA2876">
        <w:rPr>
          <w:rFonts w:ascii="Times New Roman" w:hAnsi="Times New Roman" w:cs="Times New Roman"/>
          <w:noProof/>
          <w:sz w:val="24"/>
          <w:szCs w:val="24"/>
        </w:rPr>
        <w:t xml:space="preserve"> cover of Nicaraguan President Daniel Ortega</w:t>
      </w:r>
      <w:r w:rsidR="00704DA2">
        <w:rPr>
          <w:rFonts w:ascii="Times New Roman" w:hAnsi="Times New Roman" w:cs="Times New Roman"/>
          <w:noProof/>
          <w:sz w:val="24"/>
          <w:szCs w:val="24"/>
        </w:rPr>
        <w:t xml:space="preserve"> on March 31, 1986</w:t>
      </w:r>
      <w:r w:rsidRPr="00FA2876">
        <w:rPr>
          <w:rFonts w:ascii="Times New Roman" w:hAnsi="Times New Roman" w:cs="Times New Roman"/>
          <w:noProof/>
          <w:sz w:val="24"/>
          <w:szCs w:val="24"/>
        </w:rPr>
        <w:t>.</w:t>
      </w:r>
    </w:p>
    <w:p w:rsidR="00F17E8F" w:rsidRPr="00FA2876" w:rsidRDefault="00F17E8F" w:rsidP="00077966">
      <w:pPr>
        <w:spacing w:line="240" w:lineRule="auto"/>
        <w:contextualSpacing/>
        <w:rPr>
          <w:rFonts w:ascii="Times New Roman" w:hAnsi="Times New Roman" w:cs="Times New Roman"/>
          <w:noProof/>
          <w:sz w:val="24"/>
          <w:szCs w:val="24"/>
        </w:rPr>
      </w:pPr>
    </w:p>
    <w:p w:rsidR="00F17E8F" w:rsidRPr="00FA2876" w:rsidRDefault="00077966" w:rsidP="00F17E8F">
      <w:pPr>
        <w:spacing w:line="240" w:lineRule="auto"/>
        <w:contextualSpacing/>
        <w:jc w:val="center"/>
        <w:rPr>
          <w:rFonts w:ascii="Times New Roman" w:hAnsi="Times New Roman" w:cs="Times New Roman"/>
          <w:noProof/>
          <w:sz w:val="24"/>
          <w:szCs w:val="24"/>
        </w:rPr>
      </w:pPr>
      <w:r w:rsidRPr="00FA2876">
        <w:rPr>
          <w:rFonts w:ascii="Times New Roman" w:hAnsi="Times New Roman" w:cs="Times New Roman"/>
          <w:noProof/>
          <w:sz w:val="24"/>
          <w:szCs w:val="24"/>
        </w:rPr>
        <w:drawing>
          <wp:inline distT="0" distB="0" distL="0" distR="0" wp14:anchorId="3BE6F640" wp14:editId="2681BDDB">
            <wp:extent cx="2705100" cy="35639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704436" cy="3563096"/>
                    </a:xfrm>
                    <a:prstGeom prst="rect">
                      <a:avLst/>
                    </a:prstGeom>
                  </pic:spPr>
                </pic:pic>
              </a:graphicData>
            </a:graphic>
          </wp:inline>
        </w:drawing>
      </w:r>
    </w:p>
    <w:p w:rsidR="00077966" w:rsidRPr="00FA2876" w:rsidRDefault="00077966" w:rsidP="00F17E8F">
      <w:pPr>
        <w:spacing w:line="240" w:lineRule="auto"/>
        <w:contextualSpacing/>
        <w:rPr>
          <w:rFonts w:ascii="Times New Roman" w:hAnsi="Times New Roman" w:cs="Times New Roman"/>
          <w:i/>
          <w:noProof/>
          <w:sz w:val="24"/>
          <w:szCs w:val="24"/>
        </w:rPr>
      </w:pPr>
    </w:p>
    <w:p w:rsidR="003B3F30" w:rsidRDefault="00F17E8F" w:rsidP="003B3F30">
      <w:pPr>
        <w:spacing w:line="240" w:lineRule="auto"/>
        <w:contextualSpacing/>
        <w:rPr>
          <w:rFonts w:ascii="Times New Roman" w:hAnsi="Times New Roman" w:cs="Times New Roman"/>
          <w:noProof/>
          <w:sz w:val="24"/>
          <w:szCs w:val="24"/>
        </w:rPr>
      </w:pPr>
      <w:r w:rsidRPr="00FA2876">
        <w:rPr>
          <w:rFonts w:ascii="Times New Roman" w:hAnsi="Times New Roman" w:cs="Times New Roman"/>
          <w:i/>
          <w:noProof/>
          <w:sz w:val="24"/>
          <w:szCs w:val="24"/>
        </w:rPr>
        <w:t>Source</w:t>
      </w:r>
      <w:r w:rsidRPr="00FA2876">
        <w:rPr>
          <w:rFonts w:ascii="Times New Roman" w:hAnsi="Times New Roman" w:cs="Times New Roman"/>
          <w:noProof/>
          <w:sz w:val="24"/>
          <w:szCs w:val="24"/>
        </w:rPr>
        <w:t xml:space="preserve">: </w:t>
      </w:r>
      <w:hyperlink r:id="rId14" w:history="1">
        <w:r w:rsidR="00ED3F57" w:rsidRPr="00FA2876">
          <w:rPr>
            <w:rStyle w:val="Hyperlink"/>
            <w:rFonts w:ascii="Times New Roman" w:hAnsi="Times New Roman" w:cs="Times New Roman"/>
            <w:noProof/>
            <w:sz w:val="24"/>
            <w:szCs w:val="24"/>
          </w:rPr>
          <w:t>http://latimesblogs.latimes.com/.a/6a00d8341c630a53ef0134861c598c970c-600wi</w:t>
        </w:r>
      </w:hyperlink>
      <w:r w:rsidR="00ED3F57" w:rsidRPr="00FA2876">
        <w:rPr>
          <w:rFonts w:ascii="Times New Roman" w:hAnsi="Times New Roman" w:cs="Times New Roman"/>
          <w:noProof/>
          <w:sz w:val="24"/>
          <w:szCs w:val="24"/>
        </w:rPr>
        <w:t xml:space="preserve"> (acecssed April 24, 2012)</w:t>
      </w:r>
      <w:r w:rsidR="002437C3" w:rsidRPr="00FA2876">
        <w:rPr>
          <w:rFonts w:ascii="Times New Roman" w:hAnsi="Times New Roman" w:cs="Times New Roman"/>
          <w:noProof/>
          <w:sz w:val="24"/>
          <w:szCs w:val="24"/>
        </w:rPr>
        <w:t>.</w:t>
      </w:r>
    </w:p>
    <w:p w:rsidR="00E07828" w:rsidRPr="003B3F30" w:rsidRDefault="00E07828" w:rsidP="003B3F30">
      <w:pPr>
        <w:spacing w:line="240" w:lineRule="auto"/>
        <w:contextualSpacing/>
        <w:jc w:val="center"/>
        <w:rPr>
          <w:rFonts w:ascii="Times New Roman" w:hAnsi="Times New Roman" w:cs="Times New Roman"/>
          <w:noProof/>
          <w:sz w:val="24"/>
          <w:szCs w:val="24"/>
        </w:rPr>
      </w:pPr>
      <w:r w:rsidRPr="00FA2876">
        <w:rPr>
          <w:rFonts w:ascii="Times New Roman" w:hAnsi="Times New Roman" w:cs="Times New Roman"/>
          <w:b/>
          <w:sz w:val="24"/>
          <w:szCs w:val="24"/>
          <w:u w:val="single"/>
        </w:rPr>
        <w:t>Appendix 2</w:t>
      </w:r>
    </w:p>
    <w:p w:rsidR="00C86101" w:rsidRPr="00FA2876" w:rsidRDefault="009A3AF7" w:rsidP="00C86101">
      <w:pPr>
        <w:spacing w:line="240" w:lineRule="auto"/>
        <w:contextualSpacing/>
        <w:jc w:val="center"/>
        <w:rPr>
          <w:rFonts w:ascii="Times New Roman" w:hAnsi="Times New Roman" w:cs="Times New Roman"/>
          <w:b/>
          <w:sz w:val="24"/>
          <w:szCs w:val="24"/>
          <w:u w:val="single"/>
        </w:rPr>
      </w:pPr>
      <w:r w:rsidRPr="00FA2876">
        <w:rPr>
          <w:rFonts w:ascii="Times New Roman" w:hAnsi="Times New Roman" w:cs="Times New Roman"/>
          <w:b/>
          <w:sz w:val="24"/>
          <w:szCs w:val="24"/>
          <w:u w:val="single"/>
        </w:rPr>
        <w:t>Table</w:t>
      </w:r>
    </w:p>
    <w:p w:rsidR="00222FBE" w:rsidRPr="00FA2876" w:rsidRDefault="00222FBE" w:rsidP="00C86101">
      <w:pPr>
        <w:spacing w:line="240" w:lineRule="auto"/>
        <w:contextualSpacing/>
        <w:jc w:val="center"/>
        <w:rPr>
          <w:rFonts w:ascii="Times New Roman" w:hAnsi="Times New Roman" w:cs="Times New Roman"/>
          <w:b/>
          <w:sz w:val="24"/>
          <w:szCs w:val="24"/>
          <w:u w:val="single"/>
        </w:rPr>
      </w:pPr>
    </w:p>
    <w:p w:rsidR="00222FBE" w:rsidRPr="00FA2876" w:rsidRDefault="00222FBE" w:rsidP="00222FBE">
      <w:pPr>
        <w:spacing w:line="240" w:lineRule="auto"/>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Table 1.</w:t>
      </w:r>
      <w:proofErr w:type="gramEnd"/>
      <w:r w:rsidRPr="00FA2876">
        <w:rPr>
          <w:rFonts w:ascii="Times New Roman" w:hAnsi="Times New Roman" w:cs="Times New Roman"/>
          <w:sz w:val="24"/>
          <w:szCs w:val="24"/>
        </w:rPr>
        <w:t xml:space="preserve"> </w:t>
      </w:r>
      <w:proofErr w:type="gramStart"/>
      <w:r w:rsidRPr="00FA2876">
        <w:rPr>
          <w:rFonts w:ascii="Times New Roman" w:hAnsi="Times New Roman" w:cs="Times New Roman"/>
          <w:sz w:val="24"/>
          <w:szCs w:val="24"/>
        </w:rPr>
        <w:t>Illiteracy in Latin America circa 1950.</w:t>
      </w:r>
      <w:proofErr w:type="gramEnd"/>
    </w:p>
    <w:p w:rsidR="00222FBE" w:rsidRPr="00FA2876" w:rsidRDefault="00222FBE" w:rsidP="00222FBE">
      <w:pPr>
        <w:spacing w:line="240" w:lineRule="auto"/>
        <w:contextualSpacing/>
        <w:rPr>
          <w:rFonts w:ascii="Times New Roman" w:hAnsi="Times New Roman" w:cs="Times New Roman"/>
          <w:b/>
          <w:sz w:val="24"/>
          <w:szCs w:val="24"/>
          <w:u w:val="single"/>
        </w:rPr>
      </w:pPr>
    </w:p>
    <w:p w:rsidR="00C86101" w:rsidRPr="00FA2876" w:rsidRDefault="00C86101" w:rsidP="00C86101">
      <w:pPr>
        <w:spacing w:line="240" w:lineRule="auto"/>
        <w:contextualSpacing/>
        <w:jc w:val="center"/>
        <w:rPr>
          <w:rFonts w:ascii="Times New Roman" w:hAnsi="Times New Roman" w:cs="Times New Roman"/>
          <w:sz w:val="24"/>
          <w:szCs w:val="24"/>
        </w:rPr>
      </w:pPr>
    </w:p>
    <w:p w:rsidR="00C86101" w:rsidRPr="00FA2876" w:rsidRDefault="006325C3" w:rsidP="00C86101">
      <w:pPr>
        <w:spacing w:line="240" w:lineRule="auto"/>
        <w:contextualSpacing/>
        <w:jc w:val="center"/>
        <w:rPr>
          <w:rFonts w:ascii="Times New Roman" w:hAnsi="Times New Roman" w:cs="Times New Roman"/>
          <w:sz w:val="24"/>
          <w:szCs w:val="24"/>
        </w:rPr>
      </w:pPr>
      <w:r w:rsidRPr="00FA2876">
        <w:rPr>
          <w:rFonts w:ascii="Times New Roman" w:hAnsi="Times New Roman" w:cs="Times New Roman"/>
          <w:noProof/>
          <w:sz w:val="24"/>
          <w:szCs w:val="24"/>
        </w:rPr>
        <w:drawing>
          <wp:inline distT="0" distB="0" distL="0" distR="0" wp14:anchorId="5A5D54C5" wp14:editId="4989FE14">
            <wp:extent cx="5931535" cy="52082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1535" cy="5208270"/>
                    </a:xfrm>
                    <a:prstGeom prst="rect">
                      <a:avLst/>
                    </a:prstGeom>
                    <a:noFill/>
                    <a:ln>
                      <a:noFill/>
                    </a:ln>
                  </pic:spPr>
                </pic:pic>
              </a:graphicData>
            </a:graphic>
          </wp:inline>
        </w:drawing>
      </w:r>
    </w:p>
    <w:p w:rsidR="006325C3" w:rsidRPr="00FA2876" w:rsidRDefault="006325C3" w:rsidP="006325C3">
      <w:pPr>
        <w:spacing w:line="240" w:lineRule="auto"/>
        <w:contextualSpacing/>
        <w:rPr>
          <w:rFonts w:ascii="Times New Roman" w:hAnsi="Times New Roman" w:cs="Times New Roman"/>
          <w:sz w:val="24"/>
          <w:szCs w:val="24"/>
        </w:rPr>
      </w:pPr>
    </w:p>
    <w:p w:rsidR="00B0233A" w:rsidRPr="00FA2876" w:rsidRDefault="006325C3" w:rsidP="00C51FF9">
      <w:pPr>
        <w:spacing w:line="240" w:lineRule="auto"/>
        <w:contextualSpacing/>
        <w:rPr>
          <w:rFonts w:ascii="Times New Roman" w:hAnsi="Times New Roman" w:cs="Times New Roman"/>
          <w:sz w:val="24"/>
          <w:szCs w:val="24"/>
        </w:rPr>
      </w:pPr>
      <w:r w:rsidRPr="00FA2876">
        <w:rPr>
          <w:rFonts w:ascii="Times New Roman" w:hAnsi="Times New Roman" w:cs="Times New Roman"/>
          <w:i/>
          <w:sz w:val="24"/>
          <w:szCs w:val="24"/>
        </w:rPr>
        <w:t>Source</w:t>
      </w:r>
      <w:r w:rsidRPr="00FA2876">
        <w:rPr>
          <w:rFonts w:ascii="Times New Roman" w:hAnsi="Times New Roman" w:cs="Times New Roman"/>
          <w:sz w:val="24"/>
          <w:szCs w:val="24"/>
        </w:rPr>
        <w:t>:</w:t>
      </w:r>
      <w:r w:rsidR="00B0233A" w:rsidRPr="00FA2876">
        <w:rPr>
          <w:rFonts w:ascii="Times New Roman" w:hAnsi="Times New Roman" w:cs="Times New Roman"/>
          <w:sz w:val="24"/>
          <w:szCs w:val="24"/>
        </w:rPr>
        <w:t xml:space="preserve"> Harvey S. </w:t>
      </w:r>
      <w:proofErr w:type="spellStart"/>
      <w:r w:rsidR="00B0233A" w:rsidRPr="00FA2876">
        <w:rPr>
          <w:rFonts w:ascii="Times New Roman" w:hAnsi="Times New Roman" w:cs="Times New Roman"/>
          <w:sz w:val="24"/>
          <w:szCs w:val="24"/>
        </w:rPr>
        <w:t>Perloff</w:t>
      </w:r>
      <w:proofErr w:type="spellEnd"/>
      <w:r w:rsidR="00B0233A" w:rsidRPr="00FA2876">
        <w:rPr>
          <w:rFonts w:ascii="Times New Roman" w:hAnsi="Times New Roman" w:cs="Times New Roman"/>
          <w:sz w:val="24"/>
          <w:szCs w:val="24"/>
        </w:rPr>
        <w:t xml:space="preserve">, </w:t>
      </w:r>
      <w:r w:rsidR="00B0233A" w:rsidRPr="00FA2876">
        <w:rPr>
          <w:rFonts w:ascii="Times New Roman" w:hAnsi="Times New Roman" w:cs="Times New Roman"/>
          <w:i/>
          <w:sz w:val="24"/>
          <w:szCs w:val="24"/>
        </w:rPr>
        <w:t>Alliance for Progress: A Social Invention in the Making</w:t>
      </w:r>
      <w:r w:rsidR="00B0233A" w:rsidRPr="00FA2876">
        <w:rPr>
          <w:rFonts w:ascii="Times New Roman" w:hAnsi="Times New Roman" w:cs="Times New Roman"/>
          <w:sz w:val="24"/>
          <w:szCs w:val="24"/>
        </w:rPr>
        <w:t xml:space="preserve"> (Baltimore; London: The John Hopkins Press, 1969), 24.</w:t>
      </w:r>
    </w:p>
    <w:p w:rsidR="006325C3" w:rsidRPr="00FA2876" w:rsidRDefault="006325C3" w:rsidP="006325C3">
      <w:pPr>
        <w:spacing w:line="240" w:lineRule="auto"/>
        <w:contextualSpacing/>
        <w:rPr>
          <w:rFonts w:ascii="Times New Roman" w:hAnsi="Times New Roman" w:cs="Times New Roman"/>
          <w:sz w:val="24"/>
          <w:szCs w:val="24"/>
        </w:rPr>
      </w:pPr>
      <w:r w:rsidRPr="00FA2876">
        <w:rPr>
          <w:rFonts w:ascii="Times New Roman" w:hAnsi="Times New Roman" w:cs="Times New Roman"/>
          <w:sz w:val="24"/>
          <w:szCs w:val="24"/>
        </w:rPr>
        <w:t>.</w:t>
      </w:r>
    </w:p>
    <w:p w:rsidR="00F12EBF" w:rsidRPr="00FA2876" w:rsidRDefault="00F12EBF" w:rsidP="00F9670F">
      <w:pPr>
        <w:spacing w:line="240" w:lineRule="auto"/>
        <w:contextualSpacing/>
        <w:rPr>
          <w:rFonts w:ascii="Times New Roman" w:hAnsi="Times New Roman" w:cs="Times New Roman"/>
          <w:sz w:val="24"/>
          <w:szCs w:val="24"/>
        </w:rPr>
      </w:pPr>
    </w:p>
    <w:p w:rsidR="00F12EBF" w:rsidRPr="00FA2876" w:rsidRDefault="00F12EBF" w:rsidP="00F9670F">
      <w:pPr>
        <w:spacing w:line="240" w:lineRule="auto"/>
        <w:contextualSpacing/>
        <w:rPr>
          <w:rFonts w:ascii="Times New Roman" w:hAnsi="Times New Roman" w:cs="Times New Roman"/>
          <w:sz w:val="24"/>
          <w:szCs w:val="24"/>
        </w:rPr>
      </w:pPr>
    </w:p>
    <w:p w:rsidR="00F12EBF" w:rsidRPr="00FA2876" w:rsidRDefault="00F12EBF" w:rsidP="00F9670F">
      <w:pPr>
        <w:spacing w:line="240" w:lineRule="auto"/>
        <w:contextualSpacing/>
        <w:rPr>
          <w:rFonts w:ascii="Times New Roman" w:hAnsi="Times New Roman" w:cs="Times New Roman"/>
          <w:sz w:val="24"/>
          <w:szCs w:val="24"/>
        </w:rPr>
      </w:pPr>
    </w:p>
    <w:p w:rsidR="00615116" w:rsidRPr="00FA2876" w:rsidRDefault="00615116" w:rsidP="007D451F">
      <w:pPr>
        <w:spacing w:line="240" w:lineRule="auto"/>
        <w:contextualSpacing/>
        <w:jc w:val="center"/>
        <w:rPr>
          <w:rFonts w:ascii="Times New Roman" w:hAnsi="Times New Roman" w:cs="Times New Roman"/>
          <w:b/>
          <w:sz w:val="24"/>
          <w:szCs w:val="24"/>
          <w:u w:val="single"/>
        </w:rPr>
      </w:pPr>
    </w:p>
    <w:p w:rsidR="00011E93" w:rsidRDefault="00011E93" w:rsidP="00011E93">
      <w:pPr>
        <w:spacing w:line="240" w:lineRule="auto"/>
        <w:contextualSpacing/>
        <w:rPr>
          <w:rFonts w:ascii="Times New Roman" w:hAnsi="Times New Roman" w:cs="Times New Roman"/>
          <w:b/>
          <w:sz w:val="24"/>
          <w:szCs w:val="24"/>
          <w:u w:val="single"/>
        </w:rPr>
      </w:pPr>
    </w:p>
    <w:p w:rsidR="00013CE2" w:rsidRDefault="00013CE2" w:rsidP="00C17E6F">
      <w:pPr>
        <w:spacing w:line="240" w:lineRule="auto"/>
        <w:contextualSpacing/>
        <w:jc w:val="center"/>
        <w:rPr>
          <w:rFonts w:ascii="Times New Roman" w:hAnsi="Times New Roman" w:cs="Times New Roman"/>
          <w:b/>
          <w:sz w:val="24"/>
          <w:szCs w:val="24"/>
          <w:u w:val="single"/>
        </w:rPr>
      </w:pPr>
    </w:p>
    <w:p w:rsidR="00013CE2" w:rsidRDefault="00013CE2" w:rsidP="00C17E6F">
      <w:pPr>
        <w:spacing w:line="240" w:lineRule="auto"/>
        <w:contextualSpacing/>
        <w:jc w:val="center"/>
        <w:rPr>
          <w:rFonts w:ascii="Times New Roman" w:hAnsi="Times New Roman" w:cs="Times New Roman"/>
          <w:b/>
          <w:sz w:val="24"/>
          <w:szCs w:val="24"/>
          <w:u w:val="single"/>
        </w:rPr>
      </w:pPr>
    </w:p>
    <w:p w:rsidR="00E96E11" w:rsidRPr="00FA2876" w:rsidRDefault="00F12EBF" w:rsidP="00C17E6F">
      <w:pPr>
        <w:spacing w:line="240" w:lineRule="auto"/>
        <w:contextualSpacing/>
        <w:jc w:val="center"/>
        <w:rPr>
          <w:rFonts w:ascii="Times New Roman" w:hAnsi="Times New Roman" w:cs="Times New Roman"/>
          <w:sz w:val="24"/>
          <w:szCs w:val="24"/>
        </w:rPr>
      </w:pPr>
      <w:r w:rsidRPr="00FA2876">
        <w:rPr>
          <w:rFonts w:ascii="Times New Roman" w:hAnsi="Times New Roman" w:cs="Times New Roman"/>
          <w:b/>
          <w:sz w:val="24"/>
          <w:szCs w:val="24"/>
          <w:u w:val="single"/>
        </w:rPr>
        <w:t>Works Cited</w:t>
      </w:r>
      <w:r w:rsidR="007D451F" w:rsidRPr="00FA2876">
        <w:rPr>
          <w:rFonts w:ascii="Times New Roman" w:hAnsi="Times New Roman" w:cs="Times New Roman"/>
          <w:b/>
          <w:sz w:val="24"/>
          <w:szCs w:val="24"/>
          <w:u w:val="single"/>
        </w:rPr>
        <w:t xml:space="preserve">: </w:t>
      </w:r>
      <w:r w:rsidR="007A600A" w:rsidRPr="00FA2876">
        <w:rPr>
          <w:rFonts w:ascii="Times New Roman" w:hAnsi="Times New Roman" w:cs="Times New Roman"/>
          <w:b/>
          <w:sz w:val="24"/>
          <w:szCs w:val="24"/>
          <w:u w:val="single"/>
        </w:rPr>
        <w:t>Primary Sources</w:t>
      </w:r>
    </w:p>
    <w:p w:rsidR="000558B2" w:rsidRPr="00FA2876" w:rsidRDefault="000558B2" w:rsidP="003004E2">
      <w:pPr>
        <w:spacing w:line="240" w:lineRule="auto"/>
        <w:ind w:left="720" w:hanging="720"/>
        <w:rPr>
          <w:rFonts w:ascii="Times New Roman" w:hAnsi="Times New Roman" w:cs="Times New Roman"/>
          <w:sz w:val="24"/>
          <w:szCs w:val="24"/>
        </w:rPr>
      </w:pPr>
    </w:p>
    <w:p w:rsidR="000558B2" w:rsidRPr="00FA2876" w:rsidRDefault="000558B2" w:rsidP="008B05AC">
      <w:pPr>
        <w:spacing w:line="240" w:lineRule="auto"/>
        <w:ind w:left="720" w:hanging="720"/>
        <w:rPr>
          <w:rFonts w:ascii="Times New Roman" w:hAnsi="Times New Roman" w:cs="Times New Roman"/>
          <w:sz w:val="24"/>
          <w:szCs w:val="24"/>
        </w:rPr>
      </w:pPr>
      <w:r w:rsidRPr="00FA2876">
        <w:rPr>
          <w:rFonts w:ascii="Times New Roman" w:hAnsi="Times New Roman" w:cs="Times New Roman"/>
          <w:sz w:val="24"/>
          <w:szCs w:val="24"/>
        </w:rPr>
        <w:t xml:space="preserve">Ambassador to WNPA President Correspondence 1984, WNPA Records, 1964-1985, Box 6 </w:t>
      </w:r>
      <w:proofErr w:type="gramStart"/>
      <w:r w:rsidRPr="00FA2876">
        <w:rPr>
          <w:rFonts w:ascii="Times New Roman" w:hAnsi="Times New Roman" w:cs="Times New Roman"/>
          <w:sz w:val="24"/>
          <w:szCs w:val="24"/>
        </w:rPr>
        <w:t>Folder</w:t>
      </w:r>
      <w:proofErr w:type="gramEnd"/>
      <w:r w:rsidRPr="00FA2876">
        <w:rPr>
          <w:rFonts w:ascii="Times New Roman" w:hAnsi="Times New Roman" w:cs="Times New Roman"/>
          <w:sz w:val="24"/>
          <w:szCs w:val="24"/>
        </w:rPr>
        <w:t xml:space="preserve"> 4, Wisconsin Historical Society, Madison, Wisconsin.</w:t>
      </w:r>
    </w:p>
    <w:p w:rsidR="003004E2" w:rsidRPr="00FA2876" w:rsidRDefault="003004E2" w:rsidP="008B05AC">
      <w:pPr>
        <w:spacing w:line="240" w:lineRule="auto"/>
        <w:ind w:left="720" w:hanging="720"/>
        <w:rPr>
          <w:rFonts w:ascii="Times New Roman" w:hAnsi="Times New Roman" w:cs="Times New Roman"/>
          <w:sz w:val="24"/>
          <w:szCs w:val="24"/>
        </w:rPr>
      </w:pPr>
      <w:proofErr w:type="gramStart"/>
      <w:r w:rsidRPr="00FA2876">
        <w:rPr>
          <w:rFonts w:ascii="Times New Roman" w:hAnsi="Times New Roman" w:cs="Times New Roman"/>
          <w:sz w:val="24"/>
          <w:szCs w:val="24"/>
        </w:rPr>
        <w:t>Articles of Incorporation 1965, WNPA Records, 1964-1985, Box 5 Folder 1, Wisconsin Historical Society, Madison, Wisconsin.</w:t>
      </w:r>
      <w:proofErr w:type="gramEnd"/>
    </w:p>
    <w:p w:rsidR="00C64BCD" w:rsidRPr="00FA2876" w:rsidRDefault="00C64BCD" w:rsidP="008B05AC">
      <w:pPr>
        <w:spacing w:line="240" w:lineRule="auto"/>
        <w:ind w:left="720" w:hanging="720"/>
        <w:rPr>
          <w:rFonts w:ascii="Times New Roman" w:hAnsi="Times New Roman" w:cs="Times New Roman"/>
          <w:sz w:val="24"/>
          <w:szCs w:val="24"/>
        </w:rPr>
      </w:pPr>
      <w:proofErr w:type="spellStart"/>
      <w:r w:rsidRPr="00FA2876">
        <w:rPr>
          <w:rFonts w:ascii="Times New Roman" w:hAnsi="Times New Roman" w:cs="Times New Roman"/>
          <w:sz w:val="24"/>
          <w:szCs w:val="24"/>
        </w:rPr>
        <w:t>Aubey</w:t>
      </w:r>
      <w:proofErr w:type="spellEnd"/>
      <w:r w:rsidRPr="00FA2876">
        <w:rPr>
          <w:rFonts w:ascii="Times New Roman" w:hAnsi="Times New Roman" w:cs="Times New Roman"/>
          <w:sz w:val="24"/>
          <w:szCs w:val="24"/>
        </w:rPr>
        <w:t xml:space="preserve"> and </w:t>
      </w:r>
      <w:proofErr w:type="spellStart"/>
      <w:r w:rsidRPr="00FA2876">
        <w:rPr>
          <w:rFonts w:ascii="Times New Roman" w:hAnsi="Times New Roman" w:cs="Times New Roman"/>
          <w:sz w:val="24"/>
          <w:szCs w:val="24"/>
        </w:rPr>
        <w:t>Thiesenhusen</w:t>
      </w:r>
      <w:proofErr w:type="spellEnd"/>
      <w:r w:rsidRPr="00FA2876">
        <w:rPr>
          <w:rFonts w:ascii="Times New Roman" w:hAnsi="Times New Roman" w:cs="Times New Roman"/>
          <w:sz w:val="24"/>
          <w:szCs w:val="24"/>
        </w:rPr>
        <w:t xml:space="preserve"> Travel Report 1979, WNPA Records, 1964-1985, Box 6 Folder 6, Wisconsin Historical Society, Madison, Wisconsin.</w:t>
      </w:r>
    </w:p>
    <w:p w:rsidR="00ED093B" w:rsidRPr="00FA2876" w:rsidRDefault="00ED093B"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Capital Times</w:t>
      </w:r>
    </w:p>
    <w:p w:rsidR="002D510F" w:rsidRPr="00FA2876" w:rsidRDefault="002D510F" w:rsidP="008B05AC">
      <w:pPr>
        <w:pStyle w:val="FootnoteText"/>
        <w:ind w:left="720" w:hanging="720"/>
        <w:rPr>
          <w:rFonts w:ascii="Times New Roman" w:hAnsi="Times New Roman" w:cs="Times New Roman"/>
          <w:sz w:val="24"/>
          <w:szCs w:val="24"/>
        </w:rPr>
      </w:pPr>
      <w:proofErr w:type="gramStart"/>
      <w:r w:rsidRPr="00FA2876">
        <w:rPr>
          <w:rFonts w:ascii="Times New Roman" w:hAnsi="Times New Roman" w:cs="Times New Roman"/>
          <w:sz w:val="24"/>
          <w:szCs w:val="24"/>
        </w:rPr>
        <w:t>Evaluation of the Partners of the Americas, WNPA Records, 1964-1985, Box 4 Folder 25, Wisconsin Historical Society, Madison, Wisconsin.</w:t>
      </w:r>
      <w:proofErr w:type="gramEnd"/>
    </w:p>
    <w:p w:rsidR="002D510F" w:rsidRPr="00FA2876" w:rsidRDefault="002D510F" w:rsidP="008B05AC">
      <w:pPr>
        <w:pStyle w:val="FootnoteText"/>
        <w:ind w:left="720" w:hanging="720"/>
        <w:rPr>
          <w:rFonts w:ascii="Times New Roman" w:hAnsi="Times New Roman" w:cs="Times New Roman"/>
          <w:sz w:val="24"/>
          <w:szCs w:val="24"/>
        </w:rPr>
      </w:pPr>
    </w:p>
    <w:p w:rsidR="00E96E11" w:rsidRDefault="00ED093B"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Green Bay Press-Gazette</w:t>
      </w:r>
    </w:p>
    <w:p w:rsidR="00FA2876" w:rsidRPr="00FA2876" w:rsidRDefault="00FA2876" w:rsidP="008B05AC">
      <w:pPr>
        <w:spacing w:line="240" w:lineRule="auto"/>
        <w:contextualSpacing/>
        <w:rPr>
          <w:rFonts w:ascii="Times New Roman" w:hAnsi="Times New Roman" w:cs="Times New Roman"/>
          <w:i/>
          <w:sz w:val="24"/>
          <w:szCs w:val="24"/>
        </w:rPr>
      </w:pPr>
    </w:p>
    <w:p w:rsidR="00F26E9F" w:rsidRPr="00FA2876" w:rsidRDefault="00F26E9F" w:rsidP="008B05AC">
      <w:pPr>
        <w:spacing w:line="240" w:lineRule="auto"/>
        <w:ind w:left="720" w:hanging="720"/>
        <w:contextualSpacing/>
        <w:rPr>
          <w:rFonts w:ascii="Times New Roman" w:hAnsi="Times New Roman" w:cs="Times New Roman"/>
          <w:sz w:val="24"/>
          <w:szCs w:val="24"/>
        </w:rPr>
      </w:pPr>
      <w:r w:rsidRPr="00FA2876">
        <w:rPr>
          <w:rFonts w:ascii="Times New Roman" w:hAnsi="Times New Roman" w:cs="Times New Roman"/>
          <w:sz w:val="24"/>
          <w:szCs w:val="24"/>
        </w:rPr>
        <w:t>José Canton Correspondence 1983, WNPA Records, 1964-1985, Box 6 Folder 4, Wisconsin Historical Society, Madison, Wisconsin.</w:t>
      </w:r>
    </w:p>
    <w:p w:rsidR="00AB4FB5" w:rsidRPr="00FA2876" w:rsidRDefault="00AB4FB5" w:rsidP="008B05AC">
      <w:pPr>
        <w:spacing w:line="240" w:lineRule="auto"/>
        <w:ind w:left="720" w:hanging="720"/>
        <w:contextualSpacing/>
        <w:rPr>
          <w:rFonts w:ascii="Times New Roman" w:hAnsi="Times New Roman" w:cs="Times New Roman"/>
          <w:sz w:val="24"/>
          <w:szCs w:val="24"/>
        </w:rPr>
      </w:pPr>
    </w:p>
    <w:p w:rsidR="00E96E11" w:rsidRPr="00FA2876" w:rsidRDefault="00E96E11"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Milwaukee Journal</w:t>
      </w:r>
    </w:p>
    <w:p w:rsidR="008B05AC" w:rsidRPr="00FA2876" w:rsidRDefault="008B05AC" w:rsidP="008B05AC">
      <w:pPr>
        <w:spacing w:line="240" w:lineRule="auto"/>
        <w:contextualSpacing/>
        <w:rPr>
          <w:rFonts w:ascii="Times New Roman" w:hAnsi="Times New Roman" w:cs="Times New Roman"/>
          <w:i/>
          <w:sz w:val="24"/>
          <w:szCs w:val="24"/>
        </w:rPr>
      </w:pPr>
    </w:p>
    <w:p w:rsidR="00B3683F" w:rsidRPr="00FA2876" w:rsidRDefault="00B3683F"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Milwaukee Sentinel</w:t>
      </w:r>
    </w:p>
    <w:p w:rsidR="008B05AC" w:rsidRPr="00FA2876" w:rsidRDefault="008B05AC" w:rsidP="008B05AC">
      <w:pPr>
        <w:spacing w:line="240" w:lineRule="auto"/>
        <w:contextualSpacing/>
        <w:rPr>
          <w:rFonts w:ascii="Times New Roman" w:hAnsi="Times New Roman" w:cs="Times New Roman"/>
          <w:i/>
          <w:sz w:val="24"/>
          <w:szCs w:val="24"/>
        </w:rPr>
      </w:pPr>
    </w:p>
    <w:p w:rsidR="00566AA4" w:rsidRPr="00FA2876" w:rsidRDefault="00566AA4" w:rsidP="008B05AC">
      <w:pPr>
        <w:spacing w:line="240" w:lineRule="auto"/>
        <w:ind w:left="720" w:hanging="720"/>
        <w:contextualSpacing/>
        <w:rPr>
          <w:rFonts w:ascii="Times New Roman" w:hAnsi="Times New Roman" w:cs="Times New Roman"/>
          <w:sz w:val="24"/>
          <w:szCs w:val="24"/>
        </w:rPr>
      </w:pPr>
      <w:r w:rsidRPr="00FA2876">
        <w:rPr>
          <w:rFonts w:ascii="Times New Roman" w:hAnsi="Times New Roman" w:cs="Times New Roman"/>
          <w:sz w:val="24"/>
          <w:szCs w:val="24"/>
        </w:rPr>
        <w:t xml:space="preserve">Mr. Kincaid Telegram 1967, WNPA Records, 1964-1985, Box 5 </w:t>
      </w:r>
      <w:proofErr w:type="gramStart"/>
      <w:r w:rsidRPr="00FA2876">
        <w:rPr>
          <w:rFonts w:ascii="Times New Roman" w:hAnsi="Times New Roman" w:cs="Times New Roman"/>
          <w:sz w:val="24"/>
          <w:szCs w:val="24"/>
        </w:rPr>
        <w:t>Folder</w:t>
      </w:r>
      <w:proofErr w:type="gramEnd"/>
      <w:r w:rsidRPr="00FA2876">
        <w:rPr>
          <w:rFonts w:ascii="Times New Roman" w:hAnsi="Times New Roman" w:cs="Times New Roman"/>
          <w:sz w:val="24"/>
          <w:szCs w:val="24"/>
        </w:rPr>
        <w:t xml:space="preserve"> 10, Wisconsin Historical Society, Madison, Wisconsin.</w:t>
      </w:r>
    </w:p>
    <w:p w:rsidR="00412B7E" w:rsidRPr="00FA2876" w:rsidRDefault="00412B7E" w:rsidP="008B05AC">
      <w:pPr>
        <w:spacing w:line="240" w:lineRule="auto"/>
        <w:ind w:left="720" w:hanging="720"/>
        <w:contextualSpacing/>
        <w:rPr>
          <w:rFonts w:ascii="Times New Roman" w:hAnsi="Times New Roman" w:cs="Times New Roman"/>
          <w:sz w:val="24"/>
          <w:szCs w:val="24"/>
        </w:rPr>
      </w:pPr>
    </w:p>
    <w:p w:rsidR="00ED093B" w:rsidRPr="00FA2876" w:rsidRDefault="00ED093B"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New York Times</w:t>
      </w:r>
    </w:p>
    <w:p w:rsidR="000D0ED5" w:rsidRPr="00FA2876" w:rsidRDefault="000D0ED5" w:rsidP="008B05AC">
      <w:pPr>
        <w:spacing w:line="240" w:lineRule="auto"/>
        <w:contextualSpacing/>
        <w:rPr>
          <w:rFonts w:ascii="Times New Roman" w:hAnsi="Times New Roman" w:cs="Times New Roman"/>
        </w:rPr>
      </w:pPr>
    </w:p>
    <w:p w:rsidR="00F80E06" w:rsidRPr="00FA2876" w:rsidRDefault="000D0ED5" w:rsidP="001130DF">
      <w:pPr>
        <w:spacing w:line="240" w:lineRule="auto"/>
        <w:ind w:left="720" w:hanging="720"/>
        <w:contextualSpacing/>
        <w:rPr>
          <w:rFonts w:ascii="Times New Roman" w:hAnsi="Times New Roman" w:cs="Times New Roman"/>
          <w:i/>
          <w:sz w:val="24"/>
          <w:szCs w:val="24"/>
        </w:rPr>
      </w:pPr>
      <w:proofErr w:type="spellStart"/>
      <w:r w:rsidRPr="00FA2876">
        <w:rPr>
          <w:rFonts w:ascii="Times New Roman" w:hAnsi="Times New Roman" w:cs="Times New Roman"/>
          <w:sz w:val="24"/>
          <w:szCs w:val="24"/>
        </w:rPr>
        <w:t>Noticias</w:t>
      </w:r>
      <w:proofErr w:type="spellEnd"/>
      <w:r w:rsidRPr="00FA2876">
        <w:rPr>
          <w:rFonts w:ascii="Times New Roman" w:hAnsi="Times New Roman" w:cs="Times New Roman"/>
          <w:sz w:val="24"/>
          <w:szCs w:val="24"/>
        </w:rPr>
        <w:t xml:space="preserve"> </w:t>
      </w:r>
      <w:proofErr w:type="gramStart"/>
      <w:r w:rsidRPr="00FA2876">
        <w:rPr>
          <w:rFonts w:ascii="Times New Roman" w:hAnsi="Times New Roman" w:cs="Times New Roman"/>
          <w:sz w:val="24"/>
          <w:szCs w:val="24"/>
        </w:rPr>
        <w:t>From</w:t>
      </w:r>
      <w:proofErr w:type="gramEnd"/>
      <w:r w:rsidRPr="00FA2876">
        <w:rPr>
          <w:rFonts w:ascii="Times New Roman" w:hAnsi="Times New Roman" w:cs="Times New Roman"/>
          <w:sz w:val="24"/>
          <w:szCs w:val="24"/>
        </w:rPr>
        <w:t xml:space="preserve"> the Partner’s Office, WNPA Records, 1964-1985, Box 4 Folder 33, Wisconsin Historical Society, Madison, Wisconsin.</w:t>
      </w:r>
    </w:p>
    <w:p w:rsidR="008B05AC" w:rsidRPr="00FA2876" w:rsidRDefault="008B05AC" w:rsidP="008B05AC">
      <w:pPr>
        <w:spacing w:line="240" w:lineRule="auto"/>
        <w:contextualSpacing/>
        <w:rPr>
          <w:rFonts w:ascii="Times New Roman" w:hAnsi="Times New Roman" w:cs="Times New Roman"/>
          <w:i/>
          <w:sz w:val="24"/>
          <w:szCs w:val="24"/>
        </w:rPr>
      </w:pPr>
    </w:p>
    <w:p w:rsidR="006A79AF" w:rsidRPr="00FA2876" w:rsidRDefault="006A79AF" w:rsidP="008B05AC">
      <w:pPr>
        <w:spacing w:line="240" w:lineRule="auto"/>
        <w:ind w:left="720" w:hanging="720"/>
        <w:rPr>
          <w:rFonts w:ascii="Times New Roman" w:hAnsi="Times New Roman" w:cs="Times New Roman"/>
          <w:sz w:val="24"/>
          <w:szCs w:val="24"/>
        </w:rPr>
      </w:pPr>
      <w:r w:rsidRPr="00FA2876">
        <w:rPr>
          <w:rFonts w:ascii="Times New Roman" w:hAnsi="Times New Roman" w:cs="Times New Roman"/>
          <w:sz w:val="24"/>
          <w:szCs w:val="24"/>
        </w:rPr>
        <w:t>Partner City Guidelines, WNPA Records, 1964-1985, Box 3 Folder 5, Wisconsin Historical Society, Madison Wisconsin.</w:t>
      </w:r>
    </w:p>
    <w:p w:rsidR="001D79FA" w:rsidRPr="00FA2876" w:rsidRDefault="001D79FA" w:rsidP="008B05AC">
      <w:pPr>
        <w:spacing w:line="240" w:lineRule="auto"/>
        <w:ind w:left="720" w:hanging="720"/>
        <w:rPr>
          <w:rFonts w:ascii="Times New Roman" w:hAnsi="Times New Roman" w:cs="Times New Roman"/>
          <w:sz w:val="24"/>
          <w:szCs w:val="24"/>
        </w:rPr>
      </w:pPr>
      <w:r w:rsidRPr="00FA2876">
        <w:rPr>
          <w:rFonts w:ascii="Times New Roman" w:hAnsi="Times New Roman" w:cs="Times New Roman"/>
          <w:sz w:val="24"/>
          <w:szCs w:val="24"/>
        </w:rPr>
        <w:t>Peter Thornquist Travel Report 1983, WNPA Records, 1964-1985, Box 6 Folder 10, Wisconsin Historical Society, Madison, Wisconsin.</w:t>
      </w:r>
    </w:p>
    <w:p w:rsidR="0096514E" w:rsidRPr="00FA2876" w:rsidRDefault="001F5A85" w:rsidP="008B05AC">
      <w:pPr>
        <w:spacing w:line="240" w:lineRule="auto"/>
        <w:ind w:left="720" w:hanging="720"/>
        <w:contextualSpacing/>
        <w:rPr>
          <w:rFonts w:ascii="Times New Roman" w:hAnsi="Times New Roman" w:cs="Times New Roman"/>
        </w:rPr>
      </w:pPr>
      <w:r w:rsidRPr="00FA2876">
        <w:rPr>
          <w:rFonts w:ascii="Times New Roman" w:hAnsi="Times New Roman" w:cs="Times New Roman"/>
        </w:rPr>
        <w:t xml:space="preserve">United States Department of State, </w:t>
      </w:r>
      <w:proofErr w:type="spellStart"/>
      <w:r w:rsidRPr="00FA2876">
        <w:rPr>
          <w:rFonts w:ascii="Times New Roman" w:hAnsi="Times New Roman" w:cs="Times New Roman"/>
          <w:i/>
        </w:rPr>
        <w:t>Alianza</w:t>
      </w:r>
      <w:proofErr w:type="spellEnd"/>
      <w:r w:rsidRPr="00FA2876">
        <w:rPr>
          <w:rFonts w:ascii="Times New Roman" w:hAnsi="Times New Roman" w:cs="Times New Roman"/>
          <w:i/>
        </w:rPr>
        <w:t xml:space="preserve"> </w:t>
      </w:r>
      <w:proofErr w:type="spellStart"/>
      <w:r w:rsidRPr="00FA2876">
        <w:rPr>
          <w:rFonts w:ascii="Times New Roman" w:hAnsi="Times New Roman" w:cs="Times New Roman"/>
          <w:i/>
        </w:rPr>
        <w:t>para</w:t>
      </w:r>
      <w:proofErr w:type="spellEnd"/>
      <w:r w:rsidRPr="00FA2876">
        <w:rPr>
          <w:rFonts w:ascii="Times New Roman" w:hAnsi="Times New Roman" w:cs="Times New Roman"/>
          <w:i/>
        </w:rPr>
        <w:t xml:space="preserve"> </w:t>
      </w:r>
      <w:proofErr w:type="spellStart"/>
      <w:r w:rsidRPr="00FA2876">
        <w:rPr>
          <w:rFonts w:ascii="Times New Roman" w:hAnsi="Times New Roman" w:cs="Times New Roman"/>
          <w:i/>
        </w:rPr>
        <w:t>Progreso</w:t>
      </w:r>
      <w:proofErr w:type="spellEnd"/>
      <w:r w:rsidRPr="00FA2876">
        <w:rPr>
          <w:rFonts w:ascii="Times New Roman" w:hAnsi="Times New Roman" w:cs="Times New Roman"/>
          <w:i/>
        </w:rPr>
        <w:t xml:space="preserve"> </w:t>
      </w:r>
      <w:r w:rsidRPr="00FA2876">
        <w:rPr>
          <w:rFonts w:ascii="Times New Roman" w:hAnsi="Times New Roman" w:cs="Times New Roman"/>
        </w:rPr>
        <w:t>John F. Kennedy, no. 1136, Washington, DC, Government Printing Office, (April 3, 1961): 471.</w:t>
      </w:r>
    </w:p>
    <w:p w:rsidR="001F5A85" w:rsidRPr="00FA2876" w:rsidRDefault="001F5A85" w:rsidP="008B05AC">
      <w:pPr>
        <w:spacing w:line="240" w:lineRule="auto"/>
        <w:ind w:left="720" w:hanging="720"/>
        <w:contextualSpacing/>
        <w:rPr>
          <w:rFonts w:ascii="Times New Roman" w:hAnsi="Times New Roman" w:cs="Times New Roman"/>
          <w:sz w:val="24"/>
          <w:szCs w:val="24"/>
        </w:rPr>
      </w:pPr>
    </w:p>
    <w:p w:rsidR="0096514E" w:rsidRPr="00FA2876" w:rsidRDefault="0096514E" w:rsidP="008B05AC">
      <w:pPr>
        <w:tabs>
          <w:tab w:val="left" w:pos="1890"/>
        </w:tabs>
        <w:spacing w:line="240" w:lineRule="auto"/>
        <w:ind w:left="720" w:hanging="720"/>
        <w:contextualSpacing/>
        <w:rPr>
          <w:rFonts w:ascii="Times New Roman" w:hAnsi="Times New Roman" w:cs="Times New Roman"/>
          <w:sz w:val="24"/>
          <w:szCs w:val="24"/>
        </w:rPr>
      </w:pPr>
      <w:proofErr w:type="spellStart"/>
      <w:r w:rsidRPr="00FA2876">
        <w:rPr>
          <w:rFonts w:ascii="Times New Roman" w:hAnsi="Times New Roman" w:cs="Times New Roman"/>
          <w:sz w:val="24"/>
          <w:szCs w:val="24"/>
        </w:rPr>
        <w:t>Taich</w:t>
      </w:r>
      <w:proofErr w:type="spellEnd"/>
      <w:r w:rsidRPr="00FA2876">
        <w:rPr>
          <w:rFonts w:ascii="Times New Roman" w:hAnsi="Times New Roman" w:cs="Times New Roman"/>
          <w:sz w:val="24"/>
          <w:szCs w:val="24"/>
        </w:rPr>
        <w:t xml:space="preserve"> Country Reports 1976, WNPA Records, 1964-1985, Box 4 </w:t>
      </w:r>
      <w:proofErr w:type="gramStart"/>
      <w:r w:rsidRPr="00FA2876">
        <w:rPr>
          <w:rFonts w:ascii="Times New Roman" w:hAnsi="Times New Roman" w:cs="Times New Roman"/>
          <w:sz w:val="24"/>
          <w:szCs w:val="24"/>
        </w:rPr>
        <w:t>folder</w:t>
      </w:r>
      <w:proofErr w:type="gramEnd"/>
      <w:r w:rsidRPr="00FA2876">
        <w:rPr>
          <w:rFonts w:ascii="Times New Roman" w:hAnsi="Times New Roman" w:cs="Times New Roman"/>
          <w:sz w:val="24"/>
          <w:szCs w:val="24"/>
        </w:rPr>
        <w:t xml:space="preserve"> 29, Wisconsin Historical Society, Madison, Wisconsin.</w:t>
      </w:r>
    </w:p>
    <w:p w:rsidR="00F0410E" w:rsidRPr="00FA2876" w:rsidRDefault="00F0410E" w:rsidP="008B05AC">
      <w:pPr>
        <w:tabs>
          <w:tab w:val="left" w:pos="1890"/>
        </w:tabs>
        <w:spacing w:line="240" w:lineRule="auto"/>
        <w:ind w:left="720" w:hanging="720"/>
        <w:contextualSpacing/>
        <w:rPr>
          <w:rFonts w:ascii="Times New Roman" w:hAnsi="Times New Roman" w:cs="Times New Roman"/>
          <w:sz w:val="24"/>
          <w:szCs w:val="24"/>
        </w:rPr>
      </w:pPr>
    </w:p>
    <w:p w:rsidR="0067182D" w:rsidRPr="00FA2876" w:rsidRDefault="0067182D" w:rsidP="008B05AC">
      <w:pPr>
        <w:tabs>
          <w:tab w:val="left" w:pos="1890"/>
        </w:tabs>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 xml:space="preserve">Steve </w:t>
      </w:r>
      <w:proofErr w:type="spellStart"/>
      <w:r w:rsidRPr="00FA2876">
        <w:rPr>
          <w:rFonts w:ascii="Times New Roman" w:hAnsi="Times New Roman" w:cs="Times New Roman"/>
          <w:sz w:val="24"/>
          <w:szCs w:val="24"/>
        </w:rPr>
        <w:t>Heinzen</w:t>
      </w:r>
      <w:proofErr w:type="spellEnd"/>
      <w:r w:rsidRPr="00FA2876">
        <w:rPr>
          <w:rFonts w:ascii="Times New Roman" w:hAnsi="Times New Roman" w:cs="Times New Roman"/>
          <w:sz w:val="24"/>
          <w:szCs w:val="24"/>
        </w:rPr>
        <w:t xml:space="preserve"> Travel Report 1981, WNPA Records, 1964-1985, Box 6 folder 8, Wisconsin Historical Society, Madison, Wisconsin.</w:t>
      </w:r>
      <w:proofErr w:type="gramEnd"/>
    </w:p>
    <w:p w:rsidR="0067182D" w:rsidRPr="00FA2876" w:rsidRDefault="0067182D" w:rsidP="008B05AC">
      <w:pPr>
        <w:tabs>
          <w:tab w:val="left" w:pos="1890"/>
        </w:tabs>
        <w:spacing w:line="240" w:lineRule="auto"/>
        <w:ind w:left="720" w:hanging="720"/>
        <w:contextualSpacing/>
        <w:rPr>
          <w:rFonts w:ascii="Times New Roman" w:hAnsi="Times New Roman" w:cs="Times New Roman"/>
          <w:sz w:val="24"/>
          <w:szCs w:val="24"/>
        </w:rPr>
      </w:pPr>
    </w:p>
    <w:p w:rsidR="00F0410E" w:rsidRPr="00FA2876" w:rsidRDefault="00F0410E" w:rsidP="008B05AC">
      <w:pPr>
        <w:tabs>
          <w:tab w:val="left" w:pos="1890"/>
        </w:tabs>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Study Undertaken for the Agency for International Development 1980, WNPA Records, 1964-1985, Box 4 Folder 26, Wisconsin Historical Society, Madison Wisconsin.</w:t>
      </w:r>
      <w:proofErr w:type="gramEnd"/>
    </w:p>
    <w:p w:rsidR="000A4670" w:rsidRPr="00FA2876" w:rsidRDefault="000A4670" w:rsidP="008B05AC">
      <w:pPr>
        <w:spacing w:line="240" w:lineRule="auto"/>
        <w:ind w:left="720" w:hanging="720"/>
        <w:contextualSpacing/>
        <w:rPr>
          <w:rFonts w:ascii="Times New Roman" w:hAnsi="Times New Roman" w:cs="Times New Roman"/>
          <w:sz w:val="24"/>
          <w:szCs w:val="24"/>
        </w:rPr>
      </w:pPr>
    </w:p>
    <w:p w:rsidR="00E96E11" w:rsidRPr="00FA2876" w:rsidRDefault="002437C3" w:rsidP="008B05AC">
      <w:pPr>
        <w:spacing w:line="240" w:lineRule="auto"/>
        <w:contextualSpacing/>
        <w:rPr>
          <w:rFonts w:ascii="Times New Roman" w:hAnsi="Times New Roman" w:cs="Times New Roman"/>
          <w:i/>
          <w:sz w:val="24"/>
          <w:szCs w:val="24"/>
        </w:rPr>
      </w:pPr>
      <w:r w:rsidRPr="00FA2876">
        <w:rPr>
          <w:rFonts w:ascii="Times New Roman" w:hAnsi="Times New Roman" w:cs="Times New Roman"/>
          <w:i/>
          <w:sz w:val="24"/>
          <w:szCs w:val="24"/>
        </w:rPr>
        <w:t>Wisconsin State Journal</w:t>
      </w:r>
    </w:p>
    <w:p w:rsidR="00B57D57" w:rsidRPr="00FA2876" w:rsidRDefault="00B57D57" w:rsidP="008B05AC">
      <w:pPr>
        <w:spacing w:line="240" w:lineRule="auto"/>
        <w:contextualSpacing/>
        <w:rPr>
          <w:rFonts w:ascii="Times New Roman" w:hAnsi="Times New Roman" w:cs="Times New Roman"/>
          <w:i/>
          <w:sz w:val="24"/>
          <w:szCs w:val="24"/>
        </w:rPr>
      </w:pPr>
    </w:p>
    <w:p w:rsidR="008945FE" w:rsidRPr="00FA2876" w:rsidRDefault="008945FE" w:rsidP="008B05AC">
      <w:pPr>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WNPA Spring Newsletter 1978, WNPA Records, 1964-1985, Box 6 folder 23, Wisconsin Historical Society, Madison, Wisconsin.</w:t>
      </w:r>
      <w:proofErr w:type="gramEnd"/>
    </w:p>
    <w:p w:rsidR="00E96E11" w:rsidRPr="00FA2876" w:rsidRDefault="00E96E11" w:rsidP="008B05AC">
      <w:pPr>
        <w:spacing w:line="240" w:lineRule="auto"/>
        <w:contextualSpacing/>
        <w:rPr>
          <w:rFonts w:ascii="Times New Roman" w:hAnsi="Times New Roman" w:cs="Times New Roman"/>
          <w:sz w:val="24"/>
          <w:szCs w:val="24"/>
        </w:rPr>
      </w:pPr>
    </w:p>
    <w:p w:rsidR="007A600A" w:rsidRPr="00FA2876" w:rsidRDefault="007A600A" w:rsidP="008B05AC">
      <w:pPr>
        <w:spacing w:line="240" w:lineRule="auto"/>
        <w:contextualSpacing/>
        <w:rPr>
          <w:rFonts w:ascii="Times New Roman" w:hAnsi="Times New Roman" w:cs="Times New Roman"/>
          <w:sz w:val="24"/>
          <w:szCs w:val="24"/>
        </w:rPr>
      </w:pPr>
    </w:p>
    <w:p w:rsidR="007A600A" w:rsidRPr="00FA2876" w:rsidRDefault="007D451F" w:rsidP="008B05AC">
      <w:pPr>
        <w:spacing w:line="240" w:lineRule="auto"/>
        <w:contextualSpacing/>
        <w:jc w:val="center"/>
        <w:rPr>
          <w:rFonts w:ascii="Times New Roman" w:hAnsi="Times New Roman" w:cs="Times New Roman"/>
          <w:b/>
          <w:sz w:val="24"/>
          <w:szCs w:val="24"/>
          <w:u w:val="single"/>
        </w:rPr>
      </w:pPr>
      <w:r w:rsidRPr="00FA2876">
        <w:rPr>
          <w:rFonts w:ascii="Times New Roman" w:hAnsi="Times New Roman" w:cs="Times New Roman"/>
          <w:b/>
          <w:sz w:val="24"/>
          <w:szCs w:val="24"/>
          <w:u w:val="single"/>
        </w:rPr>
        <w:t xml:space="preserve">Works Cited: </w:t>
      </w:r>
      <w:r w:rsidR="007A600A" w:rsidRPr="00FA2876">
        <w:rPr>
          <w:rFonts w:ascii="Times New Roman" w:hAnsi="Times New Roman" w:cs="Times New Roman"/>
          <w:b/>
          <w:sz w:val="24"/>
          <w:szCs w:val="24"/>
          <w:u w:val="single"/>
        </w:rPr>
        <w:t>Secondary Sources</w:t>
      </w:r>
    </w:p>
    <w:p w:rsidR="007D451F" w:rsidRPr="00FA2876" w:rsidRDefault="007D451F" w:rsidP="008B05AC">
      <w:pPr>
        <w:spacing w:line="240" w:lineRule="auto"/>
        <w:contextualSpacing/>
        <w:jc w:val="center"/>
        <w:rPr>
          <w:rFonts w:ascii="Times New Roman" w:hAnsi="Times New Roman" w:cs="Times New Roman"/>
          <w:b/>
          <w:sz w:val="24"/>
          <w:szCs w:val="24"/>
          <w:u w:val="single"/>
        </w:rPr>
      </w:pPr>
    </w:p>
    <w:p w:rsidR="007D451F" w:rsidRPr="00FA2876" w:rsidRDefault="007D451F" w:rsidP="008B05AC">
      <w:pPr>
        <w:spacing w:line="240" w:lineRule="auto"/>
        <w:contextualSpacing/>
        <w:rPr>
          <w:rFonts w:ascii="Times New Roman" w:hAnsi="Times New Roman" w:cs="Times New Roman"/>
          <w:sz w:val="24"/>
          <w:szCs w:val="24"/>
        </w:rPr>
      </w:pPr>
    </w:p>
    <w:p w:rsidR="00077966" w:rsidRPr="00FA2876" w:rsidRDefault="00F33D49" w:rsidP="008B05AC">
      <w:pPr>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"History."</w:t>
      </w:r>
      <w:proofErr w:type="gramEnd"/>
      <w:r w:rsidRPr="00FA2876">
        <w:rPr>
          <w:rFonts w:ascii="Times New Roman" w:hAnsi="Times New Roman" w:cs="Times New Roman"/>
          <w:sz w:val="24"/>
          <w:szCs w:val="24"/>
        </w:rPr>
        <w:t xml:space="preserve"> </w:t>
      </w:r>
      <w:proofErr w:type="gramStart"/>
      <w:r w:rsidR="007D451F" w:rsidRPr="00FA2876">
        <w:rPr>
          <w:rFonts w:ascii="Times New Roman" w:hAnsi="Times New Roman" w:cs="Times New Roman"/>
          <w:sz w:val="24"/>
          <w:szCs w:val="24"/>
        </w:rPr>
        <w:t>Partners of the Americas.</w:t>
      </w:r>
      <w:proofErr w:type="gramEnd"/>
      <w:r w:rsidR="007D451F" w:rsidRPr="00FA2876">
        <w:rPr>
          <w:rFonts w:ascii="Times New Roman" w:hAnsi="Times New Roman" w:cs="Times New Roman"/>
          <w:sz w:val="24"/>
          <w:szCs w:val="24"/>
        </w:rPr>
        <w:t xml:space="preserve"> http://www.partners.net/partners/History.asp (accessed April 24, 2012).</w:t>
      </w:r>
    </w:p>
    <w:p w:rsidR="00077966" w:rsidRPr="00FA2876" w:rsidRDefault="00077966" w:rsidP="008B05AC">
      <w:pPr>
        <w:spacing w:line="240" w:lineRule="auto"/>
        <w:ind w:left="720" w:hanging="720"/>
        <w:contextualSpacing/>
        <w:rPr>
          <w:rFonts w:ascii="Times New Roman" w:hAnsi="Times New Roman" w:cs="Times New Roman"/>
          <w:sz w:val="24"/>
          <w:szCs w:val="24"/>
        </w:rPr>
      </w:pPr>
    </w:p>
    <w:p w:rsidR="007A600A" w:rsidRPr="00FA2876" w:rsidRDefault="007A600A" w:rsidP="008B05AC">
      <w:pPr>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Lake, Anthony.</w:t>
      </w:r>
      <w:proofErr w:type="gramEnd"/>
      <w:r w:rsidRPr="00FA2876">
        <w:rPr>
          <w:rFonts w:ascii="Times New Roman" w:hAnsi="Times New Roman" w:cs="Times New Roman"/>
          <w:sz w:val="24"/>
          <w:szCs w:val="24"/>
        </w:rPr>
        <w:t xml:space="preserve"> </w:t>
      </w:r>
      <w:proofErr w:type="gramStart"/>
      <w:r w:rsidRPr="00FA2876">
        <w:rPr>
          <w:rFonts w:ascii="Times New Roman" w:hAnsi="Times New Roman" w:cs="Times New Roman"/>
          <w:i/>
          <w:sz w:val="24"/>
          <w:szCs w:val="24"/>
        </w:rPr>
        <w:t>Somoza Falling</w:t>
      </w:r>
      <w:r w:rsidRPr="00FA2876">
        <w:rPr>
          <w:rFonts w:ascii="Times New Roman" w:hAnsi="Times New Roman" w:cs="Times New Roman"/>
          <w:sz w:val="24"/>
          <w:szCs w:val="24"/>
        </w:rPr>
        <w:t>.</w:t>
      </w:r>
      <w:proofErr w:type="gramEnd"/>
      <w:r w:rsidRPr="00FA2876">
        <w:rPr>
          <w:rFonts w:ascii="Times New Roman" w:hAnsi="Times New Roman" w:cs="Times New Roman"/>
          <w:sz w:val="24"/>
          <w:szCs w:val="24"/>
        </w:rPr>
        <w:t xml:space="preserve"> Boston: Houghton Mifflin, 1989.</w:t>
      </w:r>
    </w:p>
    <w:p w:rsidR="00DD7061" w:rsidRPr="00FA2876" w:rsidRDefault="00DD7061" w:rsidP="008B05AC">
      <w:pPr>
        <w:spacing w:line="240" w:lineRule="auto"/>
        <w:ind w:left="720" w:hanging="720"/>
        <w:contextualSpacing/>
        <w:rPr>
          <w:rFonts w:ascii="Times New Roman" w:hAnsi="Times New Roman" w:cs="Times New Roman"/>
          <w:sz w:val="24"/>
          <w:szCs w:val="24"/>
        </w:rPr>
      </w:pPr>
    </w:p>
    <w:p w:rsidR="00DD7061" w:rsidRPr="00FA2876" w:rsidRDefault="00DD7061" w:rsidP="008B05AC">
      <w:pPr>
        <w:spacing w:line="240" w:lineRule="auto"/>
        <w:ind w:left="720" w:hanging="720"/>
        <w:contextualSpacing/>
        <w:rPr>
          <w:rFonts w:ascii="Times New Roman" w:hAnsi="Times New Roman" w:cs="Times New Roman"/>
          <w:sz w:val="24"/>
          <w:szCs w:val="24"/>
        </w:rPr>
      </w:pPr>
      <w:r w:rsidRPr="00FA2876">
        <w:rPr>
          <w:rFonts w:ascii="Times New Roman" w:hAnsi="Times New Roman" w:cs="Times New Roman"/>
          <w:sz w:val="24"/>
          <w:szCs w:val="24"/>
        </w:rPr>
        <w:t xml:space="preserve">Levinson, Jerome I. “After the Alliance for Progress: Implications for Inter-American Relations.” </w:t>
      </w:r>
      <w:r w:rsidRPr="00FA2876">
        <w:rPr>
          <w:rFonts w:ascii="Times New Roman" w:hAnsi="Times New Roman" w:cs="Times New Roman"/>
          <w:i/>
          <w:sz w:val="24"/>
          <w:szCs w:val="24"/>
        </w:rPr>
        <w:t>Proceedings of the Academy of Political Science</w:t>
      </w:r>
      <w:r w:rsidRPr="00FA2876">
        <w:rPr>
          <w:rFonts w:ascii="Times New Roman" w:hAnsi="Times New Roman" w:cs="Times New Roman"/>
          <w:sz w:val="24"/>
          <w:szCs w:val="24"/>
        </w:rPr>
        <w:t xml:space="preserve"> 30, no. 4 (August 1972): 177-190.</w:t>
      </w:r>
    </w:p>
    <w:p w:rsidR="00B57D57" w:rsidRPr="00FA2876" w:rsidRDefault="00B57D57" w:rsidP="008B05AC">
      <w:pPr>
        <w:spacing w:line="240" w:lineRule="auto"/>
        <w:ind w:left="720" w:hanging="720"/>
        <w:contextualSpacing/>
        <w:rPr>
          <w:rFonts w:ascii="Times New Roman" w:hAnsi="Times New Roman" w:cs="Times New Roman"/>
          <w:sz w:val="24"/>
          <w:szCs w:val="24"/>
        </w:rPr>
      </w:pPr>
    </w:p>
    <w:p w:rsidR="00A95E79" w:rsidRPr="00FA2876" w:rsidRDefault="00A95E79" w:rsidP="008B05AC">
      <w:pPr>
        <w:spacing w:line="240" w:lineRule="auto"/>
        <w:ind w:left="720" w:hanging="720"/>
        <w:contextualSpacing/>
        <w:rPr>
          <w:rFonts w:ascii="Times New Roman" w:hAnsi="Times New Roman" w:cs="Times New Roman"/>
          <w:sz w:val="24"/>
          <w:szCs w:val="24"/>
        </w:rPr>
      </w:pPr>
      <w:proofErr w:type="gramStart"/>
      <w:r w:rsidRPr="00FA2876">
        <w:rPr>
          <w:rFonts w:ascii="Times New Roman" w:hAnsi="Times New Roman" w:cs="Times New Roman"/>
          <w:sz w:val="24"/>
          <w:szCs w:val="24"/>
        </w:rPr>
        <w:t>Levinson, Jerome</w:t>
      </w:r>
      <w:r w:rsidR="00DD7061" w:rsidRPr="00FA2876">
        <w:rPr>
          <w:rFonts w:ascii="Times New Roman" w:hAnsi="Times New Roman" w:cs="Times New Roman"/>
          <w:sz w:val="24"/>
          <w:szCs w:val="24"/>
        </w:rPr>
        <w:t xml:space="preserve"> I.</w:t>
      </w:r>
      <w:r w:rsidRPr="00FA2876">
        <w:rPr>
          <w:rFonts w:ascii="Times New Roman" w:hAnsi="Times New Roman" w:cs="Times New Roman"/>
          <w:sz w:val="24"/>
          <w:szCs w:val="24"/>
        </w:rPr>
        <w:t xml:space="preserve"> and Juan de </w:t>
      </w:r>
      <w:proofErr w:type="spellStart"/>
      <w:r w:rsidRPr="00FA2876">
        <w:rPr>
          <w:rFonts w:ascii="Times New Roman" w:hAnsi="Times New Roman" w:cs="Times New Roman"/>
          <w:sz w:val="24"/>
          <w:szCs w:val="24"/>
        </w:rPr>
        <w:t>Onis</w:t>
      </w:r>
      <w:proofErr w:type="spellEnd"/>
      <w:r w:rsidR="002C6C5F">
        <w:rPr>
          <w:rFonts w:ascii="Times New Roman" w:hAnsi="Times New Roman" w:cs="Times New Roman"/>
          <w:sz w:val="24"/>
          <w:szCs w:val="24"/>
        </w:rPr>
        <w:t>.</w:t>
      </w:r>
      <w:proofErr w:type="gramEnd"/>
      <w:r w:rsidRPr="00FA2876">
        <w:rPr>
          <w:rFonts w:ascii="Times New Roman" w:hAnsi="Times New Roman" w:cs="Times New Roman"/>
          <w:sz w:val="24"/>
          <w:szCs w:val="24"/>
        </w:rPr>
        <w:t xml:space="preserve"> </w:t>
      </w:r>
      <w:r w:rsidRPr="00FA2876">
        <w:rPr>
          <w:rFonts w:ascii="Times New Roman" w:hAnsi="Times New Roman" w:cs="Times New Roman"/>
          <w:i/>
          <w:sz w:val="24"/>
          <w:szCs w:val="24"/>
        </w:rPr>
        <w:t>The Alliance That Lost Its Way: A Critical Report on the Alliance for Progress</w:t>
      </w:r>
      <w:r w:rsidRPr="00FA2876">
        <w:rPr>
          <w:rFonts w:ascii="Times New Roman" w:hAnsi="Times New Roman" w:cs="Times New Roman"/>
          <w:sz w:val="24"/>
          <w:szCs w:val="24"/>
        </w:rPr>
        <w:t>. Chicago: Quadrangle Books, 1970.</w:t>
      </w:r>
    </w:p>
    <w:p w:rsidR="00077966" w:rsidRPr="00FA2876" w:rsidRDefault="00077966" w:rsidP="008B05AC">
      <w:pPr>
        <w:spacing w:line="240" w:lineRule="auto"/>
        <w:ind w:left="720" w:hanging="720"/>
        <w:contextualSpacing/>
        <w:rPr>
          <w:rFonts w:ascii="Times New Roman" w:hAnsi="Times New Roman" w:cs="Times New Roman"/>
          <w:sz w:val="24"/>
          <w:szCs w:val="24"/>
        </w:rPr>
      </w:pPr>
    </w:p>
    <w:p w:rsidR="007F4842" w:rsidRPr="00FA2876" w:rsidRDefault="007F4842" w:rsidP="008B05AC">
      <w:pPr>
        <w:spacing w:line="240" w:lineRule="auto"/>
        <w:ind w:left="720" w:hanging="720"/>
        <w:contextualSpacing/>
        <w:rPr>
          <w:rFonts w:ascii="Times New Roman" w:hAnsi="Times New Roman" w:cs="Times New Roman"/>
          <w:sz w:val="24"/>
          <w:szCs w:val="24"/>
        </w:rPr>
      </w:pPr>
      <w:proofErr w:type="spellStart"/>
      <w:r w:rsidRPr="00FA2876">
        <w:rPr>
          <w:rFonts w:ascii="Times New Roman" w:hAnsi="Times New Roman" w:cs="Times New Roman"/>
          <w:sz w:val="24"/>
          <w:szCs w:val="24"/>
        </w:rPr>
        <w:t>Perloff</w:t>
      </w:r>
      <w:proofErr w:type="spellEnd"/>
      <w:r w:rsidRPr="00FA2876">
        <w:rPr>
          <w:rFonts w:ascii="Times New Roman" w:hAnsi="Times New Roman" w:cs="Times New Roman"/>
          <w:sz w:val="24"/>
          <w:szCs w:val="24"/>
        </w:rPr>
        <w:t xml:space="preserve">, Harvey S. </w:t>
      </w:r>
      <w:r w:rsidRPr="00FA2876">
        <w:rPr>
          <w:rFonts w:ascii="Times New Roman" w:hAnsi="Times New Roman" w:cs="Times New Roman"/>
          <w:i/>
          <w:sz w:val="24"/>
          <w:szCs w:val="24"/>
        </w:rPr>
        <w:t>Alliance for Progress: A Social Invention in the Making</w:t>
      </w:r>
      <w:r w:rsidRPr="00FA2876">
        <w:rPr>
          <w:rFonts w:ascii="Times New Roman" w:hAnsi="Times New Roman" w:cs="Times New Roman"/>
          <w:sz w:val="24"/>
          <w:szCs w:val="24"/>
        </w:rPr>
        <w:t>. Baltimore; London: The John Hopkins Press, 1969.</w:t>
      </w:r>
    </w:p>
    <w:p w:rsidR="00077966" w:rsidRPr="00FA2876" w:rsidRDefault="00077966" w:rsidP="008B05AC">
      <w:pPr>
        <w:spacing w:line="240" w:lineRule="auto"/>
        <w:ind w:left="720" w:hanging="720"/>
        <w:contextualSpacing/>
        <w:rPr>
          <w:rFonts w:ascii="Times New Roman" w:hAnsi="Times New Roman" w:cs="Times New Roman"/>
          <w:sz w:val="24"/>
          <w:szCs w:val="24"/>
        </w:rPr>
      </w:pPr>
    </w:p>
    <w:p w:rsidR="00752E62" w:rsidRDefault="00752E62" w:rsidP="008B05AC">
      <w:pPr>
        <w:spacing w:line="240" w:lineRule="auto"/>
        <w:ind w:left="720" w:hanging="720"/>
        <w:contextualSpacing/>
        <w:rPr>
          <w:rFonts w:ascii="Times New Roman" w:hAnsi="Times New Roman" w:cs="Times New Roman"/>
          <w:sz w:val="24"/>
          <w:szCs w:val="24"/>
        </w:rPr>
      </w:pPr>
      <w:r w:rsidRPr="00FA2876">
        <w:rPr>
          <w:rFonts w:ascii="Times New Roman" w:hAnsi="Times New Roman" w:cs="Times New Roman"/>
          <w:sz w:val="24"/>
          <w:szCs w:val="24"/>
        </w:rPr>
        <w:t xml:space="preserve">Smith, Robert S. </w:t>
      </w:r>
      <w:r w:rsidR="00AD2596" w:rsidRPr="00FA2876">
        <w:rPr>
          <w:rFonts w:ascii="Times New Roman" w:hAnsi="Times New Roman" w:cs="Times New Roman"/>
          <w:sz w:val="24"/>
          <w:szCs w:val="24"/>
        </w:rPr>
        <w:t>“</w:t>
      </w:r>
      <w:r w:rsidRPr="00FA2876">
        <w:rPr>
          <w:rFonts w:ascii="Times New Roman" w:hAnsi="Times New Roman" w:cs="Times New Roman"/>
          <w:sz w:val="24"/>
          <w:szCs w:val="24"/>
        </w:rPr>
        <w:t>The Alliance for Progress in the Seventh Year</w:t>
      </w:r>
      <w:r w:rsidR="00AD2596" w:rsidRPr="00FA2876">
        <w:rPr>
          <w:rFonts w:ascii="Times New Roman" w:hAnsi="Times New Roman" w:cs="Times New Roman"/>
          <w:sz w:val="24"/>
          <w:szCs w:val="24"/>
        </w:rPr>
        <w:t xml:space="preserve">.” </w:t>
      </w:r>
      <w:r w:rsidR="00AD2596" w:rsidRPr="00FA2876">
        <w:rPr>
          <w:rFonts w:ascii="Times New Roman" w:hAnsi="Times New Roman" w:cs="Times New Roman"/>
          <w:i/>
          <w:sz w:val="24"/>
          <w:szCs w:val="24"/>
        </w:rPr>
        <w:t xml:space="preserve">The High School Journal </w:t>
      </w:r>
      <w:r w:rsidR="00AD2596" w:rsidRPr="00FA2876">
        <w:rPr>
          <w:rFonts w:ascii="Times New Roman" w:hAnsi="Times New Roman" w:cs="Times New Roman"/>
          <w:sz w:val="24"/>
          <w:szCs w:val="24"/>
        </w:rPr>
        <w:t>52, no. 3 (December 1968): 113-123.</w:t>
      </w:r>
    </w:p>
    <w:p w:rsidR="00D0574B" w:rsidRDefault="00D0574B" w:rsidP="008B05AC">
      <w:pPr>
        <w:spacing w:line="240" w:lineRule="auto"/>
        <w:ind w:left="720" w:hanging="720"/>
        <w:contextualSpacing/>
        <w:rPr>
          <w:rFonts w:ascii="Times New Roman" w:hAnsi="Times New Roman" w:cs="Times New Roman"/>
        </w:rPr>
      </w:pPr>
    </w:p>
    <w:p w:rsidR="00D0574B" w:rsidRPr="00D0574B" w:rsidRDefault="00D0574B" w:rsidP="008B05AC">
      <w:pPr>
        <w:spacing w:line="240" w:lineRule="auto"/>
        <w:ind w:left="720" w:hanging="720"/>
        <w:contextualSpacing/>
        <w:rPr>
          <w:rFonts w:ascii="Times New Roman" w:hAnsi="Times New Roman" w:cs="Times New Roman"/>
          <w:sz w:val="24"/>
          <w:szCs w:val="24"/>
        </w:rPr>
      </w:pPr>
      <w:r w:rsidRPr="00D0574B">
        <w:rPr>
          <w:rFonts w:ascii="Times New Roman" w:hAnsi="Times New Roman" w:cs="Times New Roman"/>
          <w:sz w:val="24"/>
          <w:szCs w:val="24"/>
        </w:rPr>
        <w:t>Somoza</w:t>
      </w:r>
      <w:r>
        <w:rPr>
          <w:rFonts w:ascii="Times New Roman" w:hAnsi="Times New Roman" w:cs="Times New Roman"/>
          <w:sz w:val="24"/>
          <w:szCs w:val="24"/>
        </w:rPr>
        <w:t>,</w:t>
      </w:r>
      <w:r w:rsidRPr="00D0574B">
        <w:rPr>
          <w:rFonts w:ascii="Times New Roman" w:hAnsi="Times New Roman" w:cs="Times New Roman"/>
          <w:sz w:val="24"/>
          <w:szCs w:val="24"/>
        </w:rPr>
        <w:t xml:space="preserve"> Anastasio and Jack Cox, </w:t>
      </w:r>
      <w:r w:rsidRPr="00D0574B">
        <w:rPr>
          <w:rFonts w:ascii="Times New Roman" w:hAnsi="Times New Roman" w:cs="Times New Roman"/>
          <w:i/>
          <w:sz w:val="24"/>
          <w:szCs w:val="24"/>
        </w:rPr>
        <w:t>Nicaragua Betrayed</w:t>
      </w:r>
      <w:r w:rsidR="003651E1">
        <w:rPr>
          <w:rFonts w:ascii="Times New Roman" w:hAnsi="Times New Roman" w:cs="Times New Roman"/>
          <w:i/>
          <w:sz w:val="24"/>
          <w:szCs w:val="24"/>
        </w:rPr>
        <w:t>: A</w:t>
      </w:r>
      <w:r w:rsidRPr="00D0574B">
        <w:rPr>
          <w:rFonts w:ascii="Times New Roman" w:hAnsi="Times New Roman" w:cs="Times New Roman"/>
          <w:i/>
          <w:sz w:val="24"/>
          <w:szCs w:val="24"/>
        </w:rPr>
        <w:t xml:space="preserve">s told to Jack cox by former President </w:t>
      </w:r>
      <w:r w:rsidRPr="00880966">
        <w:rPr>
          <w:rFonts w:ascii="Times New Roman" w:hAnsi="Times New Roman" w:cs="Times New Roman"/>
          <w:sz w:val="24"/>
          <w:szCs w:val="24"/>
        </w:rPr>
        <w:t>Somoza</w:t>
      </w:r>
      <w:r w:rsidR="00880966">
        <w:rPr>
          <w:rFonts w:ascii="Times New Roman" w:hAnsi="Times New Roman" w:cs="Times New Roman"/>
          <w:sz w:val="24"/>
          <w:szCs w:val="24"/>
        </w:rPr>
        <w:t xml:space="preserve">. Boston; Los Angeles, CA: </w:t>
      </w:r>
      <w:r w:rsidRPr="00880966">
        <w:rPr>
          <w:rFonts w:ascii="Times New Roman" w:hAnsi="Times New Roman" w:cs="Times New Roman"/>
          <w:sz w:val="24"/>
          <w:szCs w:val="24"/>
        </w:rPr>
        <w:t>Western</w:t>
      </w:r>
      <w:r w:rsidRPr="00D0574B">
        <w:rPr>
          <w:rFonts w:ascii="Times New Roman" w:hAnsi="Times New Roman" w:cs="Times New Roman"/>
          <w:sz w:val="24"/>
          <w:szCs w:val="24"/>
        </w:rPr>
        <w:t xml:space="preserve"> Islands, 1980</w:t>
      </w:r>
      <w:r>
        <w:rPr>
          <w:rFonts w:ascii="Times New Roman" w:hAnsi="Times New Roman" w:cs="Times New Roman"/>
          <w:sz w:val="24"/>
          <w:szCs w:val="24"/>
        </w:rPr>
        <w:t>.</w:t>
      </w:r>
    </w:p>
    <w:sectPr w:rsidR="00D0574B" w:rsidRPr="00D0574B" w:rsidSect="00A40A6E">
      <w:footerReference w:type="first" r:id="rId1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ED5" w:rsidRDefault="00185ED5" w:rsidP="008F3371">
      <w:pPr>
        <w:spacing w:after="0" w:line="240" w:lineRule="auto"/>
      </w:pPr>
      <w:r>
        <w:separator/>
      </w:r>
    </w:p>
  </w:endnote>
  <w:endnote w:type="continuationSeparator" w:id="0">
    <w:p w:rsidR="00185ED5" w:rsidRDefault="00185ED5" w:rsidP="008F3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0329302"/>
      <w:docPartObj>
        <w:docPartGallery w:val="Page Numbers (Bottom of Page)"/>
        <w:docPartUnique/>
      </w:docPartObj>
    </w:sdtPr>
    <w:sdtEndPr/>
    <w:sdtContent>
      <w:p w:rsidR="00627550" w:rsidRDefault="00627550">
        <w:pPr>
          <w:pStyle w:val="Footer"/>
        </w:pPr>
      </w:p>
      <w:p w:rsidR="00627550" w:rsidRDefault="00627550">
        <w:pPr>
          <w:pStyle w:val="Footer"/>
        </w:pPr>
        <w:r>
          <w:rPr>
            <w:noProof/>
          </w:rPr>
          <mc:AlternateContent>
            <mc:Choice Requires="wps">
              <w:drawing>
                <wp:anchor distT="0" distB="0" distL="114300" distR="114300" simplePos="0" relativeHeight="251660288" behindDoc="0" locked="0" layoutInCell="1" allowOverlap="1" wp14:anchorId="19229FC4" wp14:editId="6057D9E0">
                  <wp:simplePos x="0" y="0"/>
                  <wp:positionH relativeFrom="margin">
                    <wp:align>center</wp:align>
                  </wp:positionH>
                  <wp:positionV relativeFrom="bottomMargin">
                    <wp:align>center</wp:align>
                  </wp:positionV>
                  <wp:extent cx="551815" cy="238760"/>
                  <wp:effectExtent l="19050" t="19050" r="23495" b="18415"/>
                  <wp:wrapNone/>
                  <wp:docPr id="55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27550" w:rsidRDefault="00627550">
                              <w:pPr>
                                <w:jc w:val="center"/>
                              </w:pPr>
                              <w:r>
                                <w:fldChar w:fldCharType="begin"/>
                              </w:r>
                              <w:r>
                                <w:instrText xml:space="preserve"> PAGE    \* MERGEFORMAT </w:instrText>
                              </w:r>
                              <w:r>
                                <w:fldChar w:fldCharType="separate"/>
                              </w:r>
                              <w:r w:rsidR="00B11E2A">
                                <w:rPr>
                                  <w:noProof/>
                                </w:rPr>
                                <w:t>34</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" filled="t" strokecolor="gray" strokeweight="2.25pt">
                  <v:textbox inset=",0,,0">
                    <w:txbxContent>
                      <w:p w:rsidR="00627550" w:rsidRDefault="00627550">
                        <w:pPr>
                          <w:jc w:val="center"/>
                        </w:pPr>
                        <w:r>
                          <w:fldChar w:fldCharType="begin"/>
                        </w:r>
                        <w:r>
                          <w:instrText xml:space="preserve"> PAGE    \* MERGEFORMAT </w:instrText>
                        </w:r>
                        <w:r>
                          <w:fldChar w:fldCharType="separate"/>
                        </w:r>
                        <w:r w:rsidR="00B11E2A">
                          <w:rPr>
                            <w:noProof/>
                          </w:rPr>
                          <w:t>34</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1" allowOverlap="1" wp14:anchorId="254E3EA4" wp14:editId="45C5F25E">
                  <wp:simplePos x="0" y="0"/>
                  <wp:positionH relativeFrom="margin">
                    <wp:align>center</wp:align>
                  </wp:positionH>
                  <wp:positionV relativeFrom="bottomMargin">
                    <wp:align>center</wp:align>
                  </wp:positionV>
                  <wp:extent cx="5518150" cy="0"/>
                  <wp:effectExtent l="9525" t="9525" r="6350" b="9525"/>
                  <wp:wrapNone/>
                  <wp:docPr id="55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6UwC+loCAADaBAAADgAAAAAAAAAAAAAAAAAuAgAAZHJzL2Uyb0RvYy54bWxQSwECLQAU&#10;AAYACAAAACEA9aZN19cAAAACAQAADwAAAAAAAAAAAAAAAAC0BAAAZHJzL2Rvd25yZXYueG1sUEsF&#10;BgAAAAAEAAQA8wAAALgFA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8361479"/>
      <w:docPartObj>
        <w:docPartGallery w:val="Page Numbers (Bottom of Page)"/>
        <w:docPartUnique/>
      </w:docPartObj>
    </w:sdtPr>
    <w:sdtEndPr/>
    <w:sdtContent>
      <w:p w:rsidR="00627550" w:rsidRDefault="00627550">
        <w:pPr>
          <w:pStyle w:val="Footer"/>
        </w:pPr>
        <w:r>
          <w:rPr>
            <w:noProof/>
          </w:rPr>
          <mc:AlternateContent>
            <mc:Choice Requires="wps">
              <w:drawing>
                <wp:anchor distT="0" distB="0" distL="114300" distR="114300" simplePos="0" relativeHeight="251666432" behindDoc="0" locked="0" layoutInCell="1" allowOverlap="1" wp14:anchorId="2BA66EA4" wp14:editId="2AEF5542">
                  <wp:simplePos x="0" y="0"/>
                  <wp:positionH relativeFrom="margin">
                    <wp:align>center</wp:align>
                  </wp:positionH>
                  <wp:positionV relativeFrom="bottomMargin">
                    <wp:align>center</wp:align>
                  </wp:positionV>
                  <wp:extent cx="551815" cy="238760"/>
                  <wp:effectExtent l="19050" t="19050" r="23495" b="18415"/>
                  <wp:wrapNone/>
                  <wp:docPr id="3"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27550" w:rsidRDefault="00627550">
                              <w:pPr>
                                <w:jc w:val="center"/>
                              </w:pPr>
                              <w:r>
                                <w:fldChar w:fldCharType="begin"/>
                              </w:r>
                              <w:r>
                                <w:instrText xml:space="preserve"> PAGE    \* MERGEFORMAT </w:instrText>
                              </w:r>
                              <w:r>
                                <w:fldChar w:fldCharType="separate"/>
                              </w:r>
                              <w:r w:rsidR="00B11E2A">
                                <w:rPr>
                                  <w:noProof/>
                                </w:rPr>
                                <w:t>1</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7" type="#_x0000_t185" style="position:absolute;margin-left:0;margin-top:0;width:43.45pt;height:18.8pt;z-index:2516664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" filled="t" strokecolor="gray" strokeweight="2.25pt">
                  <v:textbox inset=",0,,0">
                    <w:txbxContent>
                      <w:p w:rsidR="00627550" w:rsidRDefault="00627550">
                        <w:pPr>
                          <w:jc w:val="center"/>
                        </w:pPr>
                        <w:r>
                          <w:fldChar w:fldCharType="begin"/>
                        </w:r>
                        <w:r>
                          <w:instrText xml:space="preserve"> PAGE    \* MERGEFORMAT </w:instrText>
                        </w:r>
                        <w:r>
                          <w:fldChar w:fldCharType="separate"/>
                        </w:r>
                        <w:r w:rsidR="00B11E2A">
                          <w:rPr>
                            <w:noProof/>
                          </w:rPr>
                          <w:t>1</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5408" behindDoc="0" locked="0" layoutInCell="1" allowOverlap="1" wp14:anchorId="3AA689FC" wp14:editId="22086D8D">
                  <wp:simplePos x="0" y="0"/>
                  <wp:positionH relativeFrom="margin">
                    <wp:align>center</wp:align>
                  </wp:positionH>
                  <wp:positionV relativeFrom="bottomMargin">
                    <wp:align>center</wp:align>
                  </wp:positionV>
                  <wp:extent cx="5518150" cy="0"/>
                  <wp:effectExtent l="9525" t="9525" r="6350" b="9525"/>
                  <wp:wrapNone/>
                  <wp:docPr id="4"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ED5" w:rsidRDefault="00185ED5" w:rsidP="008F3371">
      <w:pPr>
        <w:spacing w:after="0" w:line="240" w:lineRule="auto"/>
      </w:pPr>
      <w:r>
        <w:separator/>
      </w:r>
    </w:p>
  </w:footnote>
  <w:footnote w:type="continuationSeparator" w:id="0">
    <w:p w:rsidR="00185ED5" w:rsidRDefault="00185ED5" w:rsidP="008F3371">
      <w:pPr>
        <w:spacing w:after="0" w:line="240" w:lineRule="auto"/>
      </w:pPr>
      <w:r>
        <w:continuationSeparator/>
      </w:r>
    </w:p>
  </w:footnote>
  <w:footnote w:id="1">
    <w:p w:rsidR="00627550" w:rsidRPr="00447561" w:rsidRDefault="00627550" w:rsidP="00BF58FC">
      <w:pPr>
        <w:pStyle w:val="FootnoteText"/>
        <w:ind w:firstLine="720"/>
        <w:rPr>
          <w:rFonts w:ascii="Times New Roman" w:hAnsi="Times New Roman" w:cs="Times New Roman"/>
        </w:rPr>
      </w:pPr>
      <w:r w:rsidRPr="00447561">
        <w:rPr>
          <w:rStyle w:val="FootnoteReference"/>
          <w:rFonts w:ascii="Times New Roman" w:hAnsi="Times New Roman" w:cs="Times New Roman"/>
        </w:rPr>
        <w:footnoteRef/>
      </w:r>
      <w:r w:rsidRPr="00447561">
        <w:rPr>
          <w:rFonts w:ascii="Times New Roman" w:hAnsi="Times New Roman" w:cs="Times New Roman"/>
        </w:rPr>
        <w:t xml:space="preserve"> </w:t>
      </w:r>
      <w:r w:rsidR="00930BC1" w:rsidRPr="00447561">
        <w:rPr>
          <w:rFonts w:ascii="Times New Roman" w:hAnsi="Times New Roman" w:cs="Times New Roman"/>
        </w:rPr>
        <w:t xml:space="preserve"> Don C. </w:t>
      </w:r>
      <w:proofErr w:type="spellStart"/>
      <w:r w:rsidR="00930BC1" w:rsidRPr="00447561">
        <w:rPr>
          <w:rFonts w:ascii="Times New Roman" w:hAnsi="Times New Roman" w:cs="Times New Roman"/>
        </w:rPr>
        <w:t>Trenary</w:t>
      </w:r>
      <w:proofErr w:type="spellEnd"/>
      <w:r w:rsidR="00930BC1" w:rsidRPr="00447561">
        <w:rPr>
          <w:rFonts w:ascii="Times New Roman" w:hAnsi="Times New Roman" w:cs="Times New Roman"/>
        </w:rPr>
        <w:t xml:space="preserve">, “Nicaraguans Know Wisconsin,” </w:t>
      </w:r>
      <w:r w:rsidRPr="00447561">
        <w:rPr>
          <w:rFonts w:ascii="Times New Roman" w:hAnsi="Times New Roman" w:cs="Times New Roman"/>
          <w:i/>
        </w:rPr>
        <w:t>Milwaukee Journal</w:t>
      </w:r>
      <w:r w:rsidRPr="00447561">
        <w:rPr>
          <w:rFonts w:ascii="Times New Roman" w:hAnsi="Times New Roman" w:cs="Times New Roman"/>
        </w:rPr>
        <w:t>, April 6, 1973.</w:t>
      </w:r>
    </w:p>
  </w:footnote>
  <w:footnote w:id="2">
    <w:p w:rsidR="00627550" w:rsidRPr="00447561" w:rsidRDefault="00627550" w:rsidP="00512FDE">
      <w:pPr>
        <w:pStyle w:val="FootnoteText"/>
        <w:ind w:firstLine="720"/>
        <w:rPr>
          <w:rFonts w:ascii="Times New Roman" w:hAnsi="Times New Roman" w:cs="Times New Roman"/>
        </w:rPr>
      </w:pPr>
      <w:r w:rsidRPr="00447561">
        <w:rPr>
          <w:rStyle w:val="FootnoteReference"/>
          <w:rFonts w:ascii="Times New Roman" w:hAnsi="Times New Roman" w:cs="Times New Roman"/>
        </w:rPr>
        <w:footnoteRef/>
      </w:r>
      <w:r w:rsidR="008B065E" w:rsidRPr="00447561">
        <w:rPr>
          <w:rFonts w:ascii="Times New Roman" w:hAnsi="Times New Roman" w:cs="Times New Roman"/>
        </w:rPr>
        <w:t xml:space="preserve">  </w:t>
      </w:r>
      <w:r w:rsidRPr="00447561">
        <w:rPr>
          <w:rFonts w:ascii="Times New Roman" w:hAnsi="Times New Roman" w:cs="Times New Roman"/>
        </w:rPr>
        <w:t xml:space="preserve">Latin America </w:t>
      </w:r>
      <w:r w:rsidR="002A423F">
        <w:rPr>
          <w:rFonts w:ascii="Times New Roman" w:hAnsi="Times New Roman" w:cs="Times New Roman"/>
        </w:rPr>
        <w:t xml:space="preserve">as a global region </w:t>
      </w:r>
      <w:r w:rsidRPr="00447561">
        <w:rPr>
          <w:rFonts w:ascii="Times New Roman" w:hAnsi="Times New Roman" w:cs="Times New Roman"/>
        </w:rPr>
        <w:t xml:space="preserve">also includes the Caribbean.  </w:t>
      </w:r>
    </w:p>
  </w:footnote>
  <w:footnote w:id="3">
    <w:p w:rsidR="00452802" w:rsidRPr="00447561" w:rsidRDefault="00452802" w:rsidP="00CD1009">
      <w:pPr>
        <w:pStyle w:val="FootnoteText"/>
        <w:ind w:firstLine="720"/>
        <w:rPr>
          <w:rFonts w:ascii="Times New Roman" w:hAnsi="Times New Roman" w:cs="Times New Roman"/>
        </w:rPr>
      </w:pPr>
    </w:p>
    <w:p w:rsidR="00627550" w:rsidRDefault="00627550" w:rsidP="00CD1009">
      <w:pPr>
        <w:pStyle w:val="FootnoteText"/>
        <w:ind w:firstLine="720"/>
      </w:pPr>
      <w:r w:rsidRPr="00447561">
        <w:rPr>
          <w:rStyle w:val="FootnoteReference"/>
          <w:rFonts w:ascii="Times New Roman" w:hAnsi="Times New Roman" w:cs="Times New Roman"/>
        </w:rPr>
        <w:footnoteRef/>
      </w:r>
      <w:r w:rsidRPr="00447561">
        <w:rPr>
          <w:rFonts w:ascii="Times New Roman" w:hAnsi="Times New Roman" w:cs="Times New Roman"/>
        </w:rPr>
        <w:t xml:space="preserve">  Jerome Levinson and Juan de </w:t>
      </w:r>
      <w:proofErr w:type="spellStart"/>
      <w:r w:rsidRPr="00447561">
        <w:rPr>
          <w:rFonts w:ascii="Times New Roman" w:hAnsi="Times New Roman" w:cs="Times New Roman"/>
        </w:rPr>
        <w:t>Onis</w:t>
      </w:r>
      <w:proofErr w:type="spellEnd"/>
      <w:r w:rsidRPr="00447561">
        <w:rPr>
          <w:rFonts w:ascii="Times New Roman" w:hAnsi="Times New Roman" w:cs="Times New Roman"/>
        </w:rPr>
        <w:t xml:space="preserve">, </w:t>
      </w:r>
      <w:r w:rsidRPr="00447561">
        <w:rPr>
          <w:rFonts w:ascii="Times New Roman" w:hAnsi="Times New Roman" w:cs="Times New Roman"/>
          <w:i/>
        </w:rPr>
        <w:t>The Alliance That Lost Its Way: A Critical Report on the Alliance for Progress</w:t>
      </w:r>
      <w:r w:rsidRPr="00447561">
        <w:rPr>
          <w:rFonts w:ascii="Times New Roman" w:hAnsi="Times New Roman" w:cs="Times New Roman"/>
        </w:rPr>
        <w:t xml:space="preserve"> (Chicago: Quadrangle Books, 1970), 6.</w:t>
      </w:r>
    </w:p>
  </w:footnote>
  <w:footnote w:id="4">
    <w:p w:rsidR="00627550" w:rsidRPr="001418B8" w:rsidRDefault="00627550" w:rsidP="00CD1009">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C80F52" w:rsidRPr="001418B8">
        <w:rPr>
          <w:rFonts w:ascii="Times New Roman" w:hAnsi="Times New Roman" w:cs="Times New Roman"/>
        </w:rPr>
        <w:t xml:space="preserve">  </w:t>
      </w:r>
      <w:r w:rsidR="00AA791A" w:rsidRPr="001418B8">
        <w:rPr>
          <w:rFonts w:ascii="Times New Roman" w:hAnsi="Times New Roman" w:cs="Times New Roman"/>
        </w:rPr>
        <w:t xml:space="preserve">United States Department of State, </w:t>
      </w:r>
      <w:proofErr w:type="spellStart"/>
      <w:r w:rsidR="00AA791A" w:rsidRPr="001418B8">
        <w:rPr>
          <w:rFonts w:ascii="Times New Roman" w:hAnsi="Times New Roman" w:cs="Times New Roman"/>
          <w:i/>
        </w:rPr>
        <w:t>Alianza</w:t>
      </w:r>
      <w:proofErr w:type="spellEnd"/>
      <w:r w:rsidR="00AA791A" w:rsidRPr="001418B8">
        <w:rPr>
          <w:rFonts w:ascii="Times New Roman" w:hAnsi="Times New Roman" w:cs="Times New Roman"/>
          <w:i/>
        </w:rPr>
        <w:t xml:space="preserve"> </w:t>
      </w:r>
      <w:proofErr w:type="spellStart"/>
      <w:r w:rsidR="00AA791A" w:rsidRPr="001418B8">
        <w:rPr>
          <w:rFonts w:ascii="Times New Roman" w:hAnsi="Times New Roman" w:cs="Times New Roman"/>
          <w:i/>
        </w:rPr>
        <w:t>para</w:t>
      </w:r>
      <w:proofErr w:type="spellEnd"/>
      <w:r w:rsidR="00AA791A" w:rsidRPr="001418B8">
        <w:rPr>
          <w:rFonts w:ascii="Times New Roman" w:hAnsi="Times New Roman" w:cs="Times New Roman"/>
          <w:i/>
        </w:rPr>
        <w:t xml:space="preserve"> </w:t>
      </w:r>
      <w:proofErr w:type="spellStart"/>
      <w:r w:rsidR="00AA791A" w:rsidRPr="001418B8">
        <w:rPr>
          <w:rFonts w:ascii="Times New Roman" w:hAnsi="Times New Roman" w:cs="Times New Roman"/>
          <w:i/>
        </w:rPr>
        <w:t>Progreso</w:t>
      </w:r>
      <w:proofErr w:type="spellEnd"/>
      <w:r w:rsidR="00281E90" w:rsidRPr="001418B8">
        <w:rPr>
          <w:rFonts w:ascii="Times New Roman" w:hAnsi="Times New Roman" w:cs="Times New Roman"/>
          <w:i/>
        </w:rPr>
        <w:t xml:space="preserve"> </w:t>
      </w:r>
      <w:r w:rsidR="00DB2847" w:rsidRPr="001418B8">
        <w:rPr>
          <w:rFonts w:ascii="Times New Roman" w:hAnsi="Times New Roman" w:cs="Times New Roman"/>
        </w:rPr>
        <w:t xml:space="preserve">John F. Kennedy, </w:t>
      </w:r>
      <w:r w:rsidR="00AA791A" w:rsidRPr="001418B8">
        <w:rPr>
          <w:rFonts w:ascii="Times New Roman" w:hAnsi="Times New Roman" w:cs="Times New Roman"/>
        </w:rPr>
        <w:t>no. 1136, Washington, DC, Government Printing Office</w:t>
      </w:r>
      <w:r w:rsidR="00C80F52" w:rsidRPr="001418B8">
        <w:rPr>
          <w:rFonts w:ascii="Times New Roman" w:hAnsi="Times New Roman" w:cs="Times New Roman"/>
        </w:rPr>
        <w:t>, (April 3, 1961)</w:t>
      </w:r>
      <w:r w:rsidR="00AA791A" w:rsidRPr="001418B8">
        <w:rPr>
          <w:rFonts w:ascii="Times New Roman" w:hAnsi="Times New Roman" w:cs="Times New Roman"/>
        </w:rPr>
        <w:t>:</w:t>
      </w:r>
      <w:r w:rsidR="00C80F52" w:rsidRPr="001418B8">
        <w:rPr>
          <w:rFonts w:ascii="Times New Roman" w:hAnsi="Times New Roman" w:cs="Times New Roman"/>
        </w:rPr>
        <w:t xml:space="preserve"> 471.</w:t>
      </w:r>
    </w:p>
    <w:p w:rsidR="001418B8" w:rsidRPr="001418B8" w:rsidRDefault="001418B8" w:rsidP="00CD1009">
      <w:pPr>
        <w:pStyle w:val="FootnoteText"/>
        <w:ind w:firstLine="720"/>
        <w:rPr>
          <w:rFonts w:ascii="Times New Roman" w:hAnsi="Times New Roman" w:cs="Times New Roman"/>
        </w:rPr>
      </w:pPr>
    </w:p>
  </w:footnote>
  <w:footnote w:id="5">
    <w:p w:rsidR="00DD7061" w:rsidRDefault="00DD7061" w:rsidP="00DD7061">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Jerome I. Levinson, “After the Alliance for Progress: Implications for Inter-American Relations,” </w:t>
      </w:r>
      <w:r w:rsidRPr="001418B8">
        <w:rPr>
          <w:rFonts w:ascii="Times New Roman" w:hAnsi="Times New Roman" w:cs="Times New Roman"/>
          <w:i/>
        </w:rPr>
        <w:t>Proceedings of the Academy of Political Science</w:t>
      </w:r>
      <w:r w:rsidR="00D05D27" w:rsidRPr="001418B8">
        <w:rPr>
          <w:rFonts w:ascii="Times New Roman" w:hAnsi="Times New Roman" w:cs="Times New Roman"/>
        </w:rPr>
        <w:t xml:space="preserve"> 30, no. 4 (August 1972): 17</w:t>
      </w:r>
      <w:r w:rsidRPr="001418B8">
        <w:rPr>
          <w:rFonts w:ascii="Times New Roman" w:hAnsi="Times New Roman" w:cs="Times New Roman"/>
        </w:rPr>
        <w:t>7.</w:t>
      </w:r>
    </w:p>
    <w:p w:rsidR="000B7D1B" w:rsidRPr="00DD7061" w:rsidRDefault="000B7D1B" w:rsidP="00DD7061">
      <w:pPr>
        <w:pStyle w:val="FootnoteText"/>
        <w:ind w:firstLine="720"/>
      </w:pPr>
    </w:p>
  </w:footnote>
  <w:footnote w:id="6">
    <w:p w:rsidR="00627550" w:rsidRPr="00447561" w:rsidRDefault="00627550" w:rsidP="00CD1009">
      <w:pPr>
        <w:pStyle w:val="FootnoteText"/>
        <w:ind w:firstLine="720"/>
        <w:rPr>
          <w:rFonts w:ascii="Times New Roman" w:hAnsi="Times New Roman" w:cs="Times New Roman"/>
        </w:rPr>
      </w:pPr>
      <w:r w:rsidRPr="00447561">
        <w:rPr>
          <w:rStyle w:val="FootnoteReference"/>
          <w:rFonts w:ascii="Times New Roman" w:hAnsi="Times New Roman" w:cs="Times New Roman"/>
        </w:rPr>
        <w:footnoteRef/>
      </w:r>
      <w:r w:rsidRPr="00447561">
        <w:rPr>
          <w:rFonts w:ascii="Times New Roman" w:hAnsi="Times New Roman" w:cs="Times New Roman"/>
        </w:rPr>
        <w:t xml:space="preserve"> </w:t>
      </w:r>
      <w:r w:rsidR="00590562">
        <w:rPr>
          <w:rFonts w:ascii="Times New Roman" w:hAnsi="Times New Roman" w:cs="Times New Roman"/>
        </w:rPr>
        <w:t xml:space="preserve"> </w:t>
      </w:r>
      <w:r w:rsidRPr="00447561">
        <w:rPr>
          <w:rFonts w:ascii="Times New Roman" w:hAnsi="Times New Roman" w:cs="Times New Roman"/>
        </w:rPr>
        <w:t xml:space="preserve">Harvey S. </w:t>
      </w:r>
      <w:proofErr w:type="spellStart"/>
      <w:r w:rsidRPr="00447561">
        <w:rPr>
          <w:rFonts w:ascii="Times New Roman" w:hAnsi="Times New Roman" w:cs="Times New Roman"/>
        </w:rPr>
        <w:t>Perloff</w:t>
      </w:r>
      <w:proofErr w:type="spellEnd"/>
      <w:r w:rsidRPr="00447561">
        <w:rPr>
          <w:rFonts w:ascii="Times New Roman" w:hAnsi="Times New Roman" w:cs="Times New Roman"/>
        </w:rPr>
        <w:t xml:space="preserve">, </w:t>
      </w:r>
      <w:r w:rsidRPr="00447561">
        <w:rPr>
          <w:rFonts w:ascii="Times New Roman" w:hAnsi="Times New Roman" w:cs="Times New Roman"/>
          <w:i/>
        </w:rPr>
        <w:t xml:space="preserve">Alliance for Progress: A Social Invention in the Making </w:t>
      </w:r>
      <w:r w:rsidRPr="00447561">
        <w:rPr>
          <w:rFonts w:ascii="Times New Roman" w:hAnsi="Times New Roman" w:cs="Times New Roman"/>
        </w:rPr>
        <w:t>(Baltimore; London: The John Hopkins Press, 1969), 23-27.</w:t>
      </w:r>
    </w:p>
  </w:footnote>
  <w:footnote w:id="7">
    <w:p w:rsidR="00452802" w:rsidRPr="00447561" w:rsidRDefault="00452802" w:rsidP="00406977">
      <w:pPr>
        <w:pStyle w:val="FootnoteText"/>
        <w:ind w:firstLine="720"/>
        <w:rPr>
          <w:rFonts w:ascii="Times New Roman" w:hAnsi="Times New Roman" w:cs="Times New Roman"/>
        </w:rPr>
      </w:pPr>
    </w:p>
    <w:p w:rsidR="00627550" w:rsidRPr="00447561" w:rsidRDefault="00627550" w:rsidP="00406977">
      <w:pPr>
        <w:pStyle w:val="FootnoteText"/>
        <w:ind w:firstLine="720"/>
        <w:rPr>
          <w:rFonts w:ascii="Times New Roman" w:hAnsi="Times New Roman" w:cs="Times New Roman"/>
        </w:rPr>
      </w:pPr>
      <w:r w:rsidRPr="00447561">
        <w:rPr>
          <w:rStyle w:val="FootnoteReference"/>
          <w:rFonts w:ascii="Times New Roman" w:hAnsi="Times New Roman" w:cs="Times New Roman"/>
        </w:rPr>
        <w:footnoteRef/>
      </w:r>
      <w:r w:rsidRPr="00447561">
        <w:rPr>
          <w:rFonts w:ascii="Times New Roman" w:hAnsi="Times New Roman" w:cs="Times New Roman"/>
        </w:rPr>
        <w:t xml:space="preserve"> </w:t>
      </w:r>
      <w:r w:rsidR="00590562">
        <w:rPr>
          <w:rFonts w:ascii="Times New Roman" w:hAnsi="Times New Roman" w:cs="Times New Roman"/>
        </w:rPr>
        <w:t xml:space="preserve"> </w:t>
      </w:r>
      <w:r w:rsidRPr="00447561">
        <w:rPr>
          <w:rFonts w:ascii="Times New Roman" w:hAnsi="Times New Roman" w:cs="Times New Roman"/>
        </w:rPr>
        <w:t xml:space="preserve">Robert S. Smith, “The Alliance for Progress in the Seventh Year,” </w:t>
      </w:r>
      <w:r w:rsidRPr="00447561">
        <w:rPr>
          <w:rFonts w:ascii="Times New Roman" w:hAnsi="Times New Roman" w:cs="Times New Roman"/>
          <w:i/>
        </w:rPr>
        <w:t>The High School Journal</w:t>
      </w:r>
      <w:r w:rsidRPr="00447561">
        <w:rPr>
          <w:rFonts w:ascii="Times New Roman" w:hAnsi="Times New Roman" w:cs="Times New Roman"/>
        </w:rPr>
        <w:t xml:space="preserve"> 52, no. 3 (December 1968): 114.</w:t>
      </w:r>
    </w:p>
  </w:footnote>
  <w:footnote w:id="8">
    <w:p w:rsidR="00627550" w:rsidRDefault="00627550" w:rsidP="000811AD">
      <w:pPr>
        <w:pStyle w:val="FootnoteText"/>
        <w:ind w:firstLine="720"/>
        <w:rPr>
          <w:rFonts w:ascii="Times New Roman" w:hAnsi="Times New Roman" w:cs="Times New Roman"/>
        </w:rPr>
      </w:pPr>
      <w:r w:rsidRPr="00447561">
        <w:rPr>
          <w:rStyle w:val="FootnoteReference"/>
          <w:rFonts w:ascii="Times New Roman" w:hAnsi="Times New Roman" w:cs="Times New Roman"/>
        </w:rPr>
        <w:footnoteRef/>
      </w:r>
      <w:r w:rsidRPr="00447561">
        <w:rPr>
          <w:rFonts w:ascii="Times New Roman" w:hAnsi="Times New Roman" w:cs="Times New Roman"/>
        </w:rPr>
        <w:t xml:space="preserve"> </w:t>
      </w:r>
      <w:r w:rsidR="00590562">
        <w:rPr>
          <w:rFonts w:ascii="Times New Roman" w:hAnsi="Times New Roman" w:cs="Times New Roman"/>
        </w:rPr>
        <w:t xml:space="preserve"> </w:t>
      </w:r>
      <w:r w:rsidR="006B468B">
        <w:rPr>
          <w:rFonts w:ascii="Times New Roman" w:hAnsi="Times New Roman" w:cs="Times New Roman"/>
        </w:rPr>
        <w:t xml:space="preserve">Smith, </w:t>
      </w:r>
      <w:r w:rsidR="00452802" w:rsidRPr="00447561">
        <w:rPr>
          <w:rFonts w:ascii="Times New Roman" w:hAnsi="Times New Roman" w:cs="Times New Roman"/>
          <w:i/>
        </w:rPr>
        <w:t>Alliance for Progress</w:t>
      </w:r>
      <w:r w:rsidR="006B468B">
        <w:rPr>
          <w:rFonts w:ascii="Times New Roman" w:hAnsi="Times New Roman" w:cs="Times New Roman"/>
        </w:rPr>
        <w:t>,</w:t>
      </w:r>
      <w:r w:rsidR="00452802" w:rsidRPr="00447561">
        <w:rPr>
          <w:rFonts w:ascii="Times New Roman" w:hAnsi="Times New Roman" w:cs="Times New Roman"/>
        </w:rPr>
        <w:t xml:space="preserve"> 114.</w:t>
      </w:r>
    </w:p>
    <w:p w:rsidR="00E010DB" w:rsidRPr="000811AD" w:rsidRDefault="00E010DB" w:rsidP="000811AD">
      <w:pPr>
        <w:pStyle w:val="FootnoteText"/>
        <w:ind w:firstLine="720"/>
      </w:pPr>
    </w:p>
  </w:footnote>
  <w:footnote w:id="9">
    <w:p w:rsidR="00627550" w:rsidRPr="001418B8" w:rsidRDefault="00627550" w:rsidP="00EE7A15">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3C2916" w:rsidRPr="001418B8">
        <w:rPr>
          <w:rFonts w:ascii="Times New Roman" w:hAnsi="Times New Roman" w:cs="Times New Roman"/>
        </w:rPr>
        <w:t xml:space="preserve">  "History," Partners of the Americas,</w:t>
      </w:r>
      <w:r w:rsidRPr="001418B8">
        <w:rPr>
          <w:rFonts w:ascii="Times New Roman" w:hAnsi="Times New Roman" w:cs="Times New Roman"/>
        </w:rPr>
        <w:t xml:space="preserve"> http://www.partners.net/partners/History.asp (accessed April 24, 2012).</w:t>
      </w:r>
    </w:p>
  </w:footnote>
  <w:footnote w:id="10">
    <w:p w:rsidR="00AB7DCE" w:rsidRPr="001418B8" w:rsidRDefault="00AB7DCE" w:rsidP="00AB7DCE">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proofErr w:type="gramStart"/>
      <w:r w:rsidR="00292530" w:rsidRPr="001418B8">
        <w:rPr>
          <w:rFonts w:ascii="Times New Roman" w:hAnsi="Times New Roman" w:cs="Times New Roman"/>
        </w:rPr>
        <w:t>Articles of Incorporation 1965, WNPA Records, 1964-1985, Box 5 Folder 1, Wisconsin Historical Society, Madison, Wisconsin.</w:t>
      </w:r>
      <w:proofErr w:type="gramEnd"/>
    </w:p>
    <w:p w:rsidR="00BC3675" w:rsidRPr="001418B8" w:rsidRDefault="00BC3675" w:rsidP="00AB7DCE">
      <w:pPr>
        <w:pStyle w:val="FootnoteText"/>
        <w:ind w:firstLine="720"/>
        <w:rPr>
          <w:rFonts w:ascii="Times New Roman" w:hAnsi="Times New Roman" w:cs="Times New Roman"/>
        </w:rPr>
      </w:pPr>
    </w:p>
  </w:footnote>
  <w:footnote w:id="11">
    <w:p w:rsidR="00627550" w:rsidRDefault="00627550" w:rsidP="009066E9">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145DB3">
        <w:rPr>
          <w:rFonts w:ascii="Times New Roman" w:hAnsi="Times New Roman" w:cs="Times New Roman"/>
        </w:rPr>
        <w:t xml:space="preserve"> </w:t>
      </w:r>
      <w:r w:rsidR="00BC3675" w:rsidRPr="001418B8">
        <w:rPr>
          <w:rFonts w:ascii="Times New Roman" w:hAnsi="Times New Roman" w:cs="Times New Roman"/>
        </w:rPr>
        <w:t>Ibid.</w:t>
      </w:r>
    </w:p>
    <w:p w:rsidR="004D0081" w:rsidRDefault="004D0081" w:rsidP="009066E9">
      <w:pPr>
        <w:pStyle w:val="FootnoteText"/>
        <w:ind w:firstLine="720"/>
      </w:pPr>
    </w:p>
  </w:footnote>
  <w:footnote w:id="12">
    <w:p w:rsidR="006E6A10" w:rsidRPr="001418B8" w:rsidRDefault="006E6A10" w:rsidP="006E6A10">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Pr="001418B8">
        <w:rPr>
          <w:rFonts w:ascii="Times New Roman" w:hAnsi="Times New Roman" w:cs="Times New Roman"/>
          <w:i/>
        </w:rPr>
        <w:t>Wisconsin State Journal</w:t>
      </w:r>
      <w:r w:rsidRPr="001418B8">
        <w:rPr>
          <w:rFonts w:ascii="Times New Roman" w:hAnsi="Times New Roman" w:cs="Times New Roman"/>
        </w:rPr>
        <w:t>, March 16, 1966.</w:t>
      </w:r>
    </w:p>
  </w:footnote>
  <w:footnote w:id="13">
    <w:p w:rsidR="0067051C" w:rsidRPr="001418B8" w:rsidRDefault="0067051C" w:rsidP="007A0F6F">
      <w:pPr>
        <w:pStyle w:val="FootnoteText"/>
        <w:ind w:firstLine="720"/>
        <w:rPr>
          <w:rFonts w:ascii="Times New Roman" w:hAnsi="Times New Roman" w:cs="Times New Roman"/>
        </w:rPr>
      </w:pPr>
    </w:p>
    <w:p w:rsidR="00627550" w:rsidRPr="001418B8" w:rsidRDefault="00627550" w:rsidP="007A0F6F">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0641CD" w:rsidRPr="001418B8">
        <w:rPr>
          <w:rFonts w:ascii="Times New Roman" w:hAnsi="Times New Roman" w:cs="Times New Roman"/>
        </w:rPr>
        <w:t>Ibid.</w:t>
      </w:r>
    </w:p>
  </w:footnote>
  <w:footnote w:id="14">
    <w:p w:rsidR="00627550" w:rsidRPr="001418B8" w:rsidRDefault="00627550" w:rsidP="007A0F6F">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67051C" w:rsidRPr="001418B8">
        <w:rPr>
          <w:rFonts w:ascii="Times New Roman" w:hAnsi="Times New Roman" w:cs="Times New Roman"/>
        </w:rPr>
        <w:t xml:space="preserve"> </w:t>
      </w:r>
      <w:r w:rsidR="000641CD" w:rsidRPr="001418B8">
        <w:rPr>
          <w:rFonts w:ascii="Times New Roman" w:hAnsi="Times New Roman" w:cs="Times New Roman"/>
        </w:rPr>
        <w:t xml:space="preserve"> Ibid.</w:t>
      </w:r>
    </w:p>
    <w:p w:rsidR="001418B8" w:rsidRPr="001418B8" w:rsidRDefault="001418B8" w:rsidP="007A0F6F">
      <w:pPr>
        <w:pStyle w:val="FootnoteText"/>
        <w:ind w:firstLine="720"/>
        <w:rPr>
          <w:rFonts w:ascii="Times New Roman" w:hAnsi="Times New Roman" w:cs="Times New Roman"/>
        </w:rPr>
      </w:pPr>
    </w:p>
  </w:footnote>
  <w:footnote w:id="15">
    <w:p w:rsidR="00627550" w:rsidRPr="001418B8" w:rsidRDefault="00627550" w:rsidP="00ED0666">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1548FD" w:rsidRPr="001418B8">
        <w:rPr>
          <w:rFonts w:ascii="Times New Roman" w:hAnsi="Times New Roman" w:cs="Times New Roman"/>
        </w:rPr>
        <w:t xml:space="preserve"> Mr. Kincaid Telegram 1967, WNPA Records, 1964-1985, </w:t>
      </w:r>
      <w:r w:rsidRPr="001418B8">
        <w:rPr>
          <w:rFonts w:ascii="Times New Roman" w:hAnsi="Times New Roman" w:cs="Times New Roman"/>
        </w:rPr>
        <w:t xml:space="preserve">Box 5 </w:t>
      </w:r>
      <w:proofErr w:type="gramStart"/>
      <w:r w:rsidRPr="001418B8">
        <w:rPr>
          <w:rFonts w:ascii="Times New Roman" w:hAnsi="Times New Roman" w:cs="Times New Roman"/>
        </w:rPr>
        <w:t>Folder</w:t>
      </w:r>
      <w:proofErr w:type="gramEnd"/>
      <w:r w:rsidRPr="001418B8">
        <w:rPr>
          <w:rFonts w:ascii="Times New Roman" w:hAnsi="Times New Roman" w:cs="Times New Roman"/>
        </w:rPr>
        <w:t xml:space="preserve"> 10</w:t>
      </w:r>
      <w:r w:rsidR="001548FD" w:rsidRPr="001418B8">
        <w:rPr>
          <w:rFonts w:ascii="Times New Roman" w:hAnsi="Times New Roman" w:cs="Times New Roman"/>
        </w:rPr>
        <w:t>, Wisconsin Historical Society, Madison, Wisconsin.</w:t>
      </w:r>
    </w:p>
  </w:footnote>
  <w:footnote w:id="16">
    <w:p w:rsidR="0067051C" w:rsidRPr="001418B8" w:rsidRDefault="0067051C" w:rsidP="00123488">
      <w:pPr>
        <w:pStyle w:val="FootnoteText"/>
        <w:ind w:firstLine="720"/>
        <w:rPr>
          <w:rFonts w:ascii="Times New Roman" w:hAnsi="Times New Roman" w:cs="Times New Roman"/>
        </w:rPr>
      </w:pPr>
    </w:p>
    <w:p w:rsidR="00B137A2" w:rsidRDefault="00627550" w:rsidP="001418B8">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3E2124">
        <w:rPr>
          <w:rFonts w:ascii="Times New Roman" w:hAnsi="Times New Roman" w:cs="Times New Roman"/>
        </w:rPr>
        <w:t xml:space="preserve"> </w:t>
      </w:r>
      <w:r w:rsidRPr="001418B8">
        <w:rPr>
          <w:rFonts w:ascii="Times New Roman" w:hAnsi="Times New Roman" w:cs="Times New Roman"/>
          <w:i/>
        </w:rPr>
        <w:t>Milwaukee Journal</w:t>
      </w:r>
      <w:r w:rsidRPr="001418B8">
        <w:rPr>
          <w:rFonts w:ascii="Times New Roman" w:hAnsi="Times New Roman" w:cs="Times New Roman"/>
        </w:rPr>
        <w:t>, May 22, 1968.</w:t>
      </w:r>
    </w:p>
  </w:footnote>
  <w:footnote w:id="17">
    <w:p w:rsidR="00B137A2" w:rsidRPr="001418B8" w:rsidRDefault="00B137A2" w:rsidP="00B137A2">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Michael Bauman, “State Aid Set for Nicaragua,” </w:t>
      </w:r>
      <w:r w:rsidRPr="001418B8">
        <w:rPr>
          <w:rFonts w:ascii="Times New Roman" w:hAnsi="Times New Roman" w:cs="Times New Roman"/>
          <w:i/>
        </w:rPr>
        <w:t>Wisconsin State Journal</w:t>
      </w:r>
      <w:r w:rsidRPr="001418B8">
        <w:rPr>
          <w:rFonts w:ascii="Times New Roman" w:hAnsi="Times New Roman" w:cs="Times New Roman"/>
        </w:rPr>
        <w:t>, December 26, 1972.</w:t>
      </w:r>
    </w:p>
  </w:footnote>
  <w:footnote w:id="18">
    <w:p w:rsidR="005935C8" w:rsidRPr="001418B8" w:rsidRDefault="005935C8" w:rsidP="00E53C35">
      <w:pPr>
        <w:pStyle w:val="FootnoteText"/>
        <w:ind w:firstLine="720"/>
        <w:rPr>
          <w:rFonts w:ascii="Times New Roman" w:hAnsi="Times New Roman" w:cs="Times New Roman"/>
        </w:rPr>
      </w:pPr>
    </w:p>
    <w:p w:rsidR="00627550" w:rsidRPr="001418B8" w:rsidRDefault="00627550" w:rsidP="00E53C35">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7A4229" w:rsidRPr="001418B8">
        <w:rPr>
          <w:rFonts w:ascii="Times New Roman" w:hAnsi="Times New Roman" w:cs="Times New Roman"/>
        </w:rPr>
        <w:t xml:space="preserve"> “3 Man Team </w:t>
      </w:r>
      <w:proofErr w:type="gramStart"/>
      <w:r w:rsidR="007A4229" w:rsidRPr="001418B8">
        <w:rPr>
          <w:rFonts w:ascii="Times New Roman" w:hAnsi="Times New Roman" w:cs="Times New Roman"/>
        </w:rPr>
        <w:t>From</w:t>
      </w:r>
      <w:proofErr w:type="gramEnd"/>
      <w:r w:rsidR="007A4229" w:rsidRPr="001418B8">
        <w:rPr>
          <w:rFonts w:ascii="Times New Roman" w:hAnsi="Times New Roman" w:cs="Times New Roman"/>
        </w:rPr>
        <w:t xml:space="preserve"> State to Survey </w:t>
      </w:r>
      <w:r w:rsidR="004A6E1A" w:rsidRPr="001418B8">
        <w:rPr>
          <w:rFonts w:ascii="Times New Roman" w:hAnsi="Times New Roman" w:cs="Times New Roman"/>
        </w:rPr>
        <w:t>Nicaragua</w:t>
      </w:r>
      <w:r w:rsidR="007A4229" w:rsidRPr="001418B8">
        <w:rPr>
          <w:rFonts w:ascii="Times New Roman" w:hAnsi="Times New Roman" w:cs="Times New Roman"/>
        </w:rPr>
        <w:t xml:space="preserve">,” </w:t>
      </w:r>
      <w:r w:rsidR="007A4229" w:rsidRPr="001418B8">
        <w:rPr>
          <w:rFonts w:ascii="Times New Roman" w:hAnsi="Times New Roman" w:cs="Times New Roman"/>
          <w:i/>
        </w:rPr>
        <w:t xml:space="preserve">Milwaukee Sentinel, </w:t>
      </w:r>
      <w:r w:rsidR="004A6E1A" w:rsidRPr="001418B8">
        <w:rPr>
          <w:rFonts w:ascii="Times New Roman" w:hAnsi="Times New Roman" w:cs="Times New Roman"/>
        </w:rPr>
        <w:t>December</w:t>
      </w:r>
      <w:r w:rsidR="007A4229" w:rsidRPr="001418B8">
        <w:rPr>
          <w:rFonts w:ascii="Times New Roman" w:hAnsi="Times New Roman" w:cs="Times New Roman"/>
        </w:rPr>
        <w:t xml:space="preserve"> 27, 1972.</w:t>
      </w:r>
    </w:p>
  </w:footnote>
  <w:footnote w:id="19">
    <w:p w:rsidR="0067051C" w:rsidRPr="001418B8" w:rsidRDefault="0067051C" w:rsidP="00E53C35">
      <w:pPr>
        <w:pStyle w:val="FootnoteText"/>
        <w:ind w:firstLine="720"/>
        <w:rPr>
          <w:rFonts w:ascii="Times New Roman" w:hAnsi="Times New Roman" w:cs="Times New Roman"/>
        </w:rPr>
      </w:pPr>
    </w:p>
    <w:p w:rsidR="00627550" w:rsidRPr="00D50E2A" w:rsidRDefault="00627550" w:rsidP="00E53C35">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D50E2A" w:rsidRPr="001418B8">
        <w:rPr>
          <w:rFonts w:ascii="Times New Roman" w:hAnsi="Times New Roman" w:cs="Times New Roman"/>
        </w:rPr>
        <w:t xml:space="preserve"> Bauman</w:t>
      </w:r>
      <w:r w:rsidR="00E64C04" w:rsidRPr="001418B8">
        <w:rPr>
          <w:rFonts w:ascii="Times New Roman" w:hAnsi="Times New Roman" w:cs="Times New Roman"/>
        </w:rPr>
        <w:t>, “State Aid Set for Nicaragua.”</w:t>
      </w:r>
    </w:p>
  </w:footnote>
  <w:footnote w:id="20">
    <w:p w:rsidR="00627550" w:rsidRPr="001418B8" w:rsidRDefault="00627550" w:rsidP="00331B31">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536132">
        <w:rPr>
          <w:rFonts w:ascii="Times New Roman" w:hAnsi="Times New Roman" w:cs="Times New Roman"/>
        </w:rPr>
        <w:t xml:space="preserve"> </w:t>
      </w:r>
      <w:r w:rsidRPr="001418B8">
        <w:rPr>
          <w:rFonts w:ascii="Times New Roman" w:hAnsi="Times New Roman" w:cs="Times New Roman"/>
          <w:i/>
        </w:rPr>
        <w:t>Capital Times</w:t>
      </w:r>
      <w:r w:rsidRPr="001418B8">
        <w:rPr>
          <w:rFonts w:ascii="Times New Roman" w:hAnsi="Times New Roman" w:cs="Times New Roman"/>
        </w:rPr>
        <w:t xml:space="preserve">, January 16, </w:t>
      </w:r>
      <w:proofErr w:type="gramStart"/>
      <w:r w:rsidRPr="001418B8">
        <w:rPr>
          <w:rFonts w:ascii="Times New Roman" w:hAnsi="Times New Roman" w:cs="Times New Roman"/>
        </w:rPr>
        <w:t>1973.;</w:t>
      </w:r>
      <w:proofErr w:type="gramEnd"/>
      <w:r w:rsidRPr="001418B8">
        <w:rPr>
          <w:rFonts w:ascii="Times New Roman" w:hAnsi="Times New Roman" w:cs="Times New Roman"/>
        </w:rPr>
        <w:t xml:space="preserve"> </w:t>
      </w:r>
      <w:r w:rsidRPr="001418B8">
        <w:rPr>
          <w:rFonts w:ascii="Times New Roman" w:hAnsi="Times New Roman" w:cs="Times New Roman"/>
          <w:i/>
        </w:rPr>
        <w:t>Wisconsin State Journal</w:t>
      </w:r>
      <w:r w:rsidRPr="001418B8">
        <w:rPr>
          <w:rFonts w:ascii="Times New Roman" w:hAnsi="Times New Roman" w:cs="Times New Roman"/>
        </w:rPr>
        <w:t>, January 11,1973.</w:t>
      </w:r>
    </w:p>
  </w:footnote>
  <w:footnote w:id="21">
    <w:p w:rsidR="0067051C" w:rsidRPr="001418B8" w:rsidRDefault="0067051C" w:rsidP="0056678C">
      <w:pPr>
        <w:pStyle w:val="FootnoteText"/>
        <w:ind w:firstLine="720"/>
        <w:rPr>
          <w:rFonts w:ascii="Times New Roman" w:hAnsi="Times New Roman" w:cs="Times New Roman"/>
        </w:rPr>
      </w:pPr>
    </w:p>
    <w:p w:rsidR="00627550" w:rsidRPr="001418B8" w:rsidRDefault="00627550" w:rsidP="0056678C">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536132">
        <w:rPr>
          <w:rFonts w:ascii="Times New Roman" w:hAnsi="Times New Roman" w:cs="Times New Roman"/>
        </w:rPr>
        <w:t xml:space="preserve"> </w:t>
      </w:r>
      <w:r w:rsidRPr="001418B8">
        <w:rPr>
          <w:rFonts w:ascii="Times New Roman" w:hAnsi="Times New Roman" w:cs="Times New Roman"/>
          <w:i/>
        </w:rPr>
        <w:t>Green Bay Press-Gazette</w:t>
      </w:r>
      <w:r w:rsidRPr="001418B8">
        <w:rPr>
          <w:rFonts w:ascii="Times New Roman" w:hAnsi="Times New Roman" w:cs="Times New Roman"/>
        </w:rPr>
        <w:t>, January 26, 1973.</w:t>
      </w:r>
    </w:p>
    <w:p w:rsidR="006A79AF" w:rsidRDefault="006A79AF" w:rsidP="0056678C">
      <w:pPr>
        <w:pStyle w:val="FootnoteText"/>
        <w:ind w:firstLine="720"/>
      </w:pPr>
    </w:p>
  </w:footnote>
  <w:footnote w:id="22">
    <w:p w:rsidR="00627550" w:rsidRPr="001418B8" w:rsidRDefault="00627550" w:rsidP="00CE0E22">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EC4EF1">
        <w:rPr>
          <w:rFonts w:ascii="Times New Roman" w:hAnsi="Times New Roman" w:cs="Times New Roman"/>
        </w:rPr>
        <w:t xml:space="preserve"> </w:t>
      </w:r>
      <w:r w:rsidR="006A79AF" w:rsidRPr="001418B8">
        <w:rPr>
          <w:rFonts w:ascii="Times New Roman" w:hAnsi="Times New Roman" w:cs="Times New Roman"/>
        </w:rPr>
        <w:t xml:space="preserve">Partner City Guidelines, WNPA Records, 1964-1985, </w:t>
      </w:r>
      <w:r w:rsidRPr="001418B8">
        <w:rPr>
          <w:rFonts w:ascii="Times New Roman" w:hAnsi="Times New Roman" w:cs="Times New Roman"/>
        </w:rPr>
        <w:t>Box 3 Folder 5</w:t>
      </w:r>
      <w:r w:rsidR="006A79AF" w:rsidRPr="001418B8">
        <w:rPr>
          <w:rFonts w:ascii="Times New Roman" w:hAnsi="Times New Roman" w:cs="Times New Roman"/>
        </w:rPr>
        <w:t>, Wisconsin Historical Society, Madison Wisconsin.</w:t>
      </w:r>
      <w:r w:rsidRPr="001418B8">
        <w:rPr>
          <w:rFonts w:ascii="Times New Roman" w:hAnsi="Times New Roman" w:cs="Times New Roman"/>
        </w:rPr>
        <w:t xml:space="preserve"> </w:t>
      </w:r>
    </w:p>
    <w:p w:rsidR="00CD410E" w:rsidRPr="001418B8" w:rsidRDefault="00CD410E" w:rsidP="00CE0E22">
      <w:pPr>
        <w:pStyle w:val="FootnoteText"/>
        <w:ind w:firstLine="720"/>
        <w:rPr>
          <w:rFonts w:ascii="Times New Roman" w:hAnsi="Times New Roman" w:cs="Times New Roman"/>
          <w:i/>
        </w:rPr>
      </w:pPr>
    </w:p>
  </w:footnote>
  <w:footnote w:id="23">
    <w:p w:rsidR="00627550" w:rsidRPr="001418B8" w:rsidRDefault="00627550" w:rsidP="00A46658">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8F23BA" w:rsidRPr="001418B8">
        <w:rPr>
          <w:rFonts w:ascii="Times New Roman" w:hAnsi="Times New Roman" w:cs="Times New Roman"/>
        </w:rPr>
        <w:t xml:space="preserve"> </w:t>
      </w:r>
      <w:proofErr w:type="gramStart"/>
      <w:r w:rsidR="008F23BA" w:rsidRPr="001418B8">
        <w:rPr>
          <w:rFonts w:ascii="Times New Roman" w:hAnsi="Times New Roman" w:cs="Times New Roman"/>
        </w:rPr>
        <w:t xml:space="preserve">Evaluation </w:t>
      </w:r>
      <w:r w:rsidR="00F72C78" w:rsidRPr="001418B8">
        <w:rPr>
          <w:rFonts w:ascii="Times New Roman" w:hAnsi="Times New Roman" w:cs="Times New Roman"/>
        </w:rPr>
        <w:t>of the Partners of the Americas</w:t>
      </w:r>
      <w:r w:rsidR="008F23BA" w:rsidRPr="001418B8">
        <w:rPr>
          <w:rFonts w:ascii="Times New Roman" w:hAnsi="Times New Roman" w:cs="Times New Roman"/>
        </w:rPr>
        <w:t xml:space="preserve">, WNPA Records, 1964-1985, </w:t>
      </w:r>
      <w:r w:rsidRPr="001418B8">
        <w:rPr>
          <w:rFonts w:ascii="Times New Roman" w:hAnsi="Times New Roman" w:cs="Times New Roman"/>
        </w:rPr>
        <w:t>Box 4 Folder 25</w:t>
      </w:r>
      <w:r w:rsidR="008F23BA" w:rsidRPr="001418B8">
        <w:rPr>
          <w:rFonts w:ascii="Times New Roman" w:hAnsi="Times New Roman" w:cs="Times New Roman"/>
        </w:rPr>
        <w:t>, Wisconsin Historical Society, Madison, Wisconsin.</w:t>
      </w:r>
      <w:proofErr w:type="gramEnd"/>
    </w:p>
  </w:footnote>
  <w:footnote w:id="24">
    <w:p w:rsidR="0067051C" w:rsidRPr="001418B8" w:rsidRDefault="0067051C" w:rsidP="00210574">
      <w:pPr>
        <w:pStyle w:val="FootnoteText"/>
        <w:ind w:firstLine="720"/>
        <w:rPr>
          <w:rFonts w:ascii="Times New Roman" w:hAnsi="Times New Roman" w:cs="Times New Roman"/>
        </w:rPr>
      </w:pPr>
    </w:p>
    <w:p w:rsidR="00627550" w:rsidRPr="001418B8" w:rsidRDefault="00627550" w:rsidP="00210574">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EC4EF1">
        <w:rPr>
          <w:rFonts w:ascii="Times New Roman" w:hAnsi="Times New Roman" w:cs="Times New Roman"/>
        </w:rPr>
        <w:t xml:space="preserve"> </w:t>
      </w:r>
      <w:r w:rsidRPr="001418B8">
        <w:rPr>
          <w:rFonts w:ascii="Times New Roman" w:hAnsi="Times New Roman" w:cs="Times New Roman"/>
        </w:rPr>
        <w:t>The phraseology used by the author in that article, the decision to utilize adoption instead of a term or phrase pertaining to partnership, seemed a bit derogatory in nature, but throughout the memos, correspondence, and executive meetings, that sense of superiority was absent.</w:t>
      </w:r>
    </w:p>
    <w:p w:rsidR="00CE69B9" w:rsidRDefault="00CE69B9" w:rsidP="00210574">
      <w:pPr>
        <w:pStyle w:val="FootnoteText"/>
        <w:ind w:firstLine="720"/>
      </w:pPr>
    </w:p>
  </w:footnote>
  <w:footnote w:id="25">
    <w:p w:rsidR="00627550" w:rsidRPr="001418B8" w:rsidRDefault="00627550" w:rsidP="00210574">
      <w:pPr>
        <w:pStyle w:val="FootnoteText"/>
        <w:ind w:firstLine="720"/>
        <w:rPr>
          <w:rFonts w:ascii="Times New Roman" w:hAnsi="Times New Roman" w:cs="Times New Roman"/>
          <w:i/>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9C2198" w:rsidRPr="001418B8">
        <w:rPr>
          <w:rFonts w:ascii="Times New Roman" w:hAnsi="Times New Roman" w:cs="Times New Roman"/>
        </w:rPr>
        <w:t xml:space="preserve"> Partner City Guidelines, WNPA Records, 1964-1985, Wisconsin Historical Society.</w:t>
      </w:r>
    </w:p>
  </w:footnote>
  <w:footnote w:id="26">
    <w:p w:rsidR="0067051C" w:rsidRPr="001418B8" w:rsidRDefault="0067051C" w:rsidP="00404572">
      <w:pPr>
        <w:pStyle w:val="FootnoteText"/>
        <w:ind w:firstLine="720"/>
        <w:rPr>
          <w:rFonts w:ascii="Times New Roman" w:hAnsi="Times New Roman" w:cs="Times New Roman"/>
        </w:rPr>
      </w:pPr>
    </w:p>
    <w:p w:rsidR="00627550" w:rsidRPr="001418B8" w:rsidRDefault="00627550" w:rsidP="00404572">
      <w:pPr>
        <w:pStyle w:val="FootnoteText"/>
        <w:ind w:firstLine="720"/>
        <w:rPr>
          <w:rFonts w:ascii="Times New Roman" w:hAnsi="Times New Roman" w:cs="Times New Roman"/>
          <w:i/>
        </w:rPr>
      </w:pPr>
      <w:r w:rsidRPr="001418B8">
        <w:rPr>
          <w:rStyle w:val="FootnoteReference"/>
          <w:rFonts w:ascii="Times New Roman" w:hAnsi="Times New Roman" w:cs="Times New Roman"/>
        </w:rPr>
        <w:footnoteRef/>
      </w:r>
      <w:r w:rsidR="00390185" w:rsidRPr="001418B8">
        <w:rPr>
          <w:rFonts w:ascii="Times New Roman" w:hAnsi="Times New Roman" w:cs="Times New Roman"/>
        </w:rPr>
        <w:t xml:space="preserve">  </w:t>
      </w:r>
      <w:r w:rsidR="00CD410E" w:rsidRPr="001418B8">
        <w:rPr>
          <w:rFonts w:ascii="Times New Roman" w:hAnsi="Times New Roman" w:cs="Times New Roman"/>
        </w:rPr>
        <w:t>Ibid.</w:t>
      </w:r>
    </w:p>
    <w:p w:rsidR="00627550" w:rsidRDefault="00627550">
      <w:pPr>
        <w:pStyle w:val="FootnoteText"/>
      </w:pPr>
    </w:p>
  </w:footnote>
  <w:footnote w:id="27">
    <w:p w:rsidR="00627550" w:rsidRDefault="00627550" w:rsidP="000C32CD">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BD1716" w:rsidRPr="001418B8">
        <w:rPr>
          <w:rFonts w:ascii="Times New Roman" w:hAnsi="Times New Roman" w:cs="Times New Roman"/>
        </w:rPr>
        <w:t xml:space="preserve">  </w:t>
      </w:r>
      <w:proofErr w:type="spellStart"/>
      <w:r w:rsidRPr="001418B8">
        <w:rPr>
          <w:rFonts w:ascii="Times New Roman" w:hAnsi="Times New Roman" w:cs="Times New Roman"/>
        </w:rPr>
        <w:t>Taich</w:t>
      </w:r>
      <w:proofErr w:type="spellEnd"/>
      <w:r w:rsidRPr="001418B8">
        <w:rPr>
          <w:rFonts w:ascii="Times New Roman" w:hAnsi="Times New Roman" w:cs="Times New Roman"/>
        </w:rPr>
        <w:t xml:space="preserve"> Country Reports</w:t>
      </w:r>
      <w:r w:rsidR="00AE4D8D" w:rsidRPr="001418B8">
        <w:rPr>
          <w:rFonts w:ascii="Times New Roman" w:hAnsi="Times New Roman" w:cs="Times New Roman"/>
        </w:rPr>
        <w:t xml:space="preserve"> 1976, WNPA Records, 1964-1985, Box 4 </w:t>
      </w:r>
      <w:proofErr w:type="gramStart"/>
      <w:r w:rsidR="00AE4D8D" w:rsidRPr="001418B8">
        <w:rPr>
          <w:rFonts w:ascii="Times New Roman" w:hAnsi="Times New Roman" w:cs="Times New Roman"/>
        </w:rPr>
        <w:t>folder</w:t>
      </w:r>
      <w:proofErr w:type="gramEnd"/>
      <w:r w:rsidR="00AE4D8D" w:rsidRPr="001418B8">
        <w:rPr>
          <w:rFonts w:ascii="Times New Roman" w:hAnsi="Times New Roman" w:cs="Times New Roman"/>
        </w:rPr>
        <w:t xml:space="preserve"> 29, Wisconsin Historical Society, Madison, Wisconsin.</w:t>
      </w:r>
    </w:p>
    <w:p w:rsidR="00F52D64" w:rsidRPr="001418B8" w:rsidRDefault="00F52D64" w:rsidP="000C32CD">
      <w:pPr>
        <w:pStyle w:val="FootnoteText"/>
        <w:ind w:firstLine="720"/>
        <w:rPr>
          <w:rFonts w:ascii="Times New Roman" w:hAnsi="Times New Roman" w:cs="Times New Roman"/>
        </w:rPr>
      </w:pPr>
    </w:p>
  </w:footnote>
  <w:footnote w:id="28">
    <w:p w:rsidR="00627550" w:rsidRPr="001418B8" w:rsidRDefault="00627550" w:rsidP="001418B8">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6115B4" w:rsidRPr="001418B8">
        <w:rPr>
          <w:rFonts w:ascii="Times New Roman" w:hAnsi="Times New Roman" w:cs="Times New Roman"/>
        </w:rPr>
        <w:t xml:space="preserve">  </w:t>
      </w:r>
      <w:proofErr w:type="gramStart"/>
      <w:r w:rsidR="006115B4" w:rsidRPr="001418B8">
        <w:rPr>
          <w:rFonts w:ascii="Times New Roman" w:hAnsi="Times New Roman" w:cs="Times New Roman"/>
        </w:rPr>
        <w:t>Evaluation of the Partners of the Americas, WNPA Records, 1964-1985, Wisconsin Historical Society.</w:t>
      </w:r>
      <w:proofErr w:type="gramEnd"/>
    </w:p>
    <w:p w:rsidR="001418B8" w:rsidRPr="001418B8" w:rsidRDefault="001418B8" w:rsidP="001418B8">
      <w:pPr>
        <w:pStyle w:val="FootnoteText"/>
        <w:ind w:firstLine="720"/>
        <w:rPr>
          <w:rFonts w:ascii="Times New Roman" w:hAnsi="Times New Roman" w:cs="Times New Roman"/>
        </w:rPr>
      </w:pPr>
    </w:p>
  </w:footnote>
  <w:footnote w:id="29">
    <w:p w:rsidR="00627550" w:rsidRPr="001418B8" w:rsidRDefault="00627550" w:rsidP="000C32CD">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1F119F" w:rsidRPr="001418B8">
        <w:rPr>
          <w:rFonts w:ascii="Times New Roman" w:hAnsi="Times New Roman" w:cs="Times New Roman"/>
        </w:rPr>
        <w:t xml:space="preserve"> </w:t>
      </w:r>
      <w:r w:rsidR="0023178C" w:rsidRPr="001418B8">
        <w:rPr>
          <w:rFonts w:ascii="Times New Roman" w:hAnsi="Times New Roman" w:cs="Times New Roman"/>
        </w:rPr>
        <w:t xml:space="preserve"> </w:t>
      </w:r>
      <w:proofErr w:type="gramStart"/>
      <w:r w:rsidR="0023178C" w:rsidRPr="001418B8">
        <w:rPr>
          <w:rFonts w:ascii="Times New Roman" w:hAnsi="Times New Roman" w:cs="Times New Roman"/>
        </w:rPr>
        <w:t>Evaluation of the Partners of the Americas, WNPA Records, 1964-1985, Wisconsin Historical Society.</w:t>
      </w:r>
      <w:proofErr w:type="gramEnd"/>
    </w:p>
    <w:p w:rsidR="0023178C" w:rsidRDefault="0023178C" w:rsidP="000C32CD">
      <w:pPr>
        <w:pStyle w:val="FootnoteText"/>
        <w:ind w:firstLine="720"/>
      </w:pPr>
    </w:p>
  </w:footnote>
  <w:footnote w:id="30">
    <w:p w:rsidR="00627550" w:rsidRPr="001418B8" w:rsidRDefault="00627550" w:rsidP="000C32CD">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1F119F" w:rsidRPr="001418B8">
        <w:rPr>
          <w:rFonts w:ascii="Times New Roman" w:hAnsi="Times New Roman" w:cs="Times New Roman"/>
        </w:rPr>
        <w:t xml:space="preserve"> </w:t>
      </w:r>
      <w:r w:rsidR="0023178C" w:rsidRPr="001418B8">
        <w:rPr>
          <w:rFonts w:ascii="Times New Roman" w:hAnsi="Times New Roman" w:cs="Times New Roman"/>
        </w:rPr>
        <w:t xml:space="preserve"> Ibid.</w:t>
      </w:r>
    </w:p>
  </w:footnote>
  <w:footnote w:id="31">
    <w:p w:rsidR="006746DE" w:rsidRPr="001418B8" w:rsidRDefault="006746DE" w:rsidP="00A96A05">
      <w:pPr>
        <w:pStyle w:val="FootnoteText"/>
        <w:ind w:firstLine="720"/>
        <w:rPr>
          <w:rFonts w:ascii="Times New Roman" w:hAnsi="Times New Roman" w:cs="Times New Roman"/>
        </w:rPr>
      </w:pPr>
    </w:p>
    <w:p w:rsidR="00627550" w:rsidRDefault="00627550" w:rsidP="00A96A05">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A96A05" w:rsidRPr="001418B8">
        <w:rPr>
          <w:rFonts w:ascii="Times New Roman" w:hAnsi="Times New Roman" w:cs="Times New Roman"/>
        </w:rPr>
        <w:t xml:space="preserve"> </w:t>
      </w:r>
      <w:r w:rsidR="00B43237" w:rsidRPr="001418B8">
        <w:rPr>
          <w:rFonts w:ascii="Times New Roman" w:hAnsi="Times New Roman" w:cs="Times New Roman"/>
        </w:rPr>
        <w:t>Ibid.</w:t>
      </w:r>
    </w:p>
  </w:footnote>
  <w:footnote w:id="32">
    <w:p w:rsidR="00627550" w:rsidRDefault="00627550" w:rsidP="000C32CD">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8945FE" w:rsidRPr="001418B8">
        <w:rPr>
          <w:rFonts w:ascii="Times New Roman" w:hAnsi="Times New Roman" w:cs="Times New Roman"/>
        </w:rPr>
        <w:t xml:space="preserve"> </w:t>
      </w:r>
      <w:proofErr w:type="gramStart"/>
      <w:r w:rsidR="00E35413" w:rsidRPr="001418B8">
        <w:rPr>
          <w:rFonts w:ascii="Times New Roman" w:hAnsi="Times New Roman" w:cs="Times New Roman"/>
        </w:rPr>
        <w:t xml:space="preserve">WNPA Spring Newsletter 1978, WNPA Records, 1964-1985, </w:t>
      </w:r>
      <w:r w:rsidRPr="001418B8">
        <w:rPr>
          <w:rFonts w:ascii="Times New Roman" w:hAnsi="Times New Roman" w:cs="Times New Roman"/>
        </w:rPr>
        <w:t>Box 6 folder 23</w:t>
      </w:r>
      <w:r w:rsidR="00E35413" w:rsidRPr="001418B8">
        <w:rPr>
          <w:rFonts w:ascii="Times New Roman" w:hAnsi="Times New Roman" w:cs="Times New Roman"/>
        </w:rPr>
        <w:t>, Wisconsin Historical Society, Madison, Wisconsin.</w:t>
      </w:r>
      <w:proofErr w:type="gramEnd"/>
    </w:p>
    <w:p w:rsidR="001418B8" w:rsidRPr="001418B8" w:rsidRDefault="001418B8" w:rsidP="000C32CD">
      <w:pPr>
        <w:pStyle w:val="FootnoteText"/>
        <w:ind w:firstLine="720"/>
        <w:rPr>
          <w:rFonts w:ascii="Times New Roman" w:hAnsi="Times New Roman" w:cs="Times New Roman"/>
        </w:rPr>
      </w:pPr>
    </w:p>
  </w:footnote>
  <w:footnote w:id="33">
    <w:p w:rsidR="00627550" w:rsidRPr="00EA3CDD" w:rsidRDefault="00627550" w:rsidP="00607E05">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AE1A53">
        <w:rPr>
          <w:rFonts w:ascii="Times New Roman" w:hAnsi="Times New Roman" w:cs="Times New Roman"/>
        </w:rPr>
        <w:t xml:space="preserve"> </w:t>
      </w:r>
      <w:r w:rsidR="00BE1574">
        <w:rPr>
          <w:rFonts w:ascii="Times New Roman" w:hAnsi="Times New Roman" w:cs="Times New Roman"/>
        </w:rPr>
        <w:t xml:space="preserve">Anastasio Somoza and Jack Cox, </w:t>
      </w:r>
      <w:r w:rsidR="00BE1574">
        <w:rPr>
          <w:rFonts w:ascii="Times New Roman" w:hAnsi="Times New Roman" w:cs="Times New Roman"/>
          <w:i/>
        </w:rPr>
        <w:t>Nicaragua Betrayed</w:t>
      </w:r>
      <w:r w:rsidR="001D5B25">
        <w:rPr>
          <w:rFonts w:ascii="Times New Roman" w:hAnsi="Times New Roman" w:cs="Times New Roman"/>
          <w:i/>
        </w:rPr>
        <w:t>: As told to Jack cox by former President Somoza</w:t>
      </w:r>
      <w:r w:rsidR="00BE1574">
        <w:rPr>
          <w:rFonts w:ascii="Times New Roman" w:hAnsi="Times New Roman" w:cs="Times New Roman"/>
          <w:i/>
        </w:rPr>
        <w:t xml:space="preserve"> </w:t>
      </w:r>
      <w:r w:rsidR="00BE1574">
        <w:rPr>
          <w:rFonts w:ascii="Times New Roman" w:hAnsi="Times New Roman" w:cs="Times New Roman"/>
        </w:rPr>
        <w:t>(</w:t>
      </w:r>
      <w:r w:rsidR="00313EF6">
        <w:rPr>
          <w:rFonts w:ascii="Times New Roman" w:hAnsi="Times New Roman" w:cs="Times New Roman"/>
        </w:rPr>
        <w:t>Boston; Los Angeles</w:t>
      </w:r>
      <w:r w:rsidR="00E6321A">
        <w:rPr>
          <w:rFonts w:ascii="Times New Roman" w:hAnsi="Times New Roman" w:cs="Times New Roman"/>
        </w:rPr>
        <w:t>, CA</w:t>
      </w:r>
      <w:r w:rsidR="00313EF6">
        <w:rPr>
          <w:rFonts w:ascii="Times New Roman" w:hAnsi="Times New Roman" w:cs="Times New Roman"/>
        </w:rPr>
        <w:t xml:space="preserve">: </w:t>
      </w:r>
      <w:r w:rsidR="00BE1574">
        <w:rPr>
          <w:rFonts w:ascii="Times New Roman" w:hAnsi="Times New Roman" w:cs="Times New Roman"/>
        </w:rPr>
        <w:t xml:space="preserve">Western Islands, 1980), </w:t>
      </w:r>
      <w:proofErr w:type="gramStart"/>
      <w:r w:rsidR="00BE1574">
        <w:rPr>
          <w:rFonts w:ascii="Times New Roman" w:hAnsi="Times New Roman" w:cs="Times New Roman"/>
        </w:rPr>
        <w:t>390.;</w:t>
      </w:r>
      <w:proofErr w:type="gramEnd"/>
      <w:r w:rsidR="00BE1574">
        <w:rPr>
          <w:rFonts w:ascii="Times New Roman" w:hAnsi="Times New Roman" w:cs="Times New Roman"/>
        </w:rPr>
        <w:t xml:space="preserve"> </w:t>
      </w:r>
      <w:r w:rsidRPr="001418B8">
        <w:rPr>
          <w:rFonts w:ascii="Times New Roman" w:hAnsi="Times New Roman" w:cs="Times New Roman"/>
        </w:rPr>
        <w:t xml:space="preserve">Anthony Lake, </w:t>
      </w:r>
      <w:r w:rsidRPr="001418B8">
        <w:rPr>
          <w:rFonts w:ascii="Times New Roman" w:hAnsi="Times New Roman" w:cs="Times New Roman"/>
          <w:i/>
        </w:rPr>
        <w:t>Somoza Falling</w:t>
      </w:r>
      <w:r w:rsidRPr="001418B8">
        <w:rPr>
          <w:rFonts w:ascii="Times New Roman" w:hAnsi="Times New Roman" w:cs="Times New Roman"/>
        </w:rPr>
        <w:t xml:space="preserve"> (Boston: Houghton Mifflin, 1989), 250-257.</w:t>
      </w:r>
    </w:p>
  </w:footnote>
  <w:footnote w:id="34">
    <w:p w:rsidR="00F14C36" w:rsidRPr="001418B8" w:rsidRDefault="00F14C36" w:rsidP="00F14C36">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proofErr w:type="spellStart"/>
      <w:r w:rsidRPr="001418B8">
        <w:rPr>
          <w:rFonts w:ascii="Times New Roman" w:hAnsi="Times New Roman" w:cs="Times New Roman"/>
        </w:rPr>
        <w:t>Aubey</w:t>
      </w:r>
      <w:proofErr w:type="spellEnd"/>
      <w:r w:rsidRPr="001418B8">
        <w:rPr>
          <w:rFonts w:ascii="Times New Roman" w:hAnsi="Times New Roman" w:cs="Times New Roman"/>
        </w:rPr>
        <w:t xml:space="preserve"> and </w:t>
      </w:r>
      <w:proofErr w:type="spellStart"/>
      <w:r w:rsidRPr="001418B8">
        <w:rPr>
          <w:rFonts w:ascii="Times New Roman" w:hAnsi="Times New Roman" w:cs="Times New Roman"/>
        </w:rPr>
        <w:t>Thiesenhusen</w:t>
      </w:r>
      <w:proofErr w:type="spellEnd"/>
      <w:r w:rsidRPr="001418B8">
        <w:rPr>
          <w:rFonts w:ascii="Times New Roman" w:hAnsi="Times New Roman" w:cs="Times New Roman"/>
        </w:rPr>
        <w:t xml:space="preserve"> Travel Report 1979, WNPA Records, 1964-1985, Box 6 Folder 6, Wisconsin Historical Society, Madison, Wisconsin.</w:t>
      </w:r>
    </w:p>
    <w:p w:rsidR="00F14C36" w:rsidRPr="001418B8" w:rsidRDefault="00F14C36" w:rsidP="00F14C36">
      <w:pPr>
        <w:pStyle w:val="FootnoteText"/>
        <w:ind w:firstLine="720"/>
        <w:rPr>
          <w:rFonts w:ascii="Times New Roman" w:hAnsi="Times New Roman" w:cs="Times New Roman"/>
        </w:rPr>
      </w:pPr>
    </w:p>
  </w:footnote>
  <w:footnote w:id="35">
    <w:p w:rsidR="00627550" w:rsidRDefault="00627550" w:rsidP="00D062E9">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AC3717" w:rsidRPr="001418B8">
        <w:rPr>
          <w:rFonts w:ascii="Times New Roman" w:hAnsi="Times New Roman" w:cs="Times New Roman"/>
        </w:rPr>
        <w:t xml:space="preserve"> </w:t>
      </w:r>
      <w:r w:rsidR="00F14C36" w:rsidRPr="001418B8">
        <w:rPr>
          <w:rFonts w:ascii="Times New Roman" w:hAnsi="Times New Roman" w:cs="Times New Roman"/>
        </w:rPr>
        <w:t>Ibid.</w:t>
      </w:r>
    </w:p>
  </w:footnote>
  <w:footnote w:id="36">
    <w:p w:rsidR="00627550" w:rsidRPr="001418B8" w:rsidRDefault="00627550" w:rsidP="00F36CD5">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590562">
        <w:rPr>
          <w:rFonts w:ascii="Times New Roman" w:hAnsi="Times New Roman" w:cs="Times New Roman"/>
        </w:rPr>
        <w:t xml:space="preserve"> </w:t>
      </w:r>
      <w:r w:rsidRPr="001418B8">
        <w:rPr>
          <w:rFonts w:ascii="Times New Roman" w:hAnsi="Times New Roman" w:cs="Times New Roman"/>
        </w:rPr>
        <w:t xml:space="preserve"> </w:t>
      </w:r>
      <w:r w:rsidRPr="001418B8">
        <w:rPr>
          <w:rFonts w:ascii="Times New Roman" w:hAnsi="Times New Roman" w:cs="Times New Roman"/>
          <w:i/>
        </w:rPr>
        <w:t>New York Times</w:t>
      </w:r>
      <w:r w:rsidRPr="001418B8">
        <w:rPr>
          <w:rFonts w:ascii="Times New Roman" w:hAnsi="Times New Roman" w:cs="Times New Roman"/>
        </w:rPr>
        <w:t>, March 17, 1980.</w:t>
      </w:r>
    </w:p>
    <w:p w:rsidR="00F36CD5" w:rsidRPr="001418B8" w:rsidRDefault="00F36CD5" w:rsidP="00F36CD5">
      <w:pPr>
        <w:pStyle w:val="FootnoteText"/>
        <w:ind w:firstLine="720"/>
        <w:rPr>
          <w:rFonts w:ascii="Times New Roman" w:hAnsi="Times New Roman" w:cs="Times New Roman"/>
        </w:rPr>
      </w:pPr>
    </w:p>
  </w:footnote>
  <w:footnote w:id="37">
    <w:p w:rsidR="00627550" w:rsidRDefault="00627550" w:rsidP="0067051C">
      <w:pPr>
        <w:pStyle w:val="FootnoteText"/>
        <w:ind w:firstLine="720"/>
      </w:pPr>
      <w:r w:rsidRPr="001418B8">
        <w:rPr>
          <w:rStyle w:val="FootnoteReference"/>
          <w:rFonts w:ascii="Times New Roman" w:hAnsi="Times New Roman" w:cs="Times New Roman"/>
        </w:rPr>
        <w:footnoteRef/>
      </w:r>
      <w:r w:rsidR="00A077F1" w:rsidRPr="001418B8">
        <w:rPr>
          <w:rFonts w:ascii="Times New Roman" w:hAnsi="Times New Roman" w:cs="Times New Roman"/>
        </w:rPr>
        <w:t xml:space="preserve"> </w:t>
      </w:r>
      <w:r w:rsidRPr="001418B8">
        <w:rPr>
          <w:rFonts w:ascii="Times New Roman" w:hAnsi="Times New Roman" w:cs="Times New Roman"/>
        </w:rPr>
        <w:t xml:space="preserve"> </w:t>
      </w:r>
      <w:proofErr w:type="spellStart"/>
      <w:proofErr w:type="gramStart"/>
      <w:r w:rsidR="00A077F1" w:rsidRPr="001418B8">
        <w:rPr>
          <w:rFonts w:ascii="Times New Roman" w:hAnsi="Times New Roman" w:cs="Times New Roman"/>
        </w:rPr>
        <w:t>Aubey</w:t>
      </w:r>
      <w:proofErr w:type="spellEnd"/>
      <w:r w:rsidR="00A077F1" w:rsidRPr="001418B8">
        <w:rPr>
          <w:rFonts w:ascii="Times New Roman" w:hAnsi="Times New Roman" w:cs="Times New Roman"/>
        </w:rPr>
        <w:t xml:space="preserve"> and </w:t>
      </w:r>
      <w:proofErr w:type="spellStart"/>
      <w:r w:rsidR="00A077F1" w:rsidRPr="001418B8">
        <w:rPr>
          <w:rFonts w:ascii="Times New Roman" w:hAnsi="Times New Roman" w:cs="Times New Roman"/>
        </w:rPr>
        <w:t>Thiesenhusen</w:t>
      </w:r>
      <w:proofErr w:type="spellEnd"/>
      <w:r w:rsidR="00A077F1" w:rsidRPr="001418B8">
        <w:rPr>
          <w:rFonts w:ascii="Times New Roman" w:hAnsi="Times New Roman" w:cs="Times New Roman"/>
        </w:rPr>
        <w:t xml:space="preserve"> Travel Report 1979, WNPA Records, 1964-1985, Wisconsin Historical Society.</w:t>
      </w:r>
      <w:proofErr w:type="gramEnd"/>
    </w:p>
  </w:footnote>
  <w:footnote w:id="38">
    <w:p w:rsidR="00627550" w:rsidRPr="001418B8" w:rsidRDefault="00627550" w:rsidP="00B41E07">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801194" w:rsidRPr="001418B8">
        <w:rPr>
          <w:rFonts w:ascii="Times New Roman" w:hAnsi="Times New Roman" w:cs="Times New Roman"/>
        </w:rPr>
        <w:t xml:space="preserve">  Ibid.</w:t>
      </w:r>
    </w:p>
    <w:p w:rsidR="00B41E07" w:rsidRPr="001418B8" w:rsidRDefault="00B41E07" w:rsidP="0067051C">
      <w:pPr>
        <w:pStyle w:val="FootnoteText"/>
        <w:ind w:firstLine="720"/>
        <w:rPr>
          <w:rFonts w:ascii="Times New Roman" w:hAnsi="Times New Roman" w:cs="Times New Roman"/>
        </w:rPr>
      </w:pPr>
    </w:p>
  </w:footnote>
  <w:footnote w:id="39">
    <w:p w:rsidR="00627550" w:rsidRPr="00D85B73" w:rsidRDefault="00627550" w:rsidP="0067051C">
      <w:pPr>
        <w:pStyle w:val="FootnoteText"/>
        <w:ind w:firstLine="720"/>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590562">
        <w:rPr>
          <w:rFonts w:ascii="Times New Roman" w:hAnsi="Times New Roman" w:cs="Times New Roman"/>
        </w:rPr>
        <w:t xml:space="preserve"> </w:t>
      </w:r>
      <w:r w:rsidRPr="001418B8">
        <w:rPr>
          <w:rFonts w:ascii="Times New Roman" w:hAnsi="Times New Roman" w:cs="Times New Roman"/>
          <w:i/>
        </w:rPr>
        <w:t>New York Times</w:t>
      </w:r>
      <w:r w:rsidRPr="001418B8">
        <w:rPr>
          <w:rFonts w:ascii="Times New Roman" w:hAnsi="Times New Roman" w:cs="Times New Roman"/>
        </w:rPr>
        <w:t>, November 10, 1981.</w:t>
      </w:r>
    </w:p>
  </w:footnote>
  <w:footnote w:id="40">
    <w:p w:rsidR="00627550" w:rsidRPr="001418B8" w:rsidRDefault="00627550" w:rsidP="0067051C">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FA4578">
        <w:rPr>
          <w:rFonts w:ascii="Times New Roman" w:hAnsi="Times New Roman" w:cs="Times New Roman"/>
        </w:rPr>
        <w:t xml:space="preserve"> </w:t>
      </w:r>
      <w:r w:rsidRPr="001418B8">
        <w:rPr>
          <w:rFonts w:ascii="Times New Roman" w:hAnsi="Times New Roman" w:cs="Times New Roman"/>
        </w:rPr>
        <w:t xml:space="preserve"> </w:t>
      </w:r>
      <w:proofErr w:type="gramStart"/>
      <w:r w:rsidR="00F0410E" w:rsidRPr="001418B8">
        <w:rPr>
          <w:rFonts w:ascii="Times New Roman" w:hAnsi="Times New Roman" w:cs="Times New Roman"/>
        </w:rPr>
        <w:t xml:space="preserve">Study Undertaken for the Agency for International Development 1980, WNPA Records, 1964-1985, </w:t>
      </w:r>
      <w:r w:rsidRPr="001418B8">
        <w:rPr>
          <w:rFonts w:ascii="Times New Roman" w:hAnsi="Times New Roman" w:cs="Times New Roman"/>
        </w:rPr>
        <w:t>Box 4 Folder 26</w:t>
      </w:r>
      <w:r w:rsidR="00F0410E" w:rsidRPr="001418B8">
        <w:rPr>
          <w:rFonts w:ascii="Times New Roman" w:hAnsi="Times New Roman" w:cs="Times New Roman"/>
        </w:rPr>
        <w:t>, Wisconsin Historical Society, Madison Wisconsin.</w:t>
      </w:r>
      <w:proofErr w:type="gramEnd"/>
    </w:p>
  </w:footnote>
  <w:footnote w:id="41">
    <w:p w:rsidR="00627550" w:rsidRPr="001418B8" w:rsidRDefault="00627550" w:rsidP="0067051C">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5F2B5B" w:rsidRPr="001418B8">
        <w:rPr>
          <w:rFonts w:ascii="Times New Roman" w:hAnsi="Times New Roman" w:cs="Times New Roman"/>
        </w:rPr>
        <w:t xml:space="preserve">  Ibid.</w:t>
      </w:r>
    </w:p>
    <w:p w:rsidR="005F2B5B" w:rsidRPr="001418B8" w:rsidRDefault="005F2B5B" w:rsidP="0067051C">
      <w:pPr>
        <w:pStyle w:val="FootnoteText"/>
        <w:ind w:firstLine="720"/>
        <w:rPr>
          <w:rFonts w:ascii="Times New Roman" w:hAnsi="Times New Roman" w:cs="Times New Roman"/>
        </w:rPr>
      </w:pPr>
    </w:p>
  </w:footnote>
  <w:footnote w:id="42">
    <w:p w:rsidR="00627550" w:rsidRDefault="00627550" w:rsidP="0067051C">
      <w:pPr>
        <w:pStyle w:val="FootnoteText"/>
        <w:ind w:firstLine="720"/>
      </w:pPr>
      <w:r w:rsidRPr="001418B8">
        <w:rPr>
          <w:rStyle w:val="FootnoteReference"/>
          <w:rFonts w:ascii="Times New Roman" w:hAnsi="Times New Roman" w:cs="Times New Roman"/>
        </w:rPr>
        <w:footnoteRef/>
      </w:r>
      <w:r w:rsidR="005F2B5B" w:rsidRPr="001418B8">
        <w:rPr>
          <w:rFonts w:ascii="Times New Roman" w:hAnsi="Times New Roman" w:cs="Times New Roman"/>
        </w:rPr>
        <w:t xml:space="preserve">  Ibid.</w:t>
      </w:r>
    </w:p>
  </w:footnote>
  <w:footnote w:id="43">
    <w:p w:rsidR="00627550" w:rsidRPr="001418B8" w:rsidRDefault="00627550" w:rsidP="0067182D">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EC6E24" w:rsidRPr="001418B8">
        <w:rPr>
          <w:rFonts w:ascii="Times New Roman" w:hAnsi="Times New Roman" w:cs="Times New Roman"/>
        </w:rPr>
        <w:t xml:space="preserve">  </w:t>
      </w:r>
      <w:proofErr w:type="gramStart"/>
      <w:r w:rsidR="00EC6E24" w:rsidRPr="001418B8">
        <w:rPr>
          <w:rFonts w:ascii="Times New Roman" w:hAnsi="Times New Roman" w:cs="Times New Roman"/>
        </w:rPr>
        <w:t xml:space="preserve">Steve </w:t>
      </w:r>
      <w:proofErr w:type="spellStart"/>
      <w:r w:rsidR="00EC6E24" w:rsidRPr="001418B8">
        <w:rPr>
          <w:rFonts w:ascii="Times New Roman" w:hAnsi="Times New Roman" w:cs="Times New Roman"/>
        </w:rPr>
        <w:t>Heinzen</w:t>
      </w:r>
      <w:proofErr w:type="spellEnd"/>
      <w:r w:rsidR="00EC6E24" w:rsidRPr="001418B8">
        <w:rPr>
          <w:rFonts w:ascii="Times New Roman" w:hAnsi="Times New Roman" w:cs="Times New Roman"/>
        </w:rPr>
        <w:t xml:space="preserve"> Travel Report 1981, WNPA Records, 1964-1985,</w:t>
      </w:r>
      <w:r w:rsidRPr="001418B8">
        <w:rPr>
          <w:rFonts w:ascii="Times New Roman" w:hAnsi="Times New Roman" w:cs="Times New Roman"/>
        </w:rPr>
        <w:t xml:space="preserve"> Box 6 folder 8</w:t>
      </w:r>
      <w:r w:rsidR="00EC6E24" w:rsidRPr="001418B8">
        <w:rPr>
          <w:rFonts w:ascii="Times New Roman" w:hAnsi="Times New Roman" w:cs="Times New Roman"/>
        </w:rPr>
        <w:t>, Wisconsin Historical Society, Madison, Wisconsin.</w:t>
      </w:r>
      <w:proofErr w:type="gramEnd"/>
    </w:p>
    <w:p w:rsidR="0067182D" w:rsidRPr="001418B8" w:rsidRDefault="0067182D" w:rsidP="0067182D">
      <w:pPr>
        <w:pStyle w:val="FootnoteText"/>
        <w:ind w:firstLine="720"/>
        <w:rPr>
          <w:rFonts w:ascii="Times New Roman" w:hAnsi="Times New Roman" w:cs="Times New Roman"/>
        </w:rPr>
      </w:pPr>
    </w:p>
  </w:footnote>
  <w:footnote w:id="44">
    <w:p w:rsidR="00627550" w:rsidRDefault="00627550" w:rsidP="00DA2B11">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923362">
        <w:rPr>
          <w:rFonts w:ascii="Times New Roman" w:hAnsi="Times New Roman" w:cs="Times New Roman"/>
          <w:i/>
        </w:rPr>
        <w:t xml:space="preserve">  </w:t>
      </w:r>
      <w:r w:rsidRPr="001418B8">
        <w:rPr>
          <w:rFonts w:ascii="Times New Roman" w:hAnsi="Times New Roman" w:cs="Times New Roman"/>
          <w:i/>
        </w:rPr>
        <w:t>Wisconsin State Journal</w:t>
      </w:r>
      <w:r w:rsidRPr="001418B8">
        <w:rPr>
          <w:rFonts w:ascii="Times New Roman" w:hAnsi="Times New Roman" w:cs="Times New Roman"/>
        </w:rPr>
        <w:t xml:space="preserve">, May 2, 1983. </w:t>
      </w:r>
    </w:p>
    <w:p w:rsidR="001418B8" w:rsidRPr="001418B8" w:rsidRDefault="001418B8" w:rsidP="00DA2B11">
      <w:pPr>
        <w:pStyle w:val="FootnoteText"/>
        <w:ind w:firstLine="720"/>
        <w:rPr>
          <w:rFonts w:ascii="Times New Roman" w:hAnsi="Times New Roman" w:cs="Times New Roman"/>
        </w:rPr>
      </w:pPr>
    </w:p>
  </w:footnote>
  <w:footnote w:id="45">
    <w:p w:rsidR="00627550" w:rsidRDefault="00627550" w:rsidP="00F26E9F">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F26E9F" w:rsidRPr="001418B8">
        <w:rPr>
          <w:rFonts w:ascii="Times New Roman" w:hAnsi="Times New Roman" w:cs="Times New Roman"/>
          <w:i/>
        </w:rPr>
        <w:t xml:space="preserve">  </w:t>
      </w:r>
      <w:r w:rsidRPr="001418B8">
        <w:rPr>
          <w:rFonts w:ascii="Times New Roman" w:hAnsi="Times New Roman" w:cs="Times New Roman"/>
          <w:i/>
        </w:rPr>
        <w:t>Washington Post</w:t>
      </w:r>
      <w:r w:rsidRPr="001418B8">
        <w:rPr>
          <w:rFonts w:ascii="Times New Roman" w:hAnsi="Times New Roman" w:cs="Times New Roman"/>
        </w:rPr>
        <w:t>,</w:t>
      </w:r>
      <w:r w:rsidRPr="001418B8">
        <w:rPr>
          <w:rFonts w:ascii="Times New Roman" w:hAnsi="Times New Roman" w:cs="Times New Roman"/>
          <w:i/>
        </w:rPr>
        <w:t xml:space="preserve"> </w:t>
      </w:r>
      <w:r w:rsidRPr="001418B8">
        <w:rPr>
          <w:rFonts w:ascii="Times New Roman" w:hAnsi="Times New Roman" w:cs="Times New Roman"/>
        </w:rPr>
        <w:t>June 30, 1983.</w:t>
      </w:r>
    </w:p>
    <w:p w:rsidR="00013CE2" w:rsidRPr="00B04C80" w:rsidRDefault="00013CE2" w:rsidP="00F26E9F">
      <w:pPr>
        <w:pStyle w:val="FootnoteText"/>
        <w:ind w:firstLine="720"/>
      </w:pPr>
    </w:p>
  </w:footnote>
  <w:footnote w:id="46">
    <w:p w:rsidR="00465EB6" w:rsidRDefault="00465EB6" w:rsidP="00465EB6">
      <w:pPr>
        <w:pStyle w:val="FootnoteText"/>
        <w:ind w:firstLine="720"/>
        <w:rPr>
          <w:rFonts w:ascii="Times New Roman" w:hAnsi="Times New Roman" w:cs="Times New Roman"/>
        </w:rPr>
      </w:pPr>
      <w:r w:rsidRPr="00492484">
        <w:rPr>
          <w:rStyle w:val="FootnoteReference"/>
          <w:rFonts w:ascii="Times New Roman" w:hAnsi="Times New Roman" w:cs="Times New Roman"/>
        </w:rPr>
        <w:footnoteRef/>
      </w:r>
      <w:r w:rsidRPr="00492484">
        <w:rPr>
          <w:rFonts w:ascii="Times New Roman" w:hAnsi="Times New Roman" w:cs="Times New Roman"/>
        </w:rPr>
        <w:t xml:space="preserve">  While I did not find any mention of this in the collection, someone with an understanding of Spanish may be able to query Nicaraguan newspapers from the time in order to find sources contrary to this.  Also, it is possible that those sources might have been biased because of the controls that were present under the Sandinista government.</w:t>
      </w:r>
    </w:p>
    <w:p w:rsidR="00492484" w:rsidRPr="00492484" w:rsidRDefault="00492484" w:rsidP="00465EB6">
      <w:pPr>
        <w:pStyle w:val="FootnoteText"/>
        <w:ind w:firstLine="720"/>
        <w:rPr>
          <w:rFonts w:ascii="Times New Roman" w:hAnsi="Times New Roman" w:cs="Times New Roman"/>
        </w:rPr>
      </w:pPr>
    </w:p>
  </w:footnote>
  <w:footnote w:id="47">
    <w:p w:rsidR="00627550" w:rsidRPr="001418B8" w:rsidRDefault="00627550" w:rsidP="00F80E06">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Jos</w:t>
      </w:r>
      <w:r w:rsidR="00672CFF" w:rsidRPr="001418B8">
        <w:rPr>
          <w:rFonts w:ascii="Times New Roman" w:hAnsi="Times New Roman" w:cs="Times New Roman"/>
        </w:rPr>
        <w:t>é</w:t>
      </w:r>
      <w:r w:rsidRPr="001418B8">
        <w:rPr>
          <w:rFonts w:ascii="Times New Roman" w:hAnsi="Times New Roman" w:cs="Times New Roman"/>
        </w:rPr>
        <w:t xml:space="preserve"> Canton</w:t>
      </w:r>
      <w:r w:rsidR="00F26E9F" w:rsidRPr="001418B8">
        <w:rPr>
          <w:rFonts w:ascii="Times New Roman" w:hAnsi="Times New Roman" w:cs="Times New Roman"/>
        </w:rPr>
        <w:t xml:space="preserve"> Correspondence 1983, WNPA Records, 1964-1985, Box 6 Folder 4, Wisconsin Historical Society, Madison, Wisconsin.</w:t>
      </w:r>
    </w:p>
    <w:p w:rsidR="00E84E60" w:rsidRPr="001418B8" w:rsidRDefault="00E84E60" w:rsidP="00C65688">
      <w:pPr>
        <w:pStyle w:val="FootnoteText"/>
        <w:ind w:firstLine="720"/>
        <w:rPr>
          <w:rFonts w:ascii="Times New Roman" w:hAnsi="Times New Roman" w:cs="Times New Roman"/>
        </w:rPr>
      </w:pPr>
    </w:p>
  </w:footnote>
  <w:footnote w:id="48">
    <w:p w:rsidR="00E84E60" w:rsidRDefault="00E84E60" w:rsidP="00E84E60">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proofErr w:type="spellStart"/>
      <w:r w:rsidRPr="001418B8">
        <w:rPr>
          <w:rFonts w:ascii="Times New Roman" w:hAnsi="Times New Roman" w:cs="Times New Roman"/>
        </w:rPr>
        <w:t>Noticias</w:t>
      </w:r>
      <w:proofErr w:type="spellEnd"/>
      <w:r w:rsidRPr="001418B8">
        <w:rPr>
          <w:rFonts w:ascii="Times New Roman" w:hAnsi="Times New Roman" w:cs="Times New Roman"/>
        </w:rPr>
        <w:t xml:space="preserve"> </w:t>
      </w:r>
      <w:proofErr w:type="gramStart"/>
      <w:r w:rsidRPr="001418B8">
        <w:rPr>
          <w:rFonts w:ascii="Times New Roman" w:hAnsi="Times New Roman" w:cs="Times New Roman"/>
        </w:rPr>
        <w:t>From</w:t>
      </w:r>
      <w:proofErr w:type="gramEnd"/>
      <w:r w:rsidRPr="001418B8">
        <w:rPr>
          <w:rFonts w:ascii="Times New Roman" w:hAnsi="Times New Roman" w:cs="Times New Roman"/>
        </w:rPr>
        <w:t xml:space="preserve"> the Partner’s Office, WNPA Records, 1964-1985, Box 4 Folder 33, Wisconsin Historical Society, Madison, Wisconsin.</w:t>
      </w:r>
    </w:p>
    <w:p w:rsidR="00013CE2" w:rsidRDefault="00013CE2" w:rsidP="00E84E60">
      <w:pPr>
        <w:pStyle w:val="FootnoteText"/>
        <w:ind w:firstLine="720"/>
      </w:pPr>
    </w:p>
  </w:footnote>
  <w:footnote w:id="49">
    <w:p w:rsidR="00AB4FB5" w:rsidRPr="001418B8" w:rsidRDefault="00AB4FB5" w:rsidP="00AB4FB5">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000A2974" w:rsidRPr="001418B8">
        <w:rPr>
          <w:rFonts w:ascii="Times New Roman" w:hAnsi="Times New Roman" w:cs="Times New Roman"/>
        </w:rPr>
        <w:t xml:space="preserve">  </w:t>
      </w:r>
      <w:proofErr w:type="gramStart"/>
      <w:r w:rsidR="000A2974" w:rsidRPr="001418B8">
        <w:rPr>
          <w:rFonts w:ascii="Times New Roman" w:hAnsi="Times New Roman" w:cs="Times New Roman"/>
        </w:rPr>
        <w:t>Thomas Still</w:t>
      </w:r>
      <w:r w:rsidRPr="001418B8">
        <w:rPr>
          <w:rFonts w:ascii="Times New Roman" w:hAnsi="Times New Roman" w:cs="Times New Roman"/>
        </w:rPr>
        <w:t xml:space="preserve"> and George Hesselberg, “Nicaragua Support </w:t>
      </w:r>
      <w:r w:rsidR="00705A69" w:rsidRPr="001418B8">
        <w:rPr>
          <w:rFonts w:ascii="Times New Roman" w:hAnsi="Times New Roman" w:cs="Times New Roman"/>
        </w:rPr>
        <w:t>Differences</w:t>
      </w:r>
      <w:r w:rsidRPr="001418B8">
        <w:rPr>
          <w:rFonts w:ascii="Times New Roman" w:hAnsi="Times New Roman" w:cs="Times New Roman"/>
        </w:rPr>
        <w:t xml:space="preserve"> Arise,” </w:t>
      </w:r>
      <w:r w:rsidRPr="001418B8">
        <w:rPr>
          <w:rFonts w:ascii="Times New Roman" w:hAnsi="Times New Roman" w:cs="Times New Roman"/>
          <w:i/>
        </w:rPr>
        <w:t>State Journal</w:t>
      </w:r>
      <w:r w:rsidRPr="001418B8">
        <w:rPr>
          <w:rFonts w:ascii="Times New Roman" w:hAnsi="Times New Roman" w:cs="Times New Roman"/>
        </w:rPr>
        <w:t>, 1984.</w:t>
      </w:r>
      <w:proofErr w:type="gramEnd"/>
    </w:p>
    <w:p w:rsidR="00847600" w:rsidRPr="001418B8" w:rsidRDefault="00847600" w:rsidP="00AB4FB5">
      <w:pPr>
        <w:pStyle w:val="FootnoteText"/>
        <w:ind w:firstLine="720"/>
        <w:rPr>
          <w:rFonts w:ascii="Times New Roman" w:hAnsi="Times New Roman" w:cs="Times New Roman"/>
        </w:rPr>
      </w:pPr>
    </w:p>
  </w:footnote>
  <w:footnote w:id="50">
    <w:p w:rsidR="00627550" w:rsidRDefault="00627550" w:rsidP="00931AC5">
      <w:pPr>
        <w:pStyle w:val="FootnoteText"/>
        <w:ind w:firstLine="720"/>
        <w:rPr>
          <w:rFonts w:ascii="Times New Roman" w:hAnsi="Times New Roman" w:cs="Times New Roman"/>
        </w:rPr>
      </w:pPr>
      <w:r w:rsidRPr="001418B8">
        <w:rPr>
          <w:rStyle w:val="FootnoteReference"/>
          <w:rFonts w:ascii="Times New Roman" w:hAnsi="Times New Roman" w:cs="Times New Roman"/>
        </w:rPr>
        <w:footnoteRef/>
      </w:r>
      <w:r w:rsidRPr="001418B8">
        <w:rPr>
          <w:rFonts w:ascii="Times New Roman" w:hAnsi="Times New Roman" w:cs="Times New Roman"/>
        </w:rPr>
        <w:t xml:space="preserve"> </w:t>
      </w:r>
      <w:r w:rsidR="00923362">
        <w:rPr>
          <w:rFonts w:ascii="Times New Roman" w:hAnsi="Times New Roman" w:cs="Times New Roman"/>
        </w:rPr>
        <w:t xml:space="preserve"> </w:t>
      </w:r>
      <w:r w:rsidRPr="001418B8">
        <w:rPr>
          <w:rFonts w:ascii="Times New Roman" w:hAnsi="Times New Roman" w:cs="Times New Roman"/>
          <w:i/>
        </w:rPr>
        <w:t>Capital Times</w:t>
      </w:r>
      <w:r w:rsidRPr="001418B8">
        <w:rPr>
          <w:rFonts w:ascii="Times New Roman" w:hAnsi="Times New Roman" w:cs="Times New Roman"/>
        </w:rPr>
        <w:t>,</w:t>
      </w:r>
      <w:r w:rsidRPr="001418B8">
        <w:rPr>
          <w:rFonts w:ascii="Times New Roman" w:hAnsi="Times New Roman" w:cs="Times New Roman"/>
          <w:i/>
        </w:rPr>
        <w:t xml:space="preserve"> </w:t>
      </w:r>
      <w:r w:rsidRPr="001418B8">
        <w:rPr>
          <w:rFonts w:ascii="Times New Roman" w:hAnsi="Times New Roman" w:cs="Times New Roman"/>
        </w:rPr>
        <w:t>September 20, 1984.</w:t>
      </w:r>
    </w:p>
    <w:p w:rsidR="00013CE2" w:rsidRPr="005826B2" w:rsidRDefault="00013CE2" w:rsidP="00931AC5">
      <w:pPr>
        <w:pStyle w:val="FootnoteText"/>
        <w:ind w:firstLine="720"/>
      </w:pPr>
    </w:p>
  </w:footnote>
  <w:footnote w:id="51">
    <w:p w:rsidR="00627550" w:rsidRPr="00FA2876" w:rsidRDefault="00627550" w:rsidP="00931AC5">
      <w:pPr>
        <w:pStyle w:val="FootnoteText"/>
        <w:ind w:firstLine="720"/>
        <w:rPr>
          <w:rFonts w:ascii="Times New Roman" w:hAnsi="Times New Roman" w:cs="Times New Roman"/>
        </w:rPr>
      </w:pPr>
      <w:r w:rsidRPr="00FA2876">
        <w:rPr>
          <w:rStyle w:val="FootnoteReference"/>
          <w:rFonts w:ascii="Times New Roman" w:hAnsi="Times New Roman" w:cs="Times New Roman"/>
        </w:rPr>
        <w:footnoteRef/>
      </w:r>
      <w:r w:rsidRPr="00FA2876">
        <w:rPr>
          <w:rFonts w:ascii="Times New Roman" w:hAnsi="Times New Roman" w:cs="Times New Roman"/>
        </w:rPr>
        <w:t xml:space="preserve"> </w:t>
      </w:r>
      <w:r w:rsidR="001D79FA" w:rsidRPr="00FA2876">
        <w:rPr>
          <w:rFonts w:ascii="Times New Roman" w:hAnsi="Times New Roman" w:cs="Times New Roman"/>
        </w:rPr>
        <w:t xml:space="preserve"> Peter Thornquist Travel Report 1983, WNPA Records, 1964-1985, </w:t>
      </w:r>
      <w:r w:rsidRPr="00FA2876">
        <w:rPr>
          <w:rFonts w:ascii="Times New Roman" w:hAnsi="Times New Roman" w:cs="Times New Roman"/>
        </w:rPr>
        <w:t>Box 6 Folder 10</w:t>
      </w:r>
      <w:r w:rsidR="001D79FA" w:rsidRPr="00FA2876">
        <w:rPr>
          <w:rFonts w:ascii="Times New Roman" w:hAnsi="Times New Roman" w:cs="Times New Roman"/>
        </w:rPr>
        <w:t>, Wisconsin Historical Society, Madison, Wisconsin.</w:t>
      </w:r>
    </w:p>
  </w:footnote>
  <w:footnote w:id="52">
    <w:p w:rsidR="00627550" w:rsidRPr="00FA2876" w:rsidRDefault="00627550" w:rsidP="00F51FBE">
      <w:pPr>
        <w:pStyle w:val="FootnoteText"/>
        <w:ind w:firstLine="720"/>
        <w:rPr>
          <w:rFonts w:ascii="Times New Roman" w:hAnsi="Times New Roman" w:cs="Times New Roman"/>
        </w:rPr>
      </w:pPr>
      <w:r w:rsidRPr="00FA2876">
        <w:rPr>
          <w:rStyle w:val="FootnoteReference"/>
          <w:rFonts w:ascii="Times New Roman" w:hAnsi="Times New Roman" w:cs="Times New Roman"/>
        </w:rPr>
        <w:footnoteRef/>
      </w:r>
      <w:r w:rsidRPr="00FA2876">
        <w:rPr>
          <w:rFonts w:ascii="Times New Roman" w:hAnsi="Times New Roman" w:cs="Times New Roman"/>
        </w:rPr>
        <w:t xml:space="preserve">  </w:t>
      </w:r>
      <w:r w:rsidR="00FD4798" w:rsidRPr="00FA2876">
        <w:rPr>
          <w:rFonts w:ascii="Times New Roman" w:hAnsi="Times New Roman" w:cs="Times New Roman"/>
        </w:rPr>
        <w:t xml:space="preserve">Ambassador to WNPA President Correspondence 1984, WNPA Records, 1964-1985, </w:t>
      </w:r>
      <w:r w:rsidRPr="00FA2876">
        <w:rPr>
          <w:rFonts w:ascii="Times New Roman" w:hAnsi="Times New Roman" w:cs="Times New Roman"/>
        </w:rPr>
        <w:t xml:space="preserve">Box 6 </w:t>
      </w:r>
      <w:proofErr w:type="gramStart"/>
      <w:r w:rsidRPr="00FA2876">
        <w:rPr>
          <w:rFonts w:ascii="Times New Roman" w:hAnsi="Times New Roman" w:cs="Times New Roman"/>
        </w:rPr>
        <w:t>Folder</w:t>
      </w:r>
      <w:proofErr w:type="gramEnd"/>
      <w:r w:rsidRPr="00FA2876">
        <w:rPr>
          <w:rFonts w:ascii="Times New Roman" w:hAnsi="Times New Roman" w:cs="Times New Roman"/>
        </w:rPr>
        <w:t xml:space="preserve"> 4</w:t>
      </w:r>
      <w:r w:rsidR="00FD4798" w:rsidRPr="00FA2876">
        <w:rPr>
          <w:rFonts w:ascii="Times New Roman" w:hAnsi="Times New Roman" w:cs="Times New Roman"/>
        </w:rPr>
        <w:t>, Wisconsin Historical Society, Madison, Wisconsin.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90AF2"/>
    <w:multiLevelType w:val="hybridMultilevel"/>
    <w:tmpl w:val="33AA850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766935"/>
    <w:multiLevelType w:val="hybridMultilevel"/>
    <w:tmpl w:val="C458FDB8"/>
    <w:lvl w:ilvl="0" w:tplc="B74C779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DE7FA7"/>
    <w:multiLevelType w:val="hybridMultilevel"/>
    <w:tmpl w:val="32289730"/>
    <w:lvl w:ilvl="0" w:tplc="F37A321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FD63D88"/>
    <w:multiLevelType w:val="hybridMultilevel"/>
    <w:tmpl w:val="72825BD6"/>
    <w:lvl w:ilvl="0" w:tplc="7C1E011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344940"/>
    <w:multiLevelType w:val="hybridMultilevel"/>
    <w:tmpl w:val="63AC1DA0"/>
    <w:lvl w:ilvl="0" w:tplc="59FEEEEC">
      <w:numFmt w:val="bullet"/>
      <w:lvlText w:val=""/>
      <w:lvlJc w:val="left"/>
      <w:pPr>
        <w:ind w:left="1080" w:hanging="360"/>
      </w:pPr>
      <w:rPr>
        <w:rFonts w:ascii="Wingdings" w:eastAsiaTheme="minorHAnsi"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D94"/>
    <w:rsid w:val="00004A16"/>
    <w:rsid w:val="000058AB"/>
    <w:rsid w:val="00007D73"/>
    <w:rsid w:val="00011E93"/>
    <w:rsid w:val="00013CE2"/>
    <w:rsid w:val="00015430"/>
    <w:rsid w:val="000224FA"/>
    <w:rsid w:val="000238CE"/>
    <w:rsid w:val="0003609F"/>
    <w:rsid w:val="00036C81"/>
    <w:rsid w:val="00042416"/>
    <w:rsid w:val="00045BFF"/>
    <w:rsid w:val="0005428D"/>
    <w:rsid w:val="00055882"/>
    <w:rsid w:val="000558B2"/>
    <w:rsid w:val="000569BC"/>
    <w:rsid w:val="00057799"/>
    <w:rsid w:val="00061D1F"/>
    <w:rsid w:val="000641CD"/>
    <w:rsid w:val="00064D8B"/>
    <w:rsid w:val="00071919"/>
    <w:rsid w:val="000729AF"/>
    <w:rsid w:val="0007705C"/>
    <w:rsid w:val="00077966"/>
    <w:rsid w:val="00081027"/>
    <w:rsid w:val="000811AD"/>
    <w:rsid w:val="00082217"/>
    <w:rsid w:val="000859F5"/>
    <w:rsid w:val="00091090"/>
    <w:rsid w:val="00093E16"/>
    <w:rsid w:val="000969C2"/>
    <w:rsid w:val="000A2974"/>
    <w:rsid w:val="000A2F58"/>
    <w:rsid w:val="000A4670"/>
    <w:rsid w:val="000A5254"/>
    <w:rsid w:val="000B7891"/>
    <w:rsid w:val="000B7D1B"/>
    <w:rsid w:val="000C1859"/>
    <w:rsid w:val="000C32CD"/>
    <w:rsid w:val="000C7969"/>
    <w:rsid w:val="000D0887"/>
    <w:rsid w:val="000D0ED5"/>
    <w:rsid w:val="000E0E00"/>
    <w:rsid w:val="000E3EFA"/>
    <w:rsid w:val="00101E4B"/>
    <w:rsid w:val="001130DF"/>
    <w:rsid w:val="00115576"/>
    <w:rsid w:val="00117467"/>
    <w:rsid w:val="00123488"/>
    <w:rsid w:val="00130CE9"/>
    <w:rsid w:val="001336FA"/>
    <w:rsid w:val="001369BF"/>
    <w:rsid w:val="001418B8"/>
    <w:rsid w:val="001453BA"/>
    <w:rsid w:val="00145DB3"/>
    <w:rsid w:val="00154678"/>
    <w:rsid w:val="001548FD"/>
    <w:rsid w:val="00163357"/>
    <w:rsid w:val="00165F20"/>
    <w:rsid w:val="00166180"/>
    <w:rsid w:val="00166D52"/>
    <w:rsid w:val="00170F05"/>
    <w:rsid w:val="00170F0B"/>
    <w:rsid w:val="0018129E"/>
    <w:rsid w:val="00185520"/>
    <w:rsid w:val="00185ED5"/>
    <w:rsid w:val="00191DB2"/>
    <w:rsid w:val="00191E9A"/>
    <w:rsid w:val="001943A3"/>
    <w:rsid w:val="0019706E"/>
    <w:rsid w:val="001A3C2D"/>
    <w:rsid w:val="001C0080"/>
    <w:rsid w:val="001C4F2D"/>
    <w:rsid w:val="001C7539"/>
    <w:rsid w:val="001D2FE2"/>
    <w:rsid w:val="001D30BB"/>
    <w:rsid w:val="001D3B6B"/>
    <w:rsid w:val="001D5B25"/>
    <w:rsid w:val="001D61AB"/>
    <w:rsid w:val="001D79FA"/>
    <w:rsid w:val="001E40CD"/>
    <w:rsid w:val="001E77AE"/>
    <w:rsid w:val="001F119F"/>
    <w:rsid w:val="001F5A85"/>
    <w:rsid w:val="001F704B"/>
    <w:rsid w:val="002059C0"/>
    <w:rsid w:val="00210574"/>
    <w:rsid w:val="002111F1"/>
    <w:rsid w:val="002138AF"/>
    <w:rsid w:val="00214B3B"/>
    <w:rsid w:val="00222FBE"/>
    <w:rsid w:val="0023178C"/>
    <w:rsid w:val="00232DE9"/>
    <w:rsid w:val="00235A60"/>
    <w:rsid w:val="00241BFF"/>
    <w:rsid w:val="002437C3"/>
    <w:rsid w:val="00245761"/>
    <w:rsid w:val="00267590"/>
    <w:rsid w:val="002679AA"/>
    <w:rsid w:val="00267A49"/>
    <w:rsid w:val="00276AF2"/>
    <w:rsid w:val="00281E90"/>
    <w:rsid w:val="00284B9D"/>
    <w:rsid w:val="0028729A"/>
    <w:rsid w:val="00292530"/>
    <w:rsid w:val="00296EA1"/>
    <w:rsid w:val="002A423F"/>
    <w:rsid w:val="002A64E3"/>
    <w:rsid w:val="002B27AA"/>
    <w:rsid w:val="002C268E"/>
    <w:rsid w:val="002C4F55"/>
    <w:rsid w:val="002C6486"/>
    <w:rsid w:val="002C6C5F"/>
    <w:rsid w:val="002D45CF"/>
    <w:rsid w:val="002D510F"/>
    <w:rsid w:val="002E39BB"/>
    <w:rsid w:val="002E61F9"/>
    <w:rsid w:val="002F330B"/>
    <w:rsid w:val="002F3C31"/>
    <w:rsid w:val="002F40BC"/>
    <w:rsid w:val="002F4D78"/>
    <w:rsid w:val="003004E2"/>
    <w:rsid w:val="00307CBF"/>
    <w:rsid w:val="00310B95"/>
    <w:rsid w:val="003112F1"/>
    <w:rsid w:val="00313EF6"/>
    <w:rsid w:val="00321966"/>
    <w:rsid w:val="00326D1C"/>
    <w:rsid w:val="00331125"/>
    <w:rsid w:val="00331B31"/>
    <w:rsid w:val="00331B4E"/>
    <w:rsid w:val="00342C94"/>
    <w:rsid w:val="003434E2"/>
    <w:rsid w:val="00344E23"/>
    <w:rsid w:val="003509A6"/>
    <w:rsid w:val="00351655"/>
    <w:rsid w:val="00357150"/>
    <w:rsid w:val="00357797"/>
    <w:rsid w:val="00363D84"/>
    <w:rsid w:val="003651E1"/>
    <w:rsid w:val="00366465"/>
    <w:rsid w:val="00367045"/>
    <w:rsid w:val="003776DC"/>
    <w:rsid w:val="00386192"/>
    <w:rsid w:val="00390185"/>
    <w:rsid w:val="00395D81"/>
    <w:rsid w:val="003B3F30"/>
    <w:rsid w:val="003C0438"/>
    <w:rsid w:val="003C0704"/>
    <w:rsid w:val="003C22C9"/>
    <w:rsid w:val="003C2456"/>
    <w:rsid w:val="003C2916"/>
    <w:rsid w:val="003D1C22"/>
    <w:rsid w:val="003D22BB"/>
    <w:rsid w:val="003E2124"/>
    <w:rsid w:val="003E3644"/>
    <w:rsid w:val="003E4A9E"/>
    <w:rsid w:val="003F0D17"/>
    <w:rsid w:val="003F1741"/>
    <w:rsid w:val="003F3F8A"/>
    <w:rsid w:val="003F4A3D"/>
    <w:rsid w:val="004001A6"/>
    <w:rsid w:val="00402572"/>
    <w:rsid w:val="004028DC"/>
    <w:rsid w:val="00403BE5"/>
    <w:rsid w:val="004042D8"/>
    <w:rsid w:val="00404572"/>
    <w:rsid w:val="004063DD"/>
    <w:rsid w:val="00406977"/>
    <w:rsid w:val="00412B7E"/>
    <w:rsid w:val="00412EF4"/>
    <w:rsid w:val="00422502"/>
    <w:rsid w:val="00423365"/>
    <w:rsid w:val="0043118B"/>
    <w:rsid w:val="00431E3A"/>
    <w:rsid w:val="004324C3"/>
    <w:rsid w:val="00447561"/>
    <w:rsid w:val="00452802"/>
    <w:rsid w:val="004530E4"/>
    <w:rsid w:val="00465EB6"/>
    <w:rsid w:val="00467B70"/>
    <w:rsid w:val="00472135"/>
    <w:rsid w:val="00473704"/>
    <w:rsid w:val="00476302"/>
    <w:rsid w:val="00477FD4"/>
    <w:rsid w:val="00480724"/>
    <w:rsid w:val="00484498"/>
    <w:rsid w:val="004849B3"/>
    <w:rsid w:val="00484C78"/>
    <w:rsid w:val="00492484"/>
    <w:rsid w:val="004933B5"/>
    <w:rsid w:val="00493965"/>
    <w:rsid w:val="00497F65"/>
    <w:rsid w:val="004A4BF1"/>
    <w:rsid w:val="004A634D"/>
    <w:rsid w:val="004A6E1A"/>
    <w:rsid w:val="004C030B"/>
    <w:rsid w:val="004D0081"/>
    <w:rsid w:val="004D3A66"/>
    <w:rsid w:val="004D501C"/>
    <w:rsid w:val="004D74CE"/>
    <w:rsid w:val="004E02D4"/>
    <w:rsid w:val="004E26E7"/>
    <w:rsid w:val="004E32FF"/>
    <w:rsid w:val="004E610C"/>
    <w:rsid w:val="004F2966"/>
    <w:rsid w:val="004F7828"/>
    <w:rsid w:val="00504FB6"/>
    <w:rsid w:val="00505318"/>
    <w:rsid w:val="005111AC"/>
    <w:rsid w:val="00512A4A"/>
    <w:rsid w:val="00512FDE"/>
    <w:rsid w:val="00522839"/>
    <w:rsid w:val="00527BED"/>
    <w:rsid w:val="00536132"/>
    <w:rsid w:val="00537258"/>
    <w:rsid w:val="005420BE"/>
    <w:rsid w:val="00543DAA"/>
    <w:rsid w:val="005444DF"/>
    <w:rsid w:val="005454A5"/>
    <w:rsid w:val="005479DE"/>
    <w:rsid w:val="00554944"/>
    <w:rsid w:val="00556601"/>
    <w:rsid w:val="0056678C"/>
    <w:rsid w:val="00566AA4"/>
    <w:rsid w:val="00574974"/>
    <w:rsid w:val="00580F5F"/>
    <w:rsid w:val="005826B2"/>
    <w:rsid w:val="00590562"/>
    <w:rsid w:val="00590F1C"/>
    <w:rsid w:val="005935C8"/>
    <w:rsid w:val="005975EC"/>
    <w:rsid w:val="005A0F1F"/>
    <w:rsid w:val="005A1346"/>
    <w:rsid w:val="005A14AF"/>
    <w:rsid w:val="005B2E6A"/>
    <w:rsid w:val="005C27AA"/>
    <w:rsid w:val="005D454D"/>
    <w:rsid w:val="005E7AB7"/>
    <w:rsid w:val="005F061A"/>
    <w:rsid w:val="005F2B5B"/>
    <w:rsid w:val="005F3282"/>
    <w:rsid w:val="005F5C69"/>
    <w:rsid w:val="005F7D0C"/>
    <w:rsid w:val="006005F6"/>
    <w:rsid w:val="00600F5C"/>
    <w:rsid w:val="00603B16"/>
    <w:rsid w:val="0060501E"/>
    <w:rsid w:val="00605B62"/>
    <w:rsid w:val="00606511"/>
    <w:rsid w:val="006074A9"/>
    <w:rsid w:val="00607E05"/>
    <w:rsid w:val="006115B4"/>
    <w:rsid w:val="00615116"/>
    <w:rsid w:val="006158EE"/>
    <w:rsid w:val="006229D8"/>
    <w:rsid w:val="00624E68"/>
    <w:rsid w:val="0062601E"/>
    <w:rsid w:val="00627550"/>
    <w:rsid w:val="006325C3"/>
    <w:rsid w:val="00634311"/>
    <w:rsid w:val="00640088"/>
    <w:rsid w:val="0064100F"/>
    <w:rsid w:val="00661D00"/>
    <w:rsid w:val="00666445"/>
    <w:rsid w:val="0067051C"/>
    <w:rsid w:val="0067182D"/>
    <w:rsid w:val="00671BA1"/>
    <w:rsid w:val="00672CFF"/>
    <w:rsid w:val="00673A1D"/>
    <w:rsid w:val="006746DE"/>
    <w:rsid w:val="006753BA"/>
    <w:rsid w:val="00676D4B"/>
    <w:rsid w:val="006818DA"/>
    <w:rsid w:val="00685C8A"/>
    <w:rsid w:val="00693642"/>
    <w:rsid w:val="0069490F"/>
    <w:rsid w:val="006A0167"/>
    <w:rsid w:val="006A79AF"/>
    <w:rsid w:val="006B2AC7"/>
    <w:rsid w:val="006B468B"/>
    <w:rsid w:val="006B59F7"/>
    <w:rsid w:val="006C1E74"/>
    <w:rsid w:val="006C36DB"/>
    <w:rsid w:val="006C5C2A"/>
    <w:rsid w:val="006C5FD8"/>
    <w:rsid w:val="006D0590"/>
    <w:rsid w:val="006D121A"/>
    <w:rsid w:val="006D30D2"/>
    <w:rsid w:val="006D7FBB"/>
    <w:rsid w:val="006E2815"/>
    <w:rsid w:val="006E6A10"/>
    <w:rsid w:val="006F13A8"/>
    <w:rsid w:val="00704DA2"/>
    <w:rsid w:val="00705A69"/>
    <w:rsid w:val="00707FED"/>
    <w:rsid w:val="00712144"/>
    <w:rsid w:val="0071668E"/>
    <w:rsid w:val="00721658"/>
    <w:rsid w:val="007219D3"/>
    <w:rsid w:val="00730FDC"/>
    <w:rsid w:val="00731531"/>
    <w:rsid w:val="007356C7"/>
    <w:rsid w:val="007376A5"/>
    <w:rsid w:val="00742CBC"/>
    <w:rsid w:val="00752E62"/>
    <w:rsid w:val="00756FA8"/>
    <w:rsid w:val="00762ECD"/>
    <w:rsid w:val="007665E5"/>
    <w:rsid w:val="00785393"/>
    <w:rsid w:val="0078589E"/>
    <w:rsid w:val="00791280"/>
    <w:rsid w:val="00792E00"/>
    <w:rsid w:val="00793154"/>
    <w:rsid w:val="0079690C"/>
    <w:rsid w:val="007A0F6F"/>
    <w:rsid w:val="007A4229"/>
    <w:rsid w:val="007A600A"/>
    <w:rsid w:val="007B0C84"/>
    <w:rsid w:val="007C29CF"/>
    <w:rsid w:val="007C4045"/>
    <w:rsid w:val="007C7DF9"/>
    <w:rsid w:val="007D3765"/>
    <w:rsid w:val="007D451F"/>
    <w:rsid w:val="007D48FB"/>
    <w:rsid w:val="007E500A"/>
    <w:rsid w:val="007E7281"/>
    <w:rsid w:val="007F016B"/>
    <w:rsid w:val="007F4842"/>
    <w:rsid w:val="00801194"/>
    <w:rsid w:val="0081033A"/>
    <w:rsid w:val="0081636E"/>
    <w:rsid w:val="008315B7"/>
    <w:rsid w:val="0083167F"/>
    <w:rsid w:val="008359B3"/>
    <w:rsid w:val="0084367B"/>
    <w:rsid w:val="00844158"/>
    <w:rsid w:val="008454C1"/>
    <w:rsid w:val="00847600"/>
    <w:rsid w:val="00850951"/>
    <w:rsid w:val="00857719"/>
    <w:rsid w:val="00857ACC"/>
    <w:rsid w:val="00880966"/>
    <w:rsid w:val="00883A2C"/>
    <w:rsid w:val="00885EAE"/>
    <w:rsid w:val="00891F51"/>
    <w:rsid w:val="008945FE"/>
    <w:rsid w:val="00895557"/>
    <w:rsid w:val="00897401"/>
    <w:rsid w:val="00897410"/>
    <w:rsid w:val="008A079B"/>
    <w:rsid w:val="008A0BE9"/>
    <w:rsid w:val="008A5CD2"/>
    <w:rsid w:val="008B05AC"/>
    <w:rsid w:val="008B065E"/>
    <w:rsid w:val="008B1643"/>
    <w:rsid w:val="008B1DBF"/>
    <w:rsid w:val="008B433B"/>
    <w:rsid w:val="008C3308"/>
    <w:rsid w:val="008D0D9D"/>
    <w:rsid w:val="008D2BC8"/>
    <w:rsid w:val="008D4EC1"/>
    <w:rsid w:val="008E3140"/>
    <w:rsid w:val="008E43E5"/>
    <w:rsid w:val="008E67F4"/>
    <w:rsid w:val="008E6B60"/>
    <w:rsid w:val="008F23BA"/>
    <w:rsid w:val="008F3371"/>
    <w:rsid w:val="008F3B7D"/>
    <w:rsid w:val="008F5B58"/>
    <w:rsid w:val="008F7880"/>
    <w:rsid w:val="0090248F"/>
    <w:rsid w:val="00902B4B"/>
    <w:rsid w:val="0090409C"/>
    <w:rsid w:val="009054B3"/>
    <w:rsid w:val="0090558F"/>
    <w:rsid w:val="009066E9"/>
    <w:rsid w:val="00907AD5"/>
    <w:rsid w:val="00910755"/>
    <w:rsid w:val="00910BEB"/>
    <w:rsid w:val="00920B74"/>
    <w:rsid w:val="00923362"/>
    <w:rsid w:val="00930BC1"/>
    <w:rsid w:val="009311FD"/>
    <w:rsid w:val="00931AC5"/>
    <w:rsid w:val="009333BF"/>
    <w:rsid w:val="0093569D"/>
    <w:rsid w:val="009357A3"/>
    <w:rsid w:val="009407AA"/>
    <w:rsid w:val="00945DE0"/>
    <w:rsid w:val="009470A1"/>
    <w:rsid w:val="00950CDC"/>
    <w:rsid w:val="009561A1"/>
    <w:rsid w:val="00960E20"/>
    <w:rsid w:val="0096514E"/>
    <w:rsid w:val="00967310"/>
    <w:rsid w:val="009727EB"/>
    <w:rsid w:val="00980113"/>
    <w:rsid w:val="009811B8"/>
    <w:rsid w:val="009871EC"/>
    <w:rsid w:val="0098732C"/>
    <w:rsid w:val="009A0FDD"/>
    <w:rsid w:val="009A2AB9"/>
    <w:rsid w:val="009A3AF7"/>
    <w:rsid w:val="009C2198"/>
    <w:rsid w:val="009C3B8E"/>
    <w:rsid w:val="009C4605"/>
    <w:rsid w:val="009C5777"/>
    <w:rsid w:val="009E1A02"/>
    <w:rsid w:val="009E4A50"/>
    <w:rsid w:val="009F26BB"/>
    <w:rsid w:val="009F3EB2"/>
    <w:rsid w:val="009F5CA3"/>
    <w:rsid w:val="00A0086B"/>
    <w:rsid w:val="00A07493"/>
    <w:rsid w:val="00A077F1"/>
    <w:rsid w:val="00A15B6F"/>
    <w:rsid w:val="00A16FAF"/>
    <w:rsid w:val="00A22E47"/>
    <w:rsid w:val="00A23B81"/>
    <w:rsid w:val="00A31DE6"/>
    <w:rsid w:val="00A327D5"/>
    <w:rsid w:val="00A40A6E"/>
    <w:rsid w:val="00A450EF"/>
    <w:rsid w:val="00A46658"/>
    <w:rsid w:val="00A6094D"/>
    <w:rsid w:val="00A64E02"/>
    <w:rsid w:val="00A6646D"/>
    <w:rsid w:val="00A73BEA"/>
    <w:rsid w:val="00A75A89"/>
    <w:rsid w:val="00A764B9"/>
    <w:rsid w:val="00A8374F"/>
    <w:rsid w:val="00A94EBE"/>
    <w:rsid w:val="00A95E79"/>
    <w:rsid w:val="00A96A05"/>
    <w:rsid w:val="00AA4130"/>
    <w:rsid w:val="00AA791A"/>
    <w:rsid w:val="00AB0350"/>
    <w:rsid w:val="00AB4FB5"/>
    <w:rsid w:val="00AB7DCE"/>
    <w:rsid w:val="00AC2E20"/>
    <w:rsid w:val="00AC3717"/>
    <w:rsid w:val="00AC7461"/>
    <w:rsid w:val="00AD2447"/>
    <w:rsid w:val="00AD2596"/>
    <w:rsid w:val="00AD4C41"/>
    <w:rsid w:val="00AD4E6C"/>
    <w:rsid w:val="00AD577C"/>
    <w:rsid w:val="00AD762D"/>
    <w:rsid w:val="00AD7732"/>
    <w:rsid w:val="00AD7B44"/>
    <w:rsid w:val="00AE1A53"/>
    <w:rsid w:val="00AE3D49"/>
    <w:rsid w:val="00AE4D8D"/>
    <w:rsid w:val="00AE520A"/>
    <w:rsid w:val="00AE65D9"/>
    <w:rsid w:val="00AF0924"/>
    <w:rsid w:val="00B01C84"/>
    <w:rsid w:val="00B0233A"/>
    <w:rsid w:val="00B04C80"/>
    <w:rsid w:val="00B102AD"/>
    <w:rsid w:val="00B11E2A"/>
    <w:rsid w:val="00B137A2"/>
    <w:rsid w:val="00B26752"/>
    <w:rsid w:val="00B27118"/>
    <w:rsid w:val="00B338F2"/>
    <w:rsid w:val="00B35741"/>
    <w:rsid w:val="00B36272"/>
    <w:rsid w:val="00B3683F"/>
    <w:rsid w:val="00B37BCB"/>
    <w:rsid w:val="00B41E07"/>
    <w:rsid w:val="00B43237"/>
    <w:rsid w:val="00B4360A"/>
    <w:rsid w:val="00B45B5A"/>
    <w:rsid w:val="00B5292F"/>
    <w:rsid w:val="00B55DD7"/>
    <w:rsid w:val="00B57275"/>
    <w:rsid w:val="00B57D57"/>
    <w:rsid w:val="00B60962"/>
    <w:rsid w:val="00B65916"/>
    <w:rsid w:val="00B827F6"/>
    <w:rsid w:val="00B82EF1"/>
    <w:rsid w:val="00B85366"/>
    <w:rsid w:val="00B904BC"/>
    <w:rsid w:val="00B93031"/>
    <w:rsid w:val="00B93110"/>
    <w:rsid w:val="00B93539"/>
    <w:rsid w:val="00B93D94"/>
    <w:rsid w:val="00B946F1"/>
    <w:rsid w:val="00B95BE6"/>
    <w:rsid w:val="00BA19DD"/>
    <w:rsid w:val="00BA50D4"/>
    <w:rsid w:val="00BA52E9"/>
    <w:rsid w:val="00BA7675"/>
    <w:rsid w:val="00BC2DA5"/>
    <w:rsid w:val="00BC2FDE"/>
    <w:rsid w:val="00BC3675"/>
    <w:rsid w:val="00BC3979"/>
    <w:rsid w:val="00BD1716"/>
    <w:rsid w:val="00BE0A80"/>
    <w:rsid w:val="00BE1574"/>
    <w:rsid w:val="00BE3B59"/>
    <w:rsid w:val="00BE68D1"/>
    <w:rsid w:val="00BF1CC9"/>
    <w:rsid w:val="00BF3BF4"/>
    <w:rsid w:val="00BF58FC"/>
    <w:rsid w:val="00BF5A5D"/>
    <w:rsid w:val="00C0105D"/>
    <w:rsid w:val="00C055FB"/>
    <w:rsid w:val="00C1138A"/>
    <w:rsid w:val="00C1313B"/>
    <w:rsid w:val="00C15070"/>
    <w:rsid w:val="00C17E6F"/>
    <w:rsid w:val="00C23649"/>
    <w:rsid w:val="00C24AFF"/>
    <w:rsid w:val="00C31A82"/>
    <w:rsid w:val="00C32061"/>
    <w:rsid w:val="00C37F5D"/>
    <w:rsid w:val="00C4283F"/>
    <w:rsid w:val="00C45E59"/>
    <w:rsid w:val="00C51FF9"/>
    <w:rsid w:val="00C520F4"/>
    <w:rsid w:val="00C5351C"/>
    <w:rsid w:val="00C55068"/>
    <w:rsid w:val="00C637A3"/>
    <w:rsid w:val="00C64BCD"/>
    <w:rsid w:val="00C65688"/>
    <w:rsid w:val="00C7012B"/>
    <w:rsid w:val="00C70BA9"/>
    <w:rsid w:val="00C71C0B"/>
    <w:rsid w:val="00C73E17"/>
    <w:rsid w:val="00C75483"/>
    <w:rsid w:val="00C777CB"/>
    <w:rsid w:val="00C7782D"/>
    <w:rsid w:val="00C77C6A"/>
    <w:rsid w:val="00C80DA3"/>
    <w:rsid w:val="00C80F52"/>
    <w:rsid w:val="00C8385B"/>
    <w:rsid w:val="00C85E07"/>
    <w:rsid w:val="00C86101"/>
    <w:rsid w:val="00C9373E"/>
    <w:rsid w:val="00C97EBE"/>
    <w:rsid w:val="00CA1823"/>
    <w:rsid w:val="00CA6A4E"/>
    <w:rsid w:val="00CB5E84"/>
    <w:rsid w:val="00CC250D"/>
    <w:rsid w:val="00CC393B"/>
    <w:rsid w:val="00CC39E2"/>
    <w:rsid w:val="00CC4E43"/>
    <w:rsid w:val="00CD1009"/>
    <w:rsid w:val="00CD2642"/>
    <w:rsid w:val="00CD4036"/>
    <w:rsid w:val="00CD410E"/>
    <w:rsid w:val="00CE0E22"/>
    <w:rsid w:val="00CE69B9"/>
    <w:rsid w:val="00CE728C"/>
    <w:rsid w:val="00CF18D1"/>
    <w:rsid w:val="00CF750C"/>
    <w:rsid w:val="00CF7A46"/>
    <w:rsid w:val="00D00123"/>
    <w:rsid w:val="00D01AF3"/>
    <w:rsid w:val="00D04E4A"/>
    <w:rsid w:val="00D04F8E"/>
    <w:rsid w:val="00D0574B"/>
    <w:rsid w:val="00D05D27"/>
    <w:rsid w:val="00D062E9"/>
    <w:rsid w:val="00D06486"/>
    <w:rsid w:val="00D0692C"/>
    <w:rsid w:val="00D1400C"/>
    <w:rsid w:val="00D1762C"/>
    <w:rsid w:val="00D2341A"/>
    <w:rsid w:val="00D255C2"/>
    <w:rsid w:val="00D43385"/>
    <w:rsid w:val="00D45361"/>
    <w:rsid w:val="00D47070"/>
    <w:rsid w:val="00D50E2A"/>
    <w:rsid w:val="00D6274E"/>
    <w:rsid w:val="00D662AB"/>
    <w:rsid w:val="00D75FF0"/>
    <w:rsid w:val="00D83D60"/>
    <w:rsid w:val="00D85B73"/>
    <w:rsid w:val="00D90B8C"/>
    <w:rsid w:val="00DA2B11"/>
    <w:rsid w:val="00DA35C7"/>
    <w:rsid w:val="00DA51DF"/>
    <w:rsid w:val="00DB035C"/>
    <w:rsid w:val="00DB2847"/>
    <w:rsid w:val="00DB74CC"/>
    <w:rsid w:val="00DC03B4"/>
    <w:rsid w:val="00DC165C"/>
    <w:rsid w:val="00DD0F71"/>
    <w:rsid w:val="00DD28C2"/>
    <w:rsid w:val="00DD48F4"/>
    <w:rsid w:val="00DD6315"/>
    <w:rsid w:val="00DD7061"/>
    <w:rsid w:val="00DE2BC7"/>
    <w:rsid w:val="00DE3723"/>
    <w:rsid w:val="00E010DB"/>
    <w:rsid w:val="00E0429E"/>
    <w:rsid w:val="00E07828"/>
    <w:rsid w:val="00E122CB"/>
    <w:rsid w:val="00E16FA9"/>
    <w:rsid w:val="00E35413"/>
    <w:rsid w:val="00E36BA4"/>
    <w:rsid w:val="00E37C82"/>
    <w:rsid w:val="00E402CC"/>
    <w:rsid w:val="00E45B9A"/>
    <w:rsid w:val="00E50271"/>
    <w:rsid w:val="00E50C86"/>
    <w:rsid w:val="00E52AC7"/>
    <w:rsid w:val="00E53C35"/>
    <w:rsid w:val="00E56A31"/>
    <w:rsid w:val="00E6321A"/>
    <w:rsid w:val="00E64C04"/>
    <w:rsid w:val="00E65F3C"/>
    <w:rsid w:val="00E665A7"/>
    <w:rsid w:val="00E709B5"/>
    <w:rsid w:val="00E83C61"/>
    <w:rsid w:val="00E84E60"/>
    <w:rsid w:val="00E84E67"/>
    <w:rsid w:val="00E852EB"/>
    <w:rsid w:val="00E85AF6"/>
    <w:rsid w:val="00E96E11"/>
    <w:rsid w:val="00EA25A2"/>
    <w:rsid w:val="00EA35D6"/>
    <w:rsid w:val="00EA3CDD"/>
    <w:rsid w:val="00EB6B16"/>
    <w:rsid w:val="00EC1FD7"/>
    <w:rsid w:val="00EC3879"/>
    <w:rsid w:val="00EC4EF1"/>
    <w:rsid w:val="00EC6E24"/>
    <w:rsid w:val="00ED0666"/>
    <w:rsid w:val="00ED093B"/>
    <w:rsid w:val="00ED3F57"/>
    <w:rsid w:val="00ED4A0F"/>
    <w:rsid w:val="00ED5D72"/>
    <w:rsid w:val="00ED6C2C"/>
    <w:rsid w:val="00EE7A15"/>
    <w:rsid w:val="00EF1558"/>
    <w:rsid w:val="00EF1928"/>
    <w:rsid w:val="00EF5D6C"/>
    <w:rsid w:val="00EF5DAB"/>
    <w:rsid w:val="00F0410E"/>
    <w:rsid w:val="00F1168A"/>
    <w:rsid w:val="00F12EBF"/>
    <w:rsid w:val="00F14C36"/>
    <w:rsid w:val="00F157A7"/>
    <w:rsid w:val="00F15CAB"/>
    <w:rsid w:val="00F17E8F"/>
    <w:rsid w:val="00F25FC6"/>
    <w:rsid w:val="00F26E9F"/>
    <w:rsid w:val="00F27FC5"/>
    <w:rsid w:val="00F33D49"/>
    <w:rsid w:val="00F3551E"/>
    <w:rsid w:val="00F36CD5"/>
    <w:rsid w:val="00F4195B"/>
    <w:rsid w:val="00F41E20"/>
    <w:rsid w:val="00F434F6"/>
    <w:rsid w:val="00F445A2"/>
    <w:rsid w:val="00F452AF"/>
    <w:rsid w:val="00F474A1"/>
    <w:rsid w:val="00F47D35"/>
    <w:rsid w:val="00F51FBE"/>
    <w:rsid w:val="00F52D64"/>
    <w:rsid w:val="00F606A2"/>
    <w:rsid w:val="00F72BB8"/>
    <w:rsid w:val="00F72C78"/>
    <w:rsid w:val="00F76307"/>
    <w:rsid w:val="00F80E06"/>
    <w:rsid w:val="00F84999"/>
    <w:rsid w:val="00F9082C"/>
    <w:rsid w:val="00F91AE6"/>
    <w:rsid w:val="00F94638"/>
    <w:rsid w:val="00F951AA"/>
    <w:rsid w:val="00F9626A"/>
    <w:rsid w:val="00F9670F"/>
    <w:rsid w:val="00F97177"/>
    <w:rsid w:val="00F972CC"/>
    <w:rsid w:val="00FA2876"/>
    <w:rsid w:val="00FA4578"/>
    <w:rsid w:val="00FA4D4F"/>
    <w:rsid w:val="00FC13C0"/>
    <w:rsid w:val="00FC3978"/>
    <w:rsid w:val="00FC4A98"/>
    <w:rsid w:val="00FC4EB7"/>
    <w:rsid w:val="00FC5D2C"/>
    <w:rsid w:val="00FD4798"/>
    <w:rsid w:val="00FE2544"/>
    <w:rsid w:val="00FE26B8"/>
    <w:rsid w:val="00FE33B5"/>
    <w:rsid w:val="00FF7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138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138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138A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33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371"/>
  </w:style>
  <w:style w:type="paragraph" w:styleId="Footer">
    <w:name w:val="footer"/>
    <w:basedOn w:val="Normal"/>
    <w:link w:val="FooterChar"/>
    <w:uiPriority w:val="99"/>
    <w:unhideWhenUsed/>
    <w:rsid w:val="008F33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371"/>
  </w:style>
  <w:style w:type="paragraph" w:styleId="NoSpacing">
    <w:name w:val="No Spacing"/>
    <w:link w:val="NoSpacingChar"/>
    <w:uiPriority w:val="1"/>
    <w:qFormat/>
    <w:rsid w:val="00C71C0B"/>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71C0B"/>
    <w:rPr>
      <w:rFonts w:eastAsiaTheme="minorEastAsia"/>
      <w:lang w:eastAsia="ja-JP"/>
    </w:rPr>
  </w:style>
  <w:style w:type="paragraph" w:styleId="FootnoteText">
    <w:name w:val="footnote text"/>
    <w:basedOn w:val="Normal"/>
    <w:link w:val="FootnoteTextChar"/>
    <w:uiPriority w:val="99"/>
    <w:unhideWhenUsed/>
    <w:rsid w:val="00E52AC7"/>
    <w:pPr>
      <w:spacing w:after="0" w:line="240" w:lineRule="auto"/>
    </w:pPr>
    <w:rPr>
      <w:sz w:val="20"/>
      <w:szCs w:val="20"/>
    </w:rPr>
  </w:style>
  <w:style w:type="character" w:customStyle="1" w:styleId="FootnoteTextChar">
    <w:name w:val="Footnote Text Char"/>
    <w:basedOn w:val="DefaultParagraphFont"/>
    <w:link w:val="FootnoteText"/>
    <w:uiPriority w:val="99"/>
    <w:rsid w:val="00E52AC7"/>
    <w:rPr>
      <w:sz w:val="20"/>
      <w:szCs w:val="20"/>
    </w:rPr>
  </w:style>
  <w:style w:type="character" w:styleId="FootnoteReference">
    <w:name w:val="footnote reference"/>
    <w:basedOn w:val="DefaultParagraphFont"/>
    <w:uiPriority w:val="99"/>
    <w:semiHidden/>
    <w:unhideWhenUsed/>
    <w:rsid w:val="00E52AC7"/>
    <w:rPr>
      <w:vertAlign w:val="superscript"/>
    </w:rPr>
  </w:style>
  <w:style w:type="character" w:styleId="Hyperlink">
    <w:name w:val="Hyperlink"/>
    <w:basedOn w:val="DefaultParagraphFont"/>
    <w:uiPriority w:val="99"/>
    <w:unhideWhenUsed/>
    <w:rsid w:val="000C1859"/>
    <w:rPr>
      <w:color w:val="0000FF" w:themeColor="hyperlink"/>
      <w:u w:val="single"/>
    </w:rPr>
  </w:style>
  <w:style w:type="paragraph" w:styleId="ListParagraph">
    <w:name w:val="List Paragraph"/>
    <w:basedOn w:val="Normal"/>
    <w:uiPriority w:val="34"/>
    <w:qFormat/>
    <w:rsid w:val="006B2AC7"/>
    <w:pPr>
      <w:ind w:left="720"/>
      <w:contextualSpacing/>
    </w:pPr>
  </w:style>
  <w:style w:type="paragraph" w:styleId="BalloonText">
    <w:name w:val="Balloon Text"/>
    <w:basedOn w:val="Normal"/>
    <w:link w:val="BalloonTextChar"/>
    <w:uiPriority w:val="99"/>
    <w:semiHidden/>
    <w:unhideWhenUsed/>
    <w:rsid w:val="00CF7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750C"/>
    <w:rPr>
      <w:rFonts w:ascii="Tahoma" w:hAnsi="Tahoma" w:cs="Tahoma"/>
      <w:sz w:val="16"/>
      <w:szCs w:val="16"/>
    </w:rPr>
  </w:style>
  <w:style w:type="character" w:customStyle="1" w:styleId="Heading1Char">
    <w:name w:val="Heading 1 Char"/>
    <w:basedOn w:val="DefaultParagraphFont"/>
    <w:link w:val="Heading1"/>
    <w:uiPriority w:val="9"/>
    <w:rsid w:val="002138A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138A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138AF"/>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0A467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138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138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138A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33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371"/>
  </w:style>
  <w:style w:type="paragraph" w:styleId="Footer">
    <w:name w:val="footer"/>
    <w:basedOn w:val="Normal"/>
    <w:link w:val="FooterChar"/>
    <w:uiPriority w:val="99"/>
    <w:unhideWhenUsed/>
    <w:rsid w:val="008F33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371"/>
  </w:style>
  <w:style w:type="paragraph" w:styleId="NoSpacing">
    <w:name w:val="No Spacing"/>
    <w:link w:val="NoSpacingChar"/>
    <w:uiPriority w:val="1"/>
    <w:qFormat/>
    <w:rsid w:val="00C71C0B"/>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71C0B"/>
    <w:rPr>
      <w:rFonts w:eastAsiaTheme="minorEastAsia"/>
      <w:lang w:eastAsia="ja-JP"/>
    </w:rPr>
  </w:style>
  <w:style w:type="paragraph" w:styleId="FootnoteText">
    <w:name w:val="footnote text"/>
    <w:basedOn w:val="Normal"/>
    <w:link w:val="FootnoteTextChar"/>
    <w:uiPriority w:val="99"/>
    <w:unhideWhenUsed/>
    <w:rsid w:val="00E52AC7"/>
    <w:pPr>
      <w:spacing w:after="0" w:line="240" w:lineRule="auto"/>
    </w:pPr>
    <w:rPr>
      <w:sz w:val="20"/>
      <w:szCs w:val="20"/>
    </w:rPr>
  </w:style>
  <w:style w:type="character" w:customStyle="1" w:styleId="FootnoteTextChar">
    <w:name w:val="Footnote Text Char"/>
    <w:basedOn w:val="DefaultParagraphFont"/>
    <w:link w:val="FootnoteText"/>
    <w:uiPriority w:val="99"/>
    <w:rsid w:val="00E52AC7"/>
    <w:rPr>
      <w:sz w:val="20"/>
      <w:szCs w:val="20"/>
    </w:rPr>
  </w:style>
  <w:style w:type="character" w:styleId="FootnoteReference">
    <w:name w:val="footnote reference"/>
    <w:basedOn w:val="DefaultParagraphFont"/>
    <w:uiPriority w:val="99"/>
    <w:semiHidden/>
    <w:unhideWhenUsed/>
    <w:rsid w:val="00E52AC7"/>
    <w:rPr>
      <w:vertAlign w:val="superscript"/>
    </w:rPr>
  </w:style>
  <w:style w:type="character" w:styleId="Hyperlink">
    <w:name w:val="Hyperlink"/>
    <w:basedOn w:val="DefaultParagraphFont"/>
    <w:uiPriority w:val="99"/>
    <w:unhideWhenUsed/>
    <w:rsid w:val="000C1859"/>
    <w:rPr>
      <w:color w:val="0000FF" w:themeColor="hyperlink"/>
      <w:u w:val="single"/>
    </w:rPr>
  </w:style>
  <w:style w:type="paragraph" w:styleId="ListParagraph">
    <w:name w:val="List Paragraph"/>
    <w:basedOn w:val="Normal"/>
    <w:uiPriority w:val="34"/>
    <w:qFormat/>
    <w:rsid w:val="006B2AC7"/>
    <w:pPr>
      <w:ind w:left="720"/>
      <w:contextualSpacing/>
    </w:pPr>
  </w:style>
  <w:style w:type="paragraph" w:styleId="BalloonText">
    <w:name w:val="Balloon Text"/>
    <w:basedOn w:val="Normal"/>
    <w:link w:val="BalloonTextChar"/>
    <w:uiPriority w:val="99"/>
    <w:semiHidden/>
    <w:unhideWhenUsed/>
    <w:rsid w:val="00CF7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750C"/>
    <w:rPr>
      <w:rFonts w:ascii="Tahoma" w:hAnsi="Tahoma" w:cs="Tahoma"/>
      <w:sz w:val="16"/>
      <w:szCs w:val="16"/>
    </w:rPr>
  </w:style>
  <w:style w:type="character" w:customStyle="1" w:styleId="Heading1Char">
    <w:name w:val="Heading 1 Char"/>
    <w:basedOn w:val="DefaultParagraphFont"/>
    <w:link w:val="Heading1"/>
    <w:uiPriority w:val="9"/>
    <w:rsid w:val="002138A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138A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138AF"/>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0A467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977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edcross.int/images/2011_1/P17_1.jp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latimesblogs.latimes.com/.a/6a00d8341c630a53ef0134861c598c970c-600w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F599EC-B00D-4581-B21E-270735885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9558</Words>
  <Characters>51040</Characters>
  <Application>Microsoft Office Word</Application>
  <DocSecurity>0</DocSecurity>
  <Lines>1000</Lines>
  <Paragraphs>178</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60420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Iceman</dc:creator>
  <cp:lastModifiedBy>UWEC</cp:lastModifiedBy>
  <cp:revision>2</cp:revision>
  <cp:lastPrinted>2012-05-16T19:43:00Z</cp:lastPrinted>
  <dcterms:created xsi:type="dcterms:W3CDTF">2012-05-23T14:53:00Z</dcterms:created>
  <dcterms:modified xsi:type="dcterms:W3CDTF">2012-05-23T14:53:00Z</dcterms:modified>
</cp:coreProperties>
</file>