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499B748" w14:textId="77777777" w:rsidR="00FC757A" w:rsidRPr="007E0CE0" w:rsidRDefault="00FC757A" w:rsidP="00FC757A">
      <w:pPr>
        <w:jc w:val="center"/>
        <w:rPr>
          <w:rFonts w:ascii="Times New Roman" w:hAnsi="Times New Roman" w:cs="Times New Roman"/>
          <w:sz w:val="24"/>
          <w:szCs w:val="24"/>
        </w:rPr>
      </w:pPr>
    </w:p>
    <w:p w14:paraId="08190B85" w14:textId="77777777" w:rsidR="00FC757A" w:rsidRPr="007E0CE0" w:rsidRDefault="00FC757A" w:rsidP="00FC757A">
      <w:pPr>
        <w:jc w:val="center"/>
        <w:rPr>
          <w:rFonts w:ascii="Times New Roman" w:hAnsi="Times New Roman" w:cs="Times New Roman"/>
          <w:sz w:val="24"/>
          <w:szCs w:val="24"/>
        </w:rPr>
      </w:pPr>
    </w:p>
    <w:p w14:paraId="43DB8FEF" w14:textId="77777777" w:rsidR="00FC757A" w:rsidRPr="007E0CE0" w:rsidRDefault="00FC757A" w:rsidP="00FC757A">
      <w:pPr>
        <w:jc w:val="center"/>
        <w:rPr>
          <w:rFonts w:ascii="Times New Roman" w:hAnsi="Times New Roman" w:cs="Times New Roman"/>
          <w:sz w:val="24"/>
          <w:szCs w:val="24"/>
        </w:rPr>
      </w:pPr>
    </w:p>
    <w:p w14:paraId="592D9A84" w14:textId="77777777" w:rsidR="00FC757A" w:rsidRPr="007E0CE0" w:rsidRDefault="00FC757A" w:rsidP="00FC757A">
      <w:pPr>
        <w:jc w:val="center"/>
        <w:rPr>
          <w:rFonts w:ascii="Times New Roman" w:hAnsi="Times New Roman" w:cs="Times New Roman"/>
          <w:sz w:val="24"/>
          <w:szCs w:val="24"/>
        </w:rPr>
      </w:pPr>
    </w:p>
    <w:p w14:paraId="458D99DC" w14:textId="77777777" w:rsidR="00FC757A" w:rsidRPr="007E0CE0" w:rsidRDefault="00FC757A" w:rsidP="00FC757A">
      <w:pPr>
        <w:jc w:val="center"/>
        <w:rPr>
          <w:rFonts w:ascii="Times New Roman" w:hAnsi="Times New Roman" w:cs="Times New Roman"/>
          <w:sz w:val="24"/>
          <w:szCs w:val="24"/>
        </w:rPr>
      </w:pPr>
    </w:p>
    <w:p w14:paraId="645479F1" w14:textId="77777777" w:rsidR="00DC0095" w:rsidRPr="001E3208" w:rsidRDefault="00DC0095" w:rsidP="00FC757A">
      <w:pPr>
        <w:jc w:val="center"/>
        <w:rPr>
          <w:rFonts w:ascii="Times New Roman" w:hAnsi="Times New Roman" w:cs="Times New Roman"/>
          <w:b/>
          <w:sz w:val="24"/>
          <w:szCs w:val="24"/>
        </w:rPr>
      </w:pPr>
      <w:r w:rsidRPr="001E3208">
        <w:rPr>
          <w:rFonts w:ascii="Times New Roman" w:hAnsi="Times New Roman" w:cs="Times New Roman"/>
          <w:b/>
          <w:sz w:val="24"/>
          <w:szCs w:val="24"/>
        </w:rPr>
        <w:t xml:space="preserve">Faith, </w:t>
      </w:r>
      <w:r w:rsidR="00FC757A" w:rsidRPr="001E3208">
        <w:rPr>
          <w:rFonts w:ascii="Times New Roman" w:hAnsi="Times New Roman" w:cs="Times New Roman"/>
          <w:b/>
          <w:sz w:val="24"/>
          <w:szCs w:val="24"/>
        </w:rPr>
        <w:t>Family, Fighter:</w:t>
      </w:r>
    </w:p>
    <w:p w14:paraId="17D6F768" w14:textId="77777777" w:rsidR="00DC0095" w:rsidRPr="001E3208" w:rsidRDefault="00DC0095" w:rsidP="00DC0095">
      <w:pPr>
        <w:jc w:val="center"/>
        <w:rPr>
          <w:rFonts w:ascii="Times New Roman" w:hAnsi="Times New Roman" w:cs="Times New Roman"/>
          <w:b/>
          <w:sz w:val="24"/>
          <w:szCs w:val="24"/>
        </w:rPr>
      </w:pPr>
      <w:r w:rsidRPr="001E3208">
        <w:rPr>
          <w:rFonts w:ascii="Times New Roman" w:hAnsi="Times New Roman" w:cs="Times New Roman"/>
          <w:b/>
          <w:sz w:val="24"/>
          <w:szCs w:val="24"/>
        </w:rPr>
        <w:t xml:space="preserve">The Story of Colonel Louis Hall </w:t>
      </w:r>
      <w:proofErr w:type="spellStart"/>
      <w:r w:rsidRPr="001E3208">
        <w:rPr>
          <w:rFonts w:ascii="Times New Roman" w:hAnsi="Times New Roman" w:cs="Times New Roman"/>
          <w:b/>
          <w:sz w:val="24"/>
          <w:szCs w:val="24"/>
        </w:rPr>
        <w:t>DeLoss</w:t>
      </w:r>
      <w:proofErr w:type="spellEnd"/>
      <w:r w:rsidRPr="001E3208">
        <w:rPr>
          <w:rFonts w:ascii="Times New Roman" w:hAnsi="Times New Roman" w:cs="Times New Roman"/>
          <w:b/>
          <w:sz w:val="24"/>
          <w:szCs w:val="24"/>
        </w:rPr>
        <w:t xml:space="preserve"> Crane</w:t>
      </w:r>
    </w:p>
    <w:p w14:paraId="2CDE16FE" w14:textId="77777777" w:rsidR="00DC0095" w:rsidRDefault="00DC0095" w:rsidP="00DC0095">
      <w:pPr>
        <w:jc w:val="center"/>
        <w:rPr>
          <w:rFonts w:ascii="Times New Roman" w:hAnsi="Times New Roman" w:cs="Times New Roman"/>
          <w:sz w:val="24"/>
          <w:szCs w:val="24"/>
        </w:rPr>
      </w:pPr>
    </w:p>
    <w:p w14:paraId="5F24C951" w14:textId="77777777" w:rsidR="001E3208" w:rsidRDefault="001E3208" w:rsidP="00DC0095">
      <w:pPr>
        <w:jc w:val="center"/>
        <w:rPr>
          <w:rFonts w:ascii="Times New Roman" w:hAnsi="Times New Roman" w:cs="Times New Roman"/>
          <w:sz w:val="24"/>
          <w:szCs w:val="24"/>
        </w:rPr>
      </w:pPr>
    </w:p>
    <w:p w14:paraId="214C075D" w14:textId="77777777" w:rsidR="001E3208" w:rsidRDefault="001E3208" w:rsidP="00DC0095">
      <w:pPr>
        <w:jc w:val="center"/>
        <w:rPr>
          <w:rFonts w:ascii="Times New Roman" w:hAnsi="Times New Roman" w:cs="Times New Roman"/>
          <w:sz w:val="24"/>
          <w:szCs w:val="24"/>
        </w:rPr>
      </w:pPr>
    </w:p>
    <w:p w14:paraId="7CC33394" w14:textId="77777777" w:rsidR="001E3208" w:rsidRDefault="001E3208" w:rsidP="00DC0095">
      <w:pPr>
        <w:jc w:val="center"/>
        <w:rPr>
          <w:rFonts w:ascii="Times New Roman" w:hAnsi="Times New Roman" w:cs="Times New Roman"/>
          <w:sz w:val="24"/>
          <w:szCs w:val="24"/>
        </w:rPr>
      </w:pPr>
    </w:p>
    <w:p w14:paraId="679EA8D4" w14:textId="77777777" w:rsidR="001E3208" w:rsidRDefault="001E3208" w:rsidP="00DC0095">
      <w:pPr>
        <w:jc w:val="center"/>
        <w:rPr>
          <w:rFonts w:ascii="Times New Roman" w:hAnsi="Times New Roman" w:cs="Times New Roman"/>
          <w:sz w:val="24"/>
          <w:szCs w:val="24"/>
        </w:rPr>
      </w:pPr>
    </w:p>
    <w:p w14:paraId="4CBFB4CA" w14:textId="77777777" w:rsidR="001E3208" w:rsidRPr="007E0CE0" w:rsidRDefault="001E3208" w:rsidP="00DC0095">
      <w:pPr>
        <w:jc w:val="center"/>
        <w:rPr>
          <w:rFonts w:ascii="Times New Roman" w:hAnsi="Times New Roman" w:cs="Times New Roman"/>
          <w:sz w:val="24"/>
          <w:szCs w:val="24"/>
        </w:rPr>
      </w:pPr>
    </w:p>
    <w:p w14:paraId="7187992C" w14:textId="77777777" w:rsidR="00DC0095" w:rsidRPr="007E0CE0" w:rsidRDefault="00DC0095" w:rsidP="00DC0095">
      <w:pPr>
        <w:jc w:val="center"/>
        <w:rPr>
          <w:rFonts w:ascii="Times New Roman" w:hAnsi="Times New Roman" w:cs="Times New Roman"/>
          <w:sz w:val="24"/>
          <w:szCs w:val="24"/>
        </w:rPr>
      </w:pPr>
      <w:r w:rsidRPr="007E0CE0">
        <w:rPr>
          <w:rFonts w:ascii="Times New Roman" w:hAnsi="Times New Roman" w:cs="Times New Roman"/>
          <w:sz w:val="24"/>
          <w:szCs w:val="24"/>
        </w:rPr>
        <w:t>Wade Hendricks</w:t>
      </w:r>
    </w:p>
    <w:p w14:paraId="7A0C2D7C" w14:textId="77777777" w:rsidR="00DC0095" w:rsidRPr="007E0CE0" w:rsidRDefault="00DC0095" w:rsidP="00DC0095">
      <w:pPr>
        <w:jc w:val="center"/>
        <w:rPr>
          <w:rFonts w:ascii="Times New Roman" w:hAnsi="Times New Roman" w:cs="Times New Roman"/>
          <w:sz w:val="24"/>
          <w:szCs w:val="24"/>
        </w:rPr>
      </w:pPr>
      <w:r w:rsidRPr="007E0CE0">
        <w:rPr>
          <w:rFonts w:ascii="Times New Roman" w:hAnsi="Times New Roman" w:cs="Times New Roman"/>
          <w:sz w:val="24"/>
          <w:szCs w:val="24"/>
        </w:rPr>
        <w:t>History 489:</w:t>
      </w:r>
      <w:r w:rsidR="001E3208">
        <w:rPr>
          <w:rFonts w:ascii="Times New Roman" w:hAnsi="Times New Roman" w:cs="Times New Roman"/>
          <w:sz w:val="24"/>
          <w:szCs w:val="24"/>
        </w:rPr>
        <w:t xml:space="preserve"> Research Seminar</w:t>
      </w:r>
    </w:p>
    <w:p w14:paraId="4039DBAB" w14:textId="77777777" w:rsidR="00DC0095" w:rsidRPr="007E0CE0" w:rsidRDefault="001E3208" w:rsidP="00DC0095">
      <w:pPr>
        <w:jc w:val="center"/>
        <w:rPr>
          <w:rFonts w:ascii="Times New Roman" w:hAnsi="Times New Roman" w:cs="Times New Roman"/>
          <w:sz w:val="24"/>
          <w:szCs w:val="24"/>
        </w:rPr>
      </w:pPr>
      <w:r>
        <w:rPr>
          <w:rFonts w:ascii="Times New Roman" w:hAnsi="Times New Roman" w:cs="Times New Roman"/>
          <w:sz w:val="24"/>
          <w:szCs w:val="24"/>
        </w:rPr>
        <w:t xml:space="preserve">Spring </w:t>
      </w:r>
      <w:r w:rsidR="00FC757A" w:rsidRPr="007E0CE0">
        <w:rPr>
          <w:rFonts w:ascii="Times New Roman" w:hAnsi="Times New Roman" w:cs="Times New Roman"/>
          <w:sz w:val="24"/>
          <w:szCs w:val="24"/>
        </w:rPr>
        <w:t>2017</w:t>
      </w:r>
    </w:p>
    <w:p w14:paraId="06ACFF13" w14:textId="77777777" w:rsidR="001E3208" w:rsidRDefault="001E3208">
      <w:pPr>
        <w:rPr>
          <w:rFonts w:ascii="Times New Roman" w:hAnsi="Times New Roman" w:cs="Times New Roman"/>
          <w:sz w:val="24"/>
          <w:szCs w:val="24"/>
        </w:rPr>
      </w:pPr>
    </w:p>
    <w:p w14:paraId="35C2281C" w14:textId="77777777" w:rsidR="001E3208" w:rsidRDefault="001E3208">
      <w:pPr>
        <w:rPr>
          <w:rFonts w:ascii="Times New Roman" w:hAnsi="Times New Roman" w:cs="Times New Roman"/>
          <w:sz w:val="24"/>
          <w:szCs w:val="24"/>
        </w:rPr>
      </w:pPr>
    </w:p>
    <w:p w14:paraId="74899A74" w14:textId="77777777" w:rsidR="001E3208" w:rsidRDefault="001E3208">
      <w:pPr>
        <w:rPr>
          <w:rFonts w:ascii="Times New Roman" w:hAnsi="Times New Roman" w:cs="Times New Roman"/>
          <w:sz w:val="24"/>
          <w:szCs w:val="24"/>
        </w:rPr>
      </w:pPr>
    </w:p>
    <w:p w14:paraId="5DF73DA3" w14:textId="77777777" w:rsidR="001E3208" w:rsidRDefault="001E3208">
      <w:pPr>
        <w:rPr>
          <w:rFonts w:ascii="Times New Roman" w:hAnsi="Times New Roman" w:cs="Times New Roman"/>
          <w:sz w:val="24"/>
          <w:szCs w:val="24"/>
        </w:rPr>
      </w:pPr>
    </w:p>
    <w:p w14:paraId="71048CD3" w14:textId="77777777" w:rsidR="001E3208" w:rsidRDefault="001E3208">
      <w:pPr>
        <w:rPr>
          <w:rFonts w:ascii="Times New Roman" w:hAnsi="Times New Roman" w:cs="Times New Roman"/>
          <w:sz w:val="24"/>
          <w:szCs w:val="24"/>
        </w:rPr>
      </w:pPr>
    </w:p>
    <w:p w14:paraId="569B6918" w14:textId="77777777" w:rsidR="001E3208" w:rsidRDefault="001E3208">
      <w:pPr>
        <w:rPr>
          <w:rFonts w:ascii="Times New Roman" w:hAnsi="Times New Roman" w:cs="Times New Roman"/>
          <w:sz w:val="24"/>
          <w:szCs w:val="24"/>
        </w:rPr>
      </w:pPr>
    </w:p>
    <w:p w14:paraId="231BB408" w14:textId="77777777" w:rsidR="001E3208" w:rsidRDefault="001E3208">
      <w:pPr>
        <w:rPr>
          <w:rFonts w:ascii="Times New Roman" w:hAnsi="Times New Roman" w:cs="Times New Roman"/>
          <w:sz w:val="24"/>
          <w:szCs w:val="24"/>
        </w:rPr>
      </w:pPr>
    </w:p>
    <w:p w14:paraId="78D66979" w14:textId="77777777" w:rsidR="001E3208" w:rsidRDefault="001E3208">
      <w:pPr>
        <w:rPr>
          <w:rFonts w:ascii="Times New Roman" w:hAnsi="Times New Roman" w:cs="Times New Roman"/>
          <w:sz w:val="24"/>
          <w:szCs w:val="24"/>
        </w:rPr>
      </w:pPr>
    </w:p>
    <w:p w14:paraId="54994D9A" w14:textId="77777777" w:rsidR="001E3208" w:rsidRDefault="001E3208">
      <w:pPr>
        <w:rPr>
          <w:rFonts w:ascii="Times New Roman" w:hAnsi="Times New Roman" w:cs="Times New Roman"/>
          <w:sz w:val="24"/>
          <w:szCs w:val="24"/>
        </w:rPr>
      </w:pPr>
    </w:p>
    <w:p w14:paraId="1842F686" w14:textId="77777777" w:rsidR="001E3208" w:rsidRDefault="001E3208" w:rsidP="001E3208">
      <w:pPr>
        <w:jc w:val="center"/>
        <w:rPr>
          <w:rFonts w:ascii="Times New Roman" w:hAnsi="Times New Roman" w:cs="Times New Roman"/>
          <w:sz w:val="24"/>
          <w:szCs w:val="24"/>
        </w:rPr>
      </w:pPr>
    </w:p>
    <w:p w14:paraId="5BF82388" w14:textId="0CD23977" w:rsidR="00B82FA1" w:rsidRDefault="001E3208" w:rsidP="001E3208">
      <w:pPr>
        <w:jc w:val="center"/>
        <w:rPr>
          <w:rFonts w:ascii="Times New Roman" w:hAnsi="Times New Roman" w:cs="Times New Roman"/>
          <w:sz w:val="24"/>
          <w:szCs w:val="24"/>
        </w:rPr>
      </w:pPr>
      <w:r>
        <w:rPr>
          <w:rFonts w:ascii="Times New Roman" w:hAnsi="Times New Roman" w:cs="Times New Roman"/>
          <w:sz w:val="24"/>
          <w:szCs w:val="24"/>
        </w:rPr>
        <w:t xml:space="preserve">Copyright for this work is owned by the author.  The digital version is published in McIntyre Library, University of Wisconsin- </w:t>
      </w:r>
      <w:proofErr w:type="spellStart"/>
      <w:r>
        <w:rPr>
          <w:rFonts w:ascii="Times New Roman" w:hAnsi="Times New Roman" w:cs="Times New Roman"/>
          <w:sz w:val="24"/>
          <w:szCs w:val="24"/>
        </w:rPr>
        <w:t>Eau</w:t>
      </w:r>
      <w:proofErr w:type="spellEnd"/>
      <w:r>
        <w:rPr>
          <w:rFonts w:ascii="Times New Roman" w:hAnsi="Times New Roman" w:cs="Times New Roman"/>
          <w:sz w:val="24"/>
          <w:szCs w:val="24"/>
        </w:rPr>
        <w:t xml:space="preserve"> Claire with the consent of the </w:t>
      </w:r>
      <w:r w:rsidR="004E5A1D">
        <w:rPr>
          <w:rFonts w:ascii="Times New Roman" w:hAnsi="Times New Roman" w:cs="Times New Roman"/>
          <w:sz w:val="24"/>
          <w:szCs w:val="24"/>
        </w:rPr>
        <w:t>author</w:t>
      </w:r>
      <w:r>
        <w:rPr>
          <w:rFonts w:ascii="Times New Roman" w:hAnsi="Times New Roman" w:cs="Times New Roman"/>
          <w:sz w:val="24"/>
          <w:szCs w:val="24"/>
        </w:rPr>
        <w:t>.</w:t>
      </w:r>
    </w:p>
    <w:p w14:paraId="597802BA" w14:textId="77777777" w:rsidR="00B82FA1" w:rsidRDefault="00B82FA1">
      <w:pPr>
        <w:rPr>
          <w:rFonts w:ascii="Times New Roman" w:hAnsi="Times New Roman" w:cs="Times New Roman"/>
          <w:sz w:val="24"/>
          <w:szCs w:val="24"/>
        </w:rPr>
      </w:pPr>
      <w:r>
        <w:rPr>
          <w:rFonts w:ascii="Times New Roman" w:hAnsi="Times New Roman" w:cs="Times New Roman"/>
          <w:sz w:val="24"/>
          <w:szCs w:val="24"/>
        </w:rPr>
        <w:br w:type="page"/>
      </w:r>
    </w:p>
    <w:sdt>
      <w:sdtPr>
        <w:rPr>
          <w:rFonts w:ascii="Times New Roman" w:eastAsiaTheme="minorEastAsia" w:hAnsi="Times New Roman" w:cs="Times New Roman"/>
          <w:color w:val="auto"/>
          <w:sz w:val="22"/>
          <w:szCs w:val="22"/>
        </w:rPr>
        <w:id w:val="778455667"/>
        <w:docPartObj>
          <w:docPartGallery w:val="Table of Contents"/>
          <w:docPartUnique/>
        </w:docPartObj>
      </w:sdtPr>
      <w:sdtEndPr/>
      <w:sdtContent>
        <w:p w14:paraId="6C0D901B" w14:textId="4733A6D8" w:rsidR="00163D43" w:rsidRDefault="00163D43" w:rsidP="00B04052">
          <w:pPr>
            <w:pStyle w:val="TOCHeading"/>
            <w:jc w:val="center"/>
            <w:rPr>
              <w:rFonts w:ascii="Times New Roman" w:hAnsi="Times New Roman" w:cs="Times New Roman"/>
              <w:b/>
              <w:color w:val="auto"/>
            </w:rPr>
          </w:pPr>
          <w:r w:rsidRPr="00B04052">
            <w:rPr>
              <w:rFonts w:ascii="Times New Roman" w:hAnsi="Times New Roman" w:cs="Times New Roman"/>
              <w:b/>
              <w:color w:val="auto"/>
            </w:rPr>
            <w:t>Contents</w:t>
          </w:r>
        </w:p>
        <w:p w14:paraId="78CF78C6" w14:textId="5A66A9B8" w:rsidR="004E5A1D" w:rsidRDefault="004E5A1D" w:rsidP="004E5A1D"/>
        <w:p w14:paraId="2F89D162" w14:textId="77777777" w:rsidR="003B2CF0" w:rsidRPr="004E5A1D" w:rsidRDefault="003B2CF0" w:rsidP="004E5A1D"/>
        <w:p w14:paraId="5F5E4348" w14:textId="7134E3BC" w:rsidR="00163D43" w:rsidRPr="00B04052" w:rsidRDefault="00163D43">
          <w:pPr>
            <w:pStyle w:val="TOC1"/>
            <w:rPr>
              <w:rFonts w:ascii="Times New Roman" w:hAnsi="Times New Roman"/>
            </w:rPr>
          </w:pPr>
          <w:r w:rsidRPr="00B04052">
            <w:rPr>
              <w:rFonts w:ascii="Times New Roman" w:hAnsi="Times New Roman"/>
              <w:bCs/>
            </w:rPr>
            <w:t>Abstract</w:t>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00807026">
            <w:rPr>
              <w:rFonts w:ascii="Times New Roman" w:hAnsi="Times New Roman"/>
              <w:bCs/>
            </w:rPr>
            <w:tab/>
          </w:r>
          <w:r w:rsidRPr="00B04052">
            <w:rPr>
              <w:rFonts w:ascii="Times New Roman" w:hAnsi="Times New Roman"/>
              <w:bCs/>
            </w:rPr>
            <w:t>iii</w:t>
          </w:r>
        </w:p>
        <w:p w14:paraId="3E481B84" w14:textId="31AA526D" w:rsidR="00163D43" w:rsidRPr="00B04052" w:rsidRDefault="00163D43" w:rsidP="00163D43">
          <w:pPr>
            <w:pStyle w:val="TOC2"/>
            <w:ind w:left="0"/>
            <w:rPr>
              <w:rFonts w:ascii="Times New Roman" w:hAnsi="Times New Roman"/>
            </w:rPr>
          </w:pPr>
          <w:r w:rsidRPr="00B04052">
            <w:rPr>
              <w:rFonts w:ascii="Times New Roman" w:hAnsi="Times New Roman"/>
            </w:rPr>
            <w:t>Historiography</w:t>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00807026">
            <w:rPr>
              <w:rFonts w:ascii="Times New Roman" w:hAnsi="Times New Roman"/>
            </w:rPr>
            <w:tab/>
          </w:r>
          <w:r w:rsidRPr="00B04052">
            <w:rPr>
              <w:rFonts w:ascii="Times New Roman" w:hAnsi="Times New Roman"/>
            </w:rPr>
            <w:t>1</w:t>
          </w:r>
        </w:p>
        <w:p w14:paraId="6F54622E" w14:textId="5E953E5E" w:rsidR="00163D43" w:rsidRPr="00B04052" w:rsidRDefault="00163D43" w:rsidP="00163D43">
          <w:pPr>
            <w:pStyle w:val="TOC3"/>
            <w:ind w:left="0"/>
            <w:rPr>
              <w:rFonts w:ascii="Times New Roman" w:hAnsi="Times New Roman"/>
            </w:rPr>
          </w:pPr>
          <w:r w:rsidRPr="00B04052">
            <w:rPr>
              <w:rFonts w:ascii="Times New Roman" w:hAnsi="Times New Roman"/>
            </w:rPr>
            <w:t xml:space="preserve">Religious </w:t>
          </w:r>
          <w:r w:rsidR="00ED6BF5" w:rsidRPr="00B04052">
            <w:rPr>
              <w:rFonts w:ascii="Times New Roman" w:hAnsi="Times New Roman"/>
            </w:rPr>
            <w:t>Fervor</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Pr="00B04052">
            <w:rPr>
              <w:rFonts w:ascii="Times New Roman" w:hAnsi="Times New Roman"/>
            </w:rPr>
            <w:t>4</w:t>
          </w:r>
        </w:p>
        <w:p w14:paraId="134766A4" w14:textId="22146E82" w:rsidR="00163D43" w:rsidRPr="00B04052" w:rsidRDefault="00163D43" w:rsidP="00163D43">
          <w:pPr>
            <w:pStyle w:val="TOC1"/>
            <w:rPr>
              <w:rFonts w:ascii="Times New Roman" w:hAnsi="Times New Roman"/>
              <w:bCs/>
            </w:rPr>
          </w:pPr>
          <w:r w:rsidRPr="00B04052">
            <w:rPr>
              <w:rFonts w:ascii="Times New Roman" w:hAnsi="Times New Roman"/>
              <w:bCs/>
            </w:rPr>
            <w:t>Career and Love</w:t>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003B2CF0">
            <w:rPr>
              <w:rFonts w:ascii="Times New Roman" w:hAnsi="Times New Roman"/>
              <w:bCs/>
            </w:rPr>
            <w:tab/>
          </w:r>
          <w:r w:rsidRPr="00B04052">
            <w:rPr>
              <w:rFonts w:ascii="Times New Roman" w:hAnsi="Times New Roman"/>
              <w:bCs/>
            </w:rPr>
            <w:t>6</w:t>
          </w:r>
        </w:p>
        <w:p w14:paraId="353952A8" w14:textId="7A489D9E" w:rsidR="00163D43" w:rsidRPr="00B04052" w:rsidRDefault="00163D43" w:rsidP="00163D43">
          <w:pPr>
            <w:pStyle w:val="TOC2"/>
            <w:ind w:left="0"/>
            <w:rPr>
              <w:rFonts w:ascii="Times New Roman" w:hAnsi="Times New Roman"/>
            </w:rPr>
          </w:pPr>
          <w:r w:rsidRPr="00B04052">
            <w:rPr>
              <w:rFonts w:ascii="Times New Roman" w:hAnsi="Times New Roman"/>
            </w:rPr>
            <w:t>A Call to Arms</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Pr="00B04052">
            <w:rPr>
              <w:rFonts w:ascii="Times New Roman" w:hAnsi="Times New Roman"/>
            </w:rPr>
            <w:t>12</w:t>
          </w:r>
        </w:p>
        <w:p w14:paraId="7324CFE5" w14:textId="1566C3A1" w:rsidR="00ED6BF5" w:rsidRPr="00B04052" w:rsidRDefault="00ED6BF5" w:rsidP="00ED6BF5">
          <w:pPr>
            <w:pStyle w:val="TOC3"/>
            <w:ind w:left="0"/>
            <w:rPr>
              <w:rFonts w:ascii="Times New Roman" w:hAnsi="Times New Roman"/>
            </w:rPr>
          </w:pPr>
          <w:r w:rsidRPr="00B04052">
            <w:rPr>
              <w:rFonts w:ascii="Times New Roman" w:hAnsi="Times New Roman"/>
            </w:rPr>
            <w:t>Fabricated Accusations</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Pr="00B04052">
            <w:rPr>
              <w:rFonts w:ascii="Times New Roman" w:hAnsi="Times New Roman"/>
            </w:rPr>
            <w:t>19</w:t>
          </w:r>
        </w:p>
        <w:p w14:paraId="66486E5D" w14:textId="5598DFAE" w:rsidR="00163D43" w:rsidRPr="00B04052" w:rsidRDefault="00163D43" w:rsidP="00163D43">
          <w:pPr>
            <w:pStyle w:val="TOC3"/>
            <w:ind w:left="0"/>
            <w:rPr>
              <w:rFonts w:ascii="Times New Roman" w:hAnsi="Times New Roman"/>
            </w:rPr>
          </w:pPr>
          <w:r w:rsidRPr="00B04052">
            <w:rPr>
              <w:rFonts w:ascii="Times New Roman" w:hAnsi="Times New Roman"/>
            </w:rPr>
            <w:t>Blood and Honor</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ED6BF5" w:rsidRPr="00B04052">
            <w:rPr>
              <w:rFonts w:ascii="Times New Roman" w:hAnsi="Times New Roman"/>
            </w:rPr>
            <w:t>22</w:t>
          </w:r>
        </w:p>
      </w:sdtContent>
    </w:sdt>
    <w:p w14:paraId="03BECE77" w14:textId="3E49AF44" w:rsidR="00163D43" w:rsidRPr="00B04052" w:rsidRDefault="00163D43" w:rsidP="00163D43">
      <w:pPr>
        <w:pStyle w:val="TOC3"/>
        <w:ind w:left="0"/>
        <w:rPr>
          <w:rFonts w:ascii="Times New Roman" w:hAnsi="Times New Roman"/>
        </w:rPr>
      </w:pPr>
      <w:r w:rsidRPr="00B04052">
        <w:rPr>
          <w:rFonts w:ascii="Times New Roman" w:hAnsi="Times New Roman"/>
        </w:rPr>
        <w:t>Conclusion</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ED6BF5" w:rsidRPr="00B04052">
        <w:rPr>
          <w:rFonts w:ascii="Times New Roman" w:hAnsi="Times New Roman"/>
        </w:rPr>
        <w:t>29</w:t>
      </w:r>
    </w:p>
    <w:p w14:paraId="4A035531" w14:textId="51BA4A8F" w:rsidR="00163D43" w:rsidRPr="00B04052" w:rsidRDefault="00163D43" w:rsidP="00163D43">
      <w:pPr>
        <w:pStyle w:val="TOC3"/>
        <w:ind w:left="0"/>
        <w:rPr>
          <w:rFonts w:ascii="Times New Roman" w:hAnsi="Times New Roman"/>
        </w:rPr>
      </w:pPr>
      <w:r w:rsidRPr="00B04052">
        <w:rPr>
          <w:rFonts w:ascii="Times New Roman" w:hAnsi="Times New Roman"/>
        </w:rPr>
        <w:t>Works Cited</w:t>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3B2CF0">
        <w:rPr>
          <w:rFonts w:ascii="Times New Roman" w:hAnsi="Times New Roman"/>
        </w:rPr>
        <w:tab/>
      </w:r>
      <w:r w:rsidR="00ED6BF5" w:rsidRPr="00B04052">
        <w:rPr>
          <w:rFonts w:ascii="Times New Roman" w:hAnsi="Times New Roman"/>
        </w:rPr>
        <w:t>31</w:t>
      </w:r>
    </w:p>
    <w:p w14:paraId="7CE807D9" w14:textId="77777777" w:rsidR="00163D43" w:rsidRPr="00B04052" w:rsidRDefault="00163D43" w:rsidP="00B82FA1">
      <w:pPr>
        <w:spacing w:line="480" w:lineRule="auto"/>
        <w:rPr>
          <w:rFonts w:ascii="Times New Roman" w:hAnsi="Times New Roman" w:cs="Times New Roman"/>
          <w:sz w:val="24"/>
          <w:szCs w:val="24"/>
        </w:rPr>
      </w:pPr>
    </w:p>
    <w:p w14:paraId="6C8201DF" w14:textId="77777777" w:rsidR="001E3208" w:rsidRDefault="001E3208">
      <w:pPr>
        <w:rPr>
          <w:rFonts w:ascii="Times New Roman" w:hAnsi="Times New Roman" w:cs="Times New Roman"/>
          <w:sz w:val="24"/>
          <w:szCs w:val="24"/>
        </w:rPr>
      </w:pPr>
    </w:p>
    <w:p w14:paraId="528EB388" w14:textId="77777777" w:rsidR="001E3208" w:rsidRDefault="00DC0095">
      <w:pPr>
        <w:rPr>
          <w:rFonts w:ascii="Times New Roman" w:hAnsi="Times New Roman" w:cs="Times New Roman"/>
          <w:sz w:val="24"/>
          <w:szCs w:val="24"/>
        </w:rPr>
      </w:pPr>
      <w:r w:rsidRPr="007E0CE0">
        <w:rPr>
          <w:rFonts w:ascii="Times New Roman" w:hAnsi="Times New Roman" w:cs="Times New Roman"/>
          <w:sz w:val="24"/>
          <w:szCs w:val="24"/>
        </w:rPr>
        <w:br w:type="page"/>
      </w:r>
    </w:p>
    <w:p w14:paraId="478A5B6C" w14:textId="77777777" w:rsidR="001E3208" w:rsidRPr="00B82FA1" w:rsidRDefault="00B82FA1" w:rsidP="00B82FA1">
      <w:pPr>
        <w:jc w:val="center"/>
        <w:rPr>
          <w:rFonts w:ascii="Times New Roman" w:hAnsi="Times New Roman" w:cs="Times New Roman"/>
          <w:b/>
          <w:sz w:val="24"/>
          <w:szCs w:val="24"/>
        </w:rPr>
      </w:pPr>
      <w:r w:rsidRPr="00B82FA1">
        <w:rPr>
          <w:rFonts w:ascii="Times New Roman" w:hAnsi="Times New Roman" w:cs="Times New Roman"/>
          <w:b/>
          <w:sz w:val="24"/>
          <w:szCs w:val="24"/>
        </w:rPr>
        <w:lastRenderedPageBreak/>
        <w:t>Abstract</w:t>
      </w:r>
    </w:p>
    <w:p w14:paraId="21E2111B" w14:textId="55177142" w:rsidR="002D646C" w:rsidRDefault="00233E7A" w:rsidP="00B82FA1">
      <w:pPr>
        <w:spacing w:line="480" w:lineRule="auto"/>
        <w:rPr>
          <w:rFonts w:ascii="Times New Roman" w:hAnsi="Times New Roman" w:cs="Times New Roman"/>
          <w:sz w:val="24"/>
          <w:szCs w:val="24"/>
        </w:rPr>
      </w:pPr>
      <w:r w:rsidRPr="007E0CE0">
        <w:rPr>
          <w:rFonts w:ascii="Times New Roman" w:hAnsi="Times New Roman" w:cs="Times New Roman"/>
          <w:sz w:val="24"/>
          <w:szCs w:val="24"/>
        </w:rPr>
        <w:t>“For the Confederate bullet that ended the Beloit man’s career closed a life of romance and honorable achievement that will always be recorded in the history of this section of the country”.</w:t>
      </w:r>
      <w:r w:rsidRPr="007E0CE0">
        <w:rPr>
          <w:rStyle w:val="FootnoteReference"/>
          <w:rFonts w:ascii="Times New Roman" w:hAnsi="Times New Roman" w:cs="Times New Roman"/>
          <w:sz w:val="24"/>
          <w:szCs w:val="24"/>
        </w:rPr>
        <w:footnoteReference w:id="1"/>
      </w:r>
      <w:r w:rsidRPr="007E0CE0">
        <w:rPr>
          <w:rFonts w:ascii="Times New Roman" w:hAnsi="Times New Roman" w:cs="Times New Roman"/>
          <w:sz w:val="24"/>
          <w:szCs w:val="24"/>
        </w:rPr>
        <w:t xml:space="preserve">  </w:t>
      </w:r>
      <w:r w:rsidR="00E65D6F" w:rsidRPr="007E0CE0">
        <w:rPr>
          <w:rFonts w:ascii="Times New Roman" w:hAnsi="Times New Roman" w:cs="Times New Roman"/>
          <w:sz w:val="24"/>
          <w:szCs w:val="24"/>
        </w:rPr>
        <w:t xml:space="preserve">Many of the men who fought in the American Civil War did not know what it meant to be a soldier.  The armies were very diverse.  Enlistees varied greatly, </w:t>
      </w:r>
      <w:r w:rsidR="00B65ADF">
        <w:rPr>
          <w:rFonts w:ascii="Times New Roman" w:hAnsi="Times New Roman" w:cs="Times New Roman"/>
          <w:sz w:val="24"/>
          <w:szCs w:val="24"/>
        </w:rPr>
        <w:t xml:space="preserve">by </w:t>
      </w:r>
      <w:r w:rsidR="00E65D6F" w:rsidRPr="007E0CE0">
        <w:rPr>
          <w:rFonts w:ascii="Times New Roman" w:hAnsi="Times New Roman" w:cs="Times New Roman"/>
          <w:sz w:val="24"/>
          <w:szCs w:val="24"/>
        </w:rPr>
        <w:t xml:space="preserve">religious denominations, immigrant backgrounds, and family backgrounds to name a few.  These lead to different reasons for men to enlist.  Some enlisted to protect home, others because were swayed by adventure, and pay. Louis Hall </w:t>
      </w:r>
      <w:proofErr w:type="spellStart"/>
      <w:r w:rsidR="00E65D6F" w:rsidRPr="007E0CE0">
        <w:rPr>
          <w:rFonts w:ascii="Times New Roman" w:hAnsi="Times New Roman" w:cs="Times New Roman"/>
          <w:sz w:val="24"/>
          <w:szCs w:val="24"/>
        </w:rPr>
        <w:t>DeLoss</w:t>
      </w:r>
      <w:proofErr w:type="spellEnd"/>
      <w:r w:rsidR="00E65D6F" w:rsidRPr="007E0CE0">
        <w:rPr>
          <w:rFonts w:ascii="Times New Roman" w:hAnsi="Times New Roman" w:cs="Times New Roman"/>
          <w:sz w:val="24"/>
          <w:szCs w:val="24"/>
        </w:rPr>
        <w:t xml:space="preserve"> Crane fought for a different reason, because it was the right thing to do.</w:t>
      </w:r>
      <w:r w:rsidR="00FF4004" w:rsidRPr="007E0CE0">
        <w:rPr>
          <w:rFonts w:ascii="Times New Roman" w:hAnsi="Times New Roman" w:cs="Times New Roman"/>
          <w:sz w:val="24"/>
          <w:szCs w:val="24"/>
        </w:rPr>
        <w:t xml:space="preserve">  Louis had a hatred for the institution of slavery.  This was instilled in him at a young age, passed down through </w:t>
      </w:r>
      <w:r w:rsidR="00E12974" w:rsidRPr="007E0CE0">
        <w:rPr>
          <w:rFonts w:ascii="Times New Roman" w:hAnsi="Times New Roman" w:cs="Times New Roman"/>
          <w:sz w:val="24"/>
          <w:szCs w:val="24"/>
        </w:rPr>
        <w:t xml:space="preserve">the vigorous bond of father and son.  James, Louis’ brother, said of Louis, “inheriting his father’s patriotic </w:t>
      </w:r>
      <w:r w:rsidR="00B106D4">
        <w:rPr>
          <w:rFonts w:ascii="Times New Roman" w:hAnsi="Times New Roman" w:cs="Times New Roman"/>
          <w:sz w:val="24"/>
          <w:szCs w:val="24"/>
        </w:rPr>
        <w:t>zeal, Col. L.H.</w:t>
      </w:r>
      <w:r w:rsidR="00B65ADF">
        <w:rPr>
          <w:rFonts w:ascii="Times New Roman" w:hAnsi="Times New Roman" w:cs="Times New Roman"/>
          <w:sz w:val="24"/>
          <w:szCs w:val="24"/>
        </w:rPr>
        <w:t>D. Crane y</w:t>
      </w:r>
      <w:r w:rsidR="00E12974" w:rsidRPr="007E0CE0">
        <w:rPr>
          <w:rFonts w:ascii="Times New Roman" w:hAnsi="Times New Roman" w:cs="Times New Roman"/>
          <w:sz w:val="24"/>
          <w:szCs w:val="24"/>
        </w:rPr>
        <w:t>ielded up his life in full vigor of early manhood on the battle field of Cedar Mountain, 1862.  A hundred times he said to me, “This war will be an utter failure if it doesn’t result in the complete and utter destruction of slavery.””</w:t>
      </w:r>
      <w:r w:rsidR="00FC0B18" w:rsidRPr="007E0CE0">
        <w:rPr>
          <w:rStyle w:val="FootnoteReference"/>
          <w:rFonts w:ascii="Times New Roman" w:hAnsi="Times New Roman" w:cs="Times New Roman"/>
          <w:sz w:val="24"/>
          <w:szCs w:val="24"/>
        </w:rPr>
        <w:footnoteReference w:id="2"/>
      </w:r>
      <w:r w:rsidR="00E12974" w:rsidRPr="007E0CE0">
        <w:rPr>
          <w:rFonts w:ascii="Times New Roman" w:hAnsi="Times New Roman" w:cs="Times New Roman"/>
          <w:sz w:val="24"/>
          <w:szCs w:val="24"/>
        </w:rPr>
        <w:t xml:space="preserve">  </w:t>
      </w:r>
      <w:bookmarkStart w:id="0" w:name="_GoBack"/>
      <w:bookmarkEnd w:id="0"/>
    </w:p>
    <w:p w14:paraId="7F60D12E" w14:textId="77777777" w:rsidR="002D646C" w:rsidRDefault="002D646C">
      <w:pPr>
        <w:rPr>
          <w:rFonts w:ascii="Times New Roman" w:hAnsi="Times New Roman" w:cs="Times New Roman"/>
          <w:sz w:val="24"/>
          <w:szCs w:val="24"/>
        </w:rPr>
      </w:pPr>
      <w:r>
        <w:rPr>
          <w:rFonts w:ascii="Times New Roman" w:hAnsi="Times New Roman" w:cs="Times New Roman"/>
          <w:sz w:val="24"/>
          <w:szCs w:val="24"/>
        </w:rPr>
        <w:br w:type="page"/>
      </w:r>
    </w:p>
    <w:p w14:paraId="1E6939C1" w14:textId="06C7D126" w:rsidR="00DB19F2" w:rsidRPr="00D70E4F" w:rsidRDefault="000C5A42" w:rsidP="00DB19F2">
      <w:pPr>
        <w:spacing w:line="480" w:lineRule="auto"/>
        <w:jc w:val="center"/>
        <w:rPr>
          <w:rFonts w:ascii="Times New Roman" w:hAnsi="Times New Roman" w:cs="Times New Roman"/>
          <w:b/>
          <w:sz w:val="24"/>
          <w:szCs w:val="24"/>
        </w:rPr>
      </w:pPr>
      <w:r w:rsidRPr="00D70E4F">
        <w:rPr>
          <w:rFonts w:ascii="Times New Roman" w:hAnsi="Times New Roman" w:cs="Times New Roman"/>
          <w:b/>
          <w:sz w:val="24"/>
          <w:szCs w:val="24"/>
        </w:rPr>
        <w:lastRenderedPageBreak/>
        <w:t>Introduction</w:t>
      </w:r>
    </w:p>
    <w:p w14:paraId="5394B098" w14:textId="464D2EEB" w:rsidR="000C5A42" w:rsidRPr="007E0CE0" w:rsidRDefault="000C5A42" w:rsidP="00B82FA1">
      <w:pPr>
        <w:spacing w:line="480" w:lineRule="auto"/>
        <w:rPr>
          <w:rFonts w:ascii="Times New Roman" w:hAnsi="Times New Roman" w:cs="Times New Roman"/>
          <w:sz w:val="24"/>
          <w:szCs w:val="24"/>
        </w:rPr>
      </w:pPr>
      <w:r>
        <w:rPr>
          <w:rFonts w:ascii="Times New Roman" w:hAnsi="Times New Roman" w:cs="Times New Roman"/>
          <w:sz w:val="24"/>
          <w:szCs w:val="24"/>
        </w:rPr>
        <w:t xml:space="preserve">Louis </w:t>
      </w:r>
      <w:proofErr w:type="spellStart"/>
      <w:r>
        <w:rPr>
          <w:rFonts w:ascii="Times New Roman" w:hAnsi="Times New Roman" w:cs="Times New Roman"/>
          <w:sz w:val="24"/>
          <w:szCs w:val="24"/>
        </w:rPr>
        <w:t>DeLoss</w:t>
      </w:r>
      <w:proofErr w:type="spellEnd"/>
      <w:r>
        <w:rPr>
          <w:rFonts w:ascii="Times New Roman" w:hAnsi="Times New Roman" w:cs="Times New Roman"/>
          <w:sz w:val="24"/>
          <w:szCs w:val="24"/>
        </w:rPr>
        <w:t xml:space="preserve"> Hall Crane was a man before his time.  He was born to a family that instilled a tradition of anti-slavery views.  He enlists in the Grand Army of the Republic knowing that the war was to keep the Union together.  President Lincoln from the onset stated that it was a war to keep the Union intact.  He enlisted anyway, and sacrificed himself because he knew the only way to keep the Union intact and prevent future bloodshed was to end the insidious institution of slavery.  Louis was an abolitionist-warrior, and though his death came before President Lincoln issued the Emancipation Proclamation, he understood that the war must become one to end slavery.  </w:t>
      </w:r>
    </w:p>
    <w:p w14:paraId="78B70E99" w14:textId="77777777" w:rsidR="00867951" w:rsidRPr="007E0CE0" w:rsidRDefault="00867951">
      <w:pPr>
        <w:rPr>
          <w:rFonts w:ascii="Times New Roman" w:hAnsi="Times New Roman" w:cs="Times New Roman"/>
          <w:sz w:val="24"/>
          <w:szCs w:val="24"/>
        </w:rPr>
      </w:pPr>
      <w:r w:rsidRPr="007E0CE0">
        <w:rPr>
          <w:rFonts w:ascii="Times New Roman" w:hAnsi="Times New Roman" w:cs="Times New Roman"/>
          <w:sz w:val="24"/>
          <w:szCs w:val="24"/>
        </w:rPr>
        <w:br/>
      </w:r>
    </w:p>
    <w:p w14:paraId="21B802F6" w14:textId="77777777" w:rsidR="00867951" w:rsidRPr="007E0CE0" w:rsidRDefault="00867951">
      <w:pPr>
        <w:rPr>
          <w:rFonts w:ascii="Times New Roman" w:hAnsi="Times New Roman" w:cs="Times New Roman"/>
          <w:sz w:val="24"/>
          <w:szCs w:val="24"/>
        </w:rPr>
      </w:pPr>
      <w:r w:rsidRPr="007E0CE0">
        <w:rPr>
          <w:rFonts w:ascii="Times New Roman" w:hAnsi="Times New Roman" w:cs="Times New Roman"/>
          <w:sz w:val="24"/>
          <w:szCs w:val="24"/>
        </w:rPr>
        <w:br w:type="page"/>
      </w:r>
    </w:p>
    <w:p w14:paraId="2B56691E" w14:textId="77777777" w:rsidR="00163D43" w:rsidRDefault="00163D43" w:rsidP="00B82FA1">
      <w:pPr>
        <w:spacing w:line="480" w:lineRule="auto"/>
        <w:jc w:val="center"/>
        <w:rPr>
          <w:rFonts w:ascii="Times New Roman" w:hAnsi="Times New Roman" w:cs="Times New Roman"/>
          <w:b/>
          <w:sz w:val="24"/>
          <w:szCs w:val="24"/>
        </w:rPr>
        <w:sectPr w:rsidR="00163D43" w:rsidSect="004E5A1D">
          <w:footerReference w:type="default" r:id="rId7"/>
          <w:footerReference w:type="first" r:id="rId8"/>
          <w:pgSz w:w="12240" w:h="15840" w:code="1"/>
          <w:pgMar w:top="1440" w:right="1440" w:bottom="1440" w:left="1440" w:header="720" w:footer="720" w:gutter="0"/>
          <w:pgNumType w:fmt="lowerRoman" w:start="1"/>
          <w:cols w:space="720"/>
          <w:titlePg/>
          <w:docGrid w:linePitch="360"/>
        </w:sectPr>
      </w:pPr>
    </w:p>
    <w:p w14:paraId="2D0B5DE5" w14:textId="77777777" w:rsidR="00FA4D43" w:rsidRPr="007E0CE0" w:rsidRDefault="00FA4D43" w:rsidP="00B82FA1">
      <w:pPr>
        <w:spacing w:line="480" w:lineRule="auto"/>
        <w:jc w:val="center"/>
        <w:rPr>
          <w:rFonts w:ascii="Times New Roman" w:hAnsi="Times New Roman" w:cs="Times New Roman"/>
          <w:sz w:val="24"/>
          <w:szCs w:val="24"/>
        </w:rPr>
      </w:pPr>
      <w:r w:rsidRPr="007E0CE0">
        <w:rPr>
          <w:rFonts w:ascii="Times New Roman" w:hAnsi="Times New Roman" w:cs="Times New Roman"/>
          <w:b/>
          <w:sz w:val="24"/>
          <w:szCs w:val="24"/>
        </w:rPr>
        <w:lastRenderedPageBreak/>
        <w:t>Historiography</w:t>
      </w:r>
    </w:p>
    <w:p w14:paraId="281DE44C" w14:textId="77777777" w:rsidR="00E65D6F" w:rsidRPr="00345505" w:rsidRDefault="00FF3FFC" w:rsidP="00345505">
      <w:pPr>
        <w:spacing w:line="480" w:lineRule="auto"/>
        <w:ind w:firstLine="720"/>
        <w:rPr>
          <w:rFonts w:ascii="Times New Roman" w:hAnsi="Times New Roman" w:cs="Times New Roman"/>
          <w:sz w:val="24"/>
          <w:szCs w:val="24"/>
        </w:rPr>
      </w:pPr>
      <w:r w:rsidRPr="007E0CE0">
        <w:rPr>
          <w:rFonts w:ascii="Times New Roman" w:hAnsi="Times New Roman" w:cs="Times New Roman"/>
          <w:sz w:val="24"/>
          <w:szCs w:val="24"/>
        </w:rPr>
        <w:t xml:space="preserve">The most important sources for this study was primary documents.  These primary documents were in the form of letters, diaries, and newspaper articles.  The most helpful primary documents were the </w:t>
      </w:r>
      <w:proofErr w:type="spellStart"/>
      <w:r w:rsidRPr="007E0CE0">
        <w:rPr>
          <w:rFonts w:ascii="Times New Roman" w:hAnsi="Times New Roman" w:cs="Times New Roman"/>
          <w:sz w:val="24"/>
          <w:szCs w:val="24"/>
        </w:rPr>
        <w:t>Quiner</w:t>
      </w:r>
      <w:proofErr w:type="spellEnd"/>
      <w:r w:rsidRPr="007E0CE0">
        <w:rPr>
          <w:rFonts w:ascii="Times New Roman" w:hAnsi="Times New Roman" w:cs="Times New Roman"/>
          <w:sz w:val="24"/>
          <w:szCs w:val="24"/>
        </w:rPr>
        <w:t xml:space="preserve"> </w:t>
      </w:r>
      <w:r w:rsidR="0054595C" w:rsidRPr="007E0CE0">
        <w:rPr>
          <w:rFonts w:ascii="Times New Roman" w:hAnsi="Times New Roman" w:cs="Times New Roman"/>
          <w:sz w:val="24"/>
          <w:szCs w:val="24"/>
        </w:rPr>
        <w:t>Scrapbook</w:t>
      </w:r>
      <w:r w:rsidRPr="007E0CE0">
        <w:rPr>
          <w:rFonts w:ascii="Times New Roman" w:hAnsi="Times New Roman" w:cs="Times New Roman"/>
          <w:sz w:val="24"/>
          <w:szCs w:val="24"/>
        </w:rPr>
        <w:t xml:space="preserve">, Van R. Willard’s diary, and documents obtained from the Oneida County Historical Society, the Clinton Historical Society in New York State, the Beloit, Ripon, Iowa County Historical Societies in Wisconsin, and the Wisconsin Historical Society.  From the </w:t>
      </w:r>
      <w:proofErr w:type="spellStart"/>
      <w:r w:rsidRPr="007E0CE0">
        <w:rPr>
          <w:rFonts w:ascii="Times New Roman" w:hAnsi="Times New Roman" w:cs="Times New Roman"/>
          <w:sz w:val="24"/>
          <w:szCs w:val="24"/>
        </w:rPr>
        <w:t>Quiner</w:t>
      </w:r>
      <w:proofErr w:type="spellEnd"/>
      <w:r w:rsidRPr="007E0CE0">
        <w:rPr>
          <w:rFonts w:ascii="Times New Roman" w:hAnsi="Times New Roman" w:cs="Times New Roman"/>
          <w:sz w:val="24"/>
          <w:szCs w:val="24"/>
        </w:rPr>
        <w:t xml:space="preserve"> </w:t>
      </w:r>
      <w:r w:rsidR="0054595C" w:rsidRPr="007E0CE0">
        <w:rPr>
          <w:rFonts w:ascii="Times New Roman" w:hAnsi="Times New Roman" w:cs="Times New Roman"/>
          <w:sz w:val="24"/>
          <w:szCs w:val="24"/>
        </w:rPr>
        <w:t>Scrapbook</w:t>
      </w:r>
      <w:r w:rsidRPr="007E0CE0">
        <w:rPr>
          <w:rFonts w:ascii="Times New Roman" w:hAnsi="Times New Roman" w:cs="Times New Roman"/>
          <w:sz w:val="24"/>
          <w:szCs w:val="24"/>
        </w:rPr>
        <w:t xml:space="preserve"> came a plethora of newspaper </w:t>
      </w:r>
      <w:r w:rsidR="00870685" w:rsidRPr="007E0CE0">
        <w:rPr>
          <w:rFonts w:ascii="Times New Roman" w:hAnsi="Times New Roman" w:cs="Times New Roman"/>
          <w:sz w:val="24"/>
          <w:szCs w:val="24"/>
        </w:rPr>
        <w:t>clippings</w:t>
      </w:r>
      <w:r w:rsidRPr="007E0CE0">
        <w:rPr>
          <w:rFonts w:ascii="Times New Roman" w:hAnsi="Times New Roman" w:cs="Times New Roman"/>
          <w:sz w:val="24"/>
          <w:szCs w:val="24"/>
        </w:rPr>
        <w:t xml:space="preserve"> about the Third Wisconsin Infantry.  In these clippings lie letters from the men who fought </w:t>
      </w:r>
      <w:r w:rsidR="00870685" w:rsidRPr="007E0CE0">
        <w:rPr>
          <w:rFonts w:ascii="Times New Roman" w:hAnsi="Times New Roman" w:cs="Times New Roman"/>
          <w:sz w:val="24"/>
          <w:szCs w:val="24"/>
        </w:rPr>
        <w:t>alongside</w:t>
      </w:r>
      <w:r w:rsidRPr="007E0CE0">
        <w:rPr>
          <w:rFonts w:ascii="Times New Roman" w:hAnsi="Times New Roman" w:cs="Times New Roman"/>
          <w:sz w:val="24"/>
          <w:szCs w:val="24"/>
        </w:rPr>
        <w:t xml:space="preserve"> Crane, and other aspects of life of the men of the </w:t>
      </w:r>
      <w:r w:rsidR="00B106D4">
        <w:rPr>
          <w:rFonts w:ascii="Times New Roman" w:hAnsi="Times New Roman" w:cs="Times New Roman"/>
          <w:sz w:val="24"/>
          <w:szCs w:val="24"/>
        </w:rPr>
        <w:t>T</w:t>
      </w:r>
      <w:r w:rsidRPr="007E0CE0">
        <w:rPr>
          <w:rFonts w:ascii="Times New Roman" w:hAnsi="Times New Roman" w:cs="Times New Roman"/>
          <w:sz w:val="24"/>
          <w:szCs w:val="24"/>
        </w:rPr>
        <w:t xml:space="preserve">hird.  </w:t>
      </w:r>
      <w:r w:rsidR="00870685" w:rsidRPr="007E0CE0">
        <w:rPr>
          <w:rFonts w:ascii="Times New Roman" w:hAnsi="Times New Roman" w:cs="Times New Roman"/>
          <w:sz w:val="24"/>
          <w:szCs w:val="24"/>
        </w:rPr>
        <w:t xml:space="preserve">The </w:t>
      </w:r>
      <w:proofErr w:type="spellStart"/>
      <w:r w:rsidR="00870685" w:rsidRPr="007E0CE0">
        <w:rPr>
          <w:rFonts w:ascii="Times New Roman" w:hAnsi="Times New Roman" w:cs="Times New Roman"/>
          <w:sz w:val="24"/>
          <w:szCs w:val="24"/>
        </w:rPr>
        <w:t>Quiner</w:t>
      </w:r>
      <w:proofErr w:type="spellEnd"/>
      <w:r w:rsidR="00870685" w:rsidRPr="007E0CE0">
        <w:rPr>
          <w:rFonts w:ascii="Times New Roman" w:hAnsi="Times New Roman" w:cs="Times New Roman"/>
          <w:sz w:val="24"/>
          <w:szCs w:val="24"/>
        </w:rPr>
        <w:t xml:space="preserve"> </w:t>
      </w:r>
      <w:r w:rsidR="0054595C" w:rsidRPr="007E0CE0">
        <w:rPr>
          <w:rFonts w:ascii="Times New Roman" w:hAnsi="Times New Roman" w:cs="Times New Roman"/>
          <w:sz w:val="24"/>
          <w:szCs w:val="24"/>
        </w:rPr>
        <w:t>Scrapbook</w:t>
      </w:r>
      <w:r w:rsidR="00870685" w:rsidRPr="007E0CE0">
        <w:rPr>
          <w:rFonts w:ascii="Times New Roman" w:hAnsi="Times New Roman" w:cs="Times New Roman"/>
          <w:sz w:val="24"/>
          <w:szCs w:val="24"/>
        </w:rPr>
        <w:t xml:space="preserve"> lies a foundation to build upon.  Van R. Willard’s diary offers more perspective from someone that also lived the life of a soldier in the Third Wisconsin.  Lastly the documents obtained from the various historical societies were phenomenal.  Without the help of the men and women at these institutions I would not have found hard proof of the abolitionist in Crane and how it was instilled to him by his father.  </w:t>
      </w:r>
      <w:r w:rsidRPr="007E0CE0">
        <w:rPr>
          <w:rFonts w:ascii="Times New Roman" w:hAnsi="Times New Roman" w:cs="Times New Roman"/>
          <w:sz w:val="24"/>
          <w:szCs w:val="24"/>
        </w:rPr>
        <w:t xml:space="preserve">These sources with the collaboration of primarily two secondary sources History of the Third Regiment of Wisconsin Veteran Volunteer Infantry, by Edwin E. Bryant, and A Narrative of Service: with the Third Wisconsin Infantry, by Julian </w:t>
      </w:r>
      <w:proofErr w:type="spellStart"/>
      <w:r w:rsidRPr="007E0CE0">
        <w:rPr>
          <w:rFonts w:ascii="Times New Roman" w:hAnsi="Times New Roman" w:cs="Times New Roman"/>
          <w:sz w:val="24"/>
          <w:szCs w:val="24"/>
        </w:rPr>
        <w:t>Winser</w:t>
      </w:r>
      <w:proofErr w:type="spellEnd"/>
      <w:r w:rsidRPr="007E0CE0">
        <w:rPr>
          <w:rFonts w:ascii="Times New Roman" w:hAnsi="Times New Roman" w:cs="Times New Roman"/>
          <w:sz w:val="24"/>
          <w:szCs w:val="24"/>
        </w:rPr>
        <w:t xml:space="preserve"> </w:t>
      </w:r>
      <w:proofErr w:type="spellStart"/>
      <w:r w:rsidRPr="007E0CE0">
        <w:rPr>
          <w:rFonts w:ascii="Times New Roman" w:hAnsi="Times New Roman" w:cs="Times New Roman"/>
          <w:sz w:val="24"/>
          <w:szCs w:val="24"/>
        </w:rPr>
        <w:t>Hinkley</w:t>
      </w:r>
      <w:proofErr w:type="spellEnd"/>
      <w:r w:rsidRPr="007E0CE0">
        <w:rPr>
          <w:rFonts w:ascii="Times New Roman" w:hAnsi="Times New Roman" w:cs="Times New Roman"/>
          <w:sz w:val="24"/>
          <w:szCs w:val="24"/>
        </w:rPr>
        <w:t xml:space="preserve"> lay the framework to follow the military career of Louis Hall </w:t>
      </w:r>
      <w:proofErr w:type="spellStart"/>
      <w:r w:rsidRPr="007E0CE0">
        <w:rPr>
          <w:rFonts w:ascii="Times New Roman" w:hAnsi="Times New Roman" w:cs="Times New Roman"/>
          <w:sz w:val="24"/>
          <w:szCs w:val="24"/>
        </w:rPr>
        <w:t>DeLoss</w:t>
      </w:r>
      <w:proofErr w:type="spellEnd"/>
      <w:r w:rsidRPr="007E0CE0">
        <w:rPr>
          <w:rFonts w:ascii="Times New Roman" w:hAnsi="Times New Roman" w:cs="Times New Roman"/>
          <w:sz w:val="24"/>
          <w:szCs w:val="24"/>
        </w:rPr>
        <w:t xml:space="preserve"> Crane.  Both Bryant, and </w:t>
      </w:r>
      <w:proofErr w:type="spellStart"/>
      <w:r w:rsidRPr="007E0CE0">
        <w:rPr>
          <w:rFonts w:ascii="Times New Roman" w:hAnsi="Times New Roman" w:cs="Times New Roman"/>
          <w:sz w:val="24"/>
          <w:szCs w:val="24"/>
        </w:rPr>
        <w:t>Hinkley</w:t>
      </w:r>
      <w:proofErr w:type="spellEnd"/>
      <w:r w:rsidRPr="007E0CE0">
        <w:rPr>
          <w:rFonts w:ascii="Times New Roman" w:hAnsi="Times New Roman" w:cs="Times New Roman"/>
          <w:sz w:val="24"/>
          <w:szCs w:val="24"/>
        </w:rPr>
        <w:t xml:space="preserve"> fought with the </w:t>
      </w:r>
      <w:r w:rsidRPr="00345505">
        <w:rPr>
          <w:rFonts w:ascii="Times New Roman" w:hAnsi="Times New Roman" w:cs="Times New Roman"/>
          <w:sz w:val="24"/>
          <w:szCs w:val="24"/>
        </w:rPr>
        <w:t xml:space="preserve">Third Wisconsin during the war and lay an </w:t>
      </w:r>
      <w:r w:rsidR="0054595C" w:rsidRPr="00345505">
        <w:rPr>
          <w:rFonts w:ascii="Times New Roman" w:hAnsi="Times New Roman" w:cs="Times New Roman"/>
          <w:sz w:val="24"/>
          <w:szCs w:val="24"/>
        </w:rPr>
        <w:t>exceptional</w:t>
      </w:r>
      <w:r w:rsidRPr="00345505">
        <w:rPr>
          <w:rFonts w:ascii="Times New Roman" w:hAnsi="Times New Roman" w:cs="Times New Roman"/>
          <w:sz w:val="24"/>
          <w:szCs w:val="24"/>
        </w:rPr>
        <w:t xml:space="preserve"> path to follow Crane’s life as a soldier.  For the pre-enlistment life of Louis, Bryant, with some other sources from the aforementioned historical societies laid for foundation of unearthing a past not known or remembered for even people descended from Louis.   </w:t>
      </w:r>
    </w:p>
    <w:p w14:paraId="1DCC03BD" w14:textId="0ACD0C94" w:rsidR="00345505" w:rsidRPr="00345505" w:rsidRDefault="00691785" w:rsidP="00345505">
      <w:pPr>
        <w:spacing w:before="240" w:line="480" w:lineRule="auto"/>
        <w:ind w:firstLine="720"/>
        <w:rPr>
          <w:rFonts w:ascii="Times New Roman" w:hAnsi="Times New Roman" w:cs="Times New Roman"/>
          <w:sz w:val="24"/>
          <w:szCs w:val="24"/>
        </w:rPr>
      </w:pPr>
      <w:r w:rsidRPr="00345505">
        <w:rPr>
          <w:rFonts w:ascii="Times New Roman" w:hAnsi="Times New Roman" w:cs="Times New Roman"/>
          <w:sz w:val="24"/>
          <w:szCs w:val="24"/>
        </w:rPr>
        <w:t xml:space="preserve">Richard Newman states that between the 1820s and 1830s there was a great transformation in the American abolitionist movement.  The religious revivals that erupted at this </w:t>
      </w:r>
      <w:r w:rsidR="00B106D4" w:rsidRPr="00345505">
        <w:rPr>
          <w:rFonts w:ascii="Times New Roman" w:hAnsi="Times New Roman" w:cs="Times New Roman"/>
          <w:sz w:val="24"/>
          <w:szCs w:val="24"/>
        </w:rPr>
        <w:lastRenderedPageBreak/>
        <w:t xml:space="preserve">time focused on </w:t>
      </w:r>
      <w:r w:rsidRPr="00345505">
        <w:rPr>
          <w:rFonts w:ascii="Times New Roman" w:hAnsi="Times New Roman" w:cs="Times New Roman"/>
          <w:sz w:val="24"/>
          <w:szCs w:val="24"/>
        </w:rPr>
        <w:t>eradi</w:t>
      </w:r>
      <w:r w:rsidR="00B106D4" w:rsidRPr="00345505">
        <w:rPr>
          <w:rFonts w:ascii="Times New Roman" w:hAnsi="Times New Roman" w:cs="Times New Roman"/>
          <w:sz w:val="24"/>
          <w:szCs w:val="24"/>
        </w:rPr>
        <w:t>cating sin, such as slavery,</w:t>
      </w:r>
      <w:r w:rsidRPr="00345505">
        <w:rPr>
          <w:rFonts w:ascii="Times New Roman" w:hAnsi="Times New Roman" w:cs="Times New Roman"/>
          <w:sz w:val="24"/>
          <w:szCs w:val="24"/>
        </w:rPr>
        <w:t xml:space="preserve"> from secular society.   Joh</w:t>
      </w:r>
      <w:r w:rsidR="00B106D4" w:rsidRPr="00345505">
        <w:rPr>
          <w:rFonts w:ascii="Times New Roman" w:hAnsi="Times New Roman" w:cs="Times New Roman"/>
          <w:sz w:val="24"/>
          <w:szCs w:val="24"/>
        </w:rPr>
        <w:t>n</w:t>
      </w:r>
      <w:r w:rsidRPr="00345505">
        <w:rPr>
          <w:rFonts w:ascii="Times New Roman" w:hAnsi="Times New Roman" w:cs="Times New Roman"/>
          <w:sz w:val="24"/>
          <w:szCs w:val="24"/>
        </w:rPr>
        <w:t xml:space="preserve"> Stauffer also follows this view, he says that another reason for the progression of antislavery </w:t>
      </w:r>
      <w:r w:rsidR="00870685" w:rsidRPr="00345505">
        <w:rPr>
          <w:rFonts w:ascii="Times New Roman" w:hAnsi="Times New Roman" w:cs="Times New Roman"/>
          <w:sz w:val="24"/>
          <w:szCs w:val="24"/>
        </w:rPr>
        <w:t>sentiment</w:t>
      </w:r>
      <w:r w:rsidRPr="00345505">
        <w:rPr>
          <w:rFonts w:ascii="Times New Roman" w:hAnsi="Times New Roman" w:cs="Times New Roman"/>
          <w:sz w:val="24"/>
          <w:szCs w:val="24"/>
        </w:rPr>
        <w:t xml:space="preserve"> lies in religious roots.  These roots stem from Puritan ideals and the emphasizing of a “</w:t>
      </w:r>
      <w:r w:rsidR="00870685" w:rsidRPr="00345505">
        <w:rPr>
          <w:rFonts w:ascii="Times New Roman" w:hAnsi="Times New Roman" w:cs="Times New Roman"/>
          <w:sz w:val="24"/>
          <w:szCs w:val="24"/>
        </w:rPr>
        <w:t>sacred</w:t>
      </w:r>
      <w:r w:rsidRPr="00345505">
        <w:rPr>
          <w:rFonts w:ascii="Times New Roman" w:hAnsi="Times New Roman" w:cs="Times New Roman"/>
          <w:sz w:val="24"/>
          <w:szCs w:val="24"/>
        </w:rPr>
        <w:t xml:space="preserve"> community devoted to social reform”.</w:t>
      </w:r>
      <w:r w:rsidR="00C60F64" w:rsidRPr="00345505">
        <w:rPr>
          <w:rStyle w:val="FootnoteReference"/>
          <w:rFonts w:ascii="Times New Roman" w:hAnsi="Times New Roman" w:cs="Times New Roman"/>
          <w:sz w:val="24"/>
          <w:szCs w:val="24"/>
        </w:rPr>
        <w:footnoteReference w:id="3"/>
      </w:r>
      <w:r w:rsidR="00C60F64" w:rsidRPr="00345505">
        <w:rPr>
          <w:rFonts w:ascii="Times New Roman" w:hAnsi="Times New Roman" w:cs="Times New Roman"/>
          <w:sz w:val="24"/>
          <w:szCs w:val="24"/>
        </w:rPr>
        <w:t xml:space="preserve">  Stauffer continues saying that the</w:t>
      </w:r>
      <w:r w:rsidRPr="00345505">
        <w:rPr>
          <w:rFonts w:ascii="Times New Roman" w:hAnsi="Times New Roman" w:cs="Times New Roman"/>
          <w:sz w:val="24"/>
          <w:szCs w:val="24"/>
        </w:rPr>
        <w:t xml:space="preserve"> Second Great Awakening lead to a tradition of religious perfectionism.  This is evident in the split within many churches of America during the early to mid-19</w:t>
      </w:r>
      <w:r w:rsidRPr="00345505">
        <w:rPr>
          <w:rFonts w:ascii="Times New Roman" w:hAnsi="Times New Roman" w:cs="Times New Roman"/>
          <w:sz w:val="24"/>
          <w:szCs w:val="24"/>
          <w:vertAlign w:val="superscript"/>
        </w:rPr>
        <w:t>th</w:t>
      </w:r>
      <w:r w:rsidRPr="00345505">
        <w:rPr>
          <w:rFonts w:ascii="Times New Roman" w:hAnsi="Times New Roman" w:cs="Times New Roman"/>
          <w:sz w:val="24"/>
          <w:szCs w:val="24"/>
        </w:rPr>
        <w:t xml:space="preserve"> century.  Eventually Unitarians replaced Puritans and pushed for a, “sacred emotional community though a </w:t>
      </w:r>
      <w:r w:rsidR="00870685" w:rsidRPr="00345505">
        <w:rPr>
          <w:rFonts w:ascii="Times New Roman" w:hAnsi="Times New Roman" w:cs="Times New Roman"/>
          <w:sz w:val="24"/>
          <w:szCs w:val="24"/>
        </w:rPr>
        <w:t>religion</w:t>
      </w:r>
      <w:r w:rsidRPr="00345505">
        <w:rPr>
          <w:rFonts w:ascii="Times New Roman" w:hAnsi="Times New Roman" w:cs="Times New Roman"/>
          <w:sz w:val="24"/>
          <w:szCs w:val="24"/>
        </w:rPr>
        <w:t xml:space="preserve"> of the heart”.  This stressed a mo</w:t>
      </w:r>
      <w:r w:rsidR="00870685" w:rsidRPr="00345505">
        <w:rPr>
          <w:rFonts w:ascii="Times New Roman" w:hAnsi="Times New Roman" w:cs="Times New Roman"/>
          <w:sz w:val="24"/>
          <w:szCs w:val="24"/>
        </w:rPr>
        <w:t>re devotional piety instead of</w:t>
      </w:r>
      <w:r w:rsidRPr="00345505">
        <w:rPr>
          <w:rFonts w:ascii="Times New Roman" w:hAnsi="Times New Roman" w:cs="Times New Roman"/>
          <w:sz w:val="24"/>
          <w:szCs w:val="24"/>
        </w:rPr>
        <w:t xml:space="preserve"> the intellectual and ritualist aspects of faith. By 1854, one Boston paper described Unitarians as “advancing towards a pure, evangelical faith” characterized by “personal communion with God through prayer.”</w:t>
      </w:r>
      <w:r w:rsidR="00C60F64" w:rsidRPr="00345505">
        <w:rPr>
          <w:rStyle w:val="FootnoteReference"/>
          <w:rFonts w:ascii="Times New Roman" w:hAnsi="Times New Roman" w:cs="Times New Roman"/>
          <w:sz w:val="24"/>
          <w:szCs w:val="24"/>
        </w:rPr>
        <w:footnoteReference w:id="4"/>
      </w:r>
      <w:r w:rsidR="00713867" w:rsidRPr="00345505">
        <w:rPr>
          <w:rFonts w:ascii="Times New Roman" w:hAnsi="Times New Roman" w:cs="Times New Roman"/>
          <w:sz w:val="24"/>
          <w:szCs w:val="24"/>
        </w:rPr>
        <w:t xml:space="preserve">  </w:t>
      </w:r>
      <w:r w:rsidR="00345505" w:rsidRPr="00345505">
        <w:rPr>
          <w:rFonts w:ascii="Times New Roman" w:hAnsi="Times New Roman" w:cs="Times New Roman"/>
          <w:sz w:val="24"/>
          <w:szCs w:val="24"/>
        </w:rPr>
        <w:t>Joseph T</w:t>
      </w:r>
      <w:r w:rsidR="00345505">
        <w:rPr>
          <w:rFonts w:ascii="Times New Roman" w:hAnsi="Times New Roman" w:cs="Times New Roman"/>
          <w:sz w:val="24"/>
          <w:szCs w:val="24"/>
        </w:rPr>
        <w:t>.</w:t>
      </w:r>
      <w:r w:rsidR="00345505" w:rsidRPr="00345505">
        <w:rPr>
          <w:rFonts w:ascii="Times New Roman" w:hAnsi="Times New Roman" w:cs="Times New Roman"/>
          <w:sz w:val="24"/>
          <w:szCs w:val="24"/>
        </w:rPr>
        <w:t xml:space="preserve"> </w:t>
      </w:r>
      <w:proofErr w:type="spellStart"/>
      <w:r w:rsidR="00345505" w:rsidRPr="00345505">
        <w:rPr>
          <w:rFonts w:ascii="Times New Roman" w:hAnsi="Times New Roman" w:cs="Times New Roman"/>
          <w:sz w:val="24"/>
          <w:szCs w:val="24"/>
        </w:rPr>
        <w:t>Glatthaar</w:t>
      </w:r>
      <w:proofErr w:type="spellEnd"/>
      <w:r w:rsidR="00345505" w:rsidRPr="00345505">
        <w:rPr>
          <w:rFonts w:ascii="Times New Roman" w:hAnsi="Times New Roman" w:cs="Times New Roman"/>
          <w:sz w:val="24"/>
          <w:szCs w:val="24"/>
        </w:rPr>
        <w:t xml:space="preserve"> agrees wit</w:t>
      </w:r>
      <w:r w:rsidR="00345505">
        <w:rPr>
          <w:rFonts w:ascii="Times New Roman" w:hAnsi="Times New Roman" w:cs="Times New Roman"/>
          <w:sz w:val="24"/>
          <w:szCs w:val="24"/>
        </w:rPr>
        <w:t xml:space="preserve">h this view.  He </w:t>
      </w:r>
      <w:r w:rsidR="00345505" w:rsidRPr="00345505">
        <w:rPr>
          <w:rFonts w:ascii="Times New Roman" w:hAnsi="Times New Roman" w:cs="Times New Roman"/>
          <w:sz w:val="24"/>
          <w:szCs w:val="24"/>
        </w:rPr>
        <w:t>says that religion was the driving force, and branded slavery as a sin that</w:t>
      </w:r>
      <w:r w:rsidR="00B65ADF">
        <w:rPr>
          <w:rFonts w:ascii="Times New Roman" w:hAnsi="Times New Roman" w:cs="Times New Roman"/>
          <w:sz w:val="24"/>
          <w:szCs w:val="24"/>
        </w:rPr>
        <w:t xml:space="preserve"> must be terminated.  He s</w:t>
      </w:r>
      <w:r w:rsidR="00345505" w:rsidRPr="00345505">
        <w:rPr>
          <w:rFonts w:ascii="Times New Roman" w:hAnsi="Times New Roman" w:cs="Times New Roman"/>
          <w:sz w:val="24"/>
          <w:szCs w:val="24"/>
        </w:rPr>
        <w:t>ees the abolition movement as family oriented, and continues saying that the abolitionist families from the Central New York region would eventually spread throughout the North.</w:t>
      </w:r>
    </w:p>
    <w:p w14:paraId="0448015D" w14:textId="7A6F4784" w:rsidR="00E76DEA" w:rsidRPr="00A31EFA" w:rsidRDefault="00713867" w:rsidP="00A31EFA">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Chester Forrester Dunham agrees and says that the No</w:t>
      </w:r>
      <w:r w:rsidR="00B65ADF" w:rsidRPr="00A31EFA">
        <w:rPr>
          <w:rFonts w:ascii="Times New Roman" w:hAnsi="Times New Roman" w:cs="Times New Roman"/>
          <w:sz w:val="24"/>
          <w:szCs w:val="24"/>
        </w:rPr>
        <w:t>rthern ideology among the clergy’s</w:t>
      </w:r>
      <w:r w:rsidRPr="00A31EFA">
        <w:rPr>
          <w:rFonts w:ascii="Times New Roman" w:hAnsi="Times New Roman" w:cs="Times New Roman"/>
          <w:sz w:val="24"/>
          <w:szCs w:val="24"/>
        </w:rPr>
        <w:t xml:space="preserve"> number one belief was the supremacy of Higher Law, as well as slavery being morally wrong, and the duty of the Church being to crucify slavery.</w:t>
      </w:r>
      <w:r w:rsidRPr="00A31EFA">
        <w:rPr>
          <w:rStyle w:val="FootnoteReference"/>
          <w:rFonts w:ascii="Times New Roman" w:hAnsi="Times New Roman" w:cs="Times New Roman"/>
          <w:sz w:val="24"/>
          <w:szCs w:val="24"/>
        </w:rPr>
        <w:footnoteReference w:id="5"/>
      </w:r>
      <w:r w:rsidRPr="00A31EFA">
        <w:rPr>
          <w:rFonts w:ascii="Times New Roman" w:hAnsi="Times New Roman" w:cs="Times New Roman"/>
          <w:sz w:val="24"/>
          <w:szCs w:val="24"/>
        </w:rPr>
        <w:t xml:space="preserve">  </w:t>
      </w:r>
      <w:r w:rsidR="002D646C">
        <w:rPr>
          <w:rFonts w:ascii="Times New Roman" w:hAnsi="Times New Roman" w:cs="Times New Roman"/>
          <w:sz w:val="24"/>
          <w:szCs w:val="24"/>
        </w:rPr>
        <w:t xml:space="preserve">Higher Law simply is a moral and or religious principle that is believed to override legal laws.  Higher Law </w:t>
      </w:r>
      <w:r w:rsidRPr="00A31EFA">
        <w:rPr>
          <w:rFonts w:ascii="Times New Roman" w:hAnsi="Times New Roman" w:cs="Times New Roman"/>
          <w:sz w:val="24"/>
          <w:szCs w:val="24"/>
        </w:rPr>
        <w:t>Stauffer believes that the Higher Law led millions of Northerners to heed a higher law over slave law. It transformed antislav</w:t>
      </w:r>
      <w:r w:rsidR="00B106D4" w:rsidRPr="00A31EFA">
        <w:rPr>
          <w:rFonts w:ascii="Times New Roman" w:hAnsi="Times New Roman" w:cs="Times New Roman"/>
          <w:sz w:val="24"/>
          <w:szCs w:val="24"/>
        </w:rPr>
        <w:t xml:space="preserve">ery sentiment”, and convinced, </w:t>
      </w:r>
      <w:r w:rsidRPr="00A31EFA">
        <w:rPr>
          <w:rFonts w:ascii="Times New Roman" w:hAnsi="Times New Roman" w:cs="Times New Roman"/>
          <w:sz w:val="24"/>
          <w:szCs w:val="24"/>
        </w:rPr>
        <w:t xml:space="preserve">Northerners that slavery was their problem, not just the </w:t>
      </w:r>
      <w:r w:rsidRPr="00A31EFA">
        <w:rPr>
          <w:rFonts w:ascii="Times New Roman" w:hAnsi="Times New Roman" w:cs="Times New Roman"/>
          <w:sz w:val="24"/>
          <w:szCs w:val="24"/>
        </w:rPr>
        <w:lastRenderedPageBreak/>
        <w:t>South’s.</w:t>
      </w:r>
      <w:r w:rsidRPr="00A31EFA">
        <w:rPr>
          <w:rStyle w:val="FootnoteReference"/>
          <w:rFonts w:ascii="Times New Roman" w:hAnsi="Times New Roman" w:cs="Times New Roman"/>
          <w:sz w:val="24"/>
          <w:szCs w:val="24"/>
        </w:rPr>
        <w:footnoteReference w:id="6"/>
      </w:r>
      <w:r w:rsidRPr="00A31EFA">
        <w:rPr>
          <w:rFonts w:ascii="Times New Roman" w:hAnsi="Times New Roman" w:cs="Times New Roman"/>
          <w:sz w:val="24"/>
          <w:szCs w:val="24"/>
        </w:rPr>
        <w:t xml:space="preserve"> In particular the Fugitive Slave Act of 1850, angered many antislavery advocates, and abolitionists.  </w:t>
      </w:r>
      <w:r w:rsidR="00EA4182" w:rsidRPr="00A31EFA">
        <w:rPr>
          <w:rFonts w:ascii="Times New Roman" w:hAnsi="Times New Roman" w:cs="Times New Roman"/>
          <w:sz w:val="24"/>
          <w:szCs w:val="24"/>
        </w:rPr>
        <w:t>William Seward, future United States Secretary of S</w:t>
      </w:r>
      <w:r w:rsidR="00E76DEA" w:rsidRPr="00A31EFA">
        <w:rPr>
          <w:rFonts w:ascii="Times New Roman" w:hAnsi="Times New Roman" w:cs="Times New Roman"/>
          <w:sz w:val="24"/>
          <w:szCs w:val="24"/>
        </w:rPr>
        <w:t>tate said in his 18.. Higher Law speech that,</w:t>
      </w:r>
    </w:p>
    <w:p w14:paraId="038C053F" w14:textId="77777777" w:rsidR="00E76DEA" w:rsidRPr="00A31EFA" w:rsidRDefault="00E76DEA" w:rsidP="00E76DEA">
      <w:pPr>
        <w:spacing w:line="240" w:lineRule="auto"/>
        <w:ind w:firstLine="720"/>
        <w:rPr>
          <w:rFonts w:ascii="Times New Roman" w:hAnsi="Times New Roman" w:cs="Times New Roman"/>
          <w:sz w:val="24"/>
          <w:szCs w:val="24"/>
        </w:rPr>
      </w:pPr>
    </w:p>
    <w:p w14:paraId="36B8321E" w14:textId="6C0811C5" w:rsidR="00713867" w:rsidRPr="00A31EFA" w:rsidRDefault="00E76DEA" w:rsidP="00E76DEA">
      <w:pPr>
        <w:spacing w:line="240" w:lineRule="auto"/>
        <w:ind w:left="720"/>
        <w:rPr>
          <w:rFonts w:ascii="Times New Roman" w:hAnsi="Times New Roman" w:cs="Times New Roman"/>
          <w:color w:val="000000"/>
          <w:sz w:val="24"/>
          <w:szCs w:val="24"/>
          <w:shd w:val="clear" w:color="auto" w:fill="FFFFFF"/>
        </w:rPr>
      </w:pPr>
      <w:r w:rsidRPr="00A31EFA">
        <w:rPr>
          <w:rFonts w:ascii="Times New Roman" w:hAnsi="Times New Roman" w:cs="Times New Roman"/>
          <w:sz w:val="24"/>
          <w:szCs w:val="24"/>
        </w:rPr>
        <w:t>T</w:t>
      </w:r>
      <w:r w:rsidRPr="00A31EFA">
        <w:rPr>
          <w:rFonts w:ascii="Times New Roman" w:hAnsi="Times New Roman" w:cs="Times New Roman"/>
          <w:color w:val="000000"/>
          <w:sz w:val="24"/>
          <w:szCs w:val="24"/>
          <w:shd w:val="clear" w:color="auto" w:fill="FFFFFF"/>
        </w:rPr>
        <w:t xml:space="preserve">here is a higher law than the Constitution, which regulates our authority over the domain, and devotes it to the same noble purposes. The territory is a part, no inconsiderable part, of the common heritage of mankind, bestowed upon them by the Creator if the universe. We are his stewards, and must so discharge our trust as to secure in the highest attainable degree their happiness. </w:t>
      </w:r>
      <w:r w:rsidR="0006446F" w:rsidRPr="00A31EFA">
        <w:rPr>
          <w:rStyle w:val="FootnoteReference"/>
          <w:rFonts w:ascii="Times New Roman" w:hAnsi="Times New Roman" w:cs="Times New Roman"/>
          <w:color w:val="000000"/>
          <w:sz w:val="24"/>
          <w:szCs w:val="24"/>
          <w:shd w:val="clear" w:color="auto" w:fill="FFFFFF"/>
        </w:rPr>
        <w:footnoteReference w:id="7"/>
      </w:r>
    </w:p>
    <w:p w14:paraId="391AEF56" w14:textId="77777777" w:rsidR="00E76DEA" w:rsidRPr="00A31EFA" w:rsidRDefault="00E76DEA" w:rsidP="00E76DEA">
      <w:pPr>
        <w:spacing w:line="240" w:lineRule="auto"/>
        <w:ind w:left="720"/>
        <w:rPr>
          <w:rFonts w:ascii="Times New Roman" w:hAnsi="Times New Roman" w:cs="Times New Roman"/>
          <w:color w:val="000000"/>
          <w:sz w:val="24"/>
          <w:szCs w:val="24"/>
          <w:shd w:val="clear" w:color="auto" w:fill="FFFFFF"/>
        </w:rPr>
      </w:pPr>
    </w:p>
    <w:p w14:paraId="4EE0393E" w14:textId="546C5535" w:rsidR="00E76DEA" w:rsidRPr="00A31EFA" w:rsidRDefault="00E76DEA" w:rsidP="00E76DEA">
      <w:pPr>
        <w:spacing w:line="240" w:lineRule="auto"/>
        <w:rPr>
          <w:rFonts w:ascii="Times New Roman" w:hAnsi="Times New Roman" w:cs="Times New Roman"/>
          <w:color w:val="000000"/>
          <w:sz w:val="24"/>
          <w:szCs w:val="24"/>
          <w:shd w:val="clear" w:color="auto" w:fill="FFFFFF"/>
        </w:rPr>
      </w:pPr>
      <w:r w:rsidRPr="00A31EFA">
        <w:rPr>
          <w:rFonts w:ascii="Times New Roman" w:hAnsi="Times New Roman" w:cs="Times New Roman"/>
          <w:color w:val="000000"/>
          <w:sz w:val="24"/>
          <w:szCs w:val="24"/>
          <w:shd w:val="clear" w:color="auto" w:fill="FFFFFF"/>
        </w:rPr>
        <w:t xml:space="preserve">Seward continues saying, </w:t>
      </w:r>
    </w:p>
    <w:p w14:paraId="5B0DA280" w14:textId="77777777" w:rsidR="00E76DEA" w:rsidRPr="00A31EFA" w:rsidRDefault="00E76DEA" w:rsidP="00E76DEA">
      <w:pPr>
        <w:spacing w:line="240" w:lineRule="auto"/>
        <w:rPr>
          <w:rFonts w:ascii="Times New Roman" w:hAnsi="Times New Roman" w:cs="Times New Roman"/>
          <w:color w:val="000000"/>
          <w:sz w:val="24"/>
          <w:szCs w:val="24"/>
          <w:shd w:val="clear" w:color="auto" w:fill="FFFFFF"/>
        </w:rPr>
      </w:pPr>
    </w:p>
    <w:p w14:paraId="241827DB" w14:textId="5555CC13" w:rsidR="00E76DEA" w:rsidRPr="00A31EFA" w:rsidRDefault="00E76DEA" w:rsidP="00E76DEA">
      <w:pPr>
        <w:spacing w:line="240" w:lineRule="auto"/>
        <w:ind w:left="720"/>
        <w:rPr>
          <w:rFonts w:ascii="Times New Roman" w:hAnsi="Times New Roman" w:cs="Times New Roman"/>
          <w:color w:val="000000"/>
          <w:sz w:val="24"/>
          <w:szCs w:val="24"/>
          <w:shd w:val="clear" w:color="auto" w:fill="FFFFFF"/>
        </w:rPr>
      </w:pPr>
      <w:r w:rsidRPr="00A31EFA">
        <w:rPr>
          <w:rFonts w:ascii="Times New Roman" w:hAnsi="Times New Roman" w:cs="Times New Roman"/>
          <w:color w:val="000000"/>
          <w:sz w:val="24"/>
          <w:szCs w:val="24"/>
          <w:shd w:val="clear" w:color="auto" w:fill="FFFFFF"/>
        </w:rPr>
        <w:t>T</w:t>
      </w:r>
      <w:r w:rsidRPr="00A31EFA">
        <w:rPr>
          <w:rFonts w:ascii="Times New Roman" w:hAnsi="Times New Roman" w:cs="Times New Roman"/>
          <w:color w:val="000000"/>
          <w:sz w:val="24"/>
          <w:szCs w:val="24"/>
          <w:shd w:val="clear" w:color="auto" w:fill="FFFFFF"/>
        </w:rPr>
        <w:t>here is no Christian nation, thus free to choose as we are, which would establish slavery. I speak on due consideration because Britain, France, and Mexico, have abolished slavery, and all other European states are preparing to abolish it as speedily as they can. We cannot establish slavery, because there are certain elements of the security, welfare, and greatness of nations, which we all admit, or ought to admit, and recognize as essential; and these are the security of natural rights, the diffusion of knowledge, and the freedom of industry.</w:t>
      </w:r>
      <w:r w:rsidRPr="00A31EFA">
        <w:rPr>
          <w:rStyle w:val="FootnoteReference"/>
          <w:rFonts w:ascii="Times New Roman" w:hAnsi="Times New Roman" w:cs="Times New Roman"/>
          <w:color w:val="000000"/>
          <w:sz w:val="24"/>
          <w:szCs w:val="24"/>
          <w:shd w:val="clear" w:color="auto" w:fill="FFFFFF"/>
        </w:rPr>
        <w:footnoteReference w:id="8"/>
      </w:r>
    </w:p>
    <w:p w14:paraId="79358F62" w14:textId="77777777" w:rsidR="00E76DEA" w:rsidRPr="00A31EFA" w:rsidRDefault="00E76DEA" w:rsidP="00E76DEA">
      <w:pPr>
        <w:spacing w:line="240" w:lineRule="auto"/>
        <w:ind w:left="720"/>
        <w:rPr>
          <w:rFonts w:ascii="Times New Roman" w:hAnsi="Times New Roman" w:cs="Times New Roman"/>
          <w:sz w:val="24"/>
          <w:szCs w:val="24"/>
        </w:rPr>
      </w:pPr>
    </w:p>
    <w:p w14:paraId="5367752D" w14:textId="30B4D5D2" w:rsidR="00345505" w:rsidRPr="00A31EFA" w:rsidRDefault="00C60F64" w:rsidP="000B5FF7">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Richard Newman insinuates that d</w:t>
      </w:r>
      <w:r w:rsidR="00691785" w:rsidRPr="00A31EFA">
        <w:rPr>
          <w:rFonts w:ascii="Times New Roman" w:hAnsi="Times New Roman" w:cs="Times New Roman"/>
          <w:sz w:val="24"/>
          <w:szCs w:val="24"/>
        </w:rPr>
        <w:t>uring the 1830s</w:t>
      </w:r>
      <w:r w:rsidRPr="00A31EFA">
        <w:rPr>
          <w:rFonts w:ascii="Times New Roman" w:hAnsi="Times New Roman" w:cs="Times New Roman"/>
          <w:sz w:val="24"/>
          <w:szCs w:val="24"/>
        </w:rPr>
        <w:t>,</w:t>
      </w:r>
      <w:r w:rsidR="00691785" w:rsidRPr="00A31EFA">
        <w:rPr>
          <w:rFonts w:ascii="Times New Roman" w:hAnsi="Times New Roman" w:cs="Times New Roman"/>
          <w:sz w:val="24"/>
          <w:szCs w:val="24"/>
        </w:rPr>
        <w:t xml:space="preserve"> areas of the Midwest and North wished for a more immediate process toward the freeing of the slaves.  These views were mor</w:t>
      </w:r>
      <w:r w:rsidR="00B106D4" w:rsidRPr="00A31EFA">
        <w:rPr>
          <w:rFonts w:ascii="Times New Roman" w:hAnsi="Times New Roman" w:cs="Times New Roman"/>
          <w:sz w:val="24"/>
          <w:szCs w:val="24"/>
        </w:rPr>
        <w:t xml:space="preserve">e radical, and </w:t>
      </w:r>
      <w:r w:rsidR="00691785" w:rsidRPr="00A31EFA">
        <w:rPr>
          <w:rFonts w:ascii="Times New Roman" w:hAnsi="Times New Roman" w:cs="Times New Roman"/>
          <w:sz w:val="24"/>
          <w:szCs w:val="24"/>
        </w:rPr>
        <w:t>declared that slavery, “must be ended immediately and black Americans must be accorded full civil rights.”</w:t>
      </w:r>
      <w:r w:rsidRPr="00A31EFA">
        <w:rPr>
          <w:rStyle w:val="FootnoteReference"/>
          <w:rFonts w:ascii="Times New Roman" w:hAnsi="Times New Roman" w:cs="Times New Roman"/>
          <w:sz w:val="24"/>
          <w:szCs w:val="24"/>
        </w:rPr>
        <w:footnoteReference w:id="9"/>
      </w:r>
      <w:r w:rsidRPr="00A31EFA">
        <w:rPr>
          <w:rFonts w:ascii="Times New Roman" w:hAnsi="Times New Roman" w:cs="Times New Roman"/>
          <w:sz w:val="24"/>
          <w:szCs w:val="24"/>
        </w:rPr>
        <w:t xml:space="preserve">  </w:t>
      </w:r>
      <w:r w:rsidR="00691785" w:rsidRPr="00A31EFA">
        <w:rPr>
          <w:rFonts w:ascii="Times New Roman" w:hAnsi="Times New Roman" w:cs="Times New Roman"/>
          <w:sz w:val="24"/>
          <w:szCs w:val="24"/>
        </w:rPr>
        <w:t>Stauffer</w:t>
      </w:r>
      <w:r w:rsidRPr="00A31EFA">
        <w:rPr>
          <w:rFonts w:ascii="Times New Roman" w:hAnsi="Times New Roman" w:cs="Times New Roman"/>
          <w:sz w:val="24"/>
          <w:szCs w:val="24"/>
        </w:rPr>
        <w:t xml:space="preserve"> sees</w:t>
      </w:r>
      <w:r w:rsidR="00691785" w:rsidRPr="00A31EFA">
        <w:rPr>
          <w:rFonts w:ascii="Times New Roman" w:hAnsi="Times New Roman" w:cs="Times New Roman"/>
          <w:sz w:val="24"/>
          <w:szCs w:val="24"/>
        </w:rPr>
        <w:t xml:space="preserve">, abolitionists </w:t>
      </w:r>
      <w:r w:rsidR="00B106D4" w:rsidRPr="00A31EFA">
        <w:rPr>
          <w:rFonts w:ascii="Times New Roman" w:hAnsi="Times New Roman" w:cs="Times New Roman"/>
          <w:sz w:val="24"/>
          <w:szCs w:val="24"/>
        </w:rPr>
        <w:t>as</w:t>
      </w:r>
      <w:r w:rsidR="00691785" w:rsidRPr="00A31EFA">
        <w:rPr>
          <w:rFonts w:ascii="Times New Roman" w:hAnsi="Times New Roman" w:cs="Times New Roman"/>
          <w:sz w:val="24"/>
          <w:szCs w:val="24"/>
        </w:rPr>
        <w:t xml:space="preserve"> radicals that pushed for an “immediate end to slavery and advocated raci</w:t>
      </w:r>
      <w:r w:rsidR="00713867" w:rsidRPr="00A31EFA">
        <w:rPr>
          <w:rFonts w:ascii="Times New Roman" w:hAnsi="Times New Roman" w:cs="Times New Roman"/>
          <w:sz w:val="24"/>
          <w:szCs w:val="24"/>
        </w:rPr>
        <w:t>al equality.”</w:t>
      </w:r>
      <w:r w:rsidR="00713867" w:rsidRPr="00A31EFA">
        <w:rPr>
          <w:rStyle w:val="FootnoteReference"/>
          <w:rFonts w:ascii="Times New Roman" w:hAnsi="Times New Roman" w:cs="Times New Roman"/>
          <w:sz w:val="24"/>
          <w:szCs w:val="24"/>
        </w:rPr>
        <w:footnoteReference w:id="10"/>
      </w:r>
      <w:r w:rsidR="00713867" w:rsidRPr="00A31EFA">
        <w:rPr>
          <w:rFonts w:ascii="Times New Roman" w:hAnsi="Times New Roman" w:cs="Times New Roman"/>
          <w:sz w:val="24"/>
          <w:szCs w:val="24"/>
        </w:rPr>
        <w:t xml:space="preserve">  </w:t>
      </w:r>
      <w:r w:rsidR="00691785" w:rsidRPr="00A31EFA">
        <w:rPr>
          <w:rFonts w:ascii="Times New Roman" w:hAnsi="Times New Roman" w:cs="Times New Roman"/>
          <w:sz w:val="24"/>
          <w:szCs w:val="24"/>
        </w:rPr>
        <w:t xml:space="preserve">In order to preserve the Union many thought that would require the abolishment of the institution of slavery.  With the creation of the </w:t>
      </w:r>
      <w:r w:rsidR="00691785" w:rsidRPr="00A31EFA">
        <w:rPr>
          <w:rFonts w:ascii="Times New Roman" w:hAnsi="Times New Roman" w:cs="Times New Roman"/>
          <w:sz w:val="24"/>
          <w:szCs w:val="24"/>
        </w:rPr>
        <w:lastRenderedPageBreak/>
        <w:t xml:space="preserve">Republican Party, created a political party for these abolitionist to gravitate to.  The Republican </w:t>
      </w:r>
      <w:r w:rsidR="00B106D4" w:rsidRPr="00A31EFA">
        <w:rPr>
          <w:rFonts w:ascii="Times New Roman" w:hAnsi="Times New Roman" w:cs="Times New Roman"/>
          <w:sz w:val="24"/>
          <w:szCs w:val="24"/>
        </w:rPr>
        <w:t xml:space="preserve">Party </w:t>
      </w:r>
      <w:r w:rsidR="00691785" w:rsidRPr="00A31EFA">
        <w:rPr>
          <w:rFonts w:ascii="Times New Roman" w:hAnsi="Times New Roman" w:cs="Times New Roman"/>
          <w:sz w:val="24"/>
          <w:szCs w:val="24"/>
        </w:rPr>
        <w:t xml:space="preserve">was formed to oppose the </w:t>
      </w:r>
      <w:r w:rsidR="00870685" w:rsidRPr="00A31EFA">
        <w:rPr>
          <w:rFonts w:ascii="Times New Roman" w:hAnsi="Times New Roman" w:cs="Times New Roman"/>
          <w:sz w:val="24"/>
          <w:szCs w:val="24"/>
        </w:rPr>
        <w:t>spread</w:t>
      </w:r>
      <w:r w:rsidR="00691785" w:rsidRPr="00A31EFA">
        <w:rPr>
          <w:rFonts w:ascii="Times New Roman" w:hAnsi="Times New Roman" w:cs="Times New Roman"/>
          <w:sz w:val="24"/>
          <w:szCs w:val="24"/>
        </w:rPr>
        <w:t xml:space="preserve"> of slavery into the western territories of the United States.  The anti-slavery </w:t>
      </w:r>
      <w:r w:rsidR="00870685" w:rsidRPr="00A31EFA">
        <w:rPr>
          <w:rFonts w:ascii="Times New Roman" w:hAnsi="Times New Roman" w:cs="Times New Roman"/>
          <w:sz w:val="24"/>
          <w:szCs w:val="24"/>
        </w:rPr>
        <w:t>advocates</w:t>
      </w:r>
      <w:r w:rsidR="00691785" w:rsidRPr="00A31EFA">
        <w:rPr>
          <w:rFonts w:ascii="Times New Roman" w:hAnsi="Times New Roman" w:cs="Times New Roman"/>
          <w:sz w:val="24"/>
          <w:szCs w:val="24"/>
        </w:rPr>
        <w:t xml:space="preserve"> as well as southern belligerence in policies like the Missouri Compromise, Fugitive Slave Act of 1850, and the Kansas-Nebraska Act created resentment</w:t>
      </w:r>
      <w:r w:rsidR="00B106D4" w:rsidRPr="00A31EFA">
        <w:rPr>
          <w:rFonts w:ascii="Times New Roman" w:hAnsi="Times New Roman" w:cs="Times New Roman"/>
          <w:sz w:val="24"/>
          <w:szCs w:val="24"/>
        </w:rPr>
        <w:t xml:space="preserve"> among the Northern population</w:t>
      </w:r>
      <w:r w:rsidR="00691785" w:rsidRPr="00A31EFA">
        <w:rPr>
          <w:rFonts w:ascii="Times New Roman" w:hAnsi="Times New Roman" w:cs="Times New Roman"/>
          <w:sz w:val="24"/>
          <w:szCs w:val="24"/>
        </w:rPr>
        <w:t xml:space="preserve">.  Stauffer would say the Missouri Compromise, Fugitive Slave Act of 1850, and the Kansas-Nebraska Act were created to preserve the Union.  Soon after the creation of the Republican party, the Republicans won the presidential </w:t>
      </w:r>
      <w:r w:rsidR="001E6D7C" w:rsidRPr="00A31EFA">
        <w:rPr>
          <w:rFonts w:ascii="Times New Roman" w:hAnsi="Times New Roman" w:cs="Times New Roman"/>
          <w:sz w:val="24"/>
          <w:szCs w:val="24"/>
        </w:rPr>
        <w:t>election</w:t>
      </w:r>
      <w:r w:rsidR="00691785" w:rsidRPr="00A31EFA">
        <w:rPr>
          <w:rFonts w:ascii="Times New Roman" w:hAnsi="Times New Roman" w:cs="Times New Roman"/>
          <w:sz w:val="24"/>
          <w:szCs w:val="24"/>
        </w:rPr>
        <w:t xml:space="preserve">.  According to Manisha </w:t>
      </w:r>
      <w:proofErr w:type="spellStart"/>
      <w:r w:rsidR="00691785" w:rsidRPr="00A31EFA">
        <w:rPr>
          <w:rFonts w:ascii="Times New Roman" w:hAnsi="Times New Roman" w:cs="Times New Roman"/>
          <w:sz w:val="24"/>
          <w:szCs w:val="24"/>
        </w:rPr>
        <w:t>Sinah</w:t>
      </w:r>
      <w:proofErr w:type="spellEnd"/>
      <w:r w:rsidR="00B106D4" w:rsidRPr="00A31EFA">
        <w:rPr>
          <w:rFonts w:ascii="Times New Roman" w:hAnsi="Times New Roman" w:cs="Times New Roman"/>
          <w:sz w:val="24"/>
          <w:szCs w:val="24"/>
        </w:rPr>
        <w:t>,</w:t>
      </w:r>
      <w:r w:rsidR="00691785" w:rsidRPr="00A31EFA">
        <w:rPr>
          <w:rFonts w:ascii="Times New Roman" w:hAnsi="Times New Roman" w:cs="Times New Roman"/>
          <w:sz w:val="24"/>
          <w:szCs w:val="24"/>
        </w:rPr>
        <w:t xml:space="preserve"> Abraham Lincoln showed in 1837 working as an Illinois state representative his antislavery convictions. Lincoln</w:t>
      </w:r>
      <w:r w:rsidR="00713867" w:rsidRPr="00A31EFA">
        <w:rPr>
          <w:rFonts w:ascii="Times New Roman" w:hAnsi="Times New Roman" w:cs="Times New Roman"/>
          <w:sz w:val="24"/>
          <w:szCs w:val="24"/>
        </w:rPr>
        <w:t>,”</w:t>
      </w:r>
      <w:r w:rsidR="00691785" w:rsidRPr="00A31EFA">
        <w:rPr>
          <w:rFonts w:ascii="Times New Roman" w:hAnsi="Times New Roman" w:cs="Times New Roman"/>
          <w:sz w:val="24"/>
          <w:szCs w:val="24"/>
        </w:rPr>
        <w:t xml:space="preserve"> refused to vote for proslavery resolutions condemning the abolition movement and defending slaveholders’ “right to property in slaves.” A protest signed only by Lincoln and a fellow Whig representative from Sangamon County who had been appointed to a judgeship clarified that “slavery is founded on both injustice and bad policy.”</w:t>
      </w:r>
      <w:r w:rsidR="00713867" w:rsidRPr="00A31EFA">
        <w:rPr>
          <w:rStyle w:val="FootnoteReference"/>
          <w:rFonts w:ascii="Times New Roman" w:hAnsi="Times New Roman" w:cs="Times New Roman"/>
          <w:sz w:val="24"/>
          <w:szCs w:val="24"/>
        </w:rPr>
        <w:footnoteReference w:id="11"/>
      </w:r>
      <w:r w:rsidR="00691785" w:rsidRPr="00A31EFA">
        <w:rPr>
          <w:rFonts w:ascii="Times New Roman" w:hAnsi="Times New Roman" w:cs="Times New Roman"/>
          <w:sz w:val="24"/>
          <w:szCs w:val="24"/>
        </w:rPr>
        <w:t xml:space="preserve"> </w:t>
      </w:r>
    </w:p>
    <w:p w14:paraId="430715BD" w14:textId="77777777" w:rsidR="00FA4D43" w:rsidRPr="00A31EFA" w:rsidRDefault="00F847B3" w:rsidP="00B82FA1">
      <w:pPr>
        <w:spacing w:line="480" w:lineRule="auto"/>
        <w:jc w:val="center"/>
        <w:rPr>
          <w:rFonts w:ascii="Times New Roman" w:hAnsi="Times New Roman" w:cs="Times New Roman"/>
          <w:b/>
          <w:sz w:val="24"/>
          <w:szCs w:val="24"/>
        </w:rPr>
      </w:pPr>
      <w:r w:rsidRPr="00A31EFA">
        <w:rPr>
          <w:rFonts w:ascii="Times New Roman" w:hAnsi="Times New Roman" w:cs="Times New Roman"/>
          <w:b/>
          <w:sz w:val="24"/>
          <w:szCs w:val="24"/>
        </w:rPr>
        <w:t>Religious Fervor</w:t>
      </w:r>
    </w:p>
    <w:p w14:paraId="01D9DE10" w14:textId="77777777" w:rsidR="007248B7" w:rsidRPr="00A31EFA" w:rsidRDefault="007248B7" w:rsidP="000C321B">
      <w:pPr>
        <w:spacing w:line="240" w:lineRule="auto"/>
        <w:ind w:left="720"/>
        <w:rPr>
          <w:rFonts w:ascii="Times New Roman" w:hAnsi="Times New Roman" w:cs="Times New Roman"/>
          <w:sz w:val="24"/>
          <w:szCs w:val="24"/>
          <w:shd w:val="clear" w:color="auto" w:fill="FFFFFF"/>
        </w:rPr>
      </w:pPr>
      <w:r w:rsidRPr="00A31EFA">
        <w:rPr>
          <w:rFonts w:ascii="Times New Roman" w:hAnsi="Times New Roman" w:cs="Times New Roman"/>
          <w:sz w:val="24"/>
          <w:szCs w:val="24"/>
          <w:shd w:val="clear" w:color="auto" w:fill="FFFFFF"/>
        </w:rPr>
        <w:t>Older forms of indentured servanthood and the bond-service of biblical times had often been harsh, but Christian abolitionists concluded that race-based, life-long chattel slavery, established through kidnapping, could not be squared with biblical teaching either in the Old Testament or the New.</w:t>
      </w:r>
    </w:p>
    <w:p w14:paraId="1E28BC98" w14:textId="77777777" w:rsidR="000C321B" w:rsidRPr="00A31EFA" w:rsidRDefault="00D44680" w:rsidP="000C321B">
      <w:pPr>
        <w:spacing w:line="240" w:lineRule="auto"/>
        <w:ind w:left="720"/>
        <w:jc w:val="right"/>
        <w:rPr>
          <w:rFonts w:ascii="Times New Roman" w:hAnsi="Times New Roman" w:cs="Times New Roman"/>
          <w:sz w:val="24"/>
          <w:szCs w:val="24"/>
          <w:shd w:val="clear" w:color="auto" w:fill="FFFFFF"/>
        </w:rPr>
      </w:pPr>
      <w:hyperlink r:id="rId9" w:history="1">
        <w:r w:rsidR="000C321B" w:rsidRPr="00A31EFA">
          <w:rPr>
            <w:rStyle w:val="Hyperlink"/>
            <w:rFonts w:ascii="Times New Roman" w:hAnsi="Times New Roman" w:cs="Times New Roman"/>
            <w:bCs/>
            <w:color w:val="auto"/>
            <w:sz w:val="24"/>
            <w:szCs w:val="24"/>
            <w:u w:val="none"/>
            <w:shd w:val="clear" w:color="auto" w:fill="FFFFFF"/>
          </w:rPr>
          <w:t>Timothy J. Keller</w:t>
        </w:r>
      </w:hyperlink>
      <w:r w:rsidR="000C321B" w:rsidRPr="00A31EFA">
        <w:rPr>
          <w:rFonts w:ascii="Times New Roman" w:hAnsi="Times New Roman" w:cs="Times New Roman"/>
          <w:sz w:val="24"/>
          <w:szCs w:val="24"/>
          <w:shd w:val="clear" w:color="auto" w:fill="FFFFFF"/>
        </w:rPr>
        <w:t>,</w:t>
      </w:r>
      <w:r w:rsidR="000C321B" w:rsidRPr="00A31EFA">
        <w:rPr>
          <w:rStyle w:val="apple-converted-space"/>
          <w:rFonts w:ascii="Times New Roman" w:hAnsi="Times New Roman" w:cs="Times New Roman"/>
          <w:sz w:val="24"/>
          <w:szCs w:val="24"/>
          <w:shd w:val="clear" w:color="auto" w:fill="FFFFFF"/>
        </w:rPr>
        <w:t> </w:t>
      </w:r>
      <w:hyperlink r:id="rId10" w:history="1">
        <w:r w:rsidR="000C321B" w:rsidRPr="00A31EFA">
          <w:rPr>
            <w:rStyle w:val="Hyperlink"/>
            <w:rFonts w:ascii="Times New Roman" w:hAnsi="Times New Roman" w:cs="Times New Roman"/>
            <w:bCs/>
            <w:color w:val="auto"/>
            <w:sz w:val="24"/>
            <w:szCs w:val="24"/>
            <w:u w:val="none"/>
            <w:shd w:val="clear" w:color="auto" w:fill="FFFFFF"/>
          </w:rPr>
          <w:t>The Reason for God: Belief in an Age of Skepticism</w:t>
        </w:r>
      </w:hyperlink>
    </w:p>
    <w:p w14:paraId="1BD7D037" w14:textId="77777777" w:rsidR="000C321B" w:rsidRPr="00A31EFA" w:rsidRDefault="000C321B" w:rsidP="000C321B">
      <w:pPr>
        <w:spacing w:line="480" w:lineRule="auto"/>
        <w:ind w:left="720"/>
        <w:jc w:val="right"/>
        <w:rPr>
          <w:rFonts w:ascii="Times New Roman" w:hAnsi="Times New Roman" w:cs="Times New Roman"/>
          <w:sz w:val="24"/>
          <w:szCs w:val="24"/>
        </w:rPr>
      </w:pPr>
    </w:p>
    <w:p w14:paraId="415B92EA" w14:textId="77777777" w:rsidR="00B71757" w:rsidRPr="00A31EFA" w:rsidRDefault="00867951" w:rsidP="00E65D6F">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L</w:t>
      </w:r>
      <w:r w:rsidR="00E65D6F" w:rsidRPr="00A31EFA">
        <w:rPr>
          <w:rFonts w:ascii="Times New Roman" w:hAnsi="Times New Roman" w:cs="Times New Roman"/>
          <w:sz w:val="24"/>
          <w:szCs w:val="24"/>
        </w:rPr>
        <w:t xml:space="preserve">ouis Hall </w:t>
      </w:r>
      <w:proofErr w:type="spellStart"/>
      <w:r w:rsidR="00E65D6F" w:rsidRPr="00A31EFA">
        <w:rPr>
          <w:rFonts w:ascii="Times New Roman" w:hAnsi="Times New Roman" w:cs="Times New Roman"/>
          <w:sz w:val="24"/>
          <w:szCs w:val="24"/>
        </w:rPr>
        <w:t>DeL</w:t>
      </w:r>
      <w:r w:rsidR="00B71757" w:rsidRPr="00A31EFA">
        <w:rPr>
          <w:rFonts w:ascii="Times New Roman" w:hAnsi="Times New Roman" w:cs="Times New Roman"/>
          <w:sz w:val="24"/>
          <w:szCs w:val="24"/>
        </w:rPr>
        <w:t>oss</w:t>
      </w:r>
      <w:proofErr w:type="spellEnd"/>
      <w:r w:rsidR="00B71757" w:rsidRPr="00A31EFA">
        <w:rPr>
          <w:rFonts w:ascii="Times New Roman" w:hAnsi="Times New Roman" w:cs="Times New Roman"/>
          <w:sz w:val="24"/>
          <w:szCs w:val="24"/>
        </w:rPr>
        <w:t xml:space="preserve"> Crane was born July 7, 1826 in </w:t>
      </w:r>
      <w:r w:rsidR="007979A7" w:rsidRPr="00A31EFA">
        <w:rPr>
          <w:rFonts w:ascii="Times New Roman" w:hAnsi="Times New Roman" w:cs="Times New Roman"/>
          <w:sz w:val="24"/>
          <w:szCs w:val="24"/>
        </w:rPr>
        <w:t>Westmoreland</w:t>
      </w:r>
      <w:r w:rsidR="00B71757" w:rsidRPr="00A31EFA">
        <w:rPr>
          <w:rFonts w:ascii="Times New Roman" w:hAnsi="Times New Roman" w:cs="Times New Roman"/>
          <w:sz w:val="24"/>
          <w:szCs w:val="24"/>
        </w:rPr>
        <w:t xml:space="preserve">, New York to </w:t>
      </w:r>
      <w:proofErr w:type="spellStart"/>
      <w:r w:rsidR="00B71757" w:rsidRPr="00A31EFA">
        <w:rPr>
          <w:rFonts w:ascii="Times New Roman" w:hAnsi="Times New Roman" w:cs="Times New Roman"/>
          <w:sz w:val="24"/>
          <w:szCs w:val="24"/>
        </w:rPr>
        <w:t>Abijah</w:t>
      </w:r>
      <w:proofErr w:type="spellEnd"/>
      <w:r w:rsidR="00B71757" w:rsidRPr="00A31EFA">
        <w:rPr>
          <w:rFonts w:ascii="Times New Roman" w:hAnsi="Times New Roman" w:cs="Times New Roman"/>
          <w:sz w:val="24"/>
          <w:szCs w:val="24"/>
        </w:rPr>
        <w:t xml:space="preserve"> Crane and his wife Hannah Emerson Hall.  Louis was the second of six of </w:t>
      </w:r>
      <w:proofErr w:type="spellStart"/>
      <w:r w:rsidR="00B71757" w:rsidRPr="00A31EFA">
        <w:rPr>
          <w:rFonts w:ascii="Times New Roman" w:hAnsi="Times New Roman" w:cs="Times New Roman"/>
          <w:sz w:val="24"/>
          <w:szCs w:val="24"/>
        </w:rPr>
        <w:t>Abijah</w:t>
      </w:r>
      <w:proofErr w:type="spellEnd"/>
      <w:r w:rsidR="00B71757" w:rsidRPr="00A31EFA">
        <w:rPr>
          <w:rFonts w:ascii="Times New Roman" w:hAnsi="Times New Roman" w:cs="Times New Roman"/>
          <w:sz w:val="24"/>
          <w:szCs w:val="24"/>
        </w:rPr>
        <w:t xml:space="preserve"> and Hannah’s </w:t>
      </w:r>
      <w:r w:rsidR="00B71757" w:rsidRPr="00A31EFA">
        <w:rPr>
          <w:rFonts w:ascii="Times New Roman" w:hAnsi="Times New Roman" w:cs="Times New Roman"/>
          <w:sz w:val="24"/>
          <w:szCs w:val="24"/>
        </w:rPr>
        <w:lastRenderedPageBreak/>
        <w:t>children.  Edwin was Louis’s older brother by only fourteen months.  Louis had two younger sisters and two younger brothers, Helen, James, Emile and George.</w:t>
      </w:r>
      <w:r w:rsidR="00E617E3" w:rsidRPr="00A31EFA">
        <w:rPr>
          <w:rFonts w:ascii="Times New Roman" w:hAnsi="Times New Roman" w:cs="Times New Roman"/>
          <w:sz w:val="24"/>
          <w:szCs w:val="24"/>
        </w:rPr>
        <w:t xml:space="preserve"> </w:t>
      </w:r>
      <w:r w:rsidR="00B71757" w:rsidRPr="00A31EFA">
        <w:rPr>
          <w:rFonts w:ascii="Times New Roman" w:hAnsi="Times New Roman" w:cs="Times New Roman"/>
          <w:sz w:val="24"/>
          <w:szCs w:val="24"/>
        </w:rPr>
        <w:t xml:space="preserve">  </w:t>
      </w:r>
    </w:p>
    <w:p w14:paraId="711FF90A" w14:textId="77777777" w:rsidR="00BA576C" w:rsidRPr="00A31EFA" w:rsidRDefault="00BA576C" w:rsidP="005565E0">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Louis came from a line of soldiers.  </w:t>
      </w:r>
      <w:r w:rsidR="00876F04" w:rsidRPr="00A31EFA">
        <w:rPr>
          <w:rFonts w:ascii="Times New Roman" w:hAnsi="Times New Roman" w:cs="Times New Roman"/>
          <w:sz w:val="24"/>
          <w:szCs w:val="24"/>
        </w:rPr>
        <w:t>Louis’ paternal grandfather</w:t>
      </w:r>
      <w:r w:rsidRPr="00A31EFA">
        <w:rPr>
          <w:rFonts w:ascii="Times New Roman" w:hAnsi="Times New Roman" w:cs="Times New Roman"/>
          <w:sz w:val="24"/>
          <w:szCs w:val="24"/>
        </w:rPr>
        <w:t xml:space="preserve"> Asa Crane and </w:t>
      </w:r>
      <w:r w:rsidR="00876F04" w:rsidRPr="00A31EFA">
        <w:rPr>
          <w:rFonts w:ascii="Times New Roman" w:hAnsi="Times New Roman" w:cs="Times New Roman"/>
          <w:sz w:val="24"/>
          <w:szCs w:val="24"/>
        </w:rPr>
        <w:t xml:space="preserve">his maternal great-grandfather </w:t>
      </w:r>
      <w:r w:rsidR="00D230AD" w:rsidRPr="00A31EFA">
        <w:rPr>
          <w:rFonts w:ascii="Times New Roman" w:hAnsi="Times New Roman" w:cs="Times New Roman"/>
          <w:sz w:val="24"/>
          <w:szCs w:val="24"/>
        </w:rPr>
        <w:t xml:space="preserve">Daniel Emerson fought in the American </w:t>
      </w:r>
      <w:r w:rsidRPr="00A31EFA">
        <w:rPr>
          <w:rFonts w:ascii="Times New Roman" w:hAnsi="Times New Roman" w:cs="Times New Roman"/>
          <w:sz w:val="24"/>
          <w:szCs w:val="24"/>
        </w:rPr>
        <w:t>Revolu</w:t>
      </w:r>
      <w:r w:rsidR="00967D01" w:rsidRPr="00A31EFA">
        <w:rPr>
          <w:rFonts w:ascii="Times New Roman" w:hAnsi="Times New Roman" w:cs="Times New Roman"/>
          <w:sz w:val="24"/>
          <w:szCs w:val="24"/>
        </w:rPr>
        <w:t>tionary W</w:t>
      </w:r>
      <w:r w:rsidRPr="00A31EFA">
        <w:rPr>
          <w:rFonts w:ascii="Times New Roman" w:hAnsi="Times New Roman" w:cs="Times New Roman"/>
          <w:sz w:val="24"/>
          <w:szCs w:val="24"/>
        </w:rPr>
        <w:t xml:space="preserve">ar.  Asa was a private in the New Jersey Continental Line.  Daniel Emmerson was a </w:t>
      </w:r>
      <w:r w:rsidR="002A6029" w:rsidRPr="00A31EFA">
        <w:rPr>
          <w:rFonts w:ascii="Times New Roman" w:hAnsi="Times New Roman" w:cs="Times New Roman"/>
          <w:sz w:val="24"/>
          <w:szCs w:val="24"/>
        </w:rPr>
        <w:t>captain</w:t>
      </w:r>
      <w:r w:rsidRPr="00A31EFA">
        <w:rPr>
          <w:rFonts w:ascii="Times New Roman" w:hAnsi="Times New Roman" w:cs="Times New Roman"/>
          <w:sz w:val="24"/>
          <w:szCs w:val="24"/>
        </w:rPr>
        <w:t xml:space="preserve"> of infantry at the Ticonderoga Alarm, </w:t>
      </w:r>
      <w:r w:rsidR="007C65BD" w:rsidRPr="00A31EFA">
        <w:rPr>
          <w:rFonts w:ascii="Times New Roman" w:hAnsi="Times New Roman" w:cs="Times New Roman"/>
          <w:sz w:val="24"/>
          <w:szCs w:val="24"/>
        </w:rPr>
        <w:t>and</w:t>
      </w:r>
      <w:r w:rsidRPr="00A31EFA">
        <w:rPr>
          <w:rFonts w:ascii="Times New Roman" w:hAnsi="Times New Roman" w:cs="Times New Roman"/>
          <w:sz w:val="24"/>
          <w:szCs w:val="24"/>
        </w:rPr>
        <w:t xml:space="preserve"> commanded a mounted comp</w:t>
      </w:r>
      <w:r w:rsidR="00985857" w:rsidRPr="00A31EFA">
        <w:rPr>
          <w:rFonts w:ascii="Times New Roman" w:hAnsi="Times New Roman" w:cs="Times New Roman"/>
          <w:sz w:val="24"/>
          <w:szCs w:val="24"/>
        </w:rPr>
        <w:t>any at the Rhode Island Alarm.</w:t>
      </w:r>
      <w:r w:rsidR="009C26F7" w:rsidRPr="00A31EFA">
        <w:rPr>
          <w:rStyle w:val="FootnoteReference"/>
          <w:rFonts w:ascii="Times New Roman" w:hAnsi="Times New Roman" w:cs="Times New Roman"/>
          <w:sz w:val="24"/>
          <w:szCs w:val="24"/>
        </w:rPr>
        <w:footnoteReference w:id="12"/>
      </w:r>
      <w:r w:rsidRPr="00A31EFA">
        <w:rPr>
          <w:rFonts w:ascii="Times New Roman" w:hAnsi="Times New Roman" w:cs="Times New Roman"/>
          <w:sz w:val="24"/>
          <w:szCs w:val="24"/>
        </w:rPr>
        <w:t xml:space="preserve"> </w:t>
      </w:r>
      <w:r w:rsidR="00985857"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Louis’ father </w:t>
      </w:r>
      <w:proofErr w:type="spellStart"/>
      <w:r w:rsidRPr="00A31EFA">
        <w:rPr>
          <w:rFonts w:ascii="Times New Roman" w:hAnsi="Times New Roman" w:cs="Times New Roman"/>
          <w:sz w:val="24"/>
          <w:szCs w:val="24"/>
        </w:rPr>
        <w:t>Abijah</w:t>
      </w:r>
      <w:proofErr w:type="spellEnd"/>
      <w:r w:rsidRPr="00A31EFA">
        <w:rPr>
          <w:rFonts w:ascii="Times New Roman" w:hAnsi="Times New Roman" w:cs="Times New Roman"/>
          <w:sz w:val="24"/>
          <w:szCs w:val="24"/>
        </w:rPr>
        <w:t xml:space="preserve"> also was part of Captain John A. </w:t>
      </w:r>
      <w:proofErr w:type="spellStart"/>
      <w:r w:rsidRPr="00A31EFA">
        <w:rPr>
          <w:rFonts w:ascii="Times New Roman" w:hAnsi="Times New Roman" w:cs="Times New Roman"/>
          <w:sz w:val="24"/>
          <w:szCs w:val="24"/>
        </w:rPr>
        <w:t>Kiersted’s</w:t>
      </w:r>
      <w:proofErr w:type="spellEnd"/>
      <w:r w:rsidRPr="00A31EFA">
        <w:rPr>
          <w:rFonts w:ascii="Times New Roman" w:hAnsi="Times New Roman" w:cs="Times New Roman"/>
          <w:sz w:val="24"/>
          <w:szCs w:val="24"/>
        </w:rPr>
        <w:t xml:space="preserve"> Company of infantry</w:t>
      </w:r>
      <w:r w:rsidR="002A6029" w:rsidRPr="00A31EFA">
        <w:rPr>
          <w:rFonts w:ascii="Times New Roman" w:hAnsi="Times New Roman" w:cs="Times New Roman"/>
          <w:sz w:val="24"/>
          <w:szCs w:val="24"/>
        </w:rPr>
        <w:t xml:space="preserve"> in</w:t>
      </w:r>
      <w:r w:rsidRPr="00A31EFA">
        <w:rPr>
          <w:rFonts w:ascii="Times New Roman" w:hAnsi="Times New Roman" w:cs="Times New Roman"/>
          <w:sz w:val="24"/>
          <w:szCs w:val="24"/>
        </w:rPr>
        <w:t xml:space="preserve"> Colonel John Dodd’s regiment</w:t>
      </w:r>
      <w:r w:rsidR="002A6029" w:rsidRPr="00A31EFA">
        <w:rPr>
          <w:rFonts w:ascii="Times New Roman" w:hAnsi="Times New Roman" w:cs="Times New Roman"/>
          <w:sz w:val="24"/>
          <w:szCs w:val="24"/>
        </w:rPr>
        <w:t xml:space="preserve"> of New Jersey</w:t>
      </w:r>
      <w:r w:rsidRPr="00A31EFA">
        <w:rPr>
          <w:rFonts w:ascii="Times New Roman" w:hAnsi="Times New Roman" w:cs="Times New Roman"/>
          <w:sz w:val="24"/>
          <w:szCs w:val="24"/>
        </w:rPr>
        <w:t xml:space="preserve"> detailed militia during the War of 1812.</w:t>
      </w:r>
      <w:r w:rsidR="00EB7709" w:rsidRPr="00A31EFA">
        <w:rPr>
          <w:rStyle w:val="FootnoteReference"/>
          <w:rFonts w:ascii="Times New Roman" w:hAnsi="Times New Roman" w:cs="Times New Roman"/>
          <w:sz w:val="24"/>
          <w:szCs w:val="24"/>
        </w:rPr>
        <w:footnoteReference w:id="13"/>
      </w:r>
      <w:r w:rsidR="00D230AD" w:rsidRPr="00A31EFA">
        <w:rPr>
          <w:rFonts w:ascii="Times New Roman" w:hAnsi="Times New Roman" w:cs="Times New Roman"/>
          <w:sz w:val="24"/>
          <w:szCs w:val="24"/>
        </w:rPr>
        <w:t xml:space="preserve">  Louis would have had a sense of honor over his family’s willingness to risk everything for a noble cause they believed in.</w:t>
      </w:r>
    </w:p>
    <w:p w14:paraId="72A1F342" w14:textId="28427325" w:rsidR="00E55E87" w:rsidRPr="00A31EFA" w:rsidRDefault="00BA576C" w:rsidP="00BA576C">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 </w:t>
      </w:r>
      <w:r w:rsidR="00B71757" w:rsidRPr="00A31EFA">
        <w:rPr>
          <w:rFonts w:ascii="Times New Roman" w:hAnsi="Times New Roman" w:cs="Times New Roman"/>
          <w:sz w:val="24"/>
          <w:szCs w:val="24"/>
        </w:rPr>
        <w:t xml:space="preserve">Louis’ father </w:t>
      </w:r>
      <w:proofErr w:type="spellStart"/>
      <w:r w:rsidR="002A6029" w:rsidRPr="00A31EFA">
        <w:rPr>
          <w:rFonts w:ascii="Times New Roman" w:hAnsi="Times New Roman" w:cs="Times New Roman"/>
          <w:sz w:val="24"/>
          <w:szCs w:val="24"/>
        </w:rPr>
        <w:t>Abijah</w:t>
      </w:r>
      <w:proofErr w:type="spellEnd"/>
      <w:r w:rsidR="002A6029" w:rsidRPr="00A31EFA">
        <w:rPr>
          <w:rFonts w:ascii="Times New Roman" w:hAnsi="Times New Roman" w:cs="Times New Roman"/>
          <w:sz w:val="24"/>
          <w:szCs w:val="24"/>
        </w:rPr>
        <w:t>,</w:t>
      </w:r>
      <w:r w:rsidR="009C26F7" w:rsidRPr="00A31EFA">
        <w:rPr>
          <w:rFonts w:ascii="Times New Roman" w:hAnsi="Times New Roman" w:cs="Times New Roman"/>
          <w:sz w:val="24"/>
          <w:szCs w:val="24"/>
        </w:rPr>
        <w:t xml:space="preserve"> and grandfather Asa</w:t>
      </w:r>
      <w:r w:rsidR="002A6029" w:rsidRPr="00A31EFA">
        <w:rPr>
          <w:rFonts w:ascii="Times New Roman" w:hAnsi="Times New Roman" w:cs="Times New Roman"/>
          <w:sz w:val="24"/>
          <w:szCs w:val="24"/>
        </w:rPr>
        <w:t>’s</w:t>
      </w:r>
      <w:r w:rsidR="009C26F7" w:rsidRPr="00A31EFA">
        <w:rPr>
          <w:rFonts w:ascii="Times New Roman" w:hAnsi="Times New Roman" w:cs="Times New Roman"/>
          <w:sz w:val="24"/>
          <w:szCs w:val="24"/>
        </w:rPr>
        <w:t xml:space="preserve"> names both </w:t>
      </w:r>
      <w:r w:rsidR="00B71757" w:rsidRPr="00A31EFA">
        <w:rPr>
          <w:rFonts w:ascii="Times New Roman" w:hAnsi="Times New Roman" w:cs="Times New Roman"/>
          <w:sz w:val="24"/>
          <w:szCs w:val="24"/>
        </w:rPr>
        <w:t>have biblical meanings</w:t>
      </w:r>
      <w:r w:rsidR="009C26F7" w:rsidRPr="00A31EFA">
        <w:rPr>
          <w:rFonts w:ascii="Times New Roman" w:hAnsi="Times New Roman" w:cs="Times New Roman"/>
          <w:sz w:val="24"/>
          <w:szCs w:val="24"/>
        </w:rPr>
        <w:t xml:space="preserve">.  </w:t>
      </w:r>
      <w:r w:rsidR="00EB7709" w:rsidRPr="00A31EFA">
        <w:rPr>
          <w:rFonts w:ascii="Times New Roman" w:hAnsi="Times New Roman" w:cs="Times New Roman"/>
          <w:sz w:val="24"/>
          <w:szCs w:val="24"/>
        </w:rPr>
        <w:t xml:space="preserve">This </w:t>
      </w:r>
      <w:r w:rsidR="002A6029" w:rsidRPr="00A31EFA">
        <w:rPr>
          <w:rFonts w:ascii="Times New Roman" w:hAnsi="Times New Roman" w:cs="Times New Roman"/>
          <w:sz w:val="24"/>
          <w:szCs w:val="24"/>
        </w:rPr>
        <w:t>shows</w:t>
      </w:r>
      <w:r w:rsidR="00B71757" w:rsidRPr="00A31EFA">
        <w:rPr>
          <w:rFonts w:ascii="Times New Roman" w:hAnsi="Times New Roman" w:cs="Times New Roman"/>
          <w:sz w:val="24"/>
          <w:szCs w:val="24"/>
        </w:rPr>
        <w:t xml:space="preserve"> the Crane family’s devoutness to Christianity.  </w:t>
      </w:r>
      <w:proofErr w:type="spellStart"/>
      <w:r w:rsidR="00967D01" w:rsidRPr="00A31EFA">
        <w:rPr>
          <w:rFonts w:ascii="Times New Roman" w:hAnsi="Times New Roman" w:cs="Times New Roman"/>
          <w:sz w:val="24"/>
          <w:szCs w:val="24"/>
        </w:rPr>
        <w:t>Abijah</w:t>
      </w:r>
      <w:proofErr w:type="spellEnd"/>
      <w:r w:rsidR="00967D01" w:rsidRPr="00A31EFA">
        <w:rPr>
          <w:rFonts w:ascii="Times New Roman" w:hAnsi="Times New Roman" w:cs="Times New Roman"/>
          <w:sz w:val="24"/>
          <w:szCs w:val="24"/>
        </w:rPr>
        <w:t xml:space="preserve"> was known as a prominent Presbyterian minister and a prominent anti-slavery advocate.</w:t>
      </w:r>
      <w:r w:rsidR="00967D01" w:rsidRPr="00A31EFA">
        <w:rPr>
          <w:rStyle w:val="FootnoteReference"/>
          <w:rFonts w:ascii="Times New Roman" w:hAnsi="Times New Roman" w:cs="Times New Roman"/>
          <w:sz w:val="24"/>
          <w:szCs w:val="24"/>
        </w:rPr>
        <w:footnoteReference w:id="14"/>
      </w:r>
      <w:r w:rsidR="00967D01" w:rsidRPr="00A31EFA">
        <w:rPr>
          <w:rFonts w:ascii="Times New Roman" w:hAnsi="Times New Roman" w:cs="Times New Roman"/>
          <w:sz w:val="24"/>
          <w:szCs w:val="24"/>
        </w:rPr>
        <w:t xml:space="preserve">  </w:t>
      </w:r>
      <w:r w:rsidR="00B106D4" w:rsidRPr="00A31EFA">
        <w:rPr>
          <w:rFonts w:ascii="Times New Roman" w:hAnsi="Times New Roman" w:cs="Times New Roman"/>
          <w:sz w:val="24"/>
          <w:szCs w:val="24"/>
        </w:rPr>
        <w:t>Soon r</w:t>
      </w:r>
      <w:r w:rsidR="008E6954" w:rsidRPr="00A31EFA">
        <w:rPr>
          <w:rFonts w:ascii="Times New Roman" w:hAnsi="Times New Roman" w:cs="Times New Roman"/>
          <w:sz w:val="24"/>
          <w:szCs w:val="24"/>
        </w:rPr>
        <w:t xml:space="preserve">eligious revivals </w:t>
      </w:r>
      <w:r w:rsidR="002B7B8F" w:rsidRPr="00A31EFA">
        <w:rPr>
          <w:rFonts w:ascii="Times New Roman" w:hAnsi="Times New Roman" w:cs="Times New Roman"/>
          <w:sz w:val="24"/>
          <w:szCs w:val="24"/>
        </w:rPr>
        <w:t xml:space="preserve">would erupt </w:t>
      </w:r>
      <w:r w:rsidR="00D230AD" w:rsidRPr="00A31EFA">
        <w:rPr>
          <w:rFonts w:ascii="Times New Roman" w:hAnsi="Times New Roman" w:cs="Times New Roman"/>
          <w:sz w:val="24"/>
          <w:szCs w:val="24"/>
        </w:rPr>
        <w:t>during the 1830s to the 1850s</w:t>
      </w:r>
      <w:r w:rsidR="002B7B8F" w:rsidRPr="00A31EFA">
        <w:rPr>
          <w:rFonts w:ascii="Times New Roman" w:hAnsi="Times New Roman" w:cs="Times New Roman"/>
          <w:sz w:val="24"/>
          <w:szCs w:val="24"/>
        </w:rPr>
        <w:t xml:space="preserve"> focused on eradicating the sin of</w:t>
      </w:r>
      <w:r w:rsidR="008E6954" w:rsidRPr="00A31EFA">
        <w:rPr>
          <w:rFonts w:ascii="Times New Roman" w:hAnsi="Times New Roman" w:cs="Times New Roman"/>
          <w:sz w:val="24"/>
          <w:szCs w:val="24"/>
        </w:rPr>
        <w:t xml:space="preserve"> slavery from secular society. </w:t>
      </w:r>
      <w:r w:rsidR="00981320" w:rsidRPr="00A31EFA">
        <w:rPr>
          <w:rFonts w:ascii="Times New Roman" w:hAnsi="Times New Roman" w:cs="Times New Roman"/>
          <w:sz w:val="24"/>
          <w:szCs w:val="24"/>
        </w:rPr>
        <w:t>In the central region of New York State t</w:t>
      </w:r>
      <w:r w:rsidR="00EA4182" w:rsidRPr="00A31EFA">
        <w:rPr>
          <w:rFonts w:ascii="Times New Roman" w:hAnsi="Times New Roman" w:cs="Times New Roman"/>
          <w:sz w:val="24"/>
          <w:szCs w:val="24"/>
        </w:rPr>
        <w:t xml:space="preserve">here was a region known as the </w:t>
      </w:r>
      <w:r w:rsidR="00981320" w:rsidRPr="00A31EFA">
        <w:rPr>
          <w:rFonts w:ascii="Times New Roman" w:hAnsi="Times New Roman" w:cs="Times New Roman"/>
          <w:sz w:val="24"/>
          <w:szCs w:val="24"/>
        </w:rPr>
        <w:t xml:space="preserve">Burnt-Over </w:t>
      </w:r>
      <w:r w:rsidR="00EA4182" w:rsidRPr="00A31EFA">
        <w:rPr>
          <w:rFonts w:ascii="Times New Roman" w:hAnsi="Times New Roman" w:cs="Times New Roman"/>
          <w:sz w:val="24"/>
          <w:szCs w:val="24"/>
        </w:rPr>
        <w:t>District</w:t>
      </w:r>
      <w:r w:rsidR="00B53926" w:rsidRPr="00A31EFA">
        <w:rPr>
          <w:rFonts w:ascii="Times New Roman" w:hAnsi="Times New Roman" w:cs="Times New Roman"/>
          <w:sz w:val="24"/>
          <w:szCs w:val="24"/>
        </w:rPr>
        <w:t xml:space="preserve">.  </w:t>
      </w:r>
      <w:r w:rsidR="00BA01C2" w:rsidRPr="00A31EFA">
        <w:rPr>
          <w:rFonts w:ascii="Times New Roman" w:hAnsi="Times New Roman" w:cs="Times New Roman"/>
          <w:sz w:val="24"/>
          <w:szCs w:val="24"/>
        </w:rPr>
        <w:t xml:space="preserve">The Burnt- Over District was a region of New York </w:t>
      </w:r>
      <w:r w:rsidR="00EA4182" w:rsidRPr="00A31EFA">
        <w:rPr>
          <w:rFonts w:ascii="Times New Roman" w:hAnsi="Times New Roman" w:cs="Times New Roman"/>
          <w:sz w:val="24"/>
          <w:szCs w:val="24"/>
        </w:rPr>
        <w:t xml:space="preserve">that </w:t>
      </w:r>
      <w:r w:rsidR="00B53926" w:rsidRPr="00A31EFA">
        <w:rPr>
          <w:rFonts w:ascii="Times New Roman" w:hAnsi="Times New Roman" w:cs="Times New Roman"/>
          <w:sz w:val="24"/>
          <w:szCs w:val="24"/>
        </w:rPr>
        <w:t>got its name for its role in religious reforms, and revivalism</w:t>
      </w:r>
      <w:r w:rsidR="00EA4182" w:rsidRPr="00A31EFA">
        <w:rPr>
          <w:rFonts w:ascii="Times New Roman" w:hAnsi="Times New Roman" w:cs="Times New Roman"/>
          <w:sz w:val="24"/>
          <w:szCs w:val="24"/>
        </w:rPr>
        <w:t xml:space="preserve"> during the early 1800s</w:t>
      </w:r>
      <w:r w:rsidR="00B53926" w:rsidRPr="00A31EFA">
        <w:rPr>
          <w:rFonts w:ascii="Times New Roman" w:hAnsi="Times New Roman" w:cs="Times New Roman"/>
          <w:sz w:val="24"/>
          <w:szCs w:val="24"/>
        </w:rPr>
        <w:t xml:space="preserve">.  </w:t>
      </w:r>
      <w:r w:rsidR="00EA4182" w:rsidRPr="00A31EFA">
        <w:rPr>
          <w:rFonts w:ascii="Times New Roman" w:hAnsi="Times New Roman" w:cs="Times New Roman"/>
          <w:sz w:val="24"/>
          <w:szCs w:val="24"/>
        </w:rPr>
        <w:t xml:space="preserve">One of the major reforms in this area was the anti-slavery movement.  </w:t>
      </w:r>
      <w:r w:rsidR="00B53926" w:rsidRPr="00A31EFA">
        <w:rPr>
          <w:rFonts w:ascii="Times New Roman" w:hAnsi="Times New Roman" w:cs="Times New Roman"/>
          <w:sz w:val="24"/>
          <w:szCs w:val="24"/>
        </w:rPr>
        <w:t xml:space="preserve">Over the </w:t>
      </w:r>
      <w:r w:rsidR="00EA4182" w:rsidRPr="00A31EFA">
        <w:rPr>
          <w:rFonts w:ascii="Times New Roman" w:hAnsi="Times New Roman" w:cs="Times New Roman"/>
          <w:sz w:val="24"/>
          <w:szCs w:val="24"/>
        </w:rPr>
        <w:t>years,</w:t>
      </w:r>
      <w:r w:rsidR="00B53926" w:rsidRPr="00A31EFA">
        <w:rPr>
          <w:rFonts w:ascii="Times New Roman" w:hAnsi="Times New Roman" w:cs="Times New Roman"/>
          <w:sz w:val="24"/>
          <w:szCs w:val="24"/>
        </w:rPr>
        <w:t xml:space="preserve"> the families that left this “hotbed” scattered </w:t>
      </w:r>
      <w:r w:rsidR="00B53926" w:rsidRPr="00A31EFA">
        <w:rPr>
          <w:rFonts w:ascii="Times New Roman" w:hAnsi="Times New Roman" w:cs="Times New Roman"/>
          <w:sz w:val="24"/>
          <w:szCs w:val="24"/>
        </w:rPr>
        <w:lastRenderedPageBreak/>
        <w:t>though out the North.</w:t>
      </w:r>
      <w:r w:rsidR="00E6440E" w:rsidRPr="00A31EFA">
        <w:rPr>
          <w:rStyle w:val="FootnoteReference"/>
          <w:rFonts w:ascii="Times New Roman" w:hAnsi="Times New Roman" w:cs="Times New Roman"/>
          <w:sz w:val="24"/>
          <w:szCs w:val="24"/>
        </w:rPr>
        <w:footnoteReference w:id="15"/>
      </w:r>
      <w:r w:rsidR="00070136" w:rsidRPr="00A31EFA">
        <w:rPr>
          <w:rFonts w:ascii="Times New Roman" w:hAnsi="Times New Roman" w:cs="Times New Roman"/>
          <w:sz w:val="24"/>
          <w:szCs w:val="24"/>
        </w:rPr>
        <w:t xml:space="preserve">  </w:t>
      </w:r>
      <w:proofErr w:type="spellStart"/>
      <w:r w:rsidR="009F6128" w:rsidRPr="00A31EFA">
        <w:rPr>
          <w:rFonts w:ascii="Times New Roman" w:hAnsi="Times New Roman" w:cs="Times New Roman"/>
          <w:sz w:val="24"/>
          <w:szCs w:val="24"/>
          <w:shd w:val="clear" w:color="auto" w:fill="FFFFFF"/>
        </w:rPr>
        <w:t>Abijah</w:t>
      </w:r>
      <w:proofErr w:type="spellEnd"/>
      <w:r w:rsidR="009F6128" w:rsidRPr="00A31EFA">
        <w:rPr>
          <w:rFonts w:ascii="Times New Roman" w:hAnsi="Times New Roman" w:cs="Times New Roman"/>
          <w:sz w:val="24"/>
          <w:szCs w:val="24"/>
          <w:shd w:val="clear" w:color="auto" w:fill="FFFFFF"/>
        </w:rPr>
        <w:t xml:space="preserve"> became</w:t>
      </w:r>
      <w:r w:rsidR="007C65BD" w:rsidRPr="00A31EFA">
        <w:rPr>
          <w:rFonts w:ascii="Times New Roman" w:hAnsi="Times New Roman" w:cs="Times New Roman"/>
          <w:sz w:val="24"/>
          <w:szCs w:val="24"/>
          <w:shd w:val="clear" w:color="auto" w:fill="FFFFFF"/>
        </w:rPr>
        <w:t xml:space="preserve"> the minister</w:t>
      </w:r>
      <w:r w:rsidR="009F6128" w:rsidRPr="00A31EFA">
        <w:rPr>
          <w:rFonts w:ascii="Times New Roman" w:hAnsi="Times New Roman" w:cs="Times New Roman"/>
          <w:sz w:val="24"/>
          <w:szCs w:val="24"/>
          <w:shd w:val="clear" w:color="auto" w:fill="FFFFFF"/>
        </w:rPr>
        <w:t xml:space="preserve"> of the Westmoreland Congregational Church in January 1825</w:t>
      </w:r>
      <w:r w:rsidR="002B7B8F" w:rsidRPr="00A31EFA">
        <w:rPr>
          <w:rFonts w:ascii="Times New Roman" w:hAnsi="Times New Roman" w:cs="Times New Roman"/>
          <w:sz w:val="24"/>
          <w:szCs w:val="24"/>
          <w:shd w:val="clear" w:color="auto" w:fill="FFFFFF"/>
        </w:rPr>
        <w:t>,</w:t>
      </w:r>
      <w:r w:rsidR="00B53926" w:rsidRPr="00A31EFA">
        <w:rPr>
          <w:rFonts w:ascii="Times New Roman" w:hAnsi="Times New Roman" w:cs="Times New Roman"/>
          <w:sz w:val="24"/>
          <w:szCs w:val="24"/>
          <w:shd w:val="clear" w:color="auto" w:fill="FFFFFF"/>
        </w:rPr>
        <w:t xml:space="preserve"> in central New York State</w:t>
      </w:r>
      <w:r w:rsidR="009F6128" w:rsidRPr="00A31EFA">
        <w:rPr>
          <w:rFonts w:ascii="Times New Roman" w:hAnsi="Times New Roman" w:cs="Times New Roman"/>
          <w:sz w:val="24"/>
          <w:szCs w:val="24"/>
          <w:shd w:val="clear" w:color="auto" w:fill="FFFFFF"/>
        </w:rPr>
        <w:t xml:space="preserve">.  </w:t>
      </w:r>
      <w:proofErr w:type="spellStart"/>
      <w:r w:rsidR="007C65BD" w:rsidRPr="00A31EFA">
        <w:rPr>
          <w:rFonts w:ascii="Times New Roman" w:hAnsi="Times New Roman" w:cs="Times New Roman"/>
          <w:sz w:val="24"/>
          <w:szCs w:val="24"/>
        </w:rPr>
        <w:t>Abijah</w:t>
      </w:r>
      <w:r w:rsidR="00685D62" w:rsidRPr="00A31EFA">
        <w:rPr>
          <w:rFonts w:ascii="Times New Roman" w:hAnsi="Times New Roman" w:cs="Times New Roman"/>
          <w:sz w:val="24"/>
          <w:szCs w:val="24"/>
        </w:rPr>
        <w:t>’s</w:t>
      </w:r>
      <w:proofErr w:type="spellEnd"/>
      <w:r w:rsidR="00685D62" w:rsidRPr="00A31EFA">
        <w:rPr>
          <w:rFonts w:ascii="Times New Roman" w:hAnsi="Times New Roman" w:cs="Times New Roman"/>
          <w:sz w:val="24"/>
          <w:szCs w:val="24"/>
        </w:rPr>
        <w:t xml:space="preserve"> ministry was “</w:t>
      </w:r>
      <w:r w:rsidR="00967D01" w:rsidRPr="00A31EFA">
        <w:rPr>
          <w:rFonts w:ascii="Times New Roman" w:hAnsi="Times New Roman" w:cs="Times New Roman"/>
          <w:sz w:val="24"/>
          <w:szCs w:val="24"/>
        </w:rPr>
        <w:t>eminently a successful one”,</w:t>
      </w:r>
      <w:r w:rsidR="00685D62" w:rsidRPr="00A31EFA">
        <w:rPr>
          <w:rFonts w:ascii="Times New Roman" w:hAnsi="Times New Roman" w:cs="Times New Roman"/>
          <w:sz w:val="24"/>
          <w:szCs w:val="24"/>
        </w:rPr>
        <w:t xml:space="preserve"> although </w:t>
      </w:r>
      <w:r w:rsidR="00967D01" w:rsidRPr="00A31EFA">
        <w:rPr>
          <w:rFonts w:ascii="Times New Roman" w:hAnsi="Times New Roman" w:cs="Times New Roman"/>
          <w:sz w:val="24"/>
          <w:szCs w:val="24"/>
        </w:rPr>
        <w:t>he</w:t>
      </w:r>
      <w:r w:rsidR="00685D62" w:rsidRPr="00A31EFA">
        <w:rPr>
          <w:rFonts w:ascii="Times New Roman" w:hAnsi="Times New Roman" w:cs="Times New Roman"/>
          <w:sz w:val="24"/>
          <w:szCs w:val="24"/>
        </w:rPr>
        <w:t xml:space="preserve"> question</w:t>
      </w:r>
      <w:r w:rsidR="00967D01" w:rsidRPr="00A31EFA">
        <w:rPr>
          <w:rFonts w:ascii="Times New Roman" w:hAnsi="Times New Roman" w:cs="Times New Roman"/>
          <w:sz w:val="24"/>
          <w:szCs w:val="24"/>
        </w:rPr>
        <w:t>ed the, “church</w:t>
      </w:r>
      <w:r w:rsidR="00685D62" w:rsidRPr="00A31EFA">
        <w:rPr>
          <w:rFonts w:ascii="Times New Roman" w:hAnsi="Times New Roman" w:cs="Times New Roman"/>
          <w:sz w:val="24"/>
          <w:szCs w:val="24"/>
        </w:rPr>
        <w:t xml:space="preserve"> government, with some very troublesome cases of </w:t>
      </w:r>
      <w:r w:rsidR="00967D01" w:rsidRPr="00A31EFA">
        <w:rPr>
          <w:rFonts w:ascii="Times New Roman" w:hAnsi="Times New Roman" w:cs="Times New Roman"/>
          <w:sz w:val="24"/>
          <w:szCs w:val="24"/>
        </w:rPr>
        <w:t>church</w:t>
      </w:r>
      <w:r w:rsidR="00685D62" w:rsidRPr="00A31EFA">
        <w:rPr>
          <w:rFonts w:ascii="Times New Roman" w:hAnsi="Times New Roman" w:cs="Times New Roman"/>
          <w:sz w:val="24"/>
          <w:szCs w:val="24"/>
        </w:rPr>
        <w:t xml:space="preserve"> discipline.”</w:t>
      </w:r>
      <w:r w:rsidR="00EF5EDA" w:rsidRPr="00A31EFA">
        <w:rPr>
          <w:rStyle w:val="FootnoteReference"/>
          <w:rFonts w:ascii="Times New Roman" w:hAnsi="Times New Roman" w:cs="Times New Roman"/>
          <w:sz w:val="24"/>
          <w:szCs w:val="24"/>
        </w:rPr>
        <w:footnoteReference w:id="16"/>
      </w:r>
      <w:r w:rsidR="009A2119"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These questions were all</w:t>
      </w:r>
      <w:r w:rsidR="00F12F72"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issues the New School of the Presbyterian Church championed.</w:t>
      </w:r>
      <w:r w:rsidR="007C65BD"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 xml:space="preserve"> </w:t>
      </w:r>
      <w:r w:rsidR="00F12F72" w:rsidRPr="00A31EFA">
        <w:rPr>
          <w:rFonts w:ascii="Times New Roman" w:hAnsi="Times New Roman" w:cs="Times New Roman"/>
          <w:sz w:val="24"/>
          <w:szCs w:val="24"/>
        </w:rPr>
        <w:t>During</w:t>
      </w:r>
      <w:r w:rsidR="00403EE8" w:rsidRPr="00A31EFA">
        <w:rPr>
          <w:rFonts w:ascii="Times New Roman" w:hAnsi="Times New Roman" w:cs="Times New Roman"/>
          <w:sz w:val="24"/>
          <w:szCs w:val="24"/>
        </w:rPr>
        <w:t xml:space="preserve"> the 1830s there was a split in the Presbyterian Church.  </w:t>
      </w:r>
      <w:r w:rsidR="00D230AD" w:rsidRPr="00A31EFA">
        <w:rPr>
          <w:rFonts w:ascii="Times New Roman" w:hAnsi="Times New Roman" w:cs="Times New Roman"/>
          <w:sz w:val="24"/>
          <w:szCs w:val="24"/>
        </w:rPr>
        <w:t>These ideas were not foreign to other</w:t>
      </w:r>
      <w:r w:rsidR="002B7B8F" w:rsidRPr="00A31EFA">
        <w:rPr>
          <w:rFonts w:ascii="Times New Roman" w:hAnsi="Times New Roman" w:cs="Times New Roman"/>
          <w:sz w:val="24"/>
          <w:szCs w:val="24"/>
        </w:rPr>
        <w:t xml:space="preserve"> ministers in</w:t>
      </w:r>
      <w:r w:rsidR="00D230AD" w:rsidRPr="00A31EFA">
        <w:rPr>
          <w:rFonts w:ascii="Times New Roman" w:hAnsi="Times New Roman" w:cs="Times New Roman"/>
          <w:sz w:val="24"/>
          <w:szCs w:val="24"/>
        </w:rPr>
        <w:t xml:space="preserve"> the church.</w:t>
      </w:r>
      <w:r w:rsidR="005F2B8D" w:rsidRPr="00A31EFA">
        <w:rPr>
          <w:rFonts w:ascii="Times New Roman" w:hAnsi="Times New Roman" w:cs="Times New Roman"/>
          <w:sz w:val="24"/>
          <w:szCs w:val="24"/>
        </w:rPr>
        <w:t xml:space="preserve">  One of the reasons for this division was the issue of slavery.  T</w:t>
      </w:r>
      <w:r w:rsidR="0034257B" w:rsidRPr="00A31EFA">
        <w:rPr>
          <w:rFonts w:ascii="Times New Roman" w:hAnsi="Times New Roman" w:cs="Times New Roman"/>
          <w:sz w:val="24"/>
          <w:szCs w:val="24"/>
        </w:rPr>
        <w:t xml:space="preserve">his particular </w:t>
      </w:r>
      <w:r w:rsidR="005F2B8D" w:rsidRPr="00A31EFA">
        <w:rPr>
          <w:rFonts w:ascii="Times New Roman" w:hAnsi="Times New Roman" w:cs="Times New Roman"/>
          <w:sz w:val="24"/>
          <w:szCs w:val="24"/>
        </w:rPr>
        <w:t xml:space="preserve">schism in the church occurred </w:t>
      </w:r>
      <w:r w:rsidR="00F12F72" w:rsidRPr="00A31EFA">
        <w:rPr>
          <w:rFonts w:ascii="Times New Roman" w:hAnsi="Times New Roman" w:cs="Times New Roman"/>
          <w:sz w:val="24"/>
          <w:szCs w:val="24"/>
        </w:rPr>
        <w:t xml:space="preserve">in 1837.  The split was between the New School and the Old-School </w:t>
      </w:r>
      <w:r w:rsidR="007C65BD" w:rsidRPr="00A31EFA">
        <w:rPr>
          <w:rFonts w:ascii="Times New Roman" w:hAnsi="Times New Roman" w:cs="Times New Roman"/>
          <w:sz w:val="24"/>
          <w:szCs w:val="24"/>
        </w:rPr>
        <w:t xml:space="preserve">theologies within the </w:t>
      </w:r>
      <w:r w:rsidR="00E617E3" w:rsidRPr="00A31EFA">
        <w:rPr>
          <w:rFonts w:ascii="Times New Roman" w:hAnsi="Times New Roman" w:cs="Times New Roman"/>
          <w:sz w:val="24"/>
          <w:szCs w:val="24"/>
        </w:rPr>
        <w:t>Presbyterian</w:t>
      </w:r>
      <w:r w:rsidR="007C65BD" w:rsidRPr="00A31EFA">
        <w:rPr>
          <w:rFonts w:ascii="Times New Roman" w:hAnsi="Times New Roman" w:cs="Times New Roman"/>
          <w:sz w:val="24"/>
          <w:szCs w:val="24"/>
        </w:rPr>
        <w:t xml:space="preserve"> Church.</w:t>
      </w:r>
      <w:r w:rsidR="00F12F72" w:rsidRPr="00A31EFA">
        <w:rPr>
          <w:rFonts w:ascii="Times New Roman" w:hAnsi="Times New Roman" w:cs="Times New Roman"/>
          <w:sz w:val="24"/>
          <w:szCs w:val="24"/>
        </w:rPr>
        <w:t xml:space="preserve">  The New School sought </w:t>
      </w:r>
      <w:r w:rsidR="0034257B" w:rsidRPr="00A31EFA">
        <w:rPr>
          <w:rFonts w:ascii="Times New Roman" w:hAnsi="Times New Roman" w:cs="Times New Roman"/>
          <w:sz w:val="24"/>
          <w:szCs w:val="24"/>
        </w:rPr>
        <w:t xml:space="preserve">more </w:t>
      </w:r>
      <w:r w:rsidR="00F12F72" w:rsidRPr="00A31EFA">
        <w:rPr>
          <w:rFonts w:ascii="Times New Roman" w:hAnsi="Times New Roman" w:cs="Times New Roman"/>
          <w:sz w:val="24"/>
          <w:szCs w:val="24"/>
        </w:rPr>
        <w:t>an abolitionist and radical approach to dealing with slavery than the Old School did.</w:t>
      </w:r>
      <w:r w:rsidR="00846E51" w:rsidRPr="00A31EFA">
        <w:rPr>
          <w:rStyle w:val="FootnoteReference"/>
          <w:rFonts w:ascii="Times New Roman" w:hAnsi="Times New Roman" w:cs="Times New Roman"/>
          <w:sz w:val="24"/>
          <w:szCs w:val="24"/>
        </w:rPr>
        <w:footnoteReference w:id="17"/>
      </w:r>
      <w:r w:rsidR="00F12F72" w:rsidRPr="00A31EFA">
        <w:rPr>
          <w:rFonts w:ascii="Times New Roman" w:hAnsi="Times New Roman" w:cs="Times New Roman"/>
          <w:sz w:val="24"/>
          <w:szCs w:val="24"/>
        </w:rPr>
        <w:t xml:space="preserve">  </w:t>
      </w:r>
      <w:r w:rsidR="00981320" w:rsidRPr="00A31EFA">
        <w:rPr>
          <w:rFonts w:ascii="Times New Roman" w:hAnsi="Times New Roman" w:cs="Times New Roman"/>
          <w:sz w:val="24"/>
          <w:szCs w:val="24"/>
        </w:rPr>
        <w:t>Commonly abolitionism was a family-oriented movement.  Some men, “learned that abolitionism was God’s work and that the laws of God superseded the laws of man.  Many men like Adolphus W. Greely, “adopted abolitionism because his father had concluded after extensive readings on the subject that slavery was wrong and taught his son so.</w:t>
      </w:r>
      <w:r w:rsidR="00E6440E" w:rsidRPr="00A31EFA">
        <w:rPr>
          <w:rFonts w:ascii="Times New Roman" w:hAnsi="Times New Roman" w:cs="Times New Roman"/>
          <w:sz w:val="24"/>
          <w:szCs w:val="24"/>
        </w:rPr>
        <w:t>”</w:t>
      </w:r>
      <w:r w:rsidR="00A86632" w:rsidRPr="00A31EFA">
        <w:rPr>
          <w:rStyle w:val="FootnoteReference"/>
          <w:rFonts w:ascii="Times New Roman" w:hAnsi="Times New Roman" w:cs="Times New Roman"/>
          <w:sz w:val="24"/>
          <w:szCs w:val="24"/>
        </w:rPr>
        <w:footnoteReference w:id="18"/>
      </w:r>
      <w:r w:rsidR="00A86632" w:rsidRPr="00A31EFA">
        <w:rPr>
          <w:rFonts w:ascii="Times New Roman" w:hAnsi="Times New Roman" w:cs="Times New Roman"/>
          <w:sz w:val="24"/>
          <w:szCs w:val="24"/>
        </w:rPr>
        <w:t xml:space="preserve">  </w:t>
      </w:r>
      <w:r w:rsidR="006C3E8B" w:rsidRPr="00A31EFA">
        <w:rPr>
          <w:rFonts w:ascii="Times New Roman" w:hAnsi="Times New Roman" w:cs="Times New Roman"/>
          <w:sz w:val="24"/>
          <w:szCs w:val="24"/>
        </w:rPr>
        <w:t xml:space="preserve">The family </w:t>
      </w:r>
      <w:r w:rsidR="00685D62" w:rsidRPr="00A31EFA">
        <w:rPr>
          <w:rFonts w:ascii="Times New Roman" w:hAnsi="Times New Roman" w:cs="Times New Roman"/>
          <w:sz w:val="24"/>
          <w:szCs w:val="24"/>
        </w:rPr>
        <w:t xml:space="preserve">shared </w:t>
      </w:r>
      <w:proofErr w:type="spellStart"/>
      <w:r w:rsidR="00685D62" w:rsidRPr="00A31EFA">
        <w:rPr>
          <w:rFonts w:ascii="Times New Roman" w:hAnsi="Times New Roman" w:cs="Times New Roman"/>
          <w:sz w:val="24"/>
          <w:szCs w:val="24"/>
        </w:rPr>
        <w:t>Abijah’s</w:t>
      </w:r>
      <w:proofErr w:type="spellEnd"/>
      <w:r w:rsidR="00685D62" w:rsidRPr="00A31EFA">
        <w:rPr>
          <w:rFonts w:ascii="Times New Roman" w:hAnsi="Times New Roman" w:cs="Times New Roman"/>
          <w:sz w:val="24"/>
          <w:szCs w:val="24"/>
        </w:rPr>
        <w:t xml:space="preserve"> </w:t>
      </w:r>
      <w:r w:rsidR="0034257B" w:rsidRPr="00A31EFA">
        <w:rPr>
          <w:rFonts w:ascii="Times New Roman" w:hAnsi="Times New Roman" w:cs="Times New Roman"/>
          <w:sz w:val="24"/>
          <w:szCs w:val="24"/>
        </w:rPr>
        <w:t xml:space="preserve">New School </w:t>
      </w:r>
      <w:r w:rsidR="00B26725" w:rsidRPr="00A31EFA">
        <w:rPr>
          <w:rFonts w:ascii="Times New Roman" w:hAnsi="Times New Roman" w:cs="Times New Roman"/>
          <w:sz w:val="24"/>
          <w:szCs w:val="24"/>
        </w:rPr>
        <w:t xml:space="preserve">convictions.  James Crane recalled, </w:t>
      </w:r>
      <w:r w:rsidR="00685D62" w:rsidRPr="00A31EFA">
        <w:rPr>
          <w:rFonts w:ascii="Times New Roman" w:hAnsi="Times New Roman" w:cs="Times New Roman"/>
          <w:sz w:val="24"/>
          <w:szCs w:val="24"/>
        </w:rPr>
        <w:t xml:space="preserve">“Among our family traditions, there are few that we recall </w:t>
      </w:r>
      <w:r w:rsidR="00967D01" w:rsidRPr="00A31EFA">
        <w:rPr>
          <w:rFonts w:ascii="Times New Roman" w:hAnsi="Times New Roman" w:cs="Times New Roman"/>
          <w:sz w:val="24"/>
          <w:szCs w:val="24"/>
        </w:rPr>
        <w:t>with</w:t>
      </w:r>
      <w:r w:rsidR="00685D62" w:rsidRPr="00A31EFA">
        <w:rPr>
          <w:rFonts w:ascii="Times New Roman" w:hAnsi="Times New Roman" w:cs="Times New Roman"/>
          <w:sz w:val="24"/>
          <w:szCs w:val="24"/>
        </w:rPr>
        <w:t xml:space="preserve"> more satisfaction than that he</w:t>
      </w:r>
      <w:r w:rsidR="00206A14" w:rsidRPr="00A31EFA">
        <w:rPr>
          <w:rFonts w:ascii="Times New Roman" w:hAnsi="Times New Roman" w:cs="Times New Roman"/>
          <w:sz w:val="24"/>
          <w:szCs w:val="24"/>
        </w:rPr>
        <w:t xml:space="preserve"> [</w:t>
      </w:r>
      <w:proofErr w:type="spellStart"/>
      <w:r w:rsidR="00967D01" w:rsidRPr="00A31EFA">
        <w:rPr>
          <w:rFonts w:ascii="Times New Roman" w:hAnsi="Times New Roman" w:cs="Times New Roman"/>
          <w:sz w:val="24"/>
          <w:szCs w:val="24"/>
        </w:rPr>
        <w:t>Abijah</w:t>
      </w:r>
      <w:proofErr w:type="spellEnd"/>
      <w:r w:rsidR="00206A14" w:rsidRPr="00A31EFA">
        <w:rPr>
          <w:rFonts w:ascii="Times New Roman" w:hAnsi="Times New Roman" w:cs="Times New Roman"/>
          <w:sz w:val="24"/>
          <w:szCs w:val="24"/>
        </w:rPr>
        <w:t>]</w:t>
      </w:r>
      <w:r w:rsidR="00685D62"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 xml:space="preserve">was heart and soul in sympathetic effort with </w:t>
      </w:r>
      <w:proofErr w:type="spellStart"/>
      <w:r w:rsidR="00967D01" w:rsidRPr="00A31EFA">
        <w:rPr>
          <w:rFonts w:ascii="Times New Roman" w:hAnsi="Times New Roman" w:cs="Times New Roman"/>
          <w:sz w:val="24"/>
          <w:szCs w:val="24"/>
        </w:rPr>
        <w:t>Beriah</w:t>
      </w:r>
      <w:proofErr w:type="spellEnd"/>
      <w:r w:rsidR="00967D01" w:rsidRPr="00A31EFA">
        <w:rPr>
          <w:rFonts w:ascii="Times New Roman" w:hAnsi="Times New Roman" w:cs="Times New Roman"/>
          <w:sz w:val="24"/>
          <w:szCs w:val="24"/>
        </w:rPr>
        <w:t xml:space="preserve"> Green, </w:t>
      </w:r>
      <w:proofErr w:type="spellStart"/>
      <w:r w:rsidR="00967D01" w:rsidRPr="00A31EFA">
        <w:rPr>
          <w:rFonts w:ascii="Times New Roman" w:hAnsi="Times New Roman" w:cs="Times New Roman"/>
          <w:sz w:val="24"/>
          <w:szCs w:val="24"/>
        </w:rPr>
        <w:t>Gerrit</w:t>
      </w:r>
      <w:proofErr w:type="spellEnd"/>
      <w:r w:rsidR="00967D01" w:rsidRPr="00A31EFA">
        <w:rPr>
          <w:rFonts w:ascii="Times New Roman" w:hAnsi="Times New Roman" w:cs="Times New Roman"/>
          <w:sz w:val="24"/>
          <w:szCs w:val="24"/>
        </w:rPr>
        <w:t xml:space="preserve"> Smith and others in Central New York,</w:t>
      </w:r>
      <w:r w:rsidR="00685D62" w:rsidRPr="00A31EFA">
        <w:rPr>
          <w:rFonts w:ascii="Times New Roman" w:hAnsi="Times New Roman" w:cs="Times New Roman"/>
          <w:sz w:val="24"/>
          <w:szCs w:val="24"/>
        </w:rPr>
        <w:t xml:space="preserve"> to stir up the mind of the people against the crime and incubus of slavery, that had </w:t>
      </w:r>
      <w:r w:rsidR="00967D01" w:rsidRPr="00A31EFA">
        <w:rPr>
          <w:rFonts w:ascii="Times New Roman" w:hAnsi="Times New Roman" w:cs="Times New Roman"/>
          <w:sz w:val="24"/>
          <w:szCs w:val="24"/>
        </w:rPr>
        <w:t>already</w:t>
      </w:r>
      <w:r w:rsidR="00685D62" w:rsidRPr="00A31EFA">
        <w:rPr>
          <w:rFonts w:ascii="Times New Roman" w:hAnsi="Times New Roman" w:cs="Times New Roman"/>
          <w:sz w:val="24"/>
          <w:szCs w:val="24"/>
        </w:rPr>
        <w:t xml:space="preserve"> spread a pall over all the land.”</w:t>
      </w:r>
      <w:r w:rsidR="009A2119" w:rsidRPr="00A31EFA">
        <w:rPr>
          <w:rStyle w:val="FootnoteReference"/>
          <w:rFonts w:ascii="Times New Roman" w:hAnsi="Times New Roman" w:cs="Times New Roman"/>
          <w:sz w:val="24"/>
          <w:szCs w:val="24"/>
        </w:rPr>
        <w:footnoteReference w:id="19"/>
      </w:r>
      <w:r w:rsidR="009A2119"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 xml:space="preserve">Both Green and Smith were </w:t>
      </w:r>
      <w:r w:rsidR="00206A14" w:rsidRPr="00A31EFA">
        <w:rPr>
          <w:rFonts w:ascii="Times New Roman" w:hAnsi="Times New Roman" w:cs="Times New Roman"/>
          <w:sz w:val="24"/>
          <w:szCs w:val="24"/>
        </w:rPr>
        <w:t xml:space="preserve">well </w:t>
      </w:r>
      <w:r w:rsidR="00967D01" w:rsidRPr="00A31EFA">
        <w:rPr>
          <w:rFonts w:ascii="Times New Roman" w:hAnsi="Times New Roman" w:cs="Times New Roman"/>
          <w:sz w:val="24"/>
          <w:szCs w:val="24"/>
        </w:rPr>
        <w:t xml:space="preserve">known as prominent </w:t>
      </w:r>
      <w:r w:rsidR="00967D01" w:rsidRPr="00A31EFA">
        <w:rPr>
          <w:rFonts w:ascii="Times New Roman" w:hAnsi="Times New Roman" w:cs="Times New Roman"/>
          <w:sz w:val="24"/>
          <w:szCs w:val="24"/>
        </w:rPr>
        <w:lastRenderedPageBreak/>
        <w:t>abolitionists during the time.</w:t>
      </w:r>
      <w:r w:rsidR="006C3E8B" w:rsidRPr="00A31EFA">
        <w:rPr>
          <w:rFonts w:ascii="Times New Roman" w:hAnsi="Times New Roman" w:cs="Times New Roman"/>
          <w:sz w:val="24"/>
          <w:szCs w:val="24"/>
        </w:rPr>
        <w:t xml:space="preserve"> </w:t>
      </w:r>
      <w:r w:rsidR="00967D01" w:rsidRPr="00A31EFA">
        <w:rPr>
          <w:rFonts w:ascii="Times New Roman" w:hAnsi="Times New Roman" w:cs="Times New Roman"/>
          <w:sz w:val="24"/>
          <w:szCs w:val="24"/>
        </w:rPr>
        <w:t xml:space="preserve"> </w:t>
      </w:r>
      <w:r w:rsidR="006C3E8B" w:rsidRPr="00A31EFA">
        <w:rPr>
          <w:rFonts w:ascii="Times New Roman" w:hAnsi="Times New Roman" w:cs="Times New Roman"/>
          <w:sz w:val="24"/>
          <w:szCs w:val="24"/>
        </w:rPr>
        <w:t xml:space="preserve">Louis’ older brother Edwin followed in their father’s footsteps, and became a </w:t>
      </w:r>
      <w:r w:rsidR="00067DFF" w:rsidRPr="00A31EFA">
        <w:rPr>
          <w:rFonts w:ascii="Times New Roman" w:hAnsi="Times New Roman" w:cs="Times New Roman"/>
          <w:sz w:val="24"/>
          <w:szCs w:val="24"/>
        </w:rPr>
        <w:t>minister</w:t>
      </w:r>
      <w:r w:rsidR="006C3E8B" w:rsidRPr="00A31EFA">
        <w:rPr>
          <w:rFonts w:ascii="Times New Roman" w:hAnsi="Times New Roman" w:cs="Times New Roman"/>
          <w:sz w:val="24"/>
          <w:szCs w:val="24"/>
        </w:rPr>
        <w:t xml:space="preserve"> in the </w:t>
      </w:r>
      <w:r w:rsidR="009C26F7" w:rsidRPr="00A31EFA">
        <w:rPr>
          <w:rFonts w:ascii="Times New Roman" w:hAnsi="Times New Roman" w:cs="Times New Roman"/>
          <w:sz w:val="24"/>
          <w:szCs w:val="24"/>
        </w:rPr>
        <w:t>c</w:t>
      </w:r>
      <w:r w:rsidR="006C3E8B" w:rsidRPr="00A31EFA">
        <w:rPr>
          <w:rFonts w:ascii="Times New Roman" w:hAnsi="Times New Roman" w:cs="Times New Roman"/>
          <w:sz w:val="24"/>
          <w:szCs w:val="24"/>
        </w:rPr>
        <w:t xml:space="preserve">hurch. </w:t>
      </w:r>
    </w:p>
    <w:p w14:paraId="49FE2A48" w14:textId="77777777" w:rsidR="00453298" w:rsidRPr="00A31EFA" w:rsidRDefault="00453298" w:rsidP="00453298">
      <w:pPr>
        <w:spacing w:line="480" w:lineRule="auto"/>
        <w:jc w:val="center"/>
        <w:rPr>
          <w:rFonts w:ascii="Times New Roman" w:hAnsi="Times New Roman" w:cs="Times New Roman"/>
          <w:b/>
          <w:sz w:val="24"/>
          <w:szCs w:val="24"/>
        </w:rPr>
      </w:pPr>
      <w:r w:rsidRPr="00A31EFA">
        <w:rPr>
          <w:rFonts w:ascii="Times New Roman" w:hAnsi="Times New Roman" w:cs="Times New Roman"/>
          <w:b/>
          <w:sz w:val="24"/>
          <w:szCs w:val="24"/>
        </w:rPr>
        <w:t>Career and Love</w:t>
      </w:r>
    </w:p>
    <w:p w14:paraId="36A8D703" w14:textId="77777777" w:rsidR="000C321B" w:rsidRPr="00A31EFA" w:rsidRDefault="000C321B" w:rsidP="000C321B">
      <w:pPr>
        <w:spacing w:line="240" w:lineRule="auto"/>
        <w:ind w:left="720"/>
        <w:rPr>
          <w:rFonts w:ascii="Times New Roman" w:hAnsi="Times New Roman" w:cs="Times New Roman"/>
          <w:sz w:val="24"/>
          <w:szCs w:val="24"/>
        </w:rPr>
      </w:pPr>
      <w:r w:rsidRPr="00A31EFA">
        <w:rPr>
          <w:rFonts w:ascii="Times New Roman" w:hAnsi="Times New Roman" w:cs="Times New Roman"/>
          <w:sz w:val="24"/>
          <w:szCs w:val="24"/>
        </w:rPr>
        <w:t>I do believe that God blessed me in life with a wonderful family, a successful career, and a loving marriage, and remain thankful for that blessing.</w:t>
      </w:r>
    </w:p>
    <w:p w14:paraId="064D532D" w14:textId="77777777" w:rsidR="000C321B" w:rsidRPr="00A31EFA" w:rsidRDefault="000C321B" w:rsidP="000C321B">
      <w:pPr>
        <w:spacing w:line="240" w:lineRule="auto"/>
        <w:jc w:val="right"/>
        <w:rPr>
          <w:rFonts w:ascii="Times New Roman" w:hAnsi="Times New Roman" w:cs="Times New Roman"/>
          <w:sz w:val="24"/>
          <w:szCs w:val="24"/>
        </w:rPr>
      </w:pPr>
      <w:r w:rsidRPr="00A31EFA">
        <w:rPr>
          <w:rFonts w:ascii="Times New Roman" w:hAnsi="Times New Roman" w:cs="Times New Roman"/>
          <w:sz w:val="24"/>
          <w:szCs w:val="24"/>
        </w:rPr>
        <w:t>Bonnie Tyler</w:t>
      </w:r>
    </w:p>
    <w:p w14:paraId="5F7CAAF4" w14:textId="77777777" w:rsidR="000C321B" w:rsidRPr="00A31EFA" w:rsidRDefault="000C321B" w:rsidP="000C321B">
      <w:pPr>
        <w:spacing w:line="240" w:lineRule="auto"/>
        <w:jc w:val="right"/>
        <w:rPr>
          <w:rFonts w:ascii="Times New Roman" w:hAnsi="Times New Roman" w:cs="Times New Roman"/>
          <w:sz w:val="24"/>
          <w:szCs w:val="24"/>
        </w:rPr>
      </w:pPr>
    </w:p>
    <w:p w14:paraId="4CB74907" w14:textId="77777777" w:rsidR="00036737" w:rsidRPr="00A31EFA" w:rsidRDefault="00036737" w:rsidP="002C7DEC">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Louis took a different approach to life than his father and older brother.  </w:t>
      </w:r>
      <w:r w:rsidR="001D3224" w:rsidRPr="00A31EFA">
        <w:rPr>
          <w:rFonts w:ascii="Times New Roman" w:hAnsi="Times New Roman" w:cs="Times New Roman"/>
          <w:sz w:val="24"/>
          <w:szCs w:val="24"/>
        </w:rPr>
        <w:t>While he was younger</w:t>
      </w:r>
      <w:r w:rsidR="00E617E3" w:rsidRPr="00A31EFA">
        <w:rPr>
          <w:rFonts w:ascii="Times New Roman" w:hAnsi="Times New Roman" w:cs="Times New Roman"/>
          <w:sz w:val="24"/>
          <w:szCs w:val="24"/>
        </w:rPr>
        <w:t xml:space="preserve"> he,</w:t>
      </w:r>
      <w:r w:rsidR="007C65BD" w:rsidRPr="00A31EFA">
        <w:rPr>
          <w:rFonts w:ascii="Times New Roman" w:hAnsi="Times New Roman" w:cs="Times New Roman"/>
          <w:sz w:val="24"/>
          <w:szCs w:val="24"/>
        </w:rPr>
        <w:t xml:space="preserve"> “</w:t>
      </w:r>
      <w:r w:rsidR="001D3224" w:rsidRPr="00A31EFA">
        <w:rPr>
          <w:rFonts w:ascii="Times New Roman" w:hAnsi="Times New Roman" w:cs="Times New Roman"/>
          <w:sz w:val="24"/>
          <w:szCs w:val="24"/>
        </w:rPr>
        <w:t>grew up in an atmosphere conductive to health and vigor and was known for miles around Westmoreland for his athletic feats.”</w:t>
      </w:r>
      <w:r w:rsidR="001D3224" w:rsidRPr="00A31EFA">
        <w:rPr>
          <w:rStyle w:val="FootnoteReference"/>
          <w:rFonts w:ascii="Times New Roman" w:hAnsi="Times New Roman" w:cs="Times New Roman"/>
          <w:sz w:val="24"/>
          <w:szCs w:val="24"/>
        </w:rPr>
        <w:footnoteReference w:id="20"/>
      </w:r>
      <w:r w:rsidR="001D3224" w:rsidRPr="00A31EFA">
        <w:rPr>
          <w:rFonts w:ascii="Times New Roman" w:hAnsi="Times New Roman" w:cs="Times New Roman"/>
          <w:sz w:val="24"/>
          <w:szCs w:val="24"/>
        </w:rPr>
        <w:t xml:space="preserve">  </w:t>
      </w:r>
      <w:r w:rsidR="009F6128" w:rsidRPr="00A31EFA">
        <w:rPr>
          <w:rFonts w:ascii="Times New Roman" w:hAnsi="Times New Roman" w:cs="Times New Roman"/>
          <w:sz w:val="24"/>
          <w:szCs w:val="24"/>
          <w:shd w:val="clear" w:color="auto" w:fill="FFFFFF"/>
        </w:rPr>
        <w:t xml:space="preserve">Professor Edward North, known as "Old Greek", from Hamilton College mentioned Louis as being a student at the Clinton Grammar School.  </w:t>
      </w:r>
      <w:r w:rsidR="009F6128" w:rsidRPr="00A31EFA">
        <w:rPr>
          <w:rStyle w:val="apple-converted-space"/>
          <w:rFonts w:ascii="Times New Roman" w:hAnsi="Times New Roman" w:cs="Times New Roman"/>
          <w:sz w:val="24"/>
          <w:szCs w:val="24"/>
          <w:shd w:val="clear" w:color="auto" w:fill="FFFFFF"/>
        </w:rPr>
        <w:t> </w:t>
      </w:r>
      <w:r w:rsidR="00F02106" w:rsidRPr="00A31EFA">
        <w:rPr>
          <w:rStyle w:val="apple-converted-space"/>
          <w:rFonts w:ascii="Times New Roman" w:hAnsi="Times New Roman" w:cs="Times New Roman"/>
          <w:sz w:val="24"/>
          <w:szCs w:val="24"/>
          <w:shd w:val="clear" w:color="auto" w:fill="FFFFFF"/>
        </w:rPr>
        <w:t xml:space="preserve">Of </w:t>
      </w:r>
      <w:r w:rsidR="00876F04" w:rsidRPr="00A31EFA">
        <w:rPr>
          <w:rStyle w:val="apple-converted-space"/>
          <w:rFonts w:ascii="Times New Roman" w:hAnsi="Times New Roman" w:cs="Times New Roman"/>
          <w:sz w:val="24"/>
          <w:szCs w:val="24"/>
          <w:shd w:val="clear" w:color="auto" w:fill="FFFFFF"/>
        </w:rPr>
        <w:t xml:space="preserve">Louis </w:t>
      </w:r>
      <w:r w:rsidR="00F02106" w:rsidRPr="00A31EFA">
        <w:rPr>
          <w:rStyle w:val="apple-converted-space"/>
          <w:rFonts w:ascii="Times New Roman" w:hAnsi="Times New Roman" w:cs="Times New Roman"/>
          <w:sz w:val="24"/>
          <w:szCs w:val="24"/>
          <w:shd w:val="clear" w:color="auto" w:fill="FFFFFF"/>
        </w:rPr>
        <w:t xml:space="preserve">he said, “then a very </w:t>
      </w:r>
      <w:r w:rsidR="00E617E3" w:rsidRPr="00A31EFA">
        <w:rPr>
          <w:rStyle w:val="apple-converted-space"/>
          <w:rFonts w:ascii="Times New Roman" w:hAnsi="Times New Roman" w:cs="Times New Roman"/>
          <w:sz w:val="24"/>
          <w:szCs w:val="24"/>
          <w:shd w:val="clear" w:color="auto" w:fill="FFFFFF"/>
        </w:rPr>
        <w:t>busyish</w:t>
      </w:r>
      <w:r w:rsidR="00F02106" w:rsidRPr="00A31EFA">
        <w:rPr>
          <w:rStyle w:val="apple-converted-space"/>
          <w:rFonts w:ascii="Times New Roman" w:hAnsi="Times New Roman" w:cs="Times New Roman"/>
          <w:sz w:val="24"/>
          <w:szCs w:val="24"/>
          <w:shd w:val="clear" w:color="auto" w:fill="FFFFFF"/>
        </w:rPr>
        <w:t xml:space="preserve"> boy, free and racy with the pen, not </w:t>
      </w:r>
      <w:r w:rsidR="00E617E3" w:rsidRPr="00A31EFA">
        <w:rPr>
          <w:rStyle w:val="apple-converted-space"/>
          <w:rFonts w:ascii="Times New Roman" w:hAnsi="Times New Roman" w:cs="Times New Roman"/>
          <w:sz w:val="24"/>
          <w:szCs w:val="24"/>
          <w:shd w:val="clear" w:color="auto" w:fill="FFFFFF"/>
        </w:rPr>
        <w:t>over fond</w:t>
      </w:r>
      <w:r w:rsidR="00F02106" w:rsidRPr="00A31EFA">
        <w:rPr>
          <w:rStyle w:val="apple-converted-space"/>
          <w:rFonts w:ascii="Times New Roman" w:hAnsi="Times New Roman" w:cs="Times New Roman"/>
          <w:sz w:val="24"/>
          <w:szCs w:val="24"/>
          <w:shd w:val="clear" w:color="auto" w:fill="FFFFFF"/>
        </w:rPr>
        <w:t xml:space="preserve"> of dry books, yet ingrained with the stuff that patriots are made of.”</w:t>
      </w:r>
      <w:r w:rsidR="009A2119" w:rsidRPr="00A31EFA">
        <w:rPr>
          <w:rStyle w:val="FootnoteReference"/>
          <w:rFonts w:ascii="Times New Roman" w:hAnsi="Times New Roman" w:cs="Times New Roman"/>
          <w:sz w:val="24"/>
          <w:szCs w:val="24"/>
          <w:shd w:val="clear" w:color="auto" w:fill="FFFFFF"/>
        </w:rPr>
        <w:footnoteReference w:id="21"/>
      </w:r>
      <w:r w:rsidR="00F02106" w:rsidRPr="00A31EFA">
        <w:rPr>
          <w:rStyle w:val="apple-converted-space"/>
          <w:rFonts w:ascii="Times New Roman" w:hAnsi="Times New Roman" w:cs="Times New Roman"/>
          <w:sz w:val="24"/>
          <w:szCs w:val="24"/>
          <w:shd w:val="clear" w:color="auto" w:fill="FFFFFF"/>
        </w:rPr>
        <w:t xml:space="preserve"> </w:t>
      </w:r>
      <w:r w:rsidR="00CE2267" w:rsidRPr="00A31EFA">
        <w:rPr>
          <w:rStyle w:val="apple-converted-space"/>
          <w:rFonts w:ascii="Times New Roman" w:hAnsi="Times New Roman" w:cs="Times New Roman"/>
          <w:sz w:val="24"/>
          <w:szCs w:val="24"/>
          <w:shd w:val="clear" w:color="auto" w:fill="FFFFFF"/>
        </w:rPr>
        <w:t xml:space="preserve"> </w:t>
      </w:r>
      <w:r w:rsidR="009F6128" w:rsidRPr="00A31EFA">
        <w:rPr>
          <w:rFonts w:ascii="Times New Roman" w:hAnsi="Times New Roman" w:cs="Times New Roman"/>
          <w:sz w:val="24"/>
          <w:szCs w:val="24"/>
          <w:shd w:val="clear" w:color="auto" w:fill="FFFFFF"/>
        </w:rPr>
        <w:t>Clinton was fam</w:t>
      </w:r>
      <w:r w:rsidR="00E617E3" w:rsidRPr="00A31EFA">
        <w:rPr>
          <w:rFonts w:ascii="Times New Roman" w:hAnsi="Times New Roman" w:cs="Times New Roman"/>
          <w:sz w:val="24"/>
          <w:szCs w:val="24"/>
          <w:shd w:val="clear" w:color="auto" w:fill="FFFFFF"/>
        </w:rPr>
        <w:t xml:space="preserve">ous for </w:t>
      </w:r>
      <w:r w:rsidR="009F6128" w:rsidRPr="00A31EFA">
        <w:rPr>
          <w:rFonts w:ascii="Times New Roman" w:hAnsi="Times New Roman" w:cs="Times New Roman"/>
          <w:sz w:val="24"/>
          <w:szCs w:val="24"/>
          <w:shd w:val="clear" w:color="auto" w:fill="FFFFFF"/>
        </w:rPr>
        <w:t>many private schools in the 19th century</w:t>
      </w:r>
      <w:r w:rsidR="007C65BD" w:rsidRPr="00A31EFA">
        <w:rPr>
          <w:rFonts w:ascii="Times New Roman" w:hAnsi="Times New Roman" w:cs="Times New Roman"/>
          <w:sz w:val="24"/>
          <w:szCs w:val="24"/>
          <w:shd w:val="clear" w:color="auto" w:fill="FFFFFF"/>
        </w:rPr>
        <w:t>,</w:t>
      </w:r>
      <w:r w:rsidR="009F6128" w:rsidRPr="00A31EFA">
        <w:rPr>
          <w:rFonts w:ascii="Times New Roman" w:hAnsi="Times New Roman" w:cs="Times New Roman"/>
          <w:sz w:val="24"/>
          <w:szCs w:val="24"/>
          <w:shd w:val="clear" w:color="auto" w:fill="FFFFFF"/>
        </w:rPr>
        <w:t xml:space="preserve"> and the Grammar School was the most </w:t>
      </w:r>
      <w:r w:rsidR="007C65BD" w:rsidRPr="00A31EFA">
        <w:rPr>
          <w:rFonts w:ascii="Times New Roman" w:hAnsi="Times New Roman" w:cs="Times New Roman"/>
          <w:sz w:val="24"/>
          <w:szCs w:val="24"/>
          <w:shd w:val="clear" w:color="auto" w:fill="FFFFFF"/>
        </w:rPr>
        <w:t>prestigious</w:t>
      </w:r>
      <w:r w:rsidR="009F6128" w:rsidRPr="00A31EFA">
        <w:rPr>
          <w:rFonts w:ascii="Times New Roman" w:hAnsi="Times New Roman" w:cs="Times New Roman"/>
          <w:sz w:val="24"/>
          <w:szCs w:val="24"/>
          <w:shd w:val="clear" w:color="auto" w:fill="FFFFFF"/>
        </w:rPr>
        <w:t xml:space="preserve"> of all for boys.  </w:t>
      </w:r>
      <w:r w:rsidRPr="00A31EFA">
        <w:rPr>
          <w:rFonts w:ascii="Times New Roman" w:hAnsi="Times New Roman" w:cs="Times New Roman"/>
          <w:sz w:val="24"/>
          <w:szCs w:val="24"/>
        </w:rPr>
        <w:t>Louis attended Hamilton Colle</w:t>
      </w:r>
      <w:r w:rsidR="003D1843" w:rsidRPr="00A31EFA">
        <w:rPr>
          <w:rFonts w:ascii="Times New Roman" w:hAnsi="Times New Roman" w:cs="Times New Roman"/>
          <w:sz w:val="24"/>
          <w:szCs w:val="24"/>
        </w:rPr>
        <w:t xml:space="preserve">ge located in Clinton, New York, where his family currently lived.  </w:t>
      </w:r>
      <w:r w:rsidRPr="00A31EFA">
        <w:rPr>
          <w:rFonts w:ascii="Times New Roman" w:hAnsi="Times New Roman" w:cs="Times New Roman"/>
          <w:sz w:val="24"/>
          <w:szCs w:val="24"/>
        </w:rPr>
        <w:t xml:space="preserve"> </w:t>
      </w:r>
      <w:r w:rsidR="00153324" w:rsidRPr="00A31EFA">
        <w:rPr>
          <w:rFonts w:ascii="Times New Roman" w:hAnsi="Times New Roman" w:cs="Times New Roman"/>
          <w:sz w:val="24"/>
          <w:szCs w:val="24"/>
        </w:rPr>
        <w:t>Louis graduated from Hamilton</w:t>
      </w:r>
      <w:r w:rsidR="0034257B" w:rsidRPr="00A31EFA">
        <w:rPr>
          <w:rFonts w:ascii="Times New Roman" w:hAnsi="Times New Roman" w:cs="Times New Roman"/>
          <w:sz w:val="24"/>
          <w:szCs w:val="24"/>
        </w:rPr>
        <w:t xml:space="preserve"> </w:t>
      </w:r>
      <w:r w:rsidR="00B51839" w:rsidRPr="00A31EFA">
        <w:rPr>
          <w:rFonts w:ascii="Times New Roman" w:hAnsi="Times New Roman" w:cs="Times New Roman"/>
          <w:sz w:val="24"/>
          <w:szCs w:val="24"/>
        </w:rPr>
        <w:t xml:space="preserve">in 1845, one year after his </w:t>
      </w:r>
      <w:r w:rsidR="0034257B" w:rsidRPr="00A31EFA">
        <w:rPr>
          <w:rFonts w:ascii="Times New Roman" w:hAnsi="Times New Roman" w:cs="Times New Roman"/>
          <w:sz w:val="24"/>
          <w:szCs w:val="24"/>
        </w:rPr>
        <w:t>o</w:t>
      </w:r>
      <w:r w:rsidR="00B51839" w:rsidRPr="00A31EFA">
        <w:rPr>
          <w:rFonts w:ascii="Times New Roman" w:hAnsi="Times New Roman" w:cs="Times New Roman"/>
          <w:sz w:val="24"/>
          <w:szCs w:val="24"/>
        </w:rPr>
        <w:t>lder brother Edwin had graduated from the same institution.</w:t>
      </w:r>
      <w:r w:rsidR="002C7DEC" w:rsidRPr="00A31EFA">
        <w:rPr>
          <w:rStyle w:val="FootnoteReference"/>
          <w:rFonts w:ascii="Times New Roman" w:hAnsi="Times New Roman" w:cs="Times New Roman"/>
          <w:sz w:val="24"/>
          <w:szCs w:val="24"/>
        </w:rPr>
        <w:footnoteReference w:id="22"/>
      </w:r>
      <w:r w:rsidR="002C7DEC" w:rsidRPr="00A31EFA">
        <w:rPr>
          <w:rFonts w:ascii="Times New Roman" w:hAnsi="Times New Roman" w:cs="Times New Roman"/>
          <w:sz w:val="24"/>
          <w:szCs w:val="24"/>
        </w:rPr>
        <w:t xml:space="preserve">  </w:t>
      </w:r>
      <w:r w:rsidR="00153324" w:rsidRPr="00A31EFA">
        <w:rPr>
          <w:rFonts w:ascii="Times New Roman" w:hAnsi="Times New Roman" w:cs="Times New Roman"/>
          <w:sz w:val="24"/>
          <w:szCs w:val="24"/>
        </w:rPr>
        <w:t xml:space="preserve">Louis thought that perhaps medicine may be his calling, so he proceeded to attend medical school for a </w:t>
      </w:r>
      <w:r w:rsidR="00647439" w:rsidRPr="00A31EFA">
        <w:rPr>
          <w:rFonts w:ascii="Times New Roman" w:hAnsi="Times New Roman" w:cs="Times New Roman"/>
          <w:sz w:val="24"/>
          <w:szCs w:val="24"/>
        </w:rPr>
        <w:t>year.</w:t>
      </w:r>
      <w:r w:rsidR="00A86632" w:rsidRPr="00A31EFA">
        <w:rPr>
          <w:rFonts w:ascii="Times New Roman" w:hAnsi="Times New Roman" w:cs="Times New Roman"/>
          <w:sz w:val="24"/>
          <w:szCs w:val="24"/>
        </w:rPr>
        <w:t xml:space="preserve">  </w:t>
      </w:r>
      <w:r w:rsidR="00647439" w:rsidRPr="00A31EFA">
        <w:rPr>
          <w:rFonts w:ascii="Times New Roman" w:hAnsi="Times New Roman" w:cs="Times New Roman"/>
          <w:sz w:val="24"/>
          <w:szCs w:val="24"/>
        </w:rPr>
        <w:t>Deciding</w:t>
      </w:r>
      <w:r w:rsidR="00153324" w:rsidRPr="00A31EFA">
        <w:rPr>
          <w:rFonts w:ascii="Times New Roman" w:hAnsi="Times New Roman" w:cs="Times New Roman"/>
          <w:sz w:val="24"/>
          <w:szCs w:val="24"/>
        </w:rPr>
        <w:t xml:space="preserve"> medicine was not his passion he </w:t>
      </w:r>
      <w:r w:rsidR="005565E0" w:rsidRPr="00A31EFA">
        <w:rPr>
          <w:rFonts w:ascii="Times New Roman" w:hAnsi="Times New Roman" w:cs="Times New Roman"/>
          <w:sz w:val="24"/>
          <w:szCs w:val="24"/>
        </w:rPr>
        <w:t>traded in his stethoscope for a law book.</w:t>
      </w:r>
      <w:r w:rsidR="002E1B56" w:rsidRPr="00A31EFA">
        <w:rPr>
          <w:rFonts w:ascii="Times New Roman" w:hAnsi="Times New Roman" w:cs="Times New Roman"/>
          <w:sz w:val="24"/>
          <w:szCs w:val="24"/>
        </w:rPr>
        <w:t xml:space="preserve">  Louis proceeded to enter the </w:t>
      </w:r>
      <w:r w:rsidR="00E55E87" w:rsidRPr="00A31EFA">
        <w:rPr>
          <w:rFonts w:ascii="Times New Roman" w:hAnsi="Times New Roman" w:cs="Times New Roman"/>
          <w:sz w:val="24"/>
          <w:szCs w:val="24"/>
        </w:rPr>
        <w:t>law school of his uncle Willis Hall.</w:t>
      </w:r>
    </w:p>
    <w:p w14:paraId="2E796B15" w14:textId="24D5B6A4" w:rsidR="003D1843" w:rsidRPr="00A31EFA" w:rsidRDefault="003D1843" w:rsidP="00CE042A">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lastRenderedPageBreak/>
        <w:t xml:space="preserve">Willis Hall was </w:t>
      </w:r>
      <w:r w:rsidR="00153324" w:rsidRPr="00A31EFA">
        <w:rPr>
          <w:rFonts w:ascii="Times New Roman" w:hAnsi="Times New Roman" w:cs="Times New Roman"/>
          <w:sz w:val="24"/>
          <w:szCs w:val="24"/>
        </w:rPr>
        <w:t>a prominent lawyer during the mid-ni</w:t>
      </w:r>
      <w:r w:rsidRPr="00A31EFA">
        <w:rPr>
          <w:rFonts w:ascii="Times New Roman" w:hAnsi="Times New Roman" w:cs="Times New Roman"/>
          <w:sz w:val="24"/>
          <w:szCs w:val="24"/>
        </w:rPr>
        <w:t>neteenth century.  Willis also served as a</w:t>
      </w:r>
      <w:r w:rsidR="00CA4779" w:rsidRPr="00A31EFA">
        <w:rPr>
          <w:rFonts w:ascii="Times New Roman" w:hAnsi="Times New Roman" w:cs="Times New Roman"/>
          <w:sz w:val="24"/>
          <w:szCs w:val="24"/>
        </w:rPr>
        <w:t xml:space="preserve"> </w:t>
      </w:r>
      <w:r w:rsidR="00153324" w:rsidRPr="00A31EFA">
        <w:rPr>
          <w:rFonts w:ascii="Times New Roman" w:hAnsi="Times New Roman" w:cs="Times New Roman"/>
          <w:sz w:val="24"/>
          <w:szCs w:val="24"/>
        </w:rPr>
        <w:t xml:space="preserve">New York Assemblyman </w:t>
      </w:r>
      <w:r w:rsidR="00CA4779" w:rsidRPr="00A31EFA">
        <w:rPr>
          <w:rFonts w:ascii="Times New Roman" w:hAnsi="Times New Roman" w:cs="Times New Roman"/>
          <w:sz w:val="24"/>
          <w:szCs w:val="24"/>
        </w:rPr>
        <w:t>and</w:t>
      </w:r>
      <w:r w:rsidR="00153324" w:rsidRPr="00A31EFA">
        <w:rPr>
          <w:rFonts w:ascii="Times New Roman" w:hAnsi="Times New Roman" w:cs="Times New Roman"/>
          <w:sz w:val="24"/>
          <w:szCs w:val="24"/>
        </w:rPr>
        <w:t xml:space="preserve"> </w:t>
      </w:r>
      <w:r w:rsidR="00CA4779" w:rsidRPr="00A31EFA">
        <w:rPr>
          <w:rFonts w:ascii="Times New Roman" w:hAnsi="Times New Roman" w:cs="Times New Roman"/>
          <w:sz w:val="24"/>
          <w:szCs w:val="24"/>
        </w:rPr>
        <w:t>the Attorney-General of New York</w:t>
      </w:r>
      <w:r w:rsidR="007C65BD" w:rsidRPr="00A31EFA">
        <w:rPr>
          <w:rFonts w:ascii="Times New Roman" w:hAnsi="Times New Roman" w:cs="Times New Roman"/>
          <w:sz w:val="24"/>
          <w:szCs w:val="24"/>
        </w:rPr>
        <w:t xml:space="preserve"> state</w:t>
      </w:r>
      <w:r w:rsidR="00CA4779" w:rsidRPr="00A31EFA">
        <w:rPr>
          <w:rFonts w:ascii="Times New Roman" w:hAnsi="Times New Roman" w:cs="Times New Roman"/>
          <w:sz w:val="24"/>
          <w:szCs w:val="24"/>
        </w:rPr>
        <w:t>.</w:t>
      </w:r>
      <w:r w:rsidR="002C7DEC" w:rsidRPr="00A31EFA">
        <w:rPr>
          <w:rStyle w:val="FootnoteReference"/>
          <w:rFonts w:ascii="Times New Roman" w:hAnsi="Times New Roman" w:cs="Times New Roman"/>
          <w:sz w:val="24"/>
          <w:szCs w:val="24"/>
        </w:rPr>
        <w:footnoteReference w:id="23"/>
      </w:r>
      <w:r w:rsidR="00CA4779" w:rsidRPr="00A31EFA">
        <w:rPr>
          <w:rFonts w:ascii="Times New Roman" w:hAnsi="Times New Roman" w:cs="Times New Roman"/>
          <w:sz w:val="24"/>
          <w:szCs w:val="24"/>
        </w:rPr>
        <w:t xml:space="preserve">  By 1850 Louis was admitted to the New York Bar.  </w:t>
      </w:r>
      <w:r w:rsidR="007C65BD" w:rsidRPr="00A31EFA">
        <w:rPr>
          <w:rFonts w:ascii="Times New Roman" w:hAnsi="Times New Roman" w:cs="Times New Roman"/>
          <w:sz w:val="24"/>
          <w:szCs w:val="24"/>
        </w:rPr>
        <w:t xml:space="preserve">With his health failing, he </w:t>
      </w:r>
      <w:r w:rsidR="001D3224" w:rsidRPr="00A31EFA">
        <w:rPr>
          <w:rFonts w:ascii="Times New Roman" w:hAnsi="Times New Roman" w:cs="Times New Roman"/>
          <w:sz w:val="24"/>
          <w:szCs w:val="24"/>
        </w:rPr>
        <w:t xml:space="preserve">relocated for </w:t>
      </w:r>
      <w:r w:rsidR="00CA4779" w:rsidRPr="00A31EFA">
        <w:rPr>
          <w:rFonts w:ascii="Times New Roman" w:hAnsi="Times New Roman" w:cs="Times New Roman"/>
          <w:sz w:val="24"/>
          <w:szCs w:val="24"/>
        </w:rPr>
        <w:t xml:space="preserve">a time in Selden, Long Island. </w:t>
      </w:r>
      <w:r w:rsidR="00647439" w:rsidRPr="00A31EFA">
        <w:rPr>
          <w:rFonts w:ascii="Times New Roman" w:hAnsi="Times New Roman" w:cs="Times New Roman"/>
          <w:sz w:val="24"/>
          <w:szCs w:val="24"/>
        </w:rPr>
        <w:t xml:space="preserve"> </w:t>
      </w:r>
      <w:r w:rsidR="007C65BD" w:rsidRPr="00A31EFA">
        <w:rPr>
          <w:rFonts w:ascii="Times New Roman" w:hAnsi="Times New Roman" w:cs="Times New Roman"/>
          <w:sz w:val="24"/>
          <w:szCs w:val="24"/>
        </w:rPr>
        <w:t>Now w</w:t>
      </w:r>
      <w:r w:rsidR="001D3224" w:rsidRPr="00A31EFA">
        <w:rPr>
          <w:rFonts w:ascii="Times New Roman" w:hAnsi="Times New Roman" w:cs="Times New Roman"/>
          <w:sz w:val="24"/>
          <w:szCs w:val="24"/>
        </w:rPr>
        <w:t xml:space="preserve">ith his health restored </w:t>
      </w:r>
      <w:r w:rsidR="00CA4779" w:rsidRPr="00A31EFA">
        <w:rPr>
          <w:rFonts w:ascii="Times New Roman" w:hAnsi="Times New Roman" w:cs="Times New Roman"/>
          <w:sz w:val="24"/>
          <w:szCs w:val="24"/>
        </w:rPr>
        <w:t xml:space="preserve">Louis then moved to Virginia where he met the love of his life, miss Lucy M. </w:t>
      </w:r>
      <w:proofErr w:type="spellStart"/>
      <w:r w:rsidR="00CA4779" w:rsidRPr="00A31EFA">
        <w:rPr>
          <w:rFonts w:ascii="Times New Roman" w:hAnsi="Times New Roman" w:cs="Times New Roman"/>
          <w:sz w:val="24"/>
          <w:szCs w:val="24"/>
        </w:rPr>
        <w:t>Burrall</w:t>
      </w:r>
      <w:proofErr w:type="spellEnd"/>
      <w:r w:rsidR="00CA4779" w:rsidRPr="00A31EFA">
        <w:rPr>
          <w:rFonts w:ascii="Times New Roman" w:hAnsi="Times New Roman" w:cs="Times New Roman"/>
          <w:sz w:val="24"/>
          <w:szCs w:val="24"/>
        </w:rPr>
        <w:t xml:space="preserve"> from Stockbridge, Massachusetts.  </w:t>
      </w:r>
      <w:r w:rsidR="00C05726" w:rsidRPr="00A31EFA">
        <w:rPr>
          <w:rFonts w:ascii="Times New Roman" w:hAnsi="Times New Roman" w:cs="Times New Roman"/>
          <w:sz w:val="24"/>
          <w:szCs w:val="24"/>
        </w:rPr>
        <w:t>Louis and Lucy wed in the fall of 1852.</w:t>
      </w:r>
      <w:r w:rsidR="00CE2267" w:rsidRPr="00A31EFA">
        <w:rPr>
          <w:rStyle w:val="FootnoteReference"/>
          <w:rFonts w:ascii="Times New Roman" w:hAnsi="Times New Roman" w:cs="Times New Roman"/>
          <w:sz w:val="24"/>
          <w:szCs w:val="24"/>
        </w:rPr>
        <w:footnoteReference w:id="24"/>
      </w:r>
      <w:r w:rsidR="00196B8B" w:rsidRPr="00A31EFA">
        <w:rPr>
          <w:rFonts w:ascii="Times New Roman" w:hAnsi="Times New Roman" w:cs="Times New Roman"/>
          <w:sz w:val="24"/>
          <w:szCs w:val="24"/>
        </w:rPr>
        <w:t xml:space="preserve">  </w:t>
      </w:r>
      <w:r w:rsidR="001D3224" w:rsidRPr="00A31EFA">
        <w:rPr>
          <w:rFonts w:ascii="Times New Roman" w:hAnsi="Times New Roman" w:cs="Times New Roman"/>
          <w:sz w:val="24"/>
          <w:szCs w:val="24"/>
        </w:rPr>
        <w:t>In the spring of 1853 t</w:t>
      </w:r>
      <w:r w:rsidR="007979A7" w:rsidRPr="00A31EFA">
        <w:rPr>
          <w:rFonts w:ascii="Times New Roman" w:hAnsi="Times New Roman" w:cs="Times New Roman"/>
          <w:sz w:val="24"/>
          <w:szCs w:val="24"/>
        </w:rPr>
        <w:t>he newlyweds then headed west together.  The two first settled in a town located in Rock County Wisconsin.  Beloit rests on the border of the states Wisconsin and Illinois, located on the confluence of the Rock</w:t>
      </w:r>
      <w:r w:rsidR="00501CC9" w:rsidRPr="00A31EFA">
        <w:rPr>
          <w:rFonts w:ascii="Times New Roman" w:hAnsi="Times New Roman" w:cs="Times New Roman"/>
          <w:sz w:val="24"/>
          <w:szCs w:val="24"/>
        </w:rPr>
        <w:t xml:space="preserve"> River and Turtle Creek.  </w:t>
      </w:r>
      <w:r w:rsidR="001D3224" w:rsidRPr="00A31EFA">
        <w:rPr>
          <w:rFonts w:ascii="Times New Roman" w:hAnsi="Times New Roman" w:cs="Times New Roman"/>
          <w:sz w:val="24"/>
          <w:szCs w:val="24"/>
        </w:rPr>
        <w:t>They were drawn to this small hamlet due to Lucy’s family residing in the town for some years.  Louis had nothing keeping him on the east coast anymo</w:t>
      </w:r>
      <w:r w:rsidR="00AC4539" w:rsidRPr="00A31EFA">
        <w:rPr>
          <w:rFonts w:ascii="Times New Roman" w:hAnsi="Times New Roman" w:cs="Times New Roman"/>
          <w:sz w:val="24"/>
          <w:szCs w:val="24"/>
        </w:rPr>
        <w:t xml:space="preserve">re with his mother </w:t>
      </w:r>
      <w:r w:rsidR="00262C6D" w:rsidRPr="00A31EFA">
        <w:rPr>
          <w:rFonts w:ascii="Times New Roman" w:hAnsi="Times New Roman" w:cs="Times New Roman"/>
          <w:sz w:val="24"/>
          <w:szCs w:val="24"/>
        </w:rPr>
        <w:t>and father both dying in within a year of each other, 1846 and 1847.</w:t>
      </w:r>
      <w:r w:rsidR="00AC4539" w:rsidRPr="00A31EFA">
        <w:rPr>
          <w:rFonts w:ascii="Times New Roman" w:hAnsi="Times New Roman" w:cs="Times New Roman"/>
          <w:sz w:val="24"/>
          <w:szCs w:val="24"/>
        </w:rPr>
        <w:t xml:space="preserve"> </w:t>
      </w:r>
    </w:p>
    <w:p w14:paraId="030DE0CB" w14:textId="2AE21149" w:rsidR="006F6C35" w:rsidRPr="00A31EFA" w:rsidRDefault="00501CC9" w:rsidP="00A86632">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In Beloit Louis took up a job as a school teache</w:t>
      </w:r>
      <w:r w:rsidR="002B7B8F" w:rsidRPr="00A31EFA">
        <w:rPr>
          <w:rFonts w:ascii="Times New Roman" w:hAnsi="Times New Roman" w:cs="Times New Roman"/>
          <w:sz w:val="24"/>
          <w:szCs w:val="24"/>
        </w:rPr>
        <w:t>r at the Union School.  He was an eminent success.”</w:t>
      </w:r>
      <w:r w:rsidR="003D1843" w:rsidRPr="00A31EFA">
        <w:rPr>
          <w:rStyle w:val="FootnoteReference"/>
          <w:rFonts w:ascii="Times New Roman" w:hAnsi="Times New Roman" w:cs="Times New Roman"/>
          <w:sz w:val="24"/>
          <w:szCs w:val="24"/>
        </w:rPr>
        <w:footnoteReference w:id="25"/>
      </w:r>
      <w:r w:rsidR="003D1843" w:rsidRPr="00A31EFA">
        <w:rPr>
          <w:rFonts w:ascii="Times New Roman" w:hAnsi="Times New Roman" w:cs="Times New Roman"/>
          <w:sz w:val="24"/>
          <w:szCs w:val="24"/>
        </w:rPr>
        <w:t xml:space="preserve">  </w:t>
      </w:r>
      <w:r w:rsidRPr="00A31EFA">
        <w:rPr>
          <w:rFonts w:ascii="Times New Roman" w:hAnsi="Times New Roman" w:cs="Times New Roman"/>
          <w:sz w:val="24"/>
          <w:szCs w:val="24"/>
        </w:rPr>
        <w:t>At the Union School, “Teachers were paid liberally, wages principal of character required is $800 for an academic year.”</w:t>
      </w:r>
      <w:r w:rsidR="00606343" w:rsidRPr="00A31EFA">
        <w:rPr>
          <w:rStyle w:val="FootnoteReference"/>
          <w:rFonts w:ascii="Times New Roman" w:hAnsi="Times New Roman" w:cs="Times New Roman"/>
          <w:sz w:val="24"/>
          <w:szCs w:val="24"/>
        </w:rPr>
        <w:footnoteReference w:id="26"/>
      </w:r>
      <w:r w:rsidR="00F7094B" w:rsidRPr="00A31EFA">
        <w:rPr>
          <w:rFonts w:ascii="Times New Roman" w:hAnsi="Times New Roman" w:cs="Times New Roman"/>
          <w:sz w:val="24"/>
          <w:szCs w:val="24"/>
        </w:rPr>
        <w:t xml:space="preserve">  </w:t>
      </w:r>
      <w:r w:rsidR="00B13EE9" w:rsidRPr="00A31EFA">
        <w:rPr>
          <w:rFonts w:ascii="Times New Roman" w:hAnsi="Times New Roman" w:cs="Times New Roman"/>
          <w:sz w:val="24"/>
          <w:szCs w:val="24"/>
        </w:rPr>
        <w:t xml:space="preserve">Rev. Jacob Baily from Beloit, Wisconsin shows what the attitude </w:t>
      </w:r>
      <w:r w:rsidR="003D1843" w:rsidRPr="00A31EFA">
        <w:rPr>
          <w:rFonts w:ascii="Times New Roman" w:hAnsi="Times New Roman" w:cs="Times New Roman"/>
          <w:sz w:val="24"/>
          <w:szCs w:val="24"/>
        </w:rPr>
        <w:t xml:space="preserve">toward slavery </w:t>
      </w:r>
      <w:r w:rsidR="00B13EE9" w:rsidRPr="00A31EFA">
        <w:rPr>
          <w:rFonts w:ascii="Times New Roman" w:hAnsi="Times New Roman" w:cs="Times New Roman"/>
          <w:sz w:val="24"/>
          <w:szCs w:val="24"/>
        </w:rPr>
        <w:t xml:space="preserve">was around the time Crane lived in Beloit.  Baily says that slavery should never had been tolerated by the Christian Church.  He goes </w:t>
      </w:r>
      <w:r w:rsidR="003D1843" w:rsidRPr="00A31EFA">
        <w:rPr>
          <w:rFonts w:ascii="Times New Roman" w:hAnsi="Times New Roman" w:cs="Times New Roman"/>
          <w:sz w:val="24"/>
          <w:szCs w:val="24"/>
        </w:rPr>
        <w:t xml:space="preserve">to </w:t>
      </w:r>
      <w:r w:rsidR="00B13EE9" w:rsidRPr="00A31EFA">
        <w:rPr>
          <w:rFonts w:ascii="Times New Roman" w:hAnsi="Times New Roman" w:cs="Times New Roman"/>
          <w:sz w:val="24"/>
          <w:szCs w:val="24"/>
        </w:rPr>
        <w:t xml:space="preserve">compare </w:t>
      </w:r>
      <w:r w:rsidR="003D1843" w:rsidRPr="00A31EFA">
        <w:rPr>
          <w:rFonts w:ascii="Times New Roman" w:hAnsi="Times New Roman" w:cs="Times New Roman"/>
          <w:sz w:val="24"/>
          <w:szCs w:val="24"/>
        </w:rPr>
        <w:t xml:space="preserve">the pairing of </w:t>
      </w:r>
      <w:r w:rsidR="00B13EE9" w:rsidRPr="00A31EFA">
        <w:rPr>
          <w:rFonts w:ascii="Times New Roman" w:hAnsi="Times New Roman" w:cs="Times New Roman"/>
          <w:sz w:val="24"/>
          <w:szCs w:val="24"/>
        </w:rPr>
        <w:t xml:space="preserve">American </w:t>
      </w:r>
      <w:r w:rsidR="002B7B8F" w:rsidRPr="00A31EFA">
        <w:rPr>
          <w:rFonts w:ascii="Times New Roman" w:hAnsi="Times New Roman" w:cs="Times New Roman"/>
          <w:sz w:val="24"/>
          <w:szCs w:val="24"/>
        </w:rPr>
        <w:t>s</w:t>
      </w:r>
      <w:r w:rsidR="00B13EE9" w:rsidRPr="00A31EFA">
        <w:rPr>
          <w:rFonts w:ascii="Times New Roman" w:hAnsi="Times New Roman" w:cs="Times New Roman"/>
          <w:sz w:val="24"/>
          <w:szCs w:val="24"/>
        </w:rPr>
        <w:t>lavery and Christianity is like pairing heaven and hell.  He goes so far to say that, “No true church of Christ can receive a slaveholder into her fellowship.”</w:t>
      </w:r>
      <w:r w:rsidR="00B13EE9" w:rsidRPr="00A31EFA">
        <w:rPr>
          <w:rStyle w:val="FootnoteReference"/>
          <w:rFonts w:ascii="Times New Roman" w:hAnsi="Times New Roman" w:cs="Times New Roman"/>
          <w:sz w:val="24"/>
          <w:szCs w:val="24"/>
        </w:rPr>
        <w:footnoteReference w:id="27"/>
      </w:r>
      <w:r w:rsidR="004B2993" w:rsidRPr="00A31EFA">
        <w:rPr>
          <w:rFonts w:ascii="Times New Roman" w:hAnsi="Times New Roman" w:cs="Times New Roman"/>
          <w:sz w:val="24"/>
          <w:szCs w:val="24"/>
        </w:rPr>
        <w:t xml:space="preserve">  </w:t>
      </w:r>
      <w:r w:rsidR="00B13EE9" w:rsidRPr="00A31EFA">
        <w:rPr>
          <w:rFonts w:ascii="Times New Roman" w:hAnsi="Times New Roman" w:cs="Times New Roman"/>
          <w:sz w:val="24"/>
          <w:szCs w:val="24"/>
        </w:rPr>
        <w:t xml:space="preserve">The uproar that the Fugitive Slave Act of 1850 caused created a furor from the clergy of the North.  Louis </w:t>
      </w:r>
      <w:r w:rsidR="003D1843" w:rsidRPr="00A31EFA">
        <w:rPr>
          <w:rFonts w:ascii="Times New Roman" w:hAnsi="Times New Roman" w:cs="Times New Roman"/>
          <w:sz w:val="24"/>
          <w:szCs w:val="24"/>
        </w:rPr>
        <w:t xml:space="preserve">would </w:t>
      </w:r>
      <w:r w:rsidR="003D1843" w:rsidRPr="00A31EFA">
        <w:rPr>
          <w:rFonts w:ascii="Times New Roman" w:hAnsi="Times New Roman" w:cs="Times New Roman"/>
          <w:sz w:val="24"/>
          <w:szCs w:val="24"/>
        </w:rPr>
        <w:lastRenderedPageBreak/>
        <w:t xml:space="preserve">have been an adherent to the </w:t>
      </w:r>
      <w:r w:rsidR="00B13EE9" w:rsidRPr="00A31EFA">
        <w:rPr>
          <w:rFonts w:ascii="Times New Roman" w:hAnsi="Times New Roman" w:cs="Times New Roman"/>
          <w:sz w:val="24"/>
          <w:szCs w:val="24"/>
        </w:rPr>
        <w:t>Higher Law</w:t>
      </w:r>
      <w:r w:rsidR="003D1843" w:rsidRPr="00A31EFA">
        <w:rPr>
          <w:rFonts w:ascii="Times New Roman" w:hAnsi="Times New Roman" w:cs="Times New Roman"/>
          <w:sz w:val="24"/>
          <w:szCs w:val="24"/>
        </w:rPr>
        <w:t xml:space="preserve"> ideals</w:t>
      </w:r>
      <w:r w:rsidR="00B13EE9" w:rsidRPr="00A31EFA">
        <w:rPr>
          <w:rFonts w:ascii="Times New Roman" w:hAnsi="Times New Roman" w:cs="Times New Roman"/>
          <w:sz w:val="24"/>
          <w:szCs w:val="24"/>
        </w:rPr>
        <w:t xml:space="preserve">. </w:t>
      </w:r>
      <w:r w:rsidR="003D1843" w:rsidRPr="00A31EFA">
        <w:rPr>
          <w:rFonts w:ascii="Times New Roman" w:hAnsi="Times New Roman" w:cs="Times New Roman"/>
          <w:sz w:val="24"/>
          <w:szCs w:val="24"/>
        </w:rPr>
        <w:t xml:space="preserve"> </w:t>
      </w:r>
      <w:r w:rsidR="00B13EE9" w:rsidRPr="00A31EFA">
        <w:rPr>
          <w:rFonts w:ascii="Times New Roman" w:hAnsi="Times New Roman" w:cs="Times New Roman"/>
          <w:sz w:val="24"/>
          <w:szCs w:val="24"/>
        </w:rPr>
        <w:t>The Higher Law is a belief that slavery is a sin against God as well as man.  Slavery does not comply with the universal principles of morality, fairness, or justice and therefore cannot be the rule of the land.  The</w:t>
      </w:r>
      <w:r w:rsidR="002B12B1" w:rsidRPr="00A31EFA">
        <w:rPr>
          <w:rFonts w:ascii="Times New Roman" w:hAnsi="Times New Roman" w:cs="Times New Roman"/>
          <w:sz w:val="24"/>
          <w:szCs w:val="24"/>
        </w:rPr>
        <w:t xml:space="preserve"> Northern </w:t>
      </w:r>
      <w:r w:rsidR="00B13EE9" w:rsidRPr="00A31EFA">
        <w:rPr>
          <w:rFonts w:ascii="Times New Roman" w:hAnsi="Times New Roman" w:cs="Times New Roman"/>
          <w:sz w:val="24"/>
          <w:szCs w:val="24"/>
        </w:rPr>
        <w:t xml:space="preserve">ideology among </w:t>
      </w:r>
      <w:r w:rsidR="00A86632" w:rsidRPr="00A31EFA">
        <w:rPr>
          <w:rFonts w:ascii="Times New Roman" w:hAnsi="Times New Roman" w:cs="Times New Roman"/>
          <w:sz w:val="24"/>
          <w:szCs w:val="24"/>
        </w:rPr>
        <w:t>the Clergy</w:t>
      </w:r>
      <w:r w:rsidR="00B13EE9" w:rsidRPr="00A31EFA">
        <w:rPr>
          <w:rFonts w:ascii="Times New Roman" w:hAnsi="Times New Roman" w:cs="Times New Roman"/>
          <w:sz w:val="24"/>
          <w:szCs w:val="24"/>
        </w:rPr>
        <w:t xml:space="preserve"> </w:t>
      </w:r>
      <w:r w:rsidR="002B12B1" w:rsidRPr="00A31EFA">
        <w:rPr>
          <w:rFonts w:ascii="Times New Roman" w:hAnsi="Times New Roman" w:cs="Times New Roman"/>
          <w:sz w:val="24"/>
          <w:szCs w:val="24"/>
        </w:rPr>
        <w:t xml:space="preserve">saw </w:t>
      </w:r>
      <w:r w:rsidR="00B13EE9" w:rsidRPr="00A31EFA">
        <w:rPr>
          <w:rFonts w:ascii="Times New Roman" w:hAnsi="Times New Roman" w:cs="Times New Roman"/>
          <w:sz w:val="24"/>
          <w:szCs w:val="24"/>
        </w:rPr>
        <w:t>the supremacy of Higher Law</w:t>
      </w:r>
      <w:r w:rsidR="002B12B1" w:rsidRPr="00A31EFA">
        <w:rPr>
          <w:rFonts w:ascii="Times New Roman" w:hAnsi="Times New Roman" w:cs="Times New Roman"/>
          <w:sz w:val="24"/>
          <w:szCs w:val="24"/>
        </w:rPr>
        <w:t xml:space="preserve"> as being their number one belief</w:t>
      </w:r>
      <w:r w:rsidR="00B13EE9" w:rsidRPr="00A31EFA">
        <w:rPr>
          <w:rFonts w:ascii="Times New Roman" w:hAnsi="Times New Roman" w:cs="Times New Roman"/>
          <w:sz w:val="24"/>
          <w:szCs w:val="24"/>
        </w:rPr>
        <w:t>,</w:t>
      </w:r>
      <w:r w:rsidR="002B12B1" w:rsidRPr="00A31EFA">
        <w:rPr>
          <w:rFonts w:ascii="Times New Roman" w:hAnsi="Times New Roman" w:cs="Times New Roman"/>
          <w:sz w:val="24"/>
          <w:szCs w:val="24"/>
        </w:rPr>
        <w:t xml:space="preserve"> followed by</w:t>
      </w:r>
      <w:r w:rsidR="00B13EE9" w:rsidRPr="00A31EFA">
        <w:rPr>
          <w:rFonts w:ascii="Times New Roman" w:hAnsi="Times New Roman" w:cs="Times New Roman"/>
          <w:sz w:val="24"/>
          <w:szCs w:val="24"/>
        </w:rPr>
        <w:t xml:space="preserve"> as well as slavery being morally wrong, and the duty of the Church being to crucify slavery.</w:t>
      </w:r>
      <w:r w:rsidR="00B13EE9" w:rsidRPr="00A31EFA">
        <w:rPr>
          <w:rStyle w:val="FootnoteReference"/>
          <w:rFonts w:ascii="Times New Roman" w:hAnsi="Times New Roman" w:cs="Times New Roman"/>
          <w:sz w:val="24"/>
          <w:szCs w:val="24"/>
        </w:rPr>
        <w:footnoteReference w:id="28"/>
      </w:r>
      <w:r w:rsidR="004B2993" w:rsidRPr="00A31EFA">
        <w:rPr>
          <w:rFonts w:ascii="Times New Roman" w:hAnsi="Times New Roman" w:cs="Times New Roman"/>
          <w:sz w:val="24"/>
          <w:szCs w:val="24"/>
        </w:rPr>
        <w:t xml:space="preserve">  </w:t>
      </w:r>
      <w:r w:rsidR="00B13EE9" w:rsidRPr="00A31EFA">
        <w:rPr>
          <w:rFonts w:ascii="Times New Roman" w:hAnsi="Times New Roman" w:cs="Times New Roman"/>
          <w:sz w:val="24"/>
          <w:szCs w:val="24"/>
        </w:rPr>
        <w:t>In particular the Fugitive Slave Act of 1850, angered many antislavery advocates, and abolitionists.  The Fugitive Slave Act, “required any and all citizens to hunt down suspected fugitives.”  If citizens did not follow the act, they were subject to a harsh fine, and possibly prison time, just for doing something that was morally right, protecting runaway slaves</w:t>
      </w:r>
      <w:r w:rsidR="003D1843" w:rsidRPr="00A31EFA">
        <w:rPr>
          <w:rFonts w:ascii="Times New Roman" w:hAnsi="Times New Roman" w:cs="Times New Roman"/>
          <w:sz w:val="24"/>
          <w:szCs w:val="24"/>
        </w:rPr>
        <w:t>.  The Fugitive Slave Law lead millions of Northerners to believe in the Higher Law</w:t>
      </w:r>
      <w:r w:rsidR="006F6C35" w:rsidRPr="00A31EFA">
        <w:rPr>
          <w:rFonts w:ascii="Times New Roman" w:hAnsi="Times New Roman" w:cs="Times New Roman"/>
          <w:sz w:val="24"/>
          <w:szCs w:val="24"/>
        </w:rPr>
        <w:t xml:space="preserve"> over that of slave law.  This created a conviction among Northerners that slavery was not just the South’s problem, but also their own. The Crane family was adamant on their hatred for slavery.  The spread of this insidious institution would have struck a chord for Louis.  The passing of the Kans</w:t>
      </w:r>
      <w:r w:rsidR="00BA01C2" w:rsidRPr="00A31EFA">
        <w:rPr>
          <w:rFonts w:ascii="Times New Roman" w:hAnsi="Times New Roman" w:cs="Times New Roman"/>
          <w:sz w:val="24"/>
          <w:szCs w:val="24"/>
        </w:rPr>
        <w:t>as-Nebraska Act of 1854 allowed</w:t>
      </w:r>
      <w:r w:rsidR="006F6C35" w:rsidRPr="00A31EFA">
        <w:rPr>
          <w:rFonts w:ascii="Times New Roman" w:hAnsi="Times New Roman" w:cs="Times New Roman"/>
          <w:sz w:val="24"/>
          <w:szCs w:val="24"/>
        </w:rPr>
        <w:t xml:space="preserve"> slavery north of the 36</w:t>
      </w:r>
      <w:r w:rsidR="00901AC2" w:rsidRPr="00A31EFA">
        <w:rPr>
          <w:rFonts w:ascii="Times New Roman" w:hAnsi="Times New Roman" w:cs="Times New Roman"/>
          <w:sz w:val="24"/>
          <w:szCs w:val="24"/>
          <w:rtl/>
        </w:rPr>
        <w:t>ﹾ</w:t>
      </w:r>
      <w:r w:rsidR="006F6C35" w:rsidRPr="00A31EFA">
        <w:rPr>
          <w:rFonts w:ascii="Times New Roman" w:hAnsi="Times New Roman" w:cs="Times New Roman"/>
          <w:sz w:val="24"/>
          <w:szCs w:val="24"/>
        </w:rPr>
        <w:t xml:space="preserve"> 30’ latitude.</w:t>
      </w:r>
      <w:r w:rsidR="007E0CE0" w:rsidRPr="00A31EFA">
        <w:rPr>
          <w:rFonts w:ascii="Times New Roman" w:hAnsi="Times New Roman" w:cs="Times New Roman"/>
          <w:sz w:val="24"/>
          <w:szCs w:val="24"/>
        </w:rPr>
        <w:t xml:space="preserve">  Louis would say to James of slavery a hundred times during the American Civil War, “This war will be an utter failure if it doesn’t result in the complete and utter destruction of slavery.”</w:t>
      </w:r>
      <w:r w:rsidR="007E0CE0" w:rsidRPr="00A31EFA">
        <w:rPr>
          <w:rStyle w:val="FootnoteReference"/>
          <w:rFonts w:ascii="Times New Roman" w:hAnsi="Times New Roman" w:cs="Times New Roman"/>
          <w:sz w:val="24"/>
          <w:szCs w:val="24"/>
        </w:rPr>
        <w:footnoteReference w:id="29"/>
      </w:r>
      <w:r w:rsidR="007E0CE0" w:rsidRPr="00A31EFA">
        <w:rPr>
          <w:rFonts w:ascii="Times New Roman" w:hAnsi="Times New Roman" w:cs="Times New Roman"/>
          <w:sz w:val="24"/>
          <w:szCs w:val="24"/>
        </w:rPr>
        <w:t xml:space="preserve">  </w:t>
      </w:r>
    </w:p>
    <w:p w14:paraId="46758F42" w14:textId="5ECD29F6" w:rsidR="0034257B" w:rsidRPr="00A31EFA" w:rsidRDefault="00AC4539" w:rsidP="00647439">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One year </w:t>
      </w:r>
      <w:r w:rsidR="00B13EE9" w:rsidRPr="00A31EFA">
        <w:rPr>
          <w:rFonts w:ascii="Times New Roman" w:hAnsi="Times New Roman" w:cs="Times New Roman"/>
          <w:sz w:val="24"/>
          <w:szCs w:val="24"/>
        </w:rPr>
        <w:t xml:space="preserve">after moving to Beloit, </w:t>
      </w:r>
      <w:r w:rsidR="00F46F1B" w:rsidRPr="00A31EFA">
        <w:rPr>
          <w:rFonts w:ascii="Times New Roman" w:hAnsi="Times New Roman" w:cs="Times New Roman"/>
          <w:sz w:val="24"/>
          <w:szCs w:val="24"/>
        </w:rPr>
        <w:t xml:space="preserve">Louis and Lucy </w:t>
      </w:r>
      <w:r w:rsidR="00EE70CD" w:rsidRPr="00A31EFA">
        <w:rPr>
          <w:rFonts w:ascii="Times New Roman" w:hAnsi="Times New Roman" w:cs="Times New Roman"/>
          <w:sz w:val="24"/>
          <w:szCs w:val="24"/>
        </w:rPr>
        <w:t xml:space="preserve">moved to Dodgeville, Wisconsin.  </w:t>
      </w:r>
      <w:r w:rsidR="00E55E87" w:rsidRPr="00A31EFA">
        <w:rPr>
          <w:rFonts w:ascii="Times New Roman" w:hAnsi="Times New Roman" w:cs="Times New Roman"/>
          <w:sz w:val="24"/>
          <w:szCs w:val="24"/>
        </w:rPr>
        <w:t xml:space="preserve">Louis’s older brother </w:t>
      </w:r>
      <w:r w:rsidR="0034257B" w:rsidRPr="00A31EFA">
        <w:rPr>
          <w:rFonts w:ascii="Times New Roman" w:hAnsi="Times New Roman" w:cs="Times New Roman"/>
          <w:sz w:val="24"/>
          <w:szCs w:val="24"/>
        </w:rPr>
        <w:t xml:space="preserve">Edwin died August 27, 1854 </w:t>
      </w:r>
      <w:r w:rsidR="00CC0359" w:rsidRPr="00A31EFA">
        <w:rPr>
          <w:rFonts w:ascii="Times New Roman" w:hAnsi="Times New Roman" w:cs="Times New Roman"/>
          <w:sz w:val="24"/>
          <w:szCs w:val="24"/>
        </w:rPr>
        <w:t>due to typhus fever.</w:t>
      </w:r>
      <w:r w:rsidR="00CC0359" w:rsidRPr="00A31EFA">
        <w:rPr>
          <w:rStyle w:val="FootnoteReference"/>
          <w:rFonts w:ascii="Times New Roman" w:hAnsi="Times New Roman" w:cs="Times New Roman"/>
          <w:sz w:val="24"/>
          <w:szCs w:val="24"/>
        </w:rPr>
        <w:footnoteReference w:id="30"/>
      </w:r>
      <w:r w:rsidR="00CC0359" w:rsidRPr="00A31EFA">
        <w:rPr>
          <w:rFonts w:ascii="Times New Roman" w:hAnsi="Times New Roman" w:cs="Times New Roman"/>
          <w:sz w:val="24"/>
          <w:szCs w:val="24"/>
        </w:rPr>
        <w:t xml:space="preserve">  Edwin was</w:t>
      </w:r>
      <w:r w:rsidR="0034257B" w:rsidRPr="00A31EFA">
        <w:rPr>
          <w:rFonts w:ascii="Times New Roman" w:hAnsi="Times New Roman" w:cs="Times New Roman"/>
          <w:sz w:val="24"/>
          <w:szCs w:val="24"/>
        </w:rPr>
        <w:t xml:space="preserve"> doing missionary work in </w:t>
      </w:r>
      <w:proofErr w:type="spellStart"/>
      <w:r w:rsidR="0034257B" w:rsidRPr="00A31EFA">
        <w:rPr>
          <w:rFonts w:ascii="Times New Roman" w:hAnsi="Times New Roman" w:cs="Times New Roman"/>
          <w:sz w:val="24"/>
          <w:szCs w:val="24"/>
        </w:rPr>
        <w:t>Gawar</w:t>
      </w:r>
      <w:proofErr w:type="spellEnd"/>
      <w:r w:rsidR="0034257B" w:rsidRPr="00A31EFA">
        <w:rPr>
          <w:rFonts w:ascii="Times New Roman" w:hAnsi="Times New Roman" w:cs="Times New Roman"/>
          <w:sz w:val="24"/>
          <w:szCs w:val="24"/>
        </w:rPr>
        <w:t xml:space="preserve">, </w:t>
      </w:r>
      <w:proofErr w:type="spellStart"/>
      <w:r w:rsidR="0034257B" w:rsidRPr="00A31EFA">
        <w:rPr>
          <w:rFonts w:ascii="Times New Roman" w:hAnsi="Times New Roman" w:cs="Times New Roman"/>
          <w:sz w:val="24"/>
          <w:szCs w:val="24"/>
        </w:rPr>
        <w:t>Koordistan</w:t>
      </w:r>
      <w:proofErr w:type="spellEnd"/>
      <w:r w:rsidR="0034257B" w:rsidRPr="00A31EFA">
        <w:rPr>
          <w:rFonts w:ascii="Times New Roman" w:hAnsi="Times New Roman" w:cs="Times New Roman"/>
          <w:sz w:val="24"/>
          <w:szCs w:val="24"/>
        </w:rPr>
        <w:t>, Pers</w:t>
      </w:r>
      <w:r w:rsidR="001E6D7C" w:rsidRPr="00A31EFA">
        <w:rPr>
          <w:rFonts w:ascii="Times New Roman" w:hAnsi="Times New Roman" w:cs="Times New Roman"/>
          <w:sz w:val="24"/>
          <w:szCs w:val="24"/>
        </w:rPr>
        <w:t>i</w:t>
      </w:r>
      <w:r w:rsidR="0034257B" w:rsidRPr="00A31EFA">
        <w:rPr>
          <w:rFonts w:ascii="Times New Roman" w:hAnsi="Times New Roman" w:cs="Times New Roman"/>
          <w:sz w:val="24"/>
          <w:szCs w:val="24"/>
        </w:rPr>
        <w:t>a, present day Iran.</w:t>
      </w:r>
      <w:r w:rsidR="007A2775" w:rsidRPr="00A31EFA">
        <w:rPr>
          <w:rStyle w:val="FootnoteReference"/>
          <w:rFonts w:ascii="Times New Roman" w:hAnsi="Times New Roman" w:cs="Times New Roman"/>
          <w:sz w:val="24"/>
          <w:szCs w:val="24"/>
        </w:rPr>
        <w:footnoteReference w:id="31"/>
      </w:r>
      <w:r w:rsidR="00F7094B" w:rsidRPr="00A31EFA">
        <w:rPr>
          <w:rFonts w:ascii="Times New Roman" w:hAnsi="Times New Roman" w:cs="Times New Roman"/>
          <w:sz w:val="24"/>
          <w:szCs w:val="24"/>
        </w:rPr>
        <w:t xml:space="preserve">  </w:t>
      </w:r>
      <w:r w:rsidR="0034257B" w:rsidRPr="00A31EFA">
        <w:rPr>
          <w:rFonts w:ascii="Times New Roman" w:hAnsi="Times New Roman" w:cs="Times New Roman"/>
          <w:sz w:val="24"/>
          <w:szCs w:val="24"/>
        </w:rPr>
        <w:t xml:space="preserve">With his mother, father, and eldest brother all dead, Louis </w:t>
      </w:r>
      <w:r w:rsidR="00E55E87" w:rsidRPr="00A31EFA">
        <w:rPr>
          <w:rFonts w:ascii="Times New Roman" w:hAnsi="Times New Roman" w:cs="Times New Roman"/>
          <w:sz w:val="24"/>
          <w:szCs w:val="24"/>
        </w:rPr>
        <w:t xml:space="preserve">was now the oldest left in the family at the age of </w:t>
      </w:r>
      <w:r w:rsidR="005670E0" w:rsidRPr="00A31EFA">
        <w:rPr>
          <w:rFonts w:ascii="Times New Roman" w:hAnsi="Times New Roman" w:cs="Times New Roman"/>
          <w:sz w:val="24"/>
          <w:szCs w:val="24"/>
        </w:rPr>
        <w:t>twenty-seven.</w:t>
      </w:r>
      <w:r w:rsidR="0034257B" w:rsidRPr="00A31EFA">
        <w:rPr>
          <w:rFonts w:ascii="Times New Roman" w:hAnsi="Times New Roman" w:cs="Times New Roman"/>
          <w:sz w:val="24"/>
          <w:szCs w:val="24"/>
        </w:rPr>
        <w:t xml:space="preserve">  </w:t>
      </w:r>
      <w:r w:rsidR="0034257B" w:rsidRPr="00A31EFA">
        <w:rPr>
          <w:rFonts w:ascii="Times New Roman" w:hAnsi="Times New Roman" w:cs="Times New Roman"/>
          <w:sz w:val="24"/>
          <w:szCs w:val="24"/>
        </w:rPr>
        <w:lastRenderedPageBreak/>
        <w:t xml:space="preserve">While in Persia </w:t>
      </w:r>
      <w:r w:rsidR="005670E0" w:rsidRPr="00A31EFA">
        <w:rPr>
          <w:rFonts w:ascii="Times New Roman" w:hAnsi="Times New Roman" w:cs="Times New Roman"/>
          <w:sz w:val="24"/>
          <w:szCs w:val="24"/>
        </w:rPr>
        <w:t xml:space="preserve">Louis’s older brother </w:t>
      </w:r>
      <w:r w:rsidR="0034257B" w:rsidRPr="00A31EFA">
        <w:rPr>
          <w:rFonts w:ascii="Times New Roman" w:hAnsi="Times New Roman" w:cs="Times New Roman"/>
          <w:sz w:val="24"/>
          <w:szCs w:val="24"/>
        </w:rPr>
        <w:t>Edwin and his wife Ann Eliza C</w:t>
      </w:r>
      <w:r w:rsidR="005670E0" w:rsidRPr="00A31EFA">
        <w:rPr>
          <w:rFonts w:ascii="Times New Roman" w:hAnsi="Times New Roman" w:cs="Times New Roman"/>
          <w:sz w:val="24"/>
          <w:szCs w:val="24"/>
        </w:rPr>
        <w:t xml:space="preserve">rane had two children, </w:t>
      </w:r>
      <w:r w:rsidR="0034257B" w:rsidRPr="00A31EFA">
        <w:rPr>
          <w:rFonts w:ascii="Times New Roman" w:hAnsi="Times New Roman" w:cs="Times New Roman"/>
          <w:sz w:val="24"/>
          <w:szCs w:val="24"/>
        </w:rPr>
        <w:t>Morris Grant C</w:t>
      </w:r>
      <w:r w:rsidR="00CC0359" w:rsidRPr="00A31EFA">
        <w:rPr>
          <w:rFonts w:ascii="Times New Roman" w:hAnsi="Times New Roman" w:cs="Times New Roman"/>
          <w:sz w:val="24"/>
          <w:szCs w:val="24"/>
        </w:rPr>
        <w:t xml:space="preserve">rane, and Edwin Hall Crane Jr.  </w:t>
      </w:r>
      <w:r w:rsidR="00067DFF" w:rsidRPr="00A31EFA">
        <w:rPr>
          <w:rFonts w:ascii="Times New Roman" w:hAnsi="Times New Roman" w:cs="Times New Roman"/>
          <w:sz w:val="24"/>
          <w:szCs w:val="24"/>
        </w:rPr>
        <w:t xml:space="preserve">Morris died a week </w:t>
      </w:r>
      <w:r w:rsidR="00A10575" w:rsidRPr="00A31EFA">
        <w:rPr>
          <w:rFonts w:ascii="Times New Roman" w:hAnsi="Times New Roman" w:cs="Times New Roman"/>
          <w:sz w:val="24"/>
          <w:szCs w:val="24"/>
        </w:rPr>
        <w:t>later</w:t>
      </w:r>
      <w:r w:rsidR="00067DFF" w:rsidRPr="00A31EFA">
        <w:rPr>
          <w:rFonts w:ascii="Times New Roman" w:hAnsi="Times New Roman" w:cs="Times New Roman"/>
          <w:sz w:val="24"/>
          <w:szCs w:val="24"/>
        </w:rPr>
        <w:t xml:space="preserve">, more than likely </w:t>
      </w:r>
      <w:r w:rsidR="001E6D7C" w:rsidRPr="00A31EFA">
        <w:rPr>
          <w:rFonts w:ascii="Times New Roman" w:hAnsi="Times New Roman" w:cs="Times New Roman"/>
          <w:sz w:val="24"/>
          <w:szCs w:val="24"/>
        </w:rPr>
        <w:t>from</w:t>
      </w:r>
      <w:r w:rsidR="00067DFF" w:rsidRPr="00A31EFA">
        <w:rPr>
          <w:rFonts w:ascii="Times New Roman" w:hAnsi="Times New Roman" w:cs="Times New Roman"/>
          <w:sz w:val="24"/>
          <w:szCs w:val="24"/>
        </w:rPr>
        <w:t xml:space="preserve"> the same </w:t>
      </w:r>
      <w:r w:rsidR="002C7486" w:rsidRPr="00A31EFA">
        <w:rPr>
          <w:rFonts w:ascii="Times New Roman" w:hAnsi="Times New Roman" w:cs="Times New Roman"/>
          <w:sz w:val="24"/>
          <w:szCs w:val="24"/>
        </w:rPr>
        <w:t>affliction</w:t>
      </w:r>
      <w:r w:rsidR="00067DFF" w:rsidRPr="00A31EFA">
        <w:rPr>
          <w:rFonts w:ascii="Times New Roman" w:hAnsi="Times New Roman" w:cs="Times New Roman"/>
          <w:sz w:val="24"/>
          <w:szCs w:val="24"/>
        </w:rPr>
        <w:t xml:space="preserve">.  </w:t>
      </w:r>
      <w:r w:rsidR="000425D3" w:rsidRPr="00A31EFA">
        <w:rPr>
          <w:rFonts w:ascii="Times New Roman" w:hAnsi="Times New Roman" w:cs="Times New Roman"/>
          <w:sz w:val="24"/>
          <w:szCs w:val="24"/>
        </w:rPr>
        <w:t xml:space="preserve">His eldest son </w:t>
      </w:r>
      <w:r w:rsidR="0034257B" w:rsidRPr="00A31EFA">
        <w:rPr>
          <w:rFonts w:ascii="Times New Roman" w:hAnsi="Times New Roman" w:cs="Times New Roman"/>
          <w:sz w:val="24"/>
          <w:szCs w:val="24"/>
        </w:rPr>
        <w:t xml:space="preserve">Morris was just over a year old when </w:t>
      </w:r>
      <w:r w:rsidR="000425D3" w:rsidRPr="00A31EFA">
        <w:rPr>
          <w:rFonts w:ascii="Times New Roman" w:hAnsi="Times New Roman" w:cs="Times New Roman"/>
          <w:sz w:val="24"/>
          <w:szCs w:val="24"/>
        </w:rPr>
        <w:t>he</w:t>
      </w:r>
      <w:r w:rsidR="0034257B" w:rsidRPr="00A31EFA">
        <w:rPr>
          <w:rFonts w:ascii="Times New Roman" w:hAnsi="Times New Roman" w:cs="Times New Roman"/>
          <w:sz w:val="24"/>
          <w:szCs w:val="24"/>
        </w:rPr>
        <w:t xml:space="preserve"> died</w:t>
      </w:r>
      <w:r w:rsidR="005670E0" w:rsidRPr="00A31EFA">
        <w:rPr>
          <w:rFonts w:ascii="Times New Roman" w:hAnsi="Times New Roman" w:cs="Times New Roman"/>
          <w:sz w:val="24"/>
          <w:szCs w:val="24"/>
        </w:rPr>
        <w:t xml:space="preserve"> on September 6, 1854</w:t>
      </w:r>
      <w:r w:rsidR="0034257B" w:rsidRPr="00A31EFA">
        <w:rPr>
          <w:rFonts w:ascii="Times New Roman" w:hAnsi="Times New Roman" w:cs="Times New Roman"/>
          <w:sz w:val="24"/>
          <w:szCs w:val="24"/>
        </w:rPr>
        <w:t xml:space="preserve">.  Ann was six months pregnant with Edwin Jr when Edwin Sr succumbed to </w:t>
      </w:r>
      <w:r w:rsidR="00A10575" w:rsidRPr="00A31EFA">
        <w:rPr>
          <w:rFonts w:ascii="Times New Roman" w:hAnsi="Times New Roman" w:cs="Times New Roman"/>
          <w:sz w:val="24"/>
          <w:szCs w:val="24"/>
        </w:rPr>
        <w:t>typhus fever</w:t>
      </w:r>
      <w:r w:rsidR="0034257B" w:rsidRPr="00A31EFA">
        <w:rPr>
          <w:rFonts w:ascii="Times New Roman" w:hAnsi="Times New Roman" w:cs="Times New Roman"/>
          <w:sz w:val="24"/>
          <w:szCs w:val="24"/>
        </w:rPr>
        <w:t>.  Somewhere along the line Edwin Jr is adopted by Louis and Lucy Crane in Illinois.  In the 1860 Census for Ripon, W</w:t>
      </w:r>
      <w:r w:rsidR="00E634F5" w:rsidRPr="00A31EFA">
        <w:rPr>
          <w:rFonts w:ascii="Times New Roman" w:hAnsi="Times New Roman" w:cs="Times New Roman"/>
          <w:sz w:val="24"/>
          <w:szCs w:val="24"/>
        </w:rPr>
        <w:t>isconsin</w:t>
      </w:r>
      <w:r w:rsidR="00CC0359" w:rsidRPr="00A31EFA">
        <w:rPr>
          <w:rFonts w:ascii="Times New Roman" w:hAnsi="Times New Roman" w:cs="Times New Roman"/>
          <w:sz w:val="24"/>
          <w:szCs w:val="24"/>
        </w:rPr>
        <w:t>,</w:t>
      </w:r>
      <w:r w:rsidR="00E634F5" w:rsidRPr="00A31EFA">
        <w:rPr>
          <w:rFonts w:ascii="Times New Roman" w:hAnsi="Times New Roman" w:cs="Times New Roman"/>
          <w:sz w:val="24"/>
          <w:szCs w:val="24"/>
        </w:rPr>
        <w:t xml:space="preserve"> Edwin Hall Crane is five</w:t>
      </w:r>
      <w:r w:rsidR="0034257B" w:rsidRPr="00A31EFA">
        <w:rPr>
          <w:rFonts w:ascii="Times New Roman" w:hAnsi="Times New Roman" w:cs="Times New Roman"/>
          <w:sz w:val="24"/>
          <w:szCs w:val="24"/>
        </w:rPr>
        <w:t xml:space="preserve"> years old and living with Louis, Lucy, and their </w:t>
      </w:r>
      <w:r w:rsidR="007F6EAD" w:rsidRPr="00A31EFA">
        <w:rPr>
          <w:rFonts w:ascii="Times New Roman" w:hAnsi="Times New Roman" w:cs="Times New Roman"/>
          <w:sz w:val="24"/>
          <w:szCs w:val="24"/>
        </w:rPr>
        <w:t>two-year-old</w:t>
      </w:r>
      <w:r w:rsidR="009D5DF0" w:rsidRPr="00A31EFA">
        <w:rPr>
          <w:rFonts w:ascii="Times New Roman" w:hAnsi="Times New Roman" w:cs="Times New Roman"/>
          <w:sz w:val="24"/>
          <w:szCs w:val="24"/>
        </w:rPr>
        <w:t xml:space="preserve"> </w:t>
      </w:r>
      <w:r w:rsidR="0034257B" w:rsidRPr="00A31EFA">
        <w:rPr>
          <w:rFonts w:ascii="Times New Roman" w:hAnsi="Times New Roman" w:cs="Times New Roman"/>
          <w:sz w:val="24"/>
          <w:szCs w:val="24"/>
        </w:rPr>
        <w:t>daughter Mary.</w:t>
      </w:r>
      <w:r w:rsidR="00F7094B" w:rsidRPr="00A31EFA">
        <w:rPr>
          <w:rStyle w:val="FootnoteReference"/>
          <w:rFonts w:ascii="Times New Roman" w:hAnsi="Times New Roman" w:cs="Times New Roman"/>
          <w:sz w:val="24"/>
          <w:szCs w:val="24"/>
        </w:rPr>
        <w:footnoteReference w:id="32"/>
      </w:r>
      <w:r w:rsidR="006F6C35" w:rsidRPr="00A31EFA">
        <w:rPr>
          <w:rFonts w:ascii="Times New Roman" w:hAnsi="Times New Roman" w:cs="Times New Roman"/>
          <w:sz w:val="24"/>
          <w:szCs w:val="24"/>
        </w:rPr>
        <w:t xml:space="preserve">  </w:t>
      </w:r>
      <w:r w:rsidR="009D5DF0" w:rsidRPr="00A31EFA">
        <w:rPr>
          <w:rFonts w:ascii="Times New Roman" w:hAnsi="Times New Roman" w:cs="Times New Roman"/>
          <w:sz w:val="24"/>
          <w:szCs w:val="24"/>
        </w:rPr>
        <w:t xml:space="preserve">In the 1870 census Edwin Jr is </w:t>
      </w:r>
      <w:r w:rsidR="006F6C35" w:rsidRPr="00A31EFA">
        <w:rPr>
          <w:rFonts w:ascii="Times New Roman" w:hAnsi="Times New Roman" w:cs="Times New Roman"/>
          <w:sz w:val="24"/>
          <w:szCs w:val="24"/>
        </w:rPr>
        <w:t>said</w:t>
      </w:r>
      <w:r w:rsidR="009D5DF0" w:rsidRPr="00A31EFA">
        <w:rPr>
          <w:rFonts w:ascii="Times New Roman" w:hAnsi="Times New Roman" w:cs="Times New Roman"/>
          <w:sz w:val="24"/>
          <w:szCs w:val="24"/>
        </w:rPr>
        <w:t xml:space="preserve"> to have been born in Illinois.  </w:t>
      </w:r>
      <w:r w:rsidR="006F6C35" w:rsidRPr="00A31EFA">
        <w:rPr>
          <w:rFonts w:ascii="Times New Roman" w:hAnsi="Times New Roman" w:cs="Times New Roman"/>
          <w:sz w:val="24"/>
          <w:szCs w:val="24"/>
        </w:rPr>
        <w:t>It is assumed that Louis and Lucy adopted Edwin Jr in Illinois, since the birth years line up on multiple document</w:t>
      </w:r>
      <w:r w:rsidR="008A73D4" w:rsidRPr="00A31EFA">
        <w:rPr>
          <w:rFonts w:ascii="Times New Roman" w:hAnsi="Times New Roman" w:cs="Times New Roman"/>
          <w:sz w:val="24"/>
          <w:szCs w:val="24"/>
        </w:rPr>
        <w:t>s</w:t>
      </w:r>
      <w:r w:rsidR="006F6C35" w:rsidRPr="00A31EFA">
        <w:rPr>
          <w:rFonts w:ascii="Times New Roman" w:hAnsi="Times New Roman" w:cs="Times New Roman"/>
          <w:sz w:val="24"/>
          <w:szCs w:val="24"/>
        </w:rPr>
        <w:t xml:space="preserve">.  </w:t>
      </w:r>
      <w:r w:rsidR="00E617E3" w:rsidRPr="00A31EFA">
        <w:rPr>
          <w:rFonts w:ascii="Times New Roman" w:hAnsi="Times New Roman" w:cs="Times New Roman"/>
          <w:sz w:val="24"/>
          <w:szCs w:val="24"/>
        </w:rPr>
        <w:t xml:space="preserve">On November 1, 1858 Lucy gave birth to a girl, Mary Louise Crane.  </w:t>
      </w:r>
    </w:p>
    <w:p w14:paraId="2705A3B5" w14:textId="77777777" w:rsidR="008A73D4" w:rsidRPr="00A31EFA" w:rsidRDefault="000C321B" w:rsidP="008A73D4">
      <w:pPr>
        <w:spacing w:line="480" w:lineRule="auto"/>
        <w:ind w:firstLine="720"/>
        <w:rPr>
          <w:rFonts w:ascii="Times New Roman" w:hAnsi="Times New Roman" w:cs="Times New Roman"/>
          <w:sz w:val="24"/>
          <w:szCs w:val="24"/>
        </w:rPr>
      </w:pPr>
      <w:r w:rsidRPr="00A31EFA">
        <w:rPr>
          <w:rFonts w:ascii="Times New Roman" w:hAnsi="Times New Roman" w:cs="Times New Roman"/>
          <w:noProof/>
          <w:sz w:val="24"/>
          <w:szCs w:val="24"/>
        </w:rPr>
        <mc:AlternateContent>
          <mc:Choice Requires="wps">
            <w:drawing>
              <wp:anchor distT="45720" distB="45720" distL="114300" distR="114300" simplePos="0" relativeHeight="251678720" behindDoc="0" locked="0" layoutInCell="1" allowOverlap="1" wp14:anchorId="3E7ED760" wp14:editId="2319656E">
                <wp:simplePos x="0" y="0"/>
                <wp:positionH relativeFrom="column">
                  <wp:posOffset>-857250</wp:posOffset>
                </wp:positionH>
                <wp:positionV relativeFrom="paragraph">
                  <wp:posOffset>6391275</wp:posOffset>
                </wp:positionV>
                <wp:extent cx="4086225" cy="866775"/>
                <wp:effectExtent l="0" t="0" r="28575" b="28575"/>
                <wp:wrapSquare wrapText="bothSides"/>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86225" cy="866775"/>
                        </a:xfrm>
                        <a:prstGeom prst="rect">
                          <a:avLst/>
                        </a:prstGeom>
                        <a:solidFill>
                          <a:srgbClr val="FFFFFF"/>
                        </a:solidFill>
                        <a:ln w="9525">
                          <a:solidFill>
                            <a:srgbClr val="000000"/>
                          </a:solidFill>
                          <a:miter lim="800000"/>
                          <a:headEnd/>
                          <a:tailEnd/>
                        </a:ln>
                      </wps:spPr>
                      <wps:txbx>
                        <w:txbxContent>
                          <w:p w14:paraId="12BCF0A9" w14:textId="77777777" w:rsidR="00345505" w:rsidRPr="005F39E4" w:rsidRDefault="00345505" w:rsidP="00E51FC9">
                            <w:pPr>
                              <w:jc w:val="center"/>
                              <w:rPr>
                                <w:rFonts w:ascii="Times New Roman" w:hAnsi="Times New Roman" w:cs="Times New Roman"/>
                                <w:sz w:val="16"/>
                                <w:szCs w:val="16"/>
                              </w:rPr>
                            </w:pPr>
                            <w:r w:rsidRPr="005F39E4">
                              <w:rPr>
                                <w:rFonts w:ascii="Times New Roman" w:hAnsi="Times New Roman" w:cs="Times New Roman"/>
                                <w:sz w:val="16"/>
                                <w:szCs w:val="16"/>
                              </w:rPr>
                              <w:t xml:space="preserve">Figure 1. Wisconsin State Assembly:1860. 1860. </w:t>
                            </w:r>
                            <w:r w:rsidRPr="005F39E4">
                              <w:rPr>
                                <w:rFonts w:ascii="Times New Roman" w:hAnsi="Times New Roman" w:cs="Times New Roman"/>
                                <w:bCs/>
                                <w:color w:val="333333"/>
                                <w:sz w:val="16"/>
                                <w:szCs w:val="16"/>
                                <w:shd w:val="clear" w:color="auto" w:fill="FFFFFF"/>
                              </w:rPr>
                              <w:t>Wisconsin Legislature composite photographs, 1858-1979, 1998</w:t>
                            </w:r>
                            <w:r>
                              <w:rPr>
                                <w:rFonts w:ascii="Times New Roman" w:hAnsi="Times New Roman" w:cs="Times New Roman"/>
                                <w:bCs/>
                                <w:color w:val="333333"/>
                                <w:sz w:val="16"/>
                                <w:szCs w:val="16"/>
                                <w:shd w:val="clear" w:color="auto" w:fill="FFFFFF"/>
                              </w:rPr>
                              <w:t>,</w:t>
                            </w:r>
                            <w:r w:rsidRPr="005F39E4">
                              <w:rPr>
                                <w:rFonts w:ascii="Times New Roman" w:hAnsi="Times New Roman" w:cs="Times New Roman"/>
                                <w:sz w:val="16"/>
                                <w:szCs w:val="16"/>
                              </w:rPr>
                              <w:t xml:space="preserve"> Wisconsin Historical Society,</w:t>
                            </w:r>
                            <w:r>
                              <w:rPr>
                                <w:rFonts w:ascii="Times New Roman" w:hAnsi="Times New Roman" w:cs="Times New Roman"/>
                                <w:sz w:val="16"/>
                                <w:szCs w:val="16"/>
                              </w:rPr>
                              <w:t xml:space="preserve"> </w:t>
                            </w:r>
                            <w:r w:rsidRPr="005F39E4">
                              <w:rPr>
                                <w:rFonts w:ascii="Times New Roman" w:hAnsi="Times New Roman" w:cs="Times New Roman"/>
                                <w:sz w:val="16"/>
                                <w:szCs w:val="16"/>
                              </w:rPr>
                              <w:t>http://www.wisconsinhistory.org/Content.aspx?dsNav=Ny:True,Ro:0,N:4294963828-4294955414&amp;dsNavOnly=Ntk:All%7c1860+assembly%7c3%7c,Ny:True,Ro:0&amp;dsRecordDetails=R:IM46806&amp;dsDimensionSearch=D:1860+assembly,Dxm:All,Dxp:3&amp;dsCompoundDimensionSearch=D:1860+assembly,Dxm:All,Dxp: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E7ED760" id="_x0000_t202" coordsize="21600,21600" o:spt="202" path="m,l,21600r21600,l21600,xe">
                <v:stroke joinstyle="miter"/>
                <v:path gradientshapeok="t" o:connecttype="rect"/>
              </v:shapetype>
              <v:shape id="Text Box 2" o:spid="_x0000_s1026" type="#_x0000_t202" style="position:absolute;left:0;text-align:left;margin-left:-67.5pt;margin-top:503.25pt;width:321.75pt;height:68.25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">
                <v:textbox>
                  <w:txbxContent>
                    <w:p w14:paraId="12BCF0A9" w14:textId="77777777" w:rsidR="00345505" w:rsidRPr="005F39E4" w:rsidRDefault="00345505" w:rsidP="00E51FC9">
                      <w:pPr>
                        <w:jc w:val="center"/>
                        <w:rPr>
                          <w:rFonts w:ascii="Times New Roman" w:hAnsi="Times New Roman" w:cs="Times New Roman"/>
                          <w:sz w:val="16"/>
                          <w:szCs w:val="16"/>
                        </w:rPr>
                      </w:pPr>
                      <w:r w:rsidRPr="005F39E4">
                        <w:rPr>
                          <w:rFonts w:ascii="Times New Roman" w:hAnsi="Times New Roman" w:cs="Times New Roman"/>
                          <w:sz w:val="16"/>
                          <w:szCs w:val="16"/>
                        </w:rPr>
                        <w:t xml:space="preserve">Figure 1. Wisconsin State Assembly:1860. 1860. </w:t>
                      </w:r>
                      <w:r w:rsidRPr="005F39E4">
                        <w:rPr>
                          <w:rFonts w:ascii="Times New Roman" w:hAnsi="Times New Roman" w:cs="Times New Roman"/>
                          <w:bCs/>
                          <w:color w:val="333333"/>
                          <w:sz w:val="16"/>
                          <w:szCs w:val="16"/>
                          <w:shd w:val="clear" w:color="auto" w:fill="FFFFFF"/>
                        </w:rPr>
                        <w:t>Wisconsin Legislature composite photographs, 1858-1979, 1998</w:t>
                      </w:r>
                      <w:r>
                        <w:rPr>
                          <w:rFonts w:ascii="Times New Roman" w:hAnsi="Times New Roman" w:cs="Times New Roman"/>
                          <w:bCs/>
                          <w:color w:val="333333"/>
                          <w:sz w:val="16"/>
                          <w:szCs w:val="16"/>
                          <w:shd w:val="clear" w:color="auto" w:fill="FFFFFF"/>
                        </w:rPr>
                        <w:t>,</w:t>
                      </w:r>
                      <w:r w:rsidRPr="005F39E4">
                        <w:rPr>
                          <w:rFonts w:ascii="Times New Roman" w:hAnsi="Times New Roman" w:cs="Times New Roman"/>
                          <w:sz w:val="16"/>
                          <w:szCs w:val="16"/>
                        </w:rPr>
                        <w:t xml:space="preserve"> Wisconsin Historical Society,</w:t>
                      </w:r>
                      <w:r>
                        <w:rPr>
                          <w:rFonts w:ascii="Times New Roman" w:hAnsi="Times New Roman" w:cs="Times New Roman"/>
                          <w:sz w:val="16"/>
                          <w:szCs w:val="16"/>
                        </w:rPr>
                        <w:t xml:space="preserve"> </w:t>
                      </w:r>
                      <w:r w:rsidRPr="005F39E4">
                        <w:rPr>
                          <w:rFonts w:ascii="Times New Roman" w:hAnsi="Times New Roman" w:cs="Times New Roman"/>
                          <w:sz w:val="16"/>
                          <w:szCs w:val="16"/>
                        </w:rPr>
                        <w:t>http://www.wisconsinhistory.org/Content.aspx?dsNav=Ny:True,Ro:0,N:4294963828-4294955414&amp;dsNavOnly=Ntk:All%7c1860+assembly%7c3%7c,Ny:True,Ro:0&amp;dsRecordDetails=R:IM46806&amp;dsDimensionSearch=D:1860+assembly,Dxm:All,Dxp:3&amp;dsCompoundDimensionSearch=D:1860+assembly,Dxm:All,Dxp:3</w:t>
                      </w:r>
                    </w:p>
                  </w:txbxContent>
                </v:textbox>
                <w10:wrap type="square"/>
              </v:shape>
            </w:pict>
          </mc:Fallback>
        </mc:AlternateContent>
      </w:r>
      <w:r w:rsidR="00EE70CD" w:rsidRPr="00A31EFA">
        <w:rPr>
          <w:rFonts w:ascii="Times New Roman" w:hAnsi="Times New Roman" w:cs="Times New Roman"/>
          <w:sz w:val="24"/>
          <w:szCs w:val="24"/>
        </w:rPr>
        <w:t>Louis’s younger sister</w:t>
      </w:r>
      <w:r w:rsidR="009D5DF0" w:rsidRPr="00A31EFA">
        <w:rPr>
          <w:rFonts w:ascii="Times New Roman" w:hAnsi="Times New Roman" w:cs="Times New Roman"/>
          <w:sz w:val="24"/>
          <w:szCs w:val="24"/>
        </w:rPr>
        <w:t>,</w:t>
      </w:r>
      <w:r w:rsidR="00EE70CD" w:rsidRPr="00A31EFA">
        <w:rPr>
          <w:rFonts w:ascii="Times New Roman" w:hAnsi="Times New Roman" w:cs="Times New Roman"/>
          <w:sz w:val="24"/>
          <w:szCs w:val="24"/>
        </w:rPr>
        <w:t xml:space="preserve"> by two years</w:t>
      </w:r>
      <w:r w:rsidR="009D5DF0" w:rsidRPr="00A31EFA">
        <w:rPr>
          <w:rFonts w:ascii="Times New Roman" w:hAnsi="Times New Roman" w:cs="Times New Roman"/>
          <w:sz w:val="24"/>
          <w:szCs w:val="24"/>
        </w:rPr>
        <w:t>, Helen</w:t>
      </w:r>
      <w:r w:rsidR="00EE70CD" w:rsidRPr="00A31EFA">
        <w:rPr>
          <w:rFonts w:ascii="Times New Roman" w:hAnsi="Times New Roman" w:cs="Times New Roman"/>
          <w:sz w:val="24"/>
          <w:szCs w:val="24"/>
        </w:rPr>
        <w:t xml:space="preserve"> moved to Dodgeville </w:t>
      </w:r>
      <w:r w:rsidR="00DE5153" w:rsidRPr="00A31EFA">
        <w:rPr>
          <w:rFonts w:ascii="Times New Roman" w:hAnsi="Times New Roman" w:cs="Times New Roman"/>
          <w:sz w:val="24"/>
          <w:szCs w:val="24"/>
        </w:rPr>
        <w:t>sometime between 1853 and 1858.  She would die on</w:t>
      </w:r>
      <w:r w:rsidR="00EE70CD" w:rsidRPr="00A31EFA">
        <w:rPr>
          <w:rFonts w:ascii="Times New Roman" w:hAnsi="Times New Roman" w:cs="Times New Roman"/>
          <w:sz w:val="24"/>
          <w:szCs w:val="24"/>
        </w:rPr>
        <w:t xml:space="preserve"> January 16, 1858</w:t>
      </w:r>
      <w:r w:rsidR="00DE5153" w:rsidRPr="00A31EFA">
        <w:rPr>
          <w:rFonts w:ascii="Times New Roman" w:hAnsi="Times New Roman" w:cs="Times New Roman"/>
          <w:sz w:val="24"/>
          <w:szCs w:val="24"/>
        </w:rPr>
        <w:t>, another close death for Louis</w:t>
      </w:r>
      <w:r w:rsidR="00EE70CD" w:rsidRPr="00A31EFA">
        <w:rPr>
          <w:rFonts w:ascii="Times New Roman" w:hAnsi="Times New Roman" w:cs="Times New Roman"/>
          <w:sz w:val="24"/>
          <w:szCs w:val="24"/>
        </w:rPr>
        <w:t>.</w:t>
      </w:r>
      <w:r w:rsidR="00F46F1B" w:rsidRPr="00A31EFA">
        <w:rPr>
          <w:rFonts w:ascii="Times New Roman" w:hAnsi="Times New Roman" w:cs="Times New Roman"/>
          <w:sz w:val="24"/>
          <w:szCs w:val="24"/>
        </w:rPr>
        <w:t xml:space="preserve"> In 1854 Louis followed in Uncle Willis’s footsteps </w:t>
      </w:r>
      <w:r w:rsidR="005670E0" w:rsidRPr="00A31EFA">
        <w:rPr>
          <w:rFonts w:ascii="Times New Roman" w:hAnsi="Times New Roman" w:cs="Times New Roman"/>
          <w:sz w:val="24"/>
          <w:szCs w:val="24"/>
        </w:rPr>
        <w:t xml:space="preserve">once again </w:t>
      </w:r>
      <w:r w:rsidR="00F46F1B" w:rsidRPr="00A31EFA">
        <w:rPr>
          <w:rFonts w:ascii="Times New Roman" w:hAnsi="Times New Roman" w:cs="Times New Roman"/>
          <w:sz w:val="24"/>
          <w:szCs w:val="24"/>
        </w:rPr>
        <w:t>and was elected District Attorney of Iowa County, Wisconsin, where he served for two years.  Louis was a</w:t>
      </w:r>
      <w:r w:rsidR="00CC0359" w:rsidRPr="00A31EFA">
        <w:rPr>
          <w:rFonts w:ascii="Times New Roman" w:hAnsi="Times New Roman" w:cs="Times New Roman"/>
          <w:sz w:val="24"/>
          <w:szCs w:val="24"/>
        </w:rPr>
        <w:t>,</w:t>
      </w:r>
      <w:r w:rsidR="00F46F1B" w:rsidRPr="00A31EFA">
        <w:rPr>
          <w:rFonts w:ascii="Times New Roman" w:hAnsi="Times New Roman" w:cs="Times New Roman"/>
          <w:sz w:val="24"/>
          <w:szCs w:val="24"/>
        </w:rPr>
        <w:t xml:space="preserve"> “leading spirit in the incorporation of the community</w:t>
      </w:r>
      <w:r w:rsidR="007F6EAD" w:rsidRPr="00A31EFA">
        <w:rPr>
          <w:rFonts w:ascii="Times New Roman" w:hAnsi="Times New Roman" w:cs="Times New Roman"/>
          <w:sz w:val="24"/>
          <w:szCs w:val="24"/>
        </w:rPr>
        <w:t>” of Dodgeville</w:t>
      </w:r>
      <w:r w:rsidR="00F46F1B" w:rsidRPr="00A31EFA">
        <w:rPr>
          <w:rFonts w:ascii="Times New Roman" w:hAnsi="Times New Roman" w:cs="Times New Roman"/>
          <w:sz w:val="24"/>
          <w:szCs w:val="24"/>
        </w:rPr>
        <w:t xml:space="preserve"> into a village.</w:t>
      </w:r>
      <w:r w:rsidR="00B1015C" w:rsidRPr="00A31EFA">
        <w:rPr>
          <w:rStyle w:val="FootnoteReference"/>
          <w:rFonts w:ascii="Times New Roman" w:hAnsi="Times New Roman" w:cs="Times New Roman"/>
          <w:sz w:val="24"/>
          <w:szCs w:val="24"/>
        </w:rPr>
        <w:footnoteReference w:id="33"/>
      </w:r>
      <w:r w:rsidR="00B1015C" w:rsidRPr="00A31EFA">
        <w:rPr>
          <w:rFonts w:ascii="Times New Roman" w:hAnsi="Times New Roman" w:cs="Times New Roman"/>
          <w:sz w:val="24"/>
          <w:szCs w:val="24"/>
        </w:rPr>
        <w:t xml:space="preserve">  </w:t>
      </w:r>
      <w:r w:rsidR="00AA7604" w:rsidRPr="00A31EFA">
        <w:rPr>
          <w:rFonts w:ascii="Times New Roman" w:hAnsi="Times New Roman" w:cs="Times New Roman"/>
          <w:sz w:val="24"/>
          <w:szCs w:val="24"/>
        </w:rPr>
        <w:t>Louis</w:t>
      </w:r>
      <w:r w:rsidR="00F46F1B" w:rsidRPr="00A31EFA">
        <w:rPr>
          <w:rFonts w:ascii="Times New Roman" w:hAnsi="Times New Roman" w:cs="Times New Roman"/>
          <w:sz w:val="24"/>
          <w:szCs w:val="24"/>
        </w:rPr>
        <w:t xml:space="preserve"> was Dodgeville’s first president, elected in 1858.  Louis then was elected chief clerk of the assembly, the lower house of legislature of Wisconsin, during the sessions between 1858 and 1861</w:t>
      </w:r>
      <w:r w:rsidR="00233E7A" w:rsidRPr="00A31EFA">
        <w:rPr>
          <w:rFonts w:ascii="Times New Roman" w:hAnsi="Times New Roman" w:cs="Times New Roman"/>
          <w:sz w:val="24"/>
          <w:szCs w:val="24"/>
        </w:rPr>
        <w:t>.  Louis was almost unanimously reelected for four years in succession.</w:t>
      </w:r>
      <w:r w:rsidR="00233E7A" w:rsidRPr="00A31EFA">
        <w:rPr>
          <w:rStyle w:val="FootnoteReference"/>
          <w:rFonts w:ascii="Times New Roman" w:hAnsi="Times New Roman" w:cs="Times New Roman"/>
          <w:sz w:val="24"/>
          <w:szCs w:val="24"/>
        </w:rPr>
        <w:footnoteReference w:id="34"/>
      </w:r>
      <w:r w:rsidR="00233E7A" w:rsidRPr="00A31EFA">
        <w:rPr>
          <w:rFonts w:ascii="Times New Roman" w:hAnsi="Times New Roman" w:cs="Times New Roman"/>
          <w:sz w:val="24"/>
          <w:szCs w:val="24"/>
        </w:rPr>
        <w:t xml:space="preserve">  </w:t>
      </w:r>
      <w:r w:rsidR="00E038E9" w:rsidRPr="00A31EFA">
        <w:rPr>
          <w:rFonts w:ascii="Times New Roman" w:hAnsi="Times New Roman" w:cs="Times New Roman"/>
          <w:sz w:val="24"/>
          <w:szCs w:val="24"/>
        </w:rPr>
        <w:t xml:space="preserve">As the chief clerk of the assembly Crane </w:t>
      </w:r>
      <w:r w:rsidR="000B5FF7" w:rsidRPr="00A31EFA">
        <w:rPr>
          <w:rFonts w:ascii="Times New Roman" w:hAnsi="Times New Roman" w:cs="Times New Roman"/>
          <w:noProof/>
          <w:sz w:val="24"/>
          <w:szCs w:val="24"/>
        </w:rPr>
        <w:lastRenderedPageBreak/>
        <w:drawing>
          <wp:anchor distT="0" distB="0" distL="114300" distR="114300" simplePos="0" relativeHeight="251660288" behindDoc="0" locked="0" layoutInCell="1" allowOverlap="1" wp14:anchorId="2054E17D" wp14:editId="735B388C">
            <wp:simplePos x="0" y="0"/>
            <wp:positionH relativeFrom="column">
              <wp:posOffset>-847725</wp:posOffset>
            </wp:positionH>
            <wp:positionV relativeFrom="paragraph">
              <wp:posOffset>990600</wp:posOffset>
            </wp:positionV>
            <wp:extent cx="4086225" cy="5414645"/>
            <wp:effectExtent l="0" t="0" r="9525" b="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WIStateAssembly1860.PNG"/>
                    <pic:cNvPicPr/>
                  </pic:nvPicPr>
                  <pic:blipFill>
                    <a:blip r:embed="rId11">
                      <a:extLst>
                        <a:ext uri="{28A0092B-C50C-407E-A947-70E740481C1C}">
                          <a14:useLocalDpi xmlns:a14="http://schemas.microsoft.com/office/drawing/2010/main" val="0"/>
                        </a:ext>
                      </a:extLst>
                    </a:blip>
                    <a:stretch>
                      <a:fillRect/>
                    </a:stretch>
                  </pic:blipFill>
                  <pic:spPr>
                    <a:xfrm>
                      <a:off x="0" y="0"/>
                      <a:ext cx="4086225" cy="5414645"/>
                    </a:xfrm>
                    <a:prstGeom prst="rect">
                      <a:avLst/>
                    </a:prstGeom>
                  </pic:spPr>
                </pic:pic>
              </a:graphicData>
            </a:graphic>
            <wp14:sizeRelH relativeFrom="margin">
              <wp14:pctWidth>0</wp14:pctWidth>
            </wp14:sizeRelH>
            <wp14:sizeRelV relativeFrom="margin">
              <wp14:pctHeight>0</wp14:pctHeight>
            </wp14:sizeRelV>
          </wp:anchor>
        </w:drawing>
      </w:r>
      <w:r w:rsidR="00E038E9" w:rsidRPr="00A31EFA">
        <w:rPr>
          <w:rFonts w:ascii="Times New Roman" w:hAnsi="Times New Roman" w:cs="Times New Roman"/>
          <w:sz w:val="24"/>
          <w:szCs w:val="24"/>
        </w:rPr>
        <w:t xml:space="preserve">was responsible for producing official records of all Assembly action, make entries in the </w:t>
      </w:r>
      <w:r w:rsidR="00EE70CD" w:rsidRPr="00A31EFA">
        <w:rPr>
          <w:rFonts w:ascii="Times New Roman" w:hAnsi="Times New Roman" w:cs="Times New Roman"/>
          <w:sz w:val="24"/>
          <w:szCs w:val="24"/>
        </w:rPr>
        <w:t>histories</w:t>
      </w:r>
      <w:r w:rsidR="00E038E9" w:rsidRPr="00A31EFA">
        <w:rPr>
          <w:rFonts w:ascii="Times New Roman" w:hAnsi="Times New Roman" w:cs="Times New Roman"/>
          <w:sz w:val="24"/>
          <w:szCs w:val="24"/>
        </w:rPr>
        <w:t xml:space="preserve"> of </w:t>
      </w:r>
      <w:r w:rsidR="00EE70CD" w:rsidRPr="00A31EFA">
        <w:rPr>
          <w:rFonts w:ascii="Times New Roman" w:hAnsi="Times New Roman" w:cs="Times New Roman"/>
          <w:sz w:val="24"/>
          <w:szCs w:val="24"/>
        </w:rPr>
        <w:t>legislation</w:t>
      </w:r>
      <w:r w:rsidR="00E038E9" w:rsidRPr="00A31EFA">
        <w:rPr>
          <w:rFonts w:ascii="Times New Roman" w:hAnsi="Times New Roman" w:cs="Times New Roman"/>
          <w:sz w:val="24"/>
          <w:szCs w:val="24"/>
        </w:rPr>
        <w:t xml:space="preserve">; direct Assembly proposals; present proposals which have </w:t>
      </w:r>
      <w:r w:rsidR="00670223" w:rsidRPr="00A31EFA">
        <w:rPr>
          <w:rFonts w:ascii="Times New Roman" w:hAnsi="Times New Roman" w:cs="Times New Roman"/>
          <w:noProof/>
          <w:sz w:val="24"/>
          <w:szCs w:val="24"/>
        </w:rPr>
        <mc:AlternateContent>
          <mc:Choice Requires="wps">
            <w:drawing>
              <wp:anchor distT="45720" distB="45720" distL="114300" distR="114300" simplePos="0" relativeHeight="251689984" behindDoc="0" locked="0" layoutInCell="1" allowOverlap="1" wp14:anchorId="0D953F49" wp14:editId="31A980B4">
                <wp:simplePos x="0" y="0"/>
                <wp:positionH relativeFrom="column">
                  <wp:posOffset>2152650</wp:posOffset>
                </wp:positionH>
                <wp:positionV relativeFrom="paragraph">
                  <wp:posOffset>1838325</wp:posOffset>
                </wp:positionV>
                <wp:extent cx="933450" cy="247650"/>
                <wp:effectExtent l="0" t="0" r="19050" b="190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33450" cy="247650"/>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14:paraId="62594470" w14:textId="77777777" w:rsidR="00670223" w:rsidRDefault="00670223">
                            <w:r>
                              <w:t>L.H.D. Crane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953F49" id="_x0000_s1027" type="#_x0000_t202" style="position:absolute;left:0;text-align:left;margin-left:169.5pt;margin-top:144.75pt;width:73.5pt;height:19.5pt;z-index:2516899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" fillcolor="#82a0d7 [2164]" strokecolor="#4472c4 [3204]" strokeweight=".5pt">
                <v:fill color2="#678ccf [2612]" rotate="t" colors="0 #a8b7df;.5 #9aabd9;1 #879ed7" focus="100%" type="gradient">
                  <o:fill v:ext="view" type="gradientUnscaled"/>
                </v:fill>
                <v:textbox>
                  <w:txbxContent>
                    <w:p w14:paraId="62594470" w14:textId="77777777" w:rsidR="00670223" w:rsidRDefault="00670223">
                      <w:r>
                        <w:t>L.H.D. Crane</w:t>
                      </w:r>
                    </w:p>
                  </w:txbxContent>
                </v:textbox>
                <w10:wrap type="square"/>
              </v:shape>
            </w:pict>
          </mc:Fallback>
        </mc:AlternateContent>
      </w:r>
      <w:r w:rsidR="00E038E9" w:rsidRPr="00A31EFA">
        <w:rPr>
          <w:rFonts w:ascii="Times New Roman" w:hAnsi="Times New Roman" w:cs="Times New Roman"/>
          <w:sz w:val="24"/>
          <w:szCs w:val="24"/>
        </w:rPr>
        <w:t xml:space="preserve">passed the </w:t>
      </w:r>
      <w:r w:rsidR="00EE70CD" w:rsidRPr="00A31EFA">
        <w:rPr>
          <w:rFonts w:ascii="Times New Roman" w:hAnsi="Times New Roman" w:cs="Times New Roman"/>
          <w:sz w:val="24"/>
          <w:szCs w:val="24"/>
        </w:rPr>
        <w:t>legislature</w:t>
      </w:r>
      <w:r w:rsidR="00E038E9" w:rsidRPr="00A31EFA">
        <w:rPr>
          <w:rFonts w:ascii="Times New Roman" w:hAnsi="Times New Roman" w:cs="Times New Roman"/>
          <w:sz w:val="24"/>
          <w:szCs w:val="24"/>
        </w:rPr>
        <w:t xml:space="preserve"> to the governor, and </w:t>
      </w:r>
      <w:r w:rsidR="00670223" w:rsidRPr="00A31EFA">
        <w:rPr>
          <w:rFonts w:ascii="Times New Roman" w:hAnsi="Times New Roman" w:cs="Times New Roman"/>
          <w:noProof/>
          <w:sz w:val="24"/>
          <w:szCs w:val="24"/>
        </w:rPr>
        <mc:AlternateContent>
          <mc:Choice Requires="wps">
            <w:drawing>
              <wp:anchor distT="0" distB="0" distL="114300" distR="114300" simplePos="0" relativeHeight="251687936" behindDoc="0" locked="0" layoutInCell="1" allowOverlap="1" wp14:anchorId="4EBB412C" wp14:editId="00C00F47">
                <wp:simplePos x="0" y="0"/>
                <wp:positionH relativeFrom="column">
                  <wp:posOffset>1428750</wp:posOffset>
                </wp:positionH>
                <wp:positionV relativeFrom="paragraph">
                  <wp:posOffset>2105024</wp:posOffset>
                </wp:positionV>
                <wp:extent cx="1133475" cy="1666875"/>
                <wp:effectExtent l="38100" t="0" r="28575" b="47625"/>
                <wp:wrapNone/>
                <wp:docPr id="4" name="Straight Arrow Connector 4"/>
                <wp:cNvGraphicFramePr/>
                <a:graphic xmlns:a="http://schemas.openxmlformats.org/drawingml/2006/main">
                  <a:graphicData uri="http://schemas.microsoft.com/office/word/2010/wordprocessingShape">
                    <wps:wsp>
                      <wps:cNvCnPr/>
                      <wps:spPr>
                        <a:xfrm flipH="1">
                          <a:off x="0" y="0"/>
                          <a:ext cx="1133475" cy="166687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3407934D" id="_x0000_t32" coordsize="21600,21600" o:spt="32" o:oned="t" path="m,l21600,21600e" filled="f">
                <v:path arrowok="t" fillok="f" o:connecttype="none"/>
                <o:lock v:ext="edit" shapetype="t"/>
              </v:shapetype>
              <v:shape id="Straight Arrow Connector 4" o:spid="_x0000_s1026" type="#_x0000_t32" style="position:absolute;margin-left:112.5pt;margin-top:165.75pt;width:89.25pt;height:131.25pt;flip:x;z-index:2516879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" strokecolor="black [3200]" strokeweight="1.5pt">
                <v:stroke endarrow="block" joinstyle="miter"/>
              </v:shape>
            </w:pict>
          </mc:Fallback>
        </mc:AlternateContent>
      </w:r>
      <w:r w:rsidR="00E038E9" w:rsidRPr="00A31EFA">
        <w:rPr>
          <w:rFonts w:ascii="Times New Roman" w:hAnsi="Times New Roman" w:cs="Times New Roman"/>
          <w:sz w:val="24"/>
          <w:szCs w:val="24"/>
        </w:rPr>
        <w:t>manage the payroll for the Assembly</w:t>
      </w:r>
      <w:r w:rsidR="00B1015C" w:rsidRPr="00A31EFA">
        <w:rPr>
          <w:rFonts w:ascii="Times New Roman" w:hAnsi="Times New Roman" w:cs="Times New Roman"/>
          <w:sz w:val="24"/>
          <w:szCs w:val="24"/>
        </w:rPr>
        <w:t>.</w:t>
      </w:r>
      <w:r w:rsidR="00B1015C" w:rsidRPr="00A31EFA">
        <w:rPr>
          <w:rStyle w:val="FootnoteReference"/>
          <w:rFonts w:ascii="Times New Roman" w:hAnsi="Times New Roman" w:cs="Times New Roman"/>
          <w:sz w:val="24"/>
          <w:szCs w:val="24"/>
        </w:rPr>
        <w:footnoteReference w:id="35"/>
      </w:r>
      <w:r w:rsidR="00B1015C" w:rsidRPr="00A31EFA">
        <w:rPr>
          <w:rFonts w:ascii="Times New Roman" w:hAnsi="Times New Roman" w:cs="Times New Roman"/>
          <w:sz w:val="24"/>
          <w:szCs w:val="24"/>
        </w:rPr>
        <w:t xml:space="preserve">  </w:t>
      </w:r>
      <w:r w:rsidR="00163468" w:rsidRPr="00A31EFA">
        <w:rPr>
          <w:rFonts w:ascii="Times New Roman" w:hAnsi="Times New Roman" w:cs="Times New Roman"/>
          <w:sz w:val="24"/>
          <w:szCs w:val="24"/>
        </w:rPr>
        <w:t xml:space="preserve">As the </w:t>
      </w:r>
      <w:r w:rsidR="006A1EB7" w:rsidRPr="00A31EFA">
        <w:rPr>
          <w:rFonts w:ascii="Times New Roman" w:hAnsi="Times New Roman" w:cs="Times New Roman"/>
          <w:sz w:val="24"/>
          <w:szCs w:val="24"/>
        </w:rPr>
        <w:t xml:space="preserve">Chief </w:t>
      </w:r>
      <w:r w:rsidR="00163468" w:rsidRPr="00A31EFA">
        <w:rPr>
          <w:rFonts w:ascii="Times New Roman" w:hAnsi="Times New Roman" w:cs="Times New Roman"/>
          <w:sz w:val="24"/>
          <w:szCs w:val="24"/>
        </w:rPr>
        <w:t>Clerk</w:t>
      </w:r>
      <w:r w:rsidR="006A1EB7" w:rsidRPr="00A31EFA">
        <w:rPr>
          <w:rFonts w:ascii="Times New Roman" w:hAnsi="Times New Roman" w:cs="Times New Roman"/>
          <w:sz w:val="24"/>
          <w:szCs w:val="24"/>
        </w:rPr>
        <w:t xml:space="preserve"> in 1857, Crane received</w:t>
      </w:r>
      <w:r w:rsidR="00DC1C1D" w:rsidRPr="00A31EFA">
        <w:rPr>
          <w:rFonts w:ascii="Times New Roman" w:hAnsi="Times New Roman" w:cs="Times New Roman"/>
          <w:sz w:val="24"/>
          <w:szCs w:val="24"/>
        </w:rPr>
        <w:t xml:space="preserve"> $600, the same was true for 1858.  In </w:t>
      </w:r>
      <w:r w:rsidR="00670223" w:rsidRPr="00A31EFA">
        <w:rPr>
          <w:rFonts w:ascii="Times New Roman" w:hAnsi="Times New Roman" w:cs="Times New Roman"/>
          <w:sz w:val="24"/>
          <w:szCs w:val="24"/>
        </w:rPr>
        <w:t>1859,</w:t>
      </w:r>
      <w:r w:rsidR="00DC1C1D" w:rsidRPr="00A31EFA">
        <w:rPr>
          <w:rFonts w:ascii="Times New Roman" w:hAnsi="Times New Roman" w:cs="Times New Roman"/>
          <w:sz w:val="24"/>
          <w:szCs w:val="24"/>
        </w:rPr>
        <w:t xml:space="preserve"> there</w:t>
      </w:r>
      <w:r w:rsidR="008A73D4" w:rsidRPr="00A31EFA">
        <w:rPr>
          <w:rFonts w:ascii="Times New Roman" w:hAnsi="Times New Roman" w:cs="Times New Roman"/>
          <w:sz w:val="24"/>
          <w:szCs w:val="24"/>
        </w:rPr>
        <w:t xml:space="preserve"> was a decline in pay to $500.  Though the Chief Clerk position is non-partisan, it is assumed that Louis would have been swayed by the message of the Republican Party.</w:t>
      </w:r>
    </w:p>
    <w:p w14:paraId="1E66213C" w14:textId="0F92C5FB" w:rsidR="00901AC2" w:rsidRPr="00A31EFA" w:rsidRDefault="00452765" w:rsidP="008A73D4">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The Republican party was formed in Ripon, Wisconsin on March 20, 1854, by former members of the Whig Party who established this new party to oppose the spread of slavery.  With the creation of the Republican Party, abolitionist gravitated toward it.  </w:t>
      </w:r>
      <w:r w:rsidR="00901AC2" w:rsidRPr="00A31EFA">
        <w:rPr>
          <w:rFonts w:ascii="Times New Roman" w:hAnsi="Times New Roman" w:cs="Times New Roman"/>
          <w:sz w:val="24"/>
          <w:szCs w:val="24"/>
        </w:rPr>
        <w:t>A</w:t>
      </w:r>
      <w:r w:rsidR="00B13EE9" w:rsidRPr="00A31EFA">
        <w:rPr>
          <w:rFonts w:ascii="Times New Roman" w:hAnsi="Times New Roman" w:cs="Times New Roman"/>
          <w:sz w:val="24"/>
          <w:szCs w:val="24"/>
        </w:rPr>
        <w:t xml:space="preserve">bolitionists were </w:t>
      </w:r>
      <w:r w:rsidR="00901AC2" w:rsidRPr="00A31EFA">
        <w:rPr>
          <w:rFonts w:ascii="Times New Roman" w:hAnsi="Times New Roman" w:cs="Times New Roman"/>
          <w:sz w:val="24"/>
          <w:szCs w:val="24"/>
        </w:rPr>
        <w:t xml:space="preserve">seen as </w:t>
      </w:r>
      <w:r w:rsidR="00B13EE9" w:rsidRPr="00A31EFA">
        <w:rPr>
          <w:rFonts w:ascii="Times New Roman" w:hAnsi="Times New Roman" w:cs="Times New Roman"/>
          <w:sz w:val="24"/>
          <w:szCs w:val="24"/>
        </w:rPr>
        <w:t>radicals that pushed for an “immediate end to slavery and advocated racial equality.”</w:t>
      </w:r>
      <w:r w:rsidR="004B2993" w:rsidRPr="00A31EFA">
        <w:rPr>
          <w:rStyle w:val="FootnoteReference"/>
          <w:rFonts w:ascii="Times New Roman" w:hAnsi="Times New Roman" w:cs="Times New Roman"/>
          <w:sz w:val="24"/>
          <w:szCs w:val="24"/>
        </w:rPr>
        <w:footnoteReference w:id="36"/>
      </w:r>
      <w:r w:rsidR="00FB1317" w:rsidRPr="00A31EFA">
        <w:rPr>
          <w:rFonts w:ascii="Times New Roman" w:hAnsi="Times New Roman" w:cs="Times New Roman"/>
          <w:sz w:val="24"/>
          <w:szCs w:val="24"/>
        </w:rPr>
        <w:t xml:space="preserve">  </w:t>
      </w:r>
      <w:r w:rsidR="00B13EE9" w:rsidRPr="00A31EFA">
        <w:rPr>
          <w:rFonts w:ascii="Times New Roman" w:hAnsi="Times New Roman" w:cs="Times New Roman"/>
          <w:sz w:val="24"/>
          <w:szCs w:val="24"/>
        </w:rPr>
        <w:t xml:space="preserve">In order to preserve the Union many thought that </w:t>
      </w:r>
      <w:r w:rsidR="002133CC" w:rsidRPr="00A31EFA">
        <w:rPr>
          <w:rFonts w:ascii="Times New Roman" w:hAnsi="Times New Roman" w:cs="Times New Roman"/>
          <w:sz w:val="24"/>
          <w:szCs w:val="24"/>
        </w:rPr>
        <w:t xml:space="preserve">this </w:t>
      </w:r>
      <w:r w:rsidR="00B13EE9" w:rsidRPr="00A31EFA">
        <w:rPr>
          <w:rFonts w:ascii="Times New Roman" w:hAnsi="Times New Roman" w:cs="Times New Roman"/>
          <w:sz w:val="24"/>
          <w:szCs w:val="24"/>
        </w:rPr>
        <w:t xml:space="preserve">would require the abolishment of the institution of slavery.  The anti-slavery advocates as well as southern belligerence in policies like the Missouri Compromise, Fugitive </w:t>
      </w:r>
      <w:r w:rsidR="00B13EE9" w:rsidRPr="00A31EFA">
        <w:rPr>
          <w:rFonts w:ascii="Times New Roman" w:hAnsi="Times New Roman" w:cs="Times New Roman"/>
          <w:sz w:val="24"/>
          <w:szCs w:val="24"/>
        </w:rPr>
        <w:lastRenderedPageBreak/>
        <w:t>Slave Act of 1850, and the Kansas-Nebraska Act created resentment</w:t>
      </w:r>
      <w:r w:rsidR="00CC0359" w:rsidRPr="00A31EFA">
        <w:rPr>
          <w:rFonts w:ascii="Times New Roman" w:hAnsi="Times New Roman" w:cs="Times New Roman"/>
          <w:sz w:val="24"/>
          <w:szCs w:val="24"/>
        </w:rPr>
        <w:t xml:space="preserve"> among Northerners</w:t>
      </w:r>
      <w:r w:rsidR="00B13EE9" w:rsidRPr="00A31EFA">
        <w:rPr>
          <w:rFonts w:ascii="Times New Roman" w:hAnsi="Times New Roman" w:cs="Times New Roman"/>
          <w:sz w:val="24"/>
          <w:szCs w:val="24"/>
        </w:rPr>
        <w:t xml:space="preserve">.  </w:t>
      </w:r>
      <w:r w:rsidR="00901AC2" w:rsidRPr="00A31EFA">
        <w:rPr>
          <w:rFonts w:ascii="Times New Roman" w:hAnsi="Times New Roman" w:cs="Times New Roman"/>
          <w:sz w:val="24"/>
          <w:szCs w:val="24"/>
        </w:rPr>
        <w:t>These Acts and Compromises were created to protect the Union.</w:t>
      </w:r>
      <w:r w:rsidR="00B13EE9" w:rsidRPr="00A31EFA">
        <w:rPr>
          <w:rFonts w:ascii="Times New Roman" w:hAnsi="Times New Roman" w:cs="Times New Roman"/>
          <w:sz w:val="24"/>
          <w:szCs w:val="24"/>
        </w:rPr>
        <w:t xml:space="preserve"> Soon after the creation of the Republican party, the Republicans won the presidential nomination.  </w:t>
      </w:r>
    </w:p>
    <w:p w14:paraId="4F15C367" w14:textId="4C60BE69" w:rsidR="00B13EE9" w:rsidRPr="00A31EFA" w:rsidRDefault="00B13EE9" w:rsidP="00527828">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Abraham Lincoln </w:t>
      </w:r>
      <w:r w:rsidR="00452765" w:rsidRPr="00A31EFA">
        <w:rPr>
          <w:rFonts w:ascii="Times New Roman" w:hAnsi="Times New Roman" w:cs="Times New Roman"/>
          <w:sz w:val="24"/>
          <w:szCs w:val="24"/>
        </w:rPr>
        <w:t xml:space="preserve">was elected the first Republican president in </w:t>
      </w:r>
      <w:r w:rsidR="00BA01C2" w:rsidRPr="00A31EFA">
        <w:rPr>
          <w:rFonts w:ascii="Times New Roman" w:hAnsi="Times New Roman" w:cs="Times New Roman"/>
          <w:sz w:val="24"/>
          <w:szCs w:val="24"/>
        </w:rPr>
        <w:t>1861</w:t>
      </w:r>
      <w:r w:rsidR="00452765" w:rsidRPr="00A31EFA">
        <w:rPr>
          <w:rFonts w:ascii="Times New Roman" w:hAnsi="Times New Roman" w:cs="Times New Roman"/>
          <w:sz w:val="24"/>
          <w:szCs w:val="24"/>
        </w:rPr>
        <w:t>.  Lincoln</w:t>
      </w:r>
      <w:r w:rsidRPr="00A31EFA">
        <w:rPr>
          <w:rFonts w:ascii="Times New Roman" w:hAnsi="Times New Roman" w:cs="Times New Roman"/>
          <w:sz w:val="24"/>
          <w:szCs w:val="24"/>
        </w:rPr>
        <w:t xml:space="preserve"> in 1837 working as an Illinois state representative his antislavery convictions. Lincoln</w:t>
      </w:r>
      <w:r w:rsidR="008D3572" w:rsidRPr="00A31EFA">
        <w:rPr>
          <w:rFonts w:ascii="Times New Roman" w:hAnsi="Times New Roman" w:cs="Times New Roman"/>
          <w:sz w:val="24"/>
          <w:szCs w:val="24"/>
        </w:rPr>
        <w:t>, “refused</w:t>
      </w:r>
      <w:r w:rsidRPr="00A31EFA">
        <w:rPr>
          <w:rFonts w:ascii="Times New Roman" w:hAnsi="Times New Roman" w:cs="Times New Roman"/>
          <w:sz w:val="24"/>
          <w:szCs w:val="24"/>
        </w:rPr>
        <w:t xml:space="preserve"> to vote for proslavery resolutions condemning the abolition movement and defending slaveholders’ “right to property in slaves.” A protest signed only by Lincoln and a fellow Whig representative from Sangamon County who had been appointed to a judgeship clarified that “slavery is founded on both injustice and bad policy.”</w:t>
      </w:r>
      <w:r w:rsidR="004B2993" w:rsidRPr="00A31EFA">
        <w:rPr>
          <w:rStyle w:val="FootnoteReference"/>
          <w:rFonts w:ascii="Times New Roman" w:hAnsi="Times New Roman" w:cs="Times New Roman"/>
          <w:sz w:val="24"/>
          <w:szCs w:val="24"/>
        </w:rPr>
        <w:footnoteReference w:id="37"/>
      </w:r>
      <w:r w:rsidR="00FB1317" w:rsidRPr="00A31EFA">
        <w:rPr>
          <w:rFonts w:ascii="Times New Roman" w:hAnsi="Times New Roman" w:cs="Times New Roman"/>
          <w:sz w:val="24"/>
          <w:szCs w:val="24"/>
        </w:rPr>
        <w:t xml:space="preserve">  </w:t>
      </w:r>
      <w:r w:rsidR="00901AC2" w:rsidRPr="00A31EFA">
        <w:rPr>
          <w:rFonts w:ascii="Times New Roman" w:hAnsi="Times New Roman" w:cs="Times New Roman"/>
          <w:sz w:val="24"/>
          <w:szCs w:val="24"/>
        </w:rPr>
        <w:t xml:space="preserve">Wisconsin Republicans had reason to be elated over the </w:t>
      </w:r>
      <w:r w:rsidR="00FB1317" w:rsidRPr="00A31EFA">
        <w:rPr>
          <w:rFonts w:ascii="Times New Roman" w:hAnsi="Times New Roman" w:cs="Times New Roman"/>
          <w:sz w:val="24"/>
          <w:szCs w:val="24"/>
        </w:rPr>
        <w:t>creation</w:t>
      </w:r>
      <w:r w:rsidR="00901AC2" w:rsidRPr="00A31EFA">
        <w:rPr>
          <w:rFonts w:ascii="Times New Roman" w:hAnsi="Times New Roman" w:cs="Times New Roman"/>
          <w:sz w:val="24"/>
          <w:szCs w:val="24"/>
        </w:rPr>
        <w:t xml:space="preserve"> of the party.  “From its beginnings in a white schoolhouse in Ripon, the Republican flame had spread over Wisconsin like a prairie fire.”   Lincoln even visited the stat</w:t>
      </w:r>
      <w:r w:rsidR="002133CC" w:rsidRPr="00A31EFA">
        <w:rPr>
          <w:rFonts w:ascii="Times New Roman" w:hAnsi="Times New Roman" w:cs="Times New Roman"/>
          <w:sz w:val="24"/>
          <w:szCs w:val="24"/>
        </w:rPr>
        <w:t>e and spoke in Beloit in 1859.</w:t>
      </w:r>
      <w:r w:rsidR="008D3572" w:rsidRPr="00A31EFA">
        <w:rPr>
          <w:rStyle w:val="FootnoteReference"/>
          <w:rFonts w:ascii="Times New Roman" w:hAnsi="Times New Roman" w:cs="Times New Roman"/>
          <w:sz w:val="24"/>
          <w:szCs w:val="24"/>
        </w:rPr>
        <w:footnoteReference w:id="38"/>
      </w:r>
      <w:r w:rsidR="002133CC" w:rsidRPr="00A31EFA">
        <w:rPr>
          <w:rFonts w:ascii="Times New Roman" w:hAnsi="Times New Roman" w:cs="Times New Roman"/>
          <w:sz w:val="24"/>
          <w:szCs w:val="24"/>
        </w:rPr>
        <w:t xml:space="preserve">  It is possible Louis was in attendance.</w:t>
      </w:r>
    </w:p>
    <w:p w14:paraId="10F620A3" w14:textId="77777777" w:rsidR="007F527C" w:rsidRPr="00A31EFA" w:rsidRDefault="007248B7" w:rsidP="000C321B">
      <w:pPr>
        <w:spacing w:line="480" w:lineRule="auto"/>
        <w:jc w:val="center"/>
        <w:rPr>
          <w:rFonts w:ascii="Times New Roman" w:hAnsi="Times New Roman" w:cs="Times New Roman"/>
          <w:b/>
          <w:sz w:val="24"/>
          <w:szCs w:val="24"/>
        </w:rPr>
      </w:pPr>
      <w:r w:rsidRPr="00A31EFA">
        <w:rPr>
          <w:rFonts w:ascii="Times New Roman" w:hAnsi="Times New Roman" w:cs="Times New Roman"/>
          <w:b/>
          <w:sz w:val="24"/>
          <w:szCs w:val="24"/>
        </w:rPr>
        <w:t>A Call to Arms</w:t>
      </w:r>
    </w:p>
    <w:p w14:paraId="4D4EB500" w14:textId="77777777" w:rsidR="007248B7" w:rsidRPr="00A31EFA" w:rsidRDefault="007248B7" w:rsidP="007248B7">
      <w:pPr>
        <w:rPr>
          <w:rFonts w:ascii="Times New Roman" w:hAnsi="Times New Roman" w:cs="Times New Roman"/>
          <w:sz w:val="24"/>
          <w:szCs w:val="24"/>
        </w:rPr>
      </w:pPr>
    </w:p>
    <w:p w14:paraId="5F82AC25" w14:textId="77777777" w:rsidR="007248B7" w:rsidRPr="00A31EFA" w:rsidRDefault="007248B7" w:rsidP="007248B7">
      <w:pPr>
        <w:ind w:left="1440"/>
        <w:rPr>
          <w:rFonts w:ascii="Times New Roman" w:hAnsi="Times New Roman" w:cs="Times New Roman"/>
          <w:sz w:val="24"/>
          <w:szCs w:val="24"/>
        </w:rPr>
      </w:pPr>
      <w:r w:rsidRPr="00A31EFA">
        <w:rPr>
          <w:rFonts w:ascii="Times New Roman" w:hAnsi="Times New Roman" w:cs="Times New Roman"/>
          <w:sz w:val="24"/>
          <w:szCs w:val="24"/>
        </w:rPr>
        <w:t>A hundred times he said to me, “This war will be an utter failure if it doesn’t result in the complete and utter destruction of slavery.”</w:t>
      </w:r>
    </w:p>
    <w:p w14:paraId="3312FDE7" w14:textId="77777777" w:rsidR="007248B7" w:rsidRPr="00A31EFA" w:rsidRDefault="007248B7" w:rsidP="007248B7">
      <w:pPr>
        <w:jc w:val="right"/>
        <w:rPr>
          <w:rFonts w:ascii="Times New Roman" w:hAnsi="Times New Roman" w:cs="Times New Roman"/>
          <w:sz w:val="24"/>
          <w:szCs w:val="24"/>
        </w:rPr>
      </w:pPr>
      <w:r w:rsidRPr="00A31EFA">
        <w:rPr>
          <w:rFonts w:ascii="Times New Roman" w:hAnsi="Times New Roman" w:cs="Times New Roman"/>
          <w:sz w:val="24"/>
          <w:szCs w:val="24"/>
        </w:rPr>
        <w:t>James Crane</w:t>
      </w:r>
    </w:p>
    <w:p w14:paraId="7AA3676C" w14:textId="77777777" w:rsidR="007248B7" w:rsidRPr="00A31EFA" w:rsidRDefault="007248B7" w:rsidP="00527828">
      <w:pPr>
        <w:spacing w:before="240" w:line="480" w:lineRule="auto"/>
        <w:rPr>
          <w:rFonts w:ascii="Times New Roman" w:hAnsi="Times New Roman" w:cs="Times New Roman"/>
          <w:sz w:val="24"/>
          <w:szCs w:val="24"/>
        </w:rPr>
      </w:pPr>
    </w:p>
    <w:p w14:paraId="69C398A3" w14:textId="75257B9D" w:rsidR="002133CC" w:rsidRPr="00A31EFA" w:rsidRDefault="007F527C" w:rsidP="00527828">
      <w:pPr>
        <w:spacing w:before="240" w:line="480" w:lineRule="auto"/>
        <w:rPr>
          <w:rFonts w:ascii="Times New Roman" w:hAnsi="Times New Roman" w:cs="Times New Roman"/>
          <w:sz w:val="24"/>
          <w:szCs w:val="24"/>
        </w:rPr>
      </w:pPr>
      <w:r w:rsidRPr="00A31EFA">
        <w:rPr>
          <w:rFonts w:ascii="Times New Roman" w:hAnsi="Times New Roman" w:cs="Times New Roman"/>
          <w:noProof/>
          <w:sz w:val="24"/>
          <w:szCs w:val="24"/>
        </w:rPr>
        <w:lastRenderedPageBreak/>
        <w:drawing>
          <wp:anchor distT="0" distB="0" distL="114300" distR="114300" simplePos="0" relativeHeight="251663360" behindDoc="0" locked="0" layoutInCell="1" allowOverlap="1" wp14:anchorId="6316C58C" wp14:editId="7BA572E2">
            <wp:simplePos x="0" y="0"/>
            <wp:positionH relativeFrom="column">
              <wp:posOffset>-819150</wp:posOffset>
            </wp:positionH>
            <wp:positionV relativeFrom="paragraph">
              <wp:posOffset>167640</wp:posOffset>
            </wp:positionV>
            <wp:extent cx="1847850" cy="3457575"/>
            <wp:effectExtent l="0" t="0" r="0" b="952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ranefigure.PNG"/>
                    <pic:cNvPicPr/>
                  </pic:nvPicPr>
                  <pic:blipFill>
                    <a:blip r:embed="rId12">
                      <a:extLst>
                        <a:ext uri="{28A0092B-C50C-407E-A947-70E740481C1C}">
                          <a14:useLocalDpi xmlns:a14="http://schemas.microsoft.com/office/drawing/2010/main" val="0"/>
                        </a:ext>
                      </a:extLst>
                    </a:blip>
                    <a:stretch>
                      <a:fillRect/>
                    </a:stretch>
                  </pic:blipFill>
                  <pic:spPr>
                    <a:xfrm>
                      <a:off x="0" y="0"/>
                      <a:ext cx="1847850" cy="3457575"/>
                    </a:xfrm>
                    <a:prstGeom prst="rect">
                      <a:avLst/>
                    </a:prstGeom>
                  </pic:spPr>
                </pic:pic>
              </a:graphicData>
            </a:graphic>
          </wp:anchor>
        </w:drawing>
      </w:r>
      <w:r w:rsidR="005F39E4" w:rsidRPr="00A31EFA">
        <w:rPr>
          <w:rFonts w:ascii="Times New Roman" w:hAnsi="Times New Roman" w:cs="Times New Roman"/>
          <w:noProof/>
          <w:sz w:val="24"/>
          <w:szCs w:val="24"/>
        </w:rPr>
        <mc:AlternateContent>
          <mc:Choice Requires="wps">
            <w:drawing>
              <wp:anchor distT="45720" distB="45720" distL="114300" distR="114300" simplePos="0" relativeHeight="251680768" behindDoc="0" locked="0" layoutInCell="1" allowOverlap="1" wp14:anchorId="15354A68" wp14:editId="38742676">
                <wp:simplePos x="0" y="0"/>
                <wp:positionH relativeFrom="column">
                  <wp:posOffset>-895350</wp:posOffset>
                </wp:positionH>
                <wp:positionV relativeFrom="paragraph">
                  <wp:posOffset>3254375</wp:posOffset>
                </wp:positionV>
                <wp:extent cx="1838325" cy="323850"/>
                <wp:effectExtent l="0" t="0" r="28575" b="19050"/>
                <wp:wrapSquare wrapText="bothSides"/>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38325" cy="323850"/>
                        </a:xfrm>
                        <a:prstGeom prst="rect">
                          <a:avLst/>
                        </a:prstGeom>
                        <a:solidFill>
                          <a:srgbClr val="FFFFFF"/>
                        </a:solidFill>
                        <a:ln w="9525">
                          <a:solidFill>
                            <a:srgbClr val="000000"/>
                          </a:solidFill>
                          <a:miter lim="800000"/>
                          <a:headEnd/>
                          <a:tailEnd/>
                        </a:ln>
                      </wps:spPr>
                      <wps:txbx>
                        <w:txbxContent>
                          <w:p w14:paraId="39322893"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2. </w:t>
                            </w:r>
                            <w:r w:rsidRPr="005F39E4">
                              <w:rPr>
                                <w:rFonts w:ascii="Times New Roman" w:hAnsi="Times New Roman" w:cs="Times New Roman"/>
                                <w:sz w:val="16"/>
                                <w:szCs w:val="16"/>
                              </w:rPr>
                              <w:t xml:space="preserve">L.H.D. Crane. </w:t>
                            </w:r>
                            <w:r>
                              <w:rPr>
                                <w:rFonts w:ascii="Times New Roman" w:hAnsi="Times New Roman" w:cs="Times New Roman"/>
                                <w:sz w:val="16"/>
                                <w:szCs w:val="16"/>
                              </w:rPr>
                              <w:t xml:space="preserve">Crane Documents, </w:t>
                            </w:r>
                            <w:r w:rsidRPr="005F39E4">
                              <w:rPr>
                                <w:rFonts w:ascii="Times New Roman" w:hAnsi="Times New Roman" w:cs="Times New Roman"/>
                                <w:sz w:val="16"/>
                                <w:szCs w:val="16"/>
                              </w:rPr>
                              <w:t>Beloit Historical Society</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5354A68" id="_x0000_s1028" type="#_x0000_t202" style="position:absolute;margin-left:-70.5pt;margin-top:256.25pt;width:144.75pt;height:25.5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">
                <v:textbox>
                  <w:txbxContent>
                    <w:p w14:paraId="39322893"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2. </w:t>
                      </w:r>
                      <w:r w:rsidRPr="005F39E4">
                        <w:rPr>
                          <w:rFonts w:ascii="Times New Roman" w:hAnsi="Times New Roman" w:cs="Times New Roman"/>
                          <w:sz w:val="16"/>
                          <w:szCs w:val="16"/>
                        </w:rPr>
                        <w:t xml:space="preserve">L.H.D. Crane. </w:t>
                      </w:r>
                      <w:r>
                        <w:rPr>
                          <w:rFonts w:ascii="Times New Roman" w:hAnsi="Times New Roman" w:cs="Times New Roman"/>
                          <w:sz w:val="16"/>
                          <w:szCs w:val="16"/>
                        </w:rPr>
                        <w:t xml:space="preserve">Crane Documents, </w:t>
                      </w:r>
                      <w:r w:rsidRPr="005F39E4">
                        <w:rPr>
                          <w:rFonts w:ascii="Times New Roman" w:hAnsi="Times New Roman" w:cs="Times New Roman"/>
                          <w:sz w:val="16"/>
                          <w:szCs w:val="16"/>
                        </w:rPr>
                        <w:t>Beloit Historical Society</w:t>
                      </w:r>
                    </w:p>
                  </w:txbxContent>
                </v:textbox>
                <w10:wrap type="square"/>
              </v:shape>
            </w:pict>
          </mc:Fallback>
        </mc:AlternateContent>
      </w:r>
      <w:r w:rsidR="009C26F7" w:rsidRPr="00A31EFA">
        <w:rPr>
          <w:rFonts w:ascii="Times New Roman" w:hAnsi="Times New Roman" w:cs="Times New Roman"/>
          <w:sz w:val="24"/>
          <w:szCs w:val="24"/>
        </w:rPr>
        <w:t xml:space="preserve">  </w:t>
      </w:r>
      <w:r w:rsidR="007F6EAD" w:rsidRPr="00A31EFA">
        <w:rPr>
          <w:rFonts w:ascii="Times New Roman" w:hAnsi="Times New Roman" w:cs="Times New Roman"/>
          <w:sz w:val="24"/>
          <w:szCs w:val="24"/>
        </w:rPr>
        <w:tab/>
      </w:r>
      <w:r w:rsidR="008D3572" w:rsidRPr="00A31EFA">
        <w:rPr>
          <w:rFonts w:ascii="Times New Roman" w:hAnsi="Times New Roman" w:cs="Times New Roman"/>
          <w:sz w:val="24"/>
          <w:szCs w:val="24"/>
        </w:rPr>
        <w:t>Cannon erupted on April 12, 1861 on the United States fort called Fort Sumter</w:t>
      </w:r>
      <w:r w:rsidR="002133CC" w:rsidRPr="00A31EFA">
        <w:rPr>
          <w:rFonts w:ascii="Times New Roman" w:hAnsi="Times New Roman" w:cs="Times New Roman"/>
          <w:sz w:val="24"/>
          <w:szCs w:val="24"/>
        </w:rPr>
        <w:t>, in South Carolina</w:t>
      </w:r>
      <w:r w:rsidR="008D3572" w:rsidRPr="00A31EFA">
        <w:rPr>
          <w:rFonts w:ascii="Times New Roman" w:hAnsi="Times New Roman" w:cs="Times New Roman"/>
          <w:sz w:val="24"/>
          <w:szCs w:val="24"/>
        </w:rPr>
        <w:t xml:space="preserve">.  Newly elected President </w:t>
      </w:r>
      <w:r w:rsidR="002133CC" w:rsidRPr="00A31EFA">
        <w:rPr>
          <w:rFonts w:ascii="Times New Roman" w:hAnsi="Times New Roman" w:cs="Times New Roman"/>
          <w:sz w:val="24"/>
          <w:szCs w:val="24"/>
        </w:rPr>
        <w:t xml:space="preserve">Lincoln </w:t>
      </w:r>
      <w:r w:rsidR="008D3572" w:rsidRPr="00A31EFA">
        <w:rPr>
          <w:rFonts w:ascii="Times New Roman" w:hAnsi="Times New Roman" w:cs="Times New Roman"/>
          <w:sz w:val="24"/>
          <w:szCs w:val="24"/>
        </w:rPr>
        <w:t xml:space="preserve">acted swiftly.  </w:t>
      </w:r>
      <w:r w:rsidR="000B09A3" w:rsidRPr="00A31EFA">
        <w:rPr>
          <w:rFonts w:ascii="Times New Roman" w:hAnsi="Times New Roman" w:cs="Times New Roman"/>
          <w:sz w:val="24"/>
          <w:szCs w:val="24"/>
        </w:rPr>
        <w:t>Pre</w:t>
      </w:r>
      <w:r w:rsidR="002133CC" w:rsidRPr="00A31EFA">
        <w:rPr>
          <w:rFonts w:ascii="Times New Roman" w:hAnsi="Times New Roman" w:cs="Times New Roman"/>
          <w:sz w:val="24"/>
          <w:szCs w:val="24"/>
        </w:rPr>
        <w:t xml:space="preserve">sident Lincoln’s call to arms </w:t>
      </w:r>
      <w:r w:rsidR="000B09A3" w:rsidRPr="00A31EFA">
        <w:rPr>
          <w:rFonts w:ascii="Times New Roman" w:hAnsi="Times New Roman" w:cs="Times New Roman"/>
          <w:sz w:val="24"/>
          <w:szCs w:val="24"/>
        </w:rPr>
        <w:t>occurred April 15, 1861</w:t>
      </w:r>
      <w:r w:rsidR="00CC0359" w:rsidRPr="00A31EFA">
        <w:rPr>
          <w:rFonts w:ascii="Times New Roman" w:hAnsi="Times New Roman" w:cs="Times New Roman"/>
          <w:sz w:val="24"/>
          <w:szCs w:val="24"/>
        </w:rPr>
        <w:t>, o</w:t>
      </w:r>
      <w:r w:rsidR="000B09A3" w:rsidRPr="00A31EFA">
        <w:rPr>
          <w:rFonts w:ascii="Times New Roman" w:hAnsi="Times New Roman" w:cs="Times New Roman"/>
          <w:sz w:val="24"/>
          <w:szCs w:val="24"/>
        </w:rPr>
        <w:t>riginally calling for 75,000 troops.  Wisconsin was to furnish as part of her quota</w:t>
      </w:r>
      <w:r w:rsidR="00CC0359" w:rsidRPr="00A31EFA">
        <w:rPr>
          <w:rFonts w:ascii="Times New Roman" w:hAnsi="Times New Roman" w:cs="Times New Roman"/>
          <w:sz w:val="24"/>
          <w:szCs w:val="24"/>
        </w:rPr>
        <w:t>,</w:t>
      </w:r>
      <w:r w:rsidR="000B09A3" w:rsidRPr="00A31EFA">
        <w:rPr>
          <w:rFonts w:ascii="Times New Roman" w:hAnsi="Times New Roman" w:cs="Times New Roman"/>
          <w:sz w:val="24"/>
          <w:szCs w:val="24"/>
        </w:rPr>
        <w:t xml:space="preserve"> one regiment of infantry of 780 men.  </w:t>
      </w:r>
      <w:r w:rsidR="00FC4962" w:rsidRPr="00A31EFA">
        <w:rPr>
          <w:rFonts w:ascii="Times New Roman" w:hAnsi="Times New Roman" w:cs="Times New Roman"/>
          <w:sz w:val="24"/>
          <w:szCs w:val="24"/>
        </w:rPr>
        <w:t xml:space="preserve">The Governor of Wisconsin Alexander W. Randall, a man Louis had known well while working as the Chief Clerk of the Assembly, had </w:t>
      </w:r>
      <w:r w:rsidR="00643C86" w:rsidRPr="00A31EFA">
        <w:rPr>
          <w:rFonts w:ascii="Times New Roman" w:hAnsi="Times New Roman" w:cs="Times New Roman"/>
          <w:sz w:val="24"/>
          <w:szCs w:val="24"/>
        </w:rPr>
        <w:t>foreseen</w:t>
      </w:r>
      <w:r w:rsidR="00FC4962" w:rsidRPr="00A31EFA">
        <w:rPr>
          <w:rFonts w:ascii="Times New Roman" w:hAnsi="Times New Roman" w:cs="Times New Roman"/>
          <w:sz w:val="24"/>
          <w:szCs w:val="24"/>
        </w:rPr>
        <w:t xml:space="preserve"> the need for more troops.  Governor Randall issued an additional proclamation on April 16</w:t>
      </w:r>
      <w:r w:rsidR="00FC4962" w:rsidRPr="00A31EFA">
        <w:rPr>
          <w:rFonts w:ascii="Times New Roman" w:hAnsi="Times New Roman" w:cs="Times New Roman"/>
          <w:sz w:val="24"/>
          <w:szCs w:val="24"/>
          <w:vertAlign w:val="superscript"/>
        </w:rPr>
        <w:t>th</w:t>
      </w:r>
      <w:r w:rsidR="00FC4962" w:rsidRPr="00A31EFA">
        <w:rPr>
          <w:rFonts w:ascii="Times New Roman" w:hAnsi="Times New Roman" w:cs="Times New Roman"/>
          <w:sz w:val="24"/>
          <w:szCs w:val="24"/>
        </w:rPr>
        <w:t xml:space="preserve"> </w:t>
      </w:r>
      <w:r w:rsidR="00CC0359" w:rsidRPr="00A31EFA">
        <w:rPr>
          <w:rFonts w:ascii="Times New Roman" w:hAnsi="Times New Roman" w:cs="Times New Roman"/>
          <w:sz w:val="24"/>
          <w:szCs w:val="24"/>
        </w:rPr>
        <w:t>stating, “</w:t>
      </w:r>
      <w:r w:rsidR="007F6EAD" w:rsidRPr="00A31EFA">
        <w:rPr>
          <w:rFonts w:ascii="Times New Roman" w:hAnsi="Times New Roman" w:cs="Times New Roman"/>
          <w:sz w:val="24"/>
          <w:szCs w:val="24"/>
        </w:rPr>
        <w:t>and</w:t>
      </w:r>
      <w:r w:rsidR="00FC4962" w:rsidRPr="00A31EFA">
        <w:rPr>
          <w:rFonts w:ascii="Times New Roman" w:hAnsi="Times New Roman" w:cs="Times New Roman"/>
          <w:sz w:val="24"/>
          <w:szCs w:val="24"/>
        </w:rPr>
        <w:t xml:space="preserve"> further service would be required as the exigencies of the service might demand</w:t>
      </w:r>
      <w:r w:rsidR="00CC0359" w:rsidRPr="00A31EFA">
        <w:rPr>
          <w:rFonts w:ascii="Times New Roman" w:hAnsi="Times New Roman" w:cs="Times New Roman"/>
          <w:sz w:val="24"/>
          <w:szCs w:val="24"/>
        </w:rPr>
        <w:t>.</w:t>
      </w:r>
      <w:r w:rsidR="00FC4962" w:rsidRPr="00A31EFA">
        <w:rPr>
          <w:rFonts w:ascii="Times New Roman" w:hAnsi="Times New Roman" w:cs="Times New Roman"/>
          <w:sz w:val="24"/>
          <w:szCs w:val="24"/>
        </w:rPr>
        <w:t>”</w:t>
      </w:r>
      <w:r w:rsidR="00832155" w:rsidRPr="00A31EFA">
        <w:rPr>
          <w:rStyle w:val="FootnoteReference"/>
          <w:rFonts w:ascii="Times New Roman" w:hAnsi="Times New Roman" w:cs="Times New Roman"/>
          <w:sz w:val="24"/>
          <w:szCs w:val="24"/>
        </w:rPr>
        <w:footnoteReference w:id="39"/>
      </w:r>
      <w:r w:rsidR="00832155" w:rsidRPr="00A31EFA">
        <w:rPr>
          <w:rFonts w:ascii="Times New Roman" w:hAnsi="Times New Roman" w:cs="Times New Roman"/>
          <w:sz w:val="24"/>
          <w:szCs w:val="24"/>
        </w:rPr>
        <w:t xml:space="preserve">  </w:t>
      </w:r>
      <w:r w:rsidR="00FC4962" w:rsidRPr="00A31EFA">
        <w:rPr>
          <w:rFonts w:ascii="Times New Roman" w:hAnsi="Times New Roman" w:cs="Times New Roman"/>
          <w:sz w:val="24"/>
          <w:szCs w:val="24"/>
        </w:rPr>
        <w:t>The original enlistments of the 1</w:t>
      </w:r>
      <w:r w:rsidR="00FC4962" w:rsidRPr="00A31EFA">
        <w:rPr>
          <w:rFonts w:ascii="Times New Roman" w:hAnsi="Times New Roman" w:cs="Times New Roman"/>
          <w:sz w:val="24"/>
          <w:szCs w:val="24"/>
          <w:vertAlign w:val="superscript"/>
        </w:rPr>
        <w:t>st</w:t>
      </w:r>
      <w:r w:rsidR="00FC4962" w:rsidRPr="00A31EFA">
        <w:rPr>
          <w:rFonts w:ascii="Times New Roman" w:hAnsi="Times New Roman" w:cs="Times New Roman"/>
          <w:sz w:val="24"/>
          <w:szCs w:val="24"/>
        </w:rPr>
        <w:t xml:space="preserve"> Wisconsin infantry was for a </w:t>
      </w:r>
      <w:r w:rsidR="009D4DF8" w:rsidRPr="00A31EFA">
        <w:rPr>
          <w:rFonts w:ascii="Times New Roman" w:hAnsi="Times New Roman" w:cs="Times New Roman"/>
          <w:sz w:val="24"/>
          <w:szCs w:val="24"/>
        </w:rPr>
        <w:t>three-month</w:t>
      </w:r>
      <w:r w:rsidR="00FC4962" w:rsidRPr="00A31EFA">
        <w:rPr>
          <w:rFonts w:ascii="Times New Roman" w:hAnsi="Times New Roman" w:cs="Times New Roman"/>
          <w:sz w:val="24"/>
          <w:szCs w:val="24"/>
        </w:rPr>
        <w:t xml:space="preserve"> period.  On </w:t>
      </w:r>
      <w:r w:rsidR="007F6EAD" w:rsidRPr="00A31EFA">
        <w:rPr>
          <w:rFonts w:ascii="Times New Roman" w:hAnsi="Times New Roman" w:cs="Times New Roman"/>
          <w:sz w:val="24"/>
          <w:szCs w:val="24"/>
        </w:rPr>
        <w:t>the 7</w:t>
      </w:r>
      <w:r w:rsidR="007F6EAD" w:rsidRPr="00A31EFA">
        <w:rPr>
          <w:rFonts w:ascii="Times New Roman" w:hAnsi="Times New Roman" w:cs="Times New Roman"/>
          <w:sz w:val="24"/>
          <w:szCs w:val="24"/>
          <w:vertAlign w:val="superscript"/>
        </w:rPr>
        <w:t>th</w:t>
      </w:r>
      <w:r w:rsidR="007F6EAD" w:rsidRPr="00A31EFA">
        <w:rPr>
          <w:rFonts w:ascii="Times New Roman" w:hAnsi="Times New Roman" w:cs="Times New Roman"/>
          <w:sz w:val="24"/>
          <w:szCs w:val="24"/>
        </w:rPr>
        <w:t xml:space="preserve"> of May,</w:t>
      </w:r>
      <w:r w:rsidR="00FC4962" w:rsidRPr="00A31EFA">
        <w:rPr>
          <w:rFonts w:ascii="Times New Roman" w:hAnsi="Times New Roman" w:cs="Times New Roman"/>
          <w:sz w:val="24"/>
          <w:szCs w:val="24"/>
        </w:rPr>
        <w:t xml:space="preserve"> the </w:t>
      </w:r>
      <w:r w:rsidR="007F6EAD" w:rsidRPr="00A31EFA">
        <w:rPr>
          <w:rFonts w:ascii="Times New Roman" w:hAnsi="Times New Roman" w:cs="Times New Roman"/>
          <w:sz w:val="24"/>
          <w:szCs w:val="24"/>
        </w:rPr>
        <w:t>secretary</w:t>
      </w:r>
      <w:r w:rsidR="00FC4962" w:rsidRPr="00A31EFA">
        <w:rPr>
          <w:rFonts w:ascii="Times New Roman" w:hAnsi="Times New Roman" w:cs="Times New Roman"/>
          <w:sz w:val="24"/>
          <w:szCs w:val="24"/>
        </w:rPr>
        <w:t xml:space="preserve"> of war notified </w:t>
      </w:r>
      <w:r w:rsidR="007F6EAD" w:rsidRPr="00A31EFA">
        <w:rPr>
          <w:rFonts w:ascii="Times New Roman" w:hAnsi="Times New Roman" w:cs="Times New Roman"/>
          <w:sz w:val="24"/>
          <w:szCs w:val="24"/>
        </w:rPr>
        <w:t xml:space="preserve">Gov. </w:t>
      </w:r>
      <w:r w:rsidR="00FC4962" w:rsidRPr="00A31EFA">
        <w:rPr>
          <w:rFonts w:ascii="Times New Roman" w:hAnsi="Times New Roman" w:cs="Times New Roman"/>
          <w:sz w:val="24"/>
          <w:szCs w:val="24"/>
        </w:rPr>
        <w:t xml:space="preserve">Randall that all new volunteers should enlist for </w:t>
      </w:r>
      <w:r w:rsidR="007F6EAD" w:rsidRPr="00A31EFA">
        <w:rPr>
          <w:rFonts w:ascii="Times New Roman" w:hAnsi="Times New Roman" w:cs="Times New Roman"/>
          <w:sz w:val="24"/>
          <w:szCs w:val="24"/>
        </w:rPr>
        <w:t>three years</w:t>
      </w:r>
      <w:r w:rsidR="00FC4962" w:rsidRPr="00A31EFA">
        <w:rPr>
          <w:rFonts w:ascii="Times New Roman" w:hAnsi="Times New Roman" w:cs="Times New Roman"/>
          <w:sz w:val="24"/>
          <w:szCs w:val="24"/>
        </w:rPr>
        <w:t xml:space="preserve">.  </w:t>
      </w:r>
      <w:r w:rsidR="007F6EAD" w:rsidRPr="00A31EFA">
        <w:rPr>
          <w:rFonts w:ascii="Times New Roman" w:hAnsi="Times New Roman" w:cs="Times New Roman"/>
          <w:sz w:val="24"/>
          <w:szCs w:val="24"/>
        </w:rPr>
        <w:t>So,</w:t>
      </w:r>
      <w:r w:rsidR="00FC4962" w:rsidRPr="00A31EFA">
        <w:rPr>
          <w:rFonts w:ascii="Times New Roman" w:hAnsi="Times New Roman" w:cs="Times New Roman"/>
          <w:sz w:val="24"/>
          <w:szCs w:val="24"/>
        </w:rPr>
        <w:t xml:space="preserve"> the Third Wisconsin regiment accepted the change of terms.  </w:t>
      </w:r>
      <w:r w:rsidR="00BB4B8D" w:rsidRPr="00A31EFA">
        <w:rPr>
          <w:rFonts w:ascii="Times New Roman" w:hAnsi="Times New Roman" w:cs="Times New Roman"/>
          <w:sz w:val="24"/>
          <w:szCs w:val="24"/>
        </w:rPr>
        <w:t xml:space="preserve">On May 30, 1861 Louis Hall </w:t>
      </w:r>
      <w:proofErr w:type="spellStart"/>
      <w:r w:rsidR="00BB4B8D" w:rsidRPr="00A31EFA">
        <w:rPr>
          <w:rFonts w:ascii="Times New Roman" w:hAnsi="Times New Roman" w:cs="Times New Roman"/>
          <w:sz w:val="24"/>
          <w:szCs w:val="24"/>
        </w:rPr>
        <w:t>DeLoss</w:t>
      </w:r>
      <w:proofErr w:type="spellEnd"/>
      <w:r w:rsidR="00BB4B8D" w:rsidRPr="00A31EFA">
        <w:rPr>
          <w:rFonts w:ascii="Times New Roman" w:hAnsi="Times New Roman" w:cs="Times New Roman"/>
          <w:sz w:val="24"/>
          <w:szCs w:val="24"/>
        </w:rPr>
        <w:t xml:space="preserve"> Crane heeded Lincoln’s call to arms</w:t>
      </w:r>
      <w:r w:rsidR="000B09A3" w:rsidRPr="00A31EFA">
        <w:rPr>
          <w:rFonts w:ascii="Times New Roman" w:hAnsi="Times New Roman" w:cs="Times New Roman"/>
          <w:sz w:val="24"/>
          <w:szCs w:val="24"/>
        </w:rPr>
        <w:t xml:space="preserve"> to save the Union</w:t>
      </w:r>
      <w:r w:rsidR="00FC4962" w:rsidRPr="00A31EFA">
        <w:rPr>
          <w:rFonts w:ascii="Times New Roman" w:hAnsi="Times New Roman" w:cs="Times New Roman"/>
          <w:sz w:val="24"/>
          <w:szCs w:val="24"/>
        </w:rPr>
        <w:t xml:space="preserve">, and enlisted for a </w:t>
      </w:r>
      <w:r w:rsidR="007E0411" w:rsidRPr="00A31EFA">
        <w:rPr>
          <w:rFonts w:ascii="Times New Roman" w:hAnsi="Times New Roman" w:cs="Times New Roman"/>
          <w:sz w:val="24"/>
          <w:szCs w:val="24"/>
        </w:rPr>
        <w:t>three-year</w:t>
      </w:r>
      <w:r w:rsidR="00FC4962" w:rsidRPr="00A31EFA">
        <w:rPr>
          <w:rFonts w:ascii="Times New Roman" w:hAnsi="Times New Roman" w:cs="Times New Roman"/>
          <w:sz w:val="24"/>
          <w:szCs w:val="24"/>
        </w:rPr>
        <w:t xml:space="preserve"> term</w:t>
      </w:r>
      <w:r w:rsidR="000B09A3" w:rsidRPr="00A31EFA">
        <w:rPr>
          <w:rFonts w:ascii="Times New Roman" w:hAnsi="Times New Roman" w:cs="Times New Roman"/>
          <w:sz w:val="24"/>
          <w:szCs w:val="24"/>
        </w:rPr>
        <w:t xml:space="preserve">.  </w:t>
      </w:r>
    </w:p>
    <w:p w14:paraId="0FC38F8B" w14:textId="020BFEF7" w:rsidR="00527828" w:rsidRPr="00A31EFA" w:rsidRDefault="00527828" w:rsidP="002133CC">
      <w:pPr>
        <w:spacing w:before="240"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Northern college educated men, like Crane, </w:t>
      </w:r>
      <w:r w:rsidR="00643C86" w:rsidRPr="00A31EFA">
        <w:rPr>
          <w:rFonts w:ascii="Times New Roman" w:hAnsi="Times New Roman" w:cs="Times New Roman"/>
          <w:sz w:val="24"/>
          <w:szCs w:val="24"/>
        </w:rPr>
        <w:t xml:space="preserve">had </w:t>
      </w:r>
      <w:r w:rsidRPr="00A31EFA">
        <w:rPr>
          <w:rFonts w:ascii="Times New Roman" w:hAnsi="Times New Roman" w:cs="Times New Roman"/>
          <w:sz w:val="24"/>
          <w:szCs w:val="24"/>
        </w:rPr>
        <w:t>idea</w:t>
      </w:r>
      <w:r w:rsidR="002133CC" w:rsidRPr="00A31EFA">
        <w:rPr>
          <w:rFonts w:ascii="Times New Roman" w:hAnsi="Times New Roman" w:cs="Times New Roman"/>
          <w:sz w:val="24"/>
          <w:szCs w:val="24"/>
        </w:rPr>
        <w:t>s</w:t>
      </w:r>
      <w:r w:rsidRPr="00A31EFA">
        <w:rPr>
          <w:rFonts w:ascii="Times New Roman" w:hAnsi="Times New Roman" w:cs="Times New Roman"/>
          <w:sz w:val="24"/>
          <w:szCs w:val="24"/>
        </w:rPr>
        <w:t xml:space="preserve"> about ho</w:t>
      </w:r>
      <w:r w:rsidR="00670223" w:rsidRPr="00A31EFA">
        <w:rPr>
          <w:rFonts w:ascii="Times New Roman" w:hAnsi="Times New Roman" w:cs="Times New Roman"/>
          <w:sz w:val="24"/>
          <w:szCs w:val="24"/>
        </w:rPr>
        <w:t xml:space="preserve">nor revolved </w:t>
      </w:r>
      <w:r w:rsidR="00643C86" w:rsidRPr="00A31EFA">
        <w:rPr>
          <w:rFonts w:ascii="Times New Roman" w:hAnsi="Times New Roman" w:cs="Times New Roman"/>
          <w:sz w:val="24"/>
          <w:szCs w:val="24"/>
        </w:rPr>
        <w:t xml:space="preserve">that </w:t>
      </w:r>
      <w:r w:rsidR="00670223" w:rsidRPr="00A31EFA">
        <w:rPr>
          <w:rFonts w:ascii="Times New Roman" w:hAnsi="Times New Roman" w:cs="Times New Roman"/>
          <w:sz w:val="24"/>
          <w:szCs w:val="24"/>
        </w:rPr>
        <w:t>around the idea of</w:t>
      </w:r>
      <w:r w:rsidRPr="00A31EFA">
        <w:rPr>
          <w:rFonts w:ascii="Times New Roman" w:hAnsi="Times New Roman" w:cs="Times New Roman"/>
          <w:sz w:val="24"/>
          <w:szCs w:val="24"/>
        </w:rPr>
        <w:t xml:space="preserve"> “obeying one’s conscience.”</w:t>
      </w:r>
      <w:r w:rsidR="000E3668" w:rsidRPr="00A31EFA">
        <w:rPr>
          <w:rStyle w:val="FootnoteReference"/>
          <w:rFonts w:ascii="Times New Roman" w:hAnsi="Times New Roman" w:cs="Times New Roman"/>
          <w:sz w:val="24"/>
          <w:szCs w:val="24"/>
        </w:rPr>
        <w:footnoteReference w:id="40"/>
      </w:r>
      <w:r w:rsidR="00814858" w:rsidRPr="00A31EFA">
        <w:rPr>
          <w:rFonts w:ascii="Times New Roman" w:hAnsi="Times New Roman" w:cs="Times New Roman"/>
          <w:sz w:val="24"/>
          <w:szCs w:val="24"/>
        </w:rPr>
        <w:t xml:space="preserve">  </w:t>
      </w:r>
      <w:r w:rsidR="002B12B1" w:rsidRPr="00A31EFA">
        <w:rPr>
          <w:rFonts w:ascii="Times New Roman" w:hAnsi="Times New Roman" w:cs="Times New Roman"/>
          <w:sz w:val="24"/>
          <w:szCs w:val="24"/>
        </w:rPr>
        <w:t>College</w:t>
      </w:r>
      <w:r w:rsidRPr="00A31EFA">
        <w:rPr>
          <w:rFonts w:ascii="Times New Roman" w:hAnsi="Times New Roman" w:cs="Times New Roman"/>
          <w:sz w:val="24"/>
          <w:szCs w:val="24"/>
        </w:rPr>
        <w:t xml:space="preserve"> would </w:t>
      </w:r>
      <w:r w:rsidR="002B12B1" w:rsidRPr="00A31EFA">
        <w:rPr>
          <w:rFonts w:ascii="Times New Roman" w:hAnsi="Times New Roman" w:cs="Times New Roman"/>
          <w:sz w:val="24"/>
          <w:szCs w:val="24"/>
        </w:rPr>
        <w:t xml:space="preserve">attempt to make men into honorable </w:t>
      </w:r>
      <w:r w:rsidRPr="00A31EFA">
        <w:rPr>
          <w:rFonts w:ascii="Times New Roman" w:hAnsi="Times New Roman" w:cs="Times New Roman"/>
          <w:sz w:val="24"/>
          <w:szCs w:val="24"/>
        </w:rPr>
        <w:t>gentlemen.  This college education may also explain why men like Crane who had a comfortable life, married with two young children decided to “obey his conscience” and volunteer</w:t>
      </w:r>
      <w:r w:rsidR="00643C86" w:rsidRPr="00A31EFA">
        <w:rPr>
          <w:rFonts w:ascii="Times New Roman" w:hAnsi="Times New Roman" w:cs="Times New Roman"/>
          <w:sz w:val="24"/>
          <w:szCs w:val="24"/>
        </w:rPr>
        <w:t xml:space="preserve"> at the age of 40</w:t>
      </w:r>
      <w:r w:rsidRPr="00A31EFA">
        <w:rPr>
          <w:rFonts w:ascii="Times New Roman" w:hAnsi="Times New Roman" w:cs="Times New Roman"/>
          <w:sz w:val="24"/>
          <w:szCs w:val="24"/>
        </w:rPr>
        <w:t xml:space="preserve">.  Crane and others like him viewed the world through a “lens of honor, Northern honor, or </w:t>
      </w:r>
      <w:r w:rsidRPr="00A31EFA">
        <w:rPr>
          <w:rFonts w:ascii="Times New Roman" w:hAnsi="Times New Roman" w:cs="Times New Roman"/>
          <w:sz w:val="24"/>
          <w:szCs w:val="24"/>
        </w:rPr>
        <w:lastRenderedPageBreak/>
        <w:t>character, influenced how nineteenth-century men led their lives. In its broadest form, character can be defined as an idealized internal standard of behavior that emphasizes independent thought and selfless action.”</w:t>
      </w:r>
      <w:r w:rsidR="00EB29D0" w:rsidRPr="00A31EFA">
        <w:rPr>
          <w:rStyle w:val="FootnoteReference"/>
          <w:rFonts w:ascii="Times New Roman" w:hAnsi="Times New Roman" w:cs="Times New Roman"/>
          <w:sz w:val="24"/>
          <w:szCs w:val="24"/>
        </w:rPr>
        <w:footnoteReference w:id="41"/>
      </w:r>
    </w:p>
    <w:p w14:paraId="5C66714E" w14:textId="52BED37B" w:rsidR="00032843" w:rsidRPr="00A31EFA" w:rsidRDefault="00CD5F43" w:rsidP="00527828">
      <w:pPr>
        <w:spacing w:before="240"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Soon the officers of the staff were named.  Louis was elected Second </w:t>
      </w:r>
      <w:r w:rsidR="007E0411" w:rsidRPr="00A31EFA">
        <w:rPr>
          <w:rFonts w:ascii="Times New Roman" w:hAnsi="Times New Roman" w:cs="Times New Roman"/>
          <w:sz w:val="24"/>
          <w:szCs w:val="24"/>
        </w:rPr>
        <w:t>Lieutenant</w:t>
      </w:r>
      <w:r w:rsidRPr="00A31EFA">
        <w:rPr>
          <w:rFonts w:ascii="Times New Roman" w:hAnsi="Times New Roman" w:cs="Times New Roman"/>
          <w:sz w:val="24"/>
          <w:szCs w:val="24"/>
        </w:rPr>
        <w:t xml:space="preserve"> of Company A, also known as the Watertown Rifles.  Soon he was</w:t>
      </w:r>
      <w:r w:rsidR="00CC0359" w:rsidRPr="00A31EFA">
        <w:rPr>
          <w:rFonts w:ascii="Times New Roman" w:hAnsi="Times New Roman" w:cs="Times New Roman"/>
          <w:sz w:val="24"/>
          <w:szCs w:val="24"/>
        </w:rPr>
        <w:t xml:space="preserve"> also promoted to the title of A</w:t>
      </w:r>
      <w:r w:rsidRPr="00A31EFA">
        <w:rPr>
          <w:rFonts w:ascii="Times New Roman" w:hAnsi="Times New Roman" w:cs="Times New Roman"/>
          <w:sz w:val="24"/>
          <w:szCs w:val="24"/>
        </w:rPr>
        <w:t xml:space="preserve">djutant.  Less than a month later Lieutenant Crane left his home of Ripon for </w:t>
      </w:r>
      <w:r w:rsidR="007F6EAD" w:rsidRPr="00A31EFA">
        <w:rPr>
          <w:rFonts w:ascii="Times New Roman" w:hAnsi="Times New Roman" w:cs="Times New Roman"/>
          <w:sz w:val="24"/>
          <w:szCs w:val="24"/>
        </w:rPr>
        <w:t>Fon</w:t>
      </w:r>
      <w:r w:rsidR="00643C86" w:rsidRPr="00A31EFA">
        <w:rPr>
          <w:rFonts w:ascii="Times New Roman" w:hAnsi="Times New Roman" w:cs="Times New Roman"/>
          <w:sz w:val="24"/>
          <w:szCs w:val="24"/>
        </w:rPr>
        <w:t>d</w:t>
      </w:r>
      <w:r w:rsidR="007F6EAD" w:rsidRPr="00A31EFA">
        <w:rPr>
          <w:rFonts w:ascii="Times New Roman" w:hAnsi="Times New Roman" w:cs="Times New Roman"/>
          <w:sz w:val="24"/>
          <w:szCs w:val="24"/>
        </w:rPr>
        <w:t xml:space="preserve"> du Lac.  </w:t>
      </w:r>
      <w:r w:rsidR="006573F8" w:rsidRPr="00A31EFA">
        <w:rPr>
          <w:rFonts w:ascii="Times New Roman" w:hAnsi="Times New Roman" w:cs="Times New Roman"/>
          <w:sz w:val="24"/>
          <w:szCs w:val="24"/>
        </w:rPr>
        <w:t>When Louis left for Camp Fon</w:t>
      </w:r>
      <w:r w:rsidR="00643C86" w:rsidRPr="00A31EFA">
        <w:rPr>
          <w:rFonts w:ascii="Times New Roman" w:hAnsi="Times New Roman" w:cs="Times New Roman"/>
          <w:sz w:val="24"/>
          <w:szCs w:val="24"/>
        </w:rPr>
        <w:t>d</w:t>
      </w:r>
      <w:r w:rsidR="006573F8" w:rsidRPr="00A31EFA">
        <w:rPr>
          <w:rFonts w:ascii="Times New Roman" w:hAnsi="Times New Roman" w:cs="Times New Roman"/>
          <w:sz w:val="24"/>
          <w:szCs w:val="24"/>
        </w:rPr>
        <w:t xml:space="preserve"> du </w:t>
      </w:r>
      <w:r w:rsidR="007E0411" w:rsidRPr="00A31EFA">
        <w:rPr>
          <w:rFonts w:ascii="Times New Roman" w:hAnsi="Times New Roman" w:cs="Times New Roman"/>
          <w:sz w:val="24"/>
          <w:szCs w:val="24"/>
        </w:rPr>
        <w:t>Lac, Lucy</w:t>
      </w:r>
      <w:r w:rsidR="006573F8" w:rsidRPr="00A31EFA">
        <w:rPr>
          <w:rFonts w:ascii="Times New Roman" w:hAnsi="Times New Roman" w:cs="Times New Roman"/>
          <w:sz w:val="24"/>
          <w:szCs w:val="24"/>
        </w:rPr>
        <w:t xml:space="preserve"> brought her two children back to Beloit to</w:t>
      </w:r>
      <w:r w:rsidR="004B6EFC" w:rsidRPr="00A31EFA">
        <w:rPr>
          <w:rFonts w:ascii="Times New Roman" w:hAnsi="Times New Roman" w:cs="Times New Roman"/>
          <w:sz w:val="24"/>
          <w:szCs w:val="24"/>
        </w:rPr>
        <w:t xml:space="preserve"> move in with her parents.  Lieutenant Crane and the rest of the Watertown </w:t>
      </w:r>
      <w:r w:rsidR="007F6EAD" w:rsidRPr="00A31EFA">
        <w:rPr>
          <w:rFonts w:ascii="Times New Roman" w:hAnsi="Times New Roman" w:cs="Times New Roman"/>
          <w:sz w:val="24"/>
          <w:szCs w:val="24"/>
        </w:rPr>
        <w:t>Rifles arrived at C</w:t>
      </w:r>
      <w:r w:rsidR="00A57AF4" w:rsidRPr="00A31EFA">
        <w:rPr>
          <w:rFonts w:ascii="Times New Roman" w:hAnsi="Times New Roman" w:cs="Times New Roman"/>
          <w:sz w:val="24"/>
          <w:szCs w:val="24"/>
        </w:rPr>
        <w:t xml:space="preserve">amp </w:t>
      </w:r>
      <w:r w:rsidR="007F6EAD" w:rsidRPr="00A31EFA">
        <w:rPr>
          <w:rFonts w:ascii="Times New Roman" w:hAnsi="Times New Roman" w:cs="Times New Roman"/>
          <w:sz w:val="24"/>
          <w:szCs w:val="24"/>
        </w:rPr>
        <w:t>Fon</w:t>
      </w:r>
      <w:r w:rsidR="00643C86" w:rsidRPr="00A31EFA">
        <w:rPr>
          <w:rFonts w:ascii="Times New Roman" w:hAnsi="Times New Roman" w:cs="Times New Roman"/>
          <w:sz w:val="24"/>
          <w:szCs w:val="24"/>
        </w:rPr>
        <w:t>d</w:t>
      </w:r>
      <w:r w:rsidR="007F6EAD" w:rsidRPr="00A31EFA">
        <w:rPr>
          <w:rFonts w:ascii="Times New Roman" w:hAnsi="Times New Roman" w:cs="Times New Roman"/>
          <w:sz w:val="24"/>
          <w:szCs w:val="24"/>
        </w:rPr>
        <w:t xml:space="preserve"> du Lac </w:t>
      </w:r>
      <w:r w:rsidR="00A57AF4" w:rsidRPr="00A31EFA">
        <w:rPr>
          <w:rFonts w:ascii="Times New Roman" w:hAnsi="Times New Roman" w:cs="Times New Roman"/>
          <w:sz w:val="24"/>
          <w:szCs w:val="24"/>
        </w:rPr>
        <w:t xml:space="preserve">on June 17, 1861.  </w:t>
      </w:r>
      <w:r w:rsidR="0056646A" w:rsidRPr="00A31EFA">
        <w:rPr>
          <w:rFonts w:ascii="Times New Roman" w:hAnsi="Times New Roman" w:cs="Times New Roman"/>
          <w:sz w:val="24"/>
          <w:szCs w:val="24"/>
        </w:rPr>
        <w:t>Camp life, “was a pleasant one”, yet “the orders that we had waited for so long and somewhat impatiently”</w:t>
      </w:r>
      <w:r w:rsidR="007F6EAD" w:rsidRPr="00A31EFA">
        <w:rPr>
          <w:rFonts w:ascii="Times New Roman" w:hAnsi="Times New Roman" w:cs="Times New Roman"/>
          <w:sz w:val="24"/>
          <w:szCs w:val="24"/>
        </w:rPr>
        <w:t xml:space="preserve"> had arrived.  The</w:t>
      </w:r>
      <w:r w:rsidR="0056646A" w:rsidRPr="00A31EFA">
        <w:rPr>
          <w:rFonts w:ascii="Times New Roman" w:hAnsi="Times New Roman" w:cs="Times New Roman"/>
          <w:sz w:val="24"/>
          <w:szCs w:val="24"/>
        </w:rPr>
        <w:t xml:space="preserve"> regiment would head to </w:t>
      </w:r>
      <w:r w:rsidR="00D85686" w:rsidRPr="00A31EFA">
        <w:rPr>
          <w:rFonts w:ascii="Times New Roman" w:hAnsi="Times New Roman" w:cs="Times New Roman"/>
          <w:sz w:val="24"/>
          <w:szCs w:val="24"/>
        </w:rPr>
        <w:t xml:space="preserve">Maryland.  The first uniforms that the regiment </w:t>
      </w:r>
      <w:r w:rsidR="007F6EAD" w:rsidRPr="00A31EFA">
        <w:rPr>
          <w:rFonts w:ascii="Times New Roman" w:hAnsi="Times New Roman" w:cs="Times New Roman"/>
          <w:sz w:val="24"/>
          <w:szCs w:val="24"/>
        </w:rPr>
        <w:t>were</w:t>
      </w:r>
      <w:r w:rsidR="00D85686" w:rsidRPr="00A31EFA">
        <w:rPr>
          <w:rFonts w:ascii="Times New Roman" w:hAnsi="Times New Roman" w:cs="Times New Roman"/>
          <w:sz w:val="24"/>
          <w:szCs w:val="24"/>
        </w:rPr>
        <w:t xml:space="preserve"> given were a gray hat, a blouse or frock, gray pants and a blue flannel shirt.  Eventually the uniforms would have to be </w:t>
      </w:r>
      <w:r w:rsidR="007E0411" w:rsidRPr="00A31EFA">
        <w:rPr>
          <w:rFonts w:ascii="Times New Roman" w:hAnsi="Times New Roman" w:cs="Times New Roman"/>
          <w:sz w:val="24"/>
          <w:szCs w:val="24"/>
        </w:rPr>
        <w:t>replaced</w:t>
      </w:r>
      <w:r w:rsidR="00D85686" w:rsidRPr="00A31EFA">
        <w:rPr>
          <w:rFonts w:ascii="Times New Roman" w:hAnsi="Times New Roman" w:cs="Times New Roman"/>
          <w:sz w:val="24"/>
          <w:szCs w:val="24"/>
        </w:rPr>
        <w:t xml:space="preserve"> </w:t>
      </w:r>
      <w:r w:rsidR="00643C86" w:rsidRPr="00A31EFA">
        <w:rPr>
          <w:rFonts w:ascii="Times New Roman" w:hAnsi="Times New Roman" w:cs="Times New Roman"/>
          <w:sz w:val="24"/>
          <w:szCs w:val="24"/>
        </w:rPr>
        <w:t>by</w:t>
      </w:r>
      <w:r w:rsidR="00D85686" w:rsidRPr="00A31EFA">
        <w:rPr>
          <w:rFonts w:ascii="Times New Roman" w:hAnsi="Times New Roman" w:cs="Times New Roman"/>
          <w:sz w:val="24"/>
          <w:szCs w:val="24"/>
        </w:rPr>
        <w:t xml:space="preserve"> the regular army blues.  </w:t>
      </w:r>
      <w:r w:rsidR="00455DF2" w:rsidRPr="00A31EFA">
        <w:rPr>
          <w:rFonts w:ascii="Times New Roman" w:hAnsi="Times New Roman" w:cs="Times New Roman"/>
          <w:sz w:val="24"/>
          <w:szCs w:val="24"/>
        </w:rPr>
        <w:t>Lieutenant Crane wearing the gray trousers and flannel blue shirts marched with the regimental procession through the streets of Fon</w:t>
      </w:r>
      <w:r w:rsidR="00643C86" w:rsidRPr="00A31EFA">
        <w:rPr>
          <w:rFonts w:ascii="Times New Roman" w:hAnsi="Times New Roman" w:cs="Times New Roman"/>
          <w:sz w:val="24"/>
          <w:szCs w:val="24"/>
        </w:rPr>
        <w:t>d</w:t>
      </w:r>
      <w:r w:rsidR="00455DF2" w:rsidRPr="00A31EFA">
        <w:rPr>
          <w:rFonts w:ascii="Times New Roman" w:hAnsi="Times New Roman" w:cs="Times New Roman"/>
          <w:sz w:val="24"/>
          <w:szCs w:val="24"/>
        </w:rPr>
        <w:t xml:space="preserve"> du Lac, on their way to board the train headed east.  Friends and family came to Fon</w:t>
      </w:r>
      <w:r w:rsidR="00643C86" w:rsidRPr="00A31EFA">
        <w:rPr>
          <w:rFonts w:ascii="Times New Roman" w:hAnsi="Times New Roman" w:cs="Times New Roman"/>
          <w:sz w:val="24"/>
          <w:szCs w:val="24"/>
        </w:rPr>
        <w:t>d</w:t>
      </w:r>
      <w:r w:rsidR="00455DF2" w:rsidRPr="00A31EFA">
        <w:rPr>
          <w:rFonts w:ascii="Times New Roman" w:hAnsi="Times New Roman" w:cs="Times New Roman"/>
          <w:sz w:val="24"/>
          <w:szCs w:val="24"/>
        </w:rPr>
        <w:t xml:space="preserve"> du Lac to see the men off.  Lieutenant Crane and the other men were about to, “bid adieu- perhaps forever</w:t>
      </w:r>
      <w:r w:rsidR="007E0411" w:rsidRPr="00A31EFA">
        <w:rPr>
          <w:rFonts w:ascii="Times New Roman" w:hAnsi="Times New Roman" w:cs="Times New Roman"/>
          <w:sz w:val="24"/>
          <w:szCs w:val="24"/>
        </w:rPr>
        <w:t xml:space="preserve">”. </w:t>
      </w:r>
      <w:r w:rsidR="00AB64F7" w:rsidRPr="00A31EFA">
        <w:rPr>
          <w:rStyle w:val="FootnoteReference"/>
          <w:rFonts w:ascii="Times New Roman" w:hAnsi="Times New Roman" w:cs="Times New Roman"/>
          <w:sz w:val="24"/>
          <w:szCs w:val="24"/>
        </w:rPr>
        <w:footnoteReference w:id="42"/>
      </w:r>
      <w:r w:rsidR="007202D4" w:rsidRPr="00A31EFA">
        <w:rPr>
          <w:rFonts w:ascii="Times New Roman" w:hAnsi="Times New Roman" w:cs="Times New Roman"/>
          <w:sz w:val="24"/>
          <w:szCs w:val="24"/>
        </w:rPr>
        <w:t xml:space="preserve">  </w:t>
      </w:r>
      <w:r w:rsidR="00455DF2" w:rsidRPr="00A31EFA">
        <w:rPr>
          <w:rFonts w:ascii="Times New Roman" w:hAnsi="Times New Roman" w:cs="Times New Roman"/>
          <w:sz w:val="24"/>
          <w:szCs w:val="24"/>
        </w:rPr>
        <w:t xml:space="preserve">“Yet in our hearts were light and we could bid adieu to all of these with cheerful hearts, for we knew we were engaged in a just and noble cause.” </w:t>
      </w:r>
      <w:r w:rsidR="00AB64F7" w:rsidRPr="00A31EFA">
        <w:rPr>
          <w:rStyle w:val="FootnoteReference"/>
          <w:rFonts w:ascii="Times New Roman" w:hAnsi="Times New Roman" w:cs="Times New Roman"/>
          <w:sz w:val="24"/>
          <w:szCs w:val="24"/>
        </w:rPr>
        <w:footnoteReference w:id="43"/>
      </w:r>
      <w:r w:rsidR="007202D4" w:rsidRPr="00A31EFA">
        <w:rPr>
          <w:rFonts w:ascii="Times New Roman" w:hAnsi="Times New Roman" w:cs="Times New Roman"/>
          <w:sz w:val="24"/>
          <w:szCs w:val="24"/>
        </w:rPr>
        <w:t xml:space="preserve">  </w:t>
      </w:r>
      <w:r w:rsidR="007E0411" w:rsidRPr="00A31EFA">
        <w:rPr>
          <w:rFonts w:ascii="Times New Roman" w:hAnsi="Times New Roman" w:cs="Times New Roman"/>
          <w:sz w:val="24"/>
          <w:szCs w:val="24"/>
        </w:rPr>
        <w:t>Lieutenant</w:t>
      </w:r>
      <w:r w:rsidR="00455DF2" w:rsidRPr="00A31EFA">
        <w:rPr>
          <w:rFonts w:ascii="Times New Roman" w:hAnsi="Times New Roman" w:cs="Times New Roman"/>
          <w:sz w:val="24"/>
          <w:szCs w:val="24"/>
        </w:rPr>
        <w:t xml:space="preserve"> Crane </w:t>
      </w:r>
      <w:r w:rsidR="00714822" w:rsidRPr="00A31EFA">
        <w:rPr>
          <w:rFonts w:ascii="Times New Roman" w:hAnsi="Times New Roman" w:cs="Times New Roman"/>
          <w:sz w:val="24"/>
          <w:szCs w:val="24"/>
        </w:rPr>
        <w:t>boarded the trains headed south and reached Chicago early on the morning of July 12</w:t>
      </w:r>
      <w:r w:rsidR="00714822" w:rsidRPr="00A31EFA">
        <w:rPr>
          <w:rFonts w:ascii="Times New Roman" w:hAnsi="Times New Roman" w:cs="Times New Roman"/>
          <w:sz w:val="24"/>
          <w:szCs w:val="24"/>
          <w:vertAlign w:val="superscript"/>
        </w:rPr>
        <w:t>th</w:t>
      </w:r>
      <w:r w:rsidR="00714822" w:rsidRPr="00A31EFA">
        <w:rPr>
          <w:rFonts w:ascii="Times New Roman" w:hAnsi="Times New Roman" w:cs="Times New Roman"/>
          <w:sz w:val="24"/>
          <w:szCs w:val="24"/>
        </w:rPr>
        <w:t xml:space="preserve">.  Lieutenant Crane and the </w:t>
      </w:r>
      <w:r w:rsidR="000E3668" w:rsidRPr="00A31EFA">
        <w:rPr>
          <w:rFonts w:ascii="Times New Roman" w:hAnsi="Times New Roman" w:cs="Times New Roman"/>
          <w:sz w:val="24"/>
          <w:szCs w:val="24"/>
        </w:rPr>
        <w:t>Third</w:t>
      </w:r>
      <w:r w:rsidR="00714822" w:rsidRPr="00A31EFA">
        <w:rPr>
          <w:rFonts w:ascii="Times New Roman" w:hAnsi="Times New Roman" w:cs="Times New Roman"/>
          <w:sz w:val="24"/>
          <w:szCs w:val="24"/>
        </w:rPr>
        <w:t xml:space="preserve"> Wisconsin would view patriotic women waving their kerchiefs, and farmers swinging their hats as they traveled through Indiana.  A stop </w:t>
      </w:r>
      <w:r w:rsidR="00714822" w:rsidRPr="00A31EFA">
        <w:rPr>
          <w:rFonts w:ascii="Times New Roman" w:hAnsi="Times New Roman" w:cs="Times New Roman"/>
          <w:sz w:val="24"/>
          <w:szCs w:val="24"/>
        </w:rPr>
        <w:lastRenderedPageBreak/>
        <w:t xml:space="preserve">in Adrian, Michigan the regiment was treated to lemonade.  In Toledo Crane was greeted with supper when a large crowd greeted the regiment.  The stops in Buffalo, and Williamsport, </w:t>
      </w:r>
      <w:r w:rsidR="007E0411" w:rsidRPr="00A31EFA">
        <w:rPr>
          <w:rFonts w:ascii="Times New Roman" w:hAnsi="Times New Roman" w:cs="Times New Roman"/>
          <w:sz w:val="24"/>
          <w:szCs w:val="24"/>
        </w:rPr>
        <w:t>Pennsylvania</w:t>
      </w:r>
      <w:r w:rsidR="00714822" w:rsidRPr="00A31EFA">
        <w:rPr>
          <w:rFonts w:ascii="Times New Roman" w:hAnsi="Times New Roman" w:cs="Times New Roman"/>
          <w:sz w:val="24"/>
          <w:szCs w:val="24"/>
        </w:rPr>
        <w:t xml:space="preserve"> were accompanied by </w:t>
      </w:r>
      <w:r w:rsidR="007E0411" w:rsidRPr="00A31EFA">
        <w:rPr>
          <w:rFonts w:ascii="Times New Roman" w:hAnsi="Times New Roman" w:cs="Times New Roman"/>
          <w:sz w:val="24"/>
          <w:szCs w:val="24"/>
        </w:rPr>
        <w:t>similar</w:t>
      </w:r>
      <w:r w:rsidR="00714822" w:rsidRPr="00A31EFA">
        <w:rPr>
          <w:rFonts w:ascii="Times New Roman" w:hAnsi="Times New Roman" w:cs="Times New Roman"/>
          <w:sz w:val="24"/>
          <w:szCs w:val="24"/>
        </w:rPr>
        <w:t xml:space="preserve"> patriotic vig</w:t>
      </w:r>
      <w:r w:rsidR="00622E0F" w:rsidRPr="00A31EFA">
        <w:rPr>
          <w:rFonts w:ascii="Times New Roman" w:hAnsi="Times New Roman" w:cs="Times New Roman"/>
          <w:sz w:val="24"/>
          <w:szCs w:val="24"/>
        </w:rPr>
        <w:t>or, and generosity.  Four days after leaving their home state of Wisconsin</w:t>
      </w:r>
      <w:r w:rsidR="00714822" w:rsidRPr="00A31EFA">
        <w:rPr>
          <w:rFonts w:ascii="Times New Roman" w:hAnsi="Times New Roman" w:cs="Times New Roman"/>
          <w:sz w:val="24"/>
          <w:szCs w:val="24"/>
        </w:rPr>
        <w:t xml:space="preserve"> Cra</w:t>
      </w:r>
      <w:r w:rsidR="00622E0F" w:rsidRPr="00A31EFA">
        <w:rPr>
          <w:rFonts w:ascii="Times New Roman" w:hAnsi="Times New Roman" w:cs="Times New Roman"/>
          <w:sz w:val="24"/>
          <w:szCs w:val="24"/>
        </w:rPr>
        <w:t xml:space="preserve">ne and his </w:t>
      </w:r>
      <w:r w:rsidR="00DF74B7" w:rsidRPr="00A31EFA">
        <w:rPr>
          <w:rFonts w:ascii="Times New Roman" w:hAnsi="Times New Roman" w:cs="Times New Roman"/>
          <w:sz w:val="24"/>
          <w:szCs w:val="24"/>
        </w:rPr>
        <w:t>fellow B</w:t>
      </w:r>
      <w:r w:rsidR="00474976" w:rsidRPr="00A31EFA">
        <w:rPr>
          <w:rFonts w:ascii="Times New Roman" w:hAnsi="Times New Roman" w:cs="Times New Roman"/>
          <w:sz w:val="24"/>
          <w:szCs w:val="24"/>
        </w:rPr>
        <w:t>adgers</w:t>
      </w:r>
      <w:r w:rsidR="00714822" w:rsidRPr="00A31EFA">
        <w:rPr>
          <w:rFonts w:ascii="Times New Roman" w:hAnsi="Times New Roman" w:cs="Times New Roman"/>
          <w:sz w:val="24"/>
          <w:szCs w:val="24"/>
        </w:rPr>
        <w:t xml:space="preserve"> arrived at </w:t>
      </w:r>
      <w:r w:rsidR="007E0411" w:rsidRPr="00A31EFA">
        <w:rPr>
          <w:rFonts w:ascii="Times New Roman" w:hAnsi="Times New Roman" w:cs="Times New Roman"/>
          <w:sz w:val="24"/>
          <w:szCs w:val="24"/>
        </w:rPr>
        <w:t>their</w:t>
      </w:r>
      <w:r w:rsidR="00714822" w:rsidRPr="00A31EFA">
        <w:rPr>
          <w:rFonts w:ascii="Times New Roman" w:hAnsi="Times New Roman" w:cs="Times New Roman"/>
          <w:sz w:val="24"/>
          <w:szCs w:val="24"/>
        </w:rPr>
        <w:t xml:space="preserve"> </w:t>
      </w:r>
      <w:r w:rsidR="007E0411" w:rsidRPr="00A31EFA">
        <w:rPr>
          <w:rFonts w:ascii="Times New Roman" w:hAnsi="Times New Roman" w:cs="Times New Roman"/>
          <w:sz w:val="24"/>
          <w:szCs w:val="24"/>
        </w:rPr>
        <w:t>destination</w:t>
      </w:r>
      <w:r w:rsidR="00714822" w:rsidRPr="00A31EFA">
        <w:rPr>
          <w:rFonts w:ascii="Times New Roman" w:hAnsi="Times New Roman" w:cs="Times New Roman"/>
          <w:sz w:val="24"/>
          <w:szCs w:val="24"/>
        </w:rPr>
        <w:t xml:space="preserve"> of Hagerstown, Maryland.  </w:t>
      </w:r>
      <w:r w:rsidR="00455DF2" w:rsidRPr="00A31EFA">
        <w:rPr>
          <w:rFonts w:ascii="Times New Roman" w:hAnsi="Times New Roman" w:cs="Times New Roman"/>
          <w:sz w:val="24"/>
          <w:szCs w:val="24"/>
        </w:rPr>
        <w:t xml:space="preserve"> </w:t>
      </w:r>
    </w:p>
    <w:p w14:paraId="6115A4CF" w14:textId="4065AC79" w:rsidR="00622E0F" w:rsidRPr="00A31EFA" w:rsidRDefault="00474976" w:rsidP="007E0411">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Upon</w:t>
      </w:r>
      <w:r w:rsidR="00032843" w:rsidRPr="00A31EFA">
        <w:rPr>
          <w:rFonts w:ascii="Times New Roman" w:hAnsi="Times New Roman" w:cs="Times New Roman"/>
          <w:sz w:val="24"/>
          <w:szCs w:val="24"/>
        </w:rPr>
        <w:t xml:space="preserve"> reaching</w:t>
      </w:r>
      <w:r w:rsidR="00622E0F" w:rsidRPr="00A31EFA">
        <w:rPr>
          <w:rFonts w:ascii="Times New Roman" w:hAnsi="Times New Roman" w:cs="Times New Roman"/>
          <w:sz w:val="24"/>
          <w:szCs w:val="24"/>
        </w:rPr>
        <w:t xml:space="preserve"> Hagerstown the regiment started their first marches southward toward Harpers Ferry, Virginia.  The weather was “extremely hot”.</w:t>
      </w:r>
      <w:r w:rsidR="007202D4" w:rsidRPr="00A31EFA">
        <w:rPr>
          <w:rStyle w:val="FootnoteReference"/>
          <w:rFonts w:ascii="Times New Roman" w:hAnsi="Times New Roman" w:cs="Times New Roman"/>
          <w:sz w:val="24"/>
          <w:szCs w:val="24"/>
        </w:rPr>
        <w:footnoteReference w:id="44"/>
      </w:r>
      <w:r w:rsidR="00921559" w:rsidRPr="00A31EFA">
        <w:rPr>
          <w:rFonts w:ascii="Times New Roman" w:hAnsi="Times New Roman" w:cs="Times New Roman"/>
          <w:sz w:val="24"/>
          <w:szCs w:val="24"/>
        </w:rPr>
        <w:t xml:space="preserve">  </w:t>
      </w:r>
      <w:r w:rsidR="00622E0F" w:rsidRPr="00A31EFA">
        <w:rPr>
          <w:rFonts w:ascii="Times New Roman" w:hAnsi="Times New Roman" w:cs="Times New Roman"/>
          <w:sz w:val="24"/>
          <w:szCs w:val="24"/>
        </w:rPr>
        <w:t xml:space="preserve">Crane and the rest of the </w:t>
      </w:r>
      <w:r w:rsidR="000E3668" w:rsidRPr="00A31EFA">
        <w:rPr>
          <w:rFonts w:ascii="Times New Roman" w:hAnsi="Times New Roman" w:cs="Times New Roman"/>
          <w:sz w:val="24"/>
          <w:szCs w:val="24"/>
        </w:rPr>
        <w:t>Third</w:t>
      </w:r>
      <w:r w:rsidR="00622E0F" w:rsidRPr="00A31EFA">
        <w:rPr>
          <w:rFonts w:ascii="Times New Roman" w:hAnsi="Times New Roman" w:cs="Times New Roman"/>
          <w:sz w:val="24"/>
          <w:szCs w:val="24"/>
        </w:rPr>
        <w:t xml:space="preserve"> finally reached Harpers Ferry to find that their first militar</w:t>
      </w:r>
      <w:r w:rsidR="00643C86" w:rsidRPr="00A31EFA">
        <w:rPr>
          <w:rFonts w:ascii="Times New Roman" w:hAnsi="Times New Roman" w:cs="Times New Roman"/>
          <w:sz w:val="24"/>
          <w:szCs w:val="24"/>
        </w:rPr>
        <w:t>y duty would be to guard the ford</w:t>
      </w:r>
      <w:r w:rsidR="00622E0F" w:rsidRPr="00A31EFA">
        <w:rPr>
          <w:rFonts w:ascii="Times New Roman" w:hAnsi="Times New Roman" w:cs="Times New Roman"/>
          <w:sz w:val="24"/>
          <w:szCs w:val="24"/>
        </w:rPr>
        <w:t xml:space="preserve"> and bridges of Harpers Ferry.  The camp at Harpers Ferry was soon named Camp Pinkney.  Here the men continued to drill.  For food Crane received, “excellent ration- good coffee, brown sugar, bacon, hardtack, and desiccated vegetables.”</w:t>
      </w:r>
      <w:r w:rsidR="007202D4" w:rsidRPr="00A31EFA">
        <w:rPr>
          <w:rStyle w:val="FootnoteReference"/>
          <w:rFonts w:ascii="Times New Roman" w:hAnsi="Times New Roman" w:cs="Times New Roman"/>
          <w:sz w:val="24"/>
          <w:szCs w:val="24"/>
        </w:rPr>
        <w:footnoteReference w:id="45"/>
      </w:r>
      <w:r w:rsidR="007202D4" w:rsidRPr="00A31EFA">
        <w:rPr>
          <w:rFonts w:ascii="Times New Roman" w:hAnsi="Times New Roman" w:cs="Times New Roman"/>
          <w:sz w:val="24"/>
          <w:szCs w:val="24"/>
        </w:rPr>
        <w:t xml:space="preserve">  F</w:t>
      </w:r>
      <w:r w:rsidR="00622E0F" w:rsidRPr="00A31EFA">
        <w:rPr>
          <w:rFonts w:ascii="Times New Roman" w:hAnsi="Times New Roman" w:cs="Times New Roman"/>
          <w:sz w:val="24"/>
          <w:szCs w:val="24"/>
        </w:rPr>
        <w:t>rom the camp Crane was able to hear the cannonade of the first battle of Bull Run.  Exaggerated stories of the destruction of Union regiments came to camp, thus quelling</w:t>
      </w:r>
      <w:r w:rsidR="00CC0359" w:rsidRPr="00A31EFA">
        <w:rPr>
          <w:rFonts w:ascii="Times New Roman" w:hAnsi="Times New Roman" w:cs="Times New Roman"/>
          <w:sz w:val="24"/>
          <w:szCs w:val="24"/>
        </w:rPr>
        <w:t>,</w:t>
      </w:r>
      <w:r w:rsidR="00622E0F" w:rsidRPr="00A31EFA">
        <w:rPr>
          <w:rFonts w:ascii="Times New Roman" w:hAnsi="Times New Roman" w:cs="Times New Roman"/>
          <w:sz w:val="24"/>
          <w:szCs w:val="24"/>
        </w:rPr>
        <w:t xml:space="preserve"> “all ideas of holiday </w:t>
      </w:r>
      <w:r w:rsidRPr="00A31EFA">
        <w:rPr>
          <w:rFonts w:ascii="Times New Roman" w:hAnsi="Times New Roman" w:cs="Times New Roman"/>
          <w:sz w:val="24"/>
          <w:szCs w:val="24"/>
        </w:rPr>
        <w:t>soldiering</w:t>
      </w:r>
      <w:r w:rsidR="00622E0F" w:rsidRPr="00A31EFA">
        <w:rPr>
          <w:rFonts w:ascii="Times New Roman" w:hAnsi="Times New Roman" w:cs="Times New Roman"/>
          <w:sz w:val="24"/>
          <w:szCs w:val="24"/>
        </w:rPr>
        <w:t xml:space="preserve"> vanished” from the minds of the men.</w:t>
      </w:r>
      <w:r w:rsidR="007202D4" w:rsidRPr="00A31EFA">
        <w:rPr>
          <w:rStyle w:val="FootnoteReference"/>
          <w:rFonts w:ascii="Times New Roman" w:hAnsi="Times New Roman" w:cs="Times New Roman"/>
          <w:sz w:val="24"/>
          <w:szCs w:val="24"/>
        </w:rPr>
        <w:footnoteReference w:id="46"/>
      </w:r>
      <w:r w:rsidR="00622E0F" w:rsidRPr="00A31EFA">
        <w:rPr>
          <w:rFonts w:ascii="Times New Roman" w:hAnsi="Times New Roman" w:cs="Times New Roman"/>
          <w:sz w:val="24"/>
          <w:szCs w:val="24"/>
        </w:rPr>
        <w:t xml:space="preserve">  </w:t>
      </w:r>
    </w:p>
    <w:p w14:paraId="1660937C" w14:textId="6516501E" w:rsidR="008D3572" w:rsidRPr="00A31EFA" w:rsidRDefault="00622E0F" w:rsidP="008D3572">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As the days </w:t>
      </w:r>
      <w:r w:rsidR="00073D56" w:rsidRPr="00A31EFA">
        <w:rPr>
          <w:rFonts w:ascii="Times New Roman" w:hAnsi="Times New Roman" w:cs="Times New Roman"/>
          <w:sz w:val="24"/>
          <w:szCs w:val="24"/>
        </w:rPr>
        <w:t>weaned</w:t>
      </w:r>
      <w:r w:rsidRPr="00A31EFA">
        <w:rPr>
          <w:rFonts w:ascii="Times New Roman" w:hAnsi="Times New Roman" w:cs="Times New Roman"/>
          <w:sz w:val="24"/>
          <w:szCs w:val="24"/>
        </w:rPr>
        <w:t xml:space="preserve"> on</w:t>
      </w:r>
      <w:r w:rsidR="00073D56" w:rsidRPr="00A31EFA">
        <w:rPr>
          <w:rFonts w:ascii="Times New Roman" w:hAnsi="Times New Roman" w:cs="Times New Roman"/>
          <w:sz w:val="24"/>
          <w:szCs w:val="24"/>
        </w:rPr>
        <w:t>,</w:t>
      </w:r>
      <w:r w:rsidRPr="00A31EFA">
        <w:rPr>
          <w:rFonts w:ascii="Times New Roman" w:hAnsi="Times New Roman" w:cs="Times New Roman"/>
          <w:sz w:val="24"/>
          <w:szCs w:val="24"/>
        </w:rPr>
        <w:t xml:space="preserve"> the </w:t>
      </w:r>
      <w:r w:rsidR="008D3572"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remained in camp, and was ordered to prohibit harboring slaves.  This </w:t>
      </w:r>
      <w:r w:rsidR="00073D56" w:rsidRPr="00A31EFA">
        <w:rPr>
          <w:rFonts w:ascii="Times New Roman" w:hAnsi="Times New Roman" w:cs="Times New Roman"/>
          <w:sz w:val="24"/>
          <w:szCs w:val="24"/>
        </w:rPr>
        <w:t>order was in compliance with</w:t>
      </w:r>
      <w:r w:rsidRPr="00A31EFA">
        <w:rPr>
          <w:rFonts w:ascii="Times New Roman" w:hAnsi="Times New Roman" w:cs="Times New Roman"/>
          <w:sz w:val="24"/>
          <w:szCs w:val="24"/>
        </w:rPr>
        <w:t xml:space="preserve"> Congress’s </w:t>
      </w:r>
      <w:r w:rsidR="00360145" w:rsidRPr="00A31EFA">
        <w:rPr>
          <w:rFonts w:ascii="Times New Roman" w:hAnsi="Times New Roman" w:cs="Times New Roman"/>
          <w:sz w:val="24"/>
          <w:szCs w:val="24"/>
        </w:rPr>
        <w:t xml:space="preserve">Confiscation Act of 1861, which stated that only slave used to support the Confederate rebellion could be confiscated.  This </w:t>
      </w:r>
      <w:r w:rsidR="00C60F64" w:rsidRPr="00A31EFA">
        <w:rPr>
          <w:rFonts w:ascii="Times New Roman" w:hAnsi="Times New Roman" w:cs="Times New Roman"/>
          <w:sz w:val="24"/>
          <w:szCs w:val="24"/>
        </w:rPr>
        <w:t>would</w:t>
      </w:r>
      <w:r w:rsidRPr="00A31EFA">
        <w:rPr>
          <w:rFonts w:ascii="Times New Roman" w:hAnsi="Times New Roman" w:cs="Times New Roman"/>
          <w:sz w:val="24"/>
          <w:szCs w:val="24"/>
        </w:rPr>
        <w:t xml:space="preserve"> have been an object of disagreement in Lieutenant Crane’s mind.  </w:t>
      </w:r>
      <w:r w:rsidR="00C60F64" w:rsidRPr="00A31EFA">
        <w:rPr>
          <w:rFonts w:ascii="Times New Roman" w:hAnsi="Times New Roman" w:cs="Times New Roman"/>
          <w:sz w:val="24"/>
          <w:szCs w:val="24"/>
        </w:rPr>
        <w:t xml:space="preserve">“Federal troops considered it outrageous that their government allocated manpower and occasionally risked lives </w:t>
      </w:r>
      <w:r w:rsidR="00C60F64" w:rsidRPr="00A31EFA">
        <w:rPr>
          <w:rFonts w:ascii="Times New Roman" w:hAnsi="Times New Roman" w:cs="Times New Roman"/>
          <w:sz w:val="24"/>
          <w:szCs w:val="24"/>
        </w:rPr>
        <w:lastRenderedPageBreak/>
        <w:t>to protect the property of people who were in rebellion against that government.”</w:t>
      </w:r>
      <w:r w:rsidR="00C60F64" w:rsidRPr="00A31EFA">
        <w:rPr>
          <w:rStyle w:val="FootnoteReference"/>
          <w:rFonts w:ascii="Times New Roman" w:hAnsi="Times New Roman" w:cs="Times New Roman"/>
          <w:sz w:val="24"/>
          <w:szCs w:val="24"/>
        </w:rPr>
        <w:footnoteReference w:id="47"/>
      </w:r>
      <w:r w:rsidR="00C60F64" w:rsidRPr="00A31EFA">
        <w:rPr>
          <w:rFonts w:ascii="Times New Roman" w:hAnsi="Times New Roman" w:cs="Times New Roman"/>
          <w:sz w:val="24"/>
          <w:szCs w:val="24"/>
        </w:rPr>
        <w:t xml:space="preserve">  </w:t>
      </w:r>
      <w:r w:rsidR="008D3572" w:rsidRPr="00A31EFA">
        <w:rPr>
          <w:rFonts w:ascii="Times New Roman" w:hAnsi="Times New Roman" w:cs="Times New Roman"/>
          <w:sz w:val="24"/>
          <w:szCs w:val="24"/>
        </w:rPr>
        <w:t xml:space="preserve">Many of the </w:t>
      </w:r>
      <w:r w:rsidR="00B72DEE" w:rsidRPr="00A31EFA">
        <w:rPr>
          <w:rFonts w:ascii="Times New Roman" w:hAnsi="Times New Roman" w:cs="Times New Roman"/>
          <w:sz w:val="24"/>
          <w:szCs w:val="24"/>
        </w:rPr>
        <w:t>B</w:t>
      </w:r>
      <w:r w:rsidR="008D3572" w:rsidRPr="00A31EFA">
        <w:rPr>
          <w:rFonts w:ascii="Times New Roman" w:hAnsi="Times New Roman" w:cs="Times New Roman"/>
          <w:sz w:val="24"/>
          <w:szCs w:val="24"/>
        </w:rPr>
        <w:t xml:space="preserve">adgers held strong anti-slavery convictions.  One man Edwin Bryant of the same company as </w:t>
      </w:r>
      <w:r w:rsidR="00B72DEE" w:rsidRPr="00A31EFA">
        <w:rPr>
          <w:rFonts w:ascii="Times New Roman" w:hAnsi="Times New Roman" w:cs="Times New Roman"/>
          <w:sz w:val="24"/>
          <w:szCs w:val="24"/>
        </w:rPr>
        <w:t>Lieutenant Crane</w:t>
      </w:r>
      <w:r w:rsidR="008D3572" w:rsidRPr="00A31EFA">
        <w:rPr>
          <w:rFonts w:ascii="Times New Roman" w:hAnsi="Times New Roman" w:cs="Times New Roman"/>
          <w:sz w:val="24"/>
          <w:szCs w:val="24"/>
        </w:rPr>
        <w:t xml:space="preserve"> would say, “We should be on the alert to see, when we are conquerors, that we lose not the golden opportunity of stabbing slavery to the heart.  Else has our labor, our expedition our sacrifice of blood been for naught.”</w:t>
      </w:r>
      <w:r w:rsidR="008D3572" w:rsidRPr="00A31EFA">
        <w:rPr>
          <w:rStyle w:val="FootnoteReference"/>
          <w:rFonts w:ascii="Times New Roman" w:hAnsi="Times New Roman" w:cs="Times New Roman"/>
          <w:sz w:val="24"/>
          <w:szCs w:val="24"/>
        </w:rPr>
        <w:footnoteReference w:id="48"/>
      </w:r>
    </w:p>
    <w:p w14:paraId="1206C04F" w14:textId="77777777" w:rsidR="00622E0F" w:rsidRPr="00A31EFA" w:rsidRDefault="00622E0F" w:rsidP="007E0411">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On </w:t>
      </w:r>
      <w:r w:rsidR="00EF3896" w:rsidRPr="00A31EFA">
        <w:rPr>
          <w:rFonts w:ascii="Times New Roman" w:hAnsi="Times New Roman" w:cs="Times New Roman"/>
          <w:sz w:val="24"/>
          <w:szCs w:val="24"/>
        </w:rPr>
        <w:t>August 17</w:t>
      </w:r>
      <w:r w:rsidR="00EF3896"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the regiment marched out of Camp Pinkney.  Crane and the regiment camped near a town called </w:t>
      </w:r>
      <w:proofErr w:type="spellStart"/>
      <w:r w:rsidRPr="00A31EFA">
        <w:rPr>
          <w:rFonts w:ascii="Times New Roman" w:hAnsi="Times New Roman" w:cs="Times New Roman"/>
          <w:sz w:val="24"/>
          <w:szCs w:val="24"/>
        </w:rPr>
        <w:t>Buckeystown</w:t>
      </w:r>
      <w:proofErr w:type="spellEnd"/>
      <w:r w:rsidRPr="00A31EFA">
        <w:rPr>
          <w:rFonts w:ascii="Times New Roman" w:hAnsi="Times New Roman" w:cs="Times New Roman"/>
          <w:sz w:val="24"/>
          <w:szCs w:val="24"/>
        </w:rPr>
        <w:t xml:space="preserve">.  Here </w:t>
      </w:r>
      <w:r w:rsidR="00EF3896" w:rsidRPr="00A31EFA">
        <w:rPr>
          <w:rFonts w:ascii="Times New Roman" w:hAnsi="Times New Roman" w:cs="Times New Roman"/>
          <w:sz w:val="24"/>
          <w:szCs w:val="24"/>
        </w:rPr>
        <w:t>Lieutenant</w:t>
      </w:r>
      <w:r w:rsidRPr="00A31EFA">
        <w:rPr>
          <w:rFonts w:ascii="Times New Roman" w:hAnsi="Times New Roman" w:cs="Times New Roman"/>
          <w:sz w:val="24"/>
          <w:szCs w:val="24"/>
        </w:rPr>
        <w:t xml:space="preserve"> Crane </w:t>
      </w:r>
      <w:r w:rsidR="00EF3896" w:rsidRPr="00A31EFA">
        <w:rPr>
          <w:rFonts w:ascii="Times New Roman" w:hAnsi="Times New Roman" w:cs="Times New Roman"/>
          <w:sz w:val="24"/>
          <w:szCs w:val="24"/>
        </w:rPr>
        <w:t>received</w:t>
      </w:r>
      <w:r w:rsidRPr="00A31EFA">
        <w:rPr>
          <w:rFonts w:ascii="Times New Roman" w:hAnsi="Times New Roman" w:cs="Times New Roman"/>
          <w:sz w:val="24"/>
          <w:szCs w:val="24"/>
        </w:rPr>
        <w:t xml:space="preserve"> his commission as Major.  From </w:t>
      </w:r>
      <w:proofErr w:type="spellStart"/>
      <w:r w:rsidRPr="00A31EFA">
        <w:rPr>
          <w:rFonts w:ascii="Times New Roman" w:hAnsi="Times New Roman" w:cs="Times New Roman"/>
          <w:sz w:val="24"/>
          <w:szCs w:val="24"/>
        </w:rPr>
        <w:t>Buckeystown</w:t>
      </w:r>
      <w:proofErr w:type="spellEnd"/>
      <w:r w:rsidRPr="00A31EFA">
        <w:rPr>
          <w:rFonts w:ascii="Times New Roman" w:hAnsi="Times New Roman" w:cs="Times New Roman"/>
          <w:sz w:val="24"/>
          <w:szCs w:val="24"/>
        </w:rPr>
        <w:t xml:space="preserve"> the regiment continued to march southeast.  The men had to endure the rain and march though deep mud.  The reason for the march from Harpers Ferry was to repel any attempted invasion by the Confederates toward Washington, D.C.  </w:t>
      </w:r>
    </w:p>
    <w:p w14:paraId="280C5C62" w14:textId="7C96E746" w:rsidR="00E4124C" w:rsidRPr="00A31EFA" w:rsidRDefault="00622E0F" w:rsidP="007E0411">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Soon September came and with it</w:t>
      </w:r>
      <w:r w:rsidR="00BC5F56" w:rsidRPr="00A31EFA">
        <w:rPr>
          <w:rFonts w:ascii="Times New Roman" w:hAnsi="Times New Roman" w:cs="Times New Roman"/>
          <w:sz w:val="24"/>
          <w:szCs w:val="24"/>
        </w:rPr>
        <w:t xml:space="preserve"> the cold and chilly evenings.  </w:t>
      </w:r>
      <w:r w:rsidRPr="00A31EFA">
        <w:rPr>
          <w:rFonts w:ascii="Times New Roman" w:hAnsi="Times New Roman" w:cs="Times New Roman"/>
          <w:sz w:val="24"/>
          <w:szCs w:val="24"/>
        </w:rPr>
        <w:t xml:space="preserve">Crane and the </w:t>
      </w:r>
      <w:r w:rsidR="00BC5F56"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were now ordered on the 12</w:t>
      </w:r>
      <w:r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of September to the city of Frederick, Maryland. </w:t>
      </w:r>
      <w:r w:rsidR="00EF3896" w:rsidRPr="00A31EFA">
        <w:rPr>
          <w:rFonts w:ascii="Times New Roman" w:hAnsi="Times New Roman" w:cs="Times New Roman"/>
          <w:sz w:val="24"/>
          <w:szCs w:val="24"/>
        </w:rPr>
        <w:t>Upon</w:t>
      </w:r>
      <w:r w:rsidR="00FC0CBD" w:rsidRPr="00A31EFA">
        <w:rPr>
          <w:rFonts w:ascii="Times New Roman" w:hAnsi="Times New Roman" w:cs="Times New Roman"/>
          <w:sz w:val="24"/>
          <w:szCs w:val="24"/>
        </w:rPr>
        <w:t xml:space="preserve"> reaching </w:t>
      </w:r>
      <w:r w:rsidR="00506A25" w:rsidRPr="00A31EFA">
        <w:rPr>
          <w:rFonts w:ascii="Times New Roman" w:hAnsi="Times New Roman" w:cs="Times New Roman"/>
          <w:sz w:val="24"/>
          <w:szCs w:val="24"/>
        </w:rPr>
        <w:t>Frederick</w:t>
      </w:r>
      <w:r w:rsidR="00FC0CBD" w:rsidRPr="00A31EFA">
        <w:rPr>
          <w:rFonts w:ascii="Times New Roman" w:hAnsi="Times New Roman" w:cs="Times New Roman"/>
          <w:sz w:val="24"/>
          <w:szCs w:val="24"/>
        </w:rPr>
        <w:t>, Crane soon would reali</w:t>
      </w:r>
      <w:r w:rsidR="00B72DEE" w:rsidRPr="00A31EFA">
        <w:rPr>
          <w:rFonts w:ascii="Times New Roman" w:hAnsi="Times New Roman" w:cs="Times New Roman"/>
          <w:sz w:val="24"/>
          <w:szCs w:val="24"/>
        </w:rPr>
        <w:t>ze that much like many other bo</w:t>
      </w:r>
      <w:r w:rsidR="00FC0CBD" w:rsidRPr="00A31EFA">
        <w:rPr>
          <w:rFonts w:ascii="Times New Roman" w:hAnsi="Times New Roman" w:cs="Times New Roman"/>
          <w:sz w:val="24"/>
          <w:szCs w:val="24"/>
        </w:rPr>
        <w:t xml:space="preserve">rder state cities that there would be plenty union supporters and southern sympathizers.  </w:t>
      </w:r>
      <w:r w:rsidR="00EF3896" w:rsidRPr="00A31EFA">
        <w:rPr>
          <w:rFonts w:ascii="Times New Roman" w:hAnsi="Times New Roman" w:cs="Times New Roman"/>
          <w:sz w:val="24"/>
          <w:szCs w:val="24"/>
        </w:rPr>
        <w:t>A</w:t>
      </w:r>
      <w:r w:rsidR="00AF08DF" w:rsidRPr="00A31EFA">
        <w:rPr>
          <w:rFonts w:ascii="Times New Roman" w:hAnsi="Times New Roman" w:cs="Times New Roman"/>
          <w:sz w:val="24"/>
          <w:szCs w:val="24"/>
        </w:rPr>
        <w:t xml:space="preserve">fter arriving in </w:t>
      </w:r>
      <w:r w:rsidR="00506A25" w:rsidRPr="00A31EFA">
        <w:rPr>
          <w:rFonts w:ascii="Times New Roman" w:hAnsi="Times New Roman" w:cs="Times New Roman"/>
          <w:sz w:val="24"/>
          <w:szCs w:val="24"/>
        </w:rPr>
        <w:t>Frederick</w:t>
      </w:r>
      <w:r w:rsidR="00AF08DF" w:rsidRPr="00A31EFA">
        <w:rPr>
          <w:rFonts w:ascii="Times New Roman" w:hAnsi="Times New Roman" w:cs="Times New Roman"/>
          <w:sz w:val="24"/>
          <w:szCs w:val="24"/>
        </w:rPr>
        <w:t xml:space="preserve">, the men learned the purpose of the march was to stop the pro-southern Maryland legislature that was set to meet in </w:t>
      </w:r>
      <w:r w:rsidR="00506A25" w:rsidRPr="00A31EFA">
        <w:rPr>
          <w:rFonts w:ascii="Times New Roman" w:hAnsi="Times New Roman" w:cs="Times New Roman"/>
          <w:sz w:val="24"/>
          <w:szCs w:val="24"/>
        </w:rPr>
        <w:t>Frederick</w:t>
      </w:r>
      <w:r w:rsidR="00AF08DF" w:rsidRPr="00A31EFA">
        <w:rPr>
          <w:rFonts w:ascii="Times New Roman" w:hAnsi="Times New Roman" w:cs="Times New Roman"/>
          <w:sz w:val="24"/>
          <w:szCs w:val="24"/>
        </w:rPr>
        <w:t xml:space="preserve"> from voting to secede.  General Banks selected the </w:t>
      </w:r>
      <w:r w:rsidR="00BC5F56" w:rsidRPr="00A31EFA">
        <w:rPr>
          <w:rFonts w:ascii="Times New Roman" w:hAnsi="Times New Roman" w:cs="Times New Roman"/>
          <w:sz w:val="24"/>
          <w:szCs w:val="24"/>
        </w:rPr>
        <w:t>Third</w:t>
      </w:r>
      <w:r w:rsidR="00AF08DF" w:rsidRPr="00A31EFA">
        <w:rPr>
          <w:rFonts w:ascii="Times New Roman" w:hAnsi="Times New Roman" w:cs="Times New Roman"/>
          <w:sz w:val="24"/>
          <w:szCs w:val="24"/>
        </w:rPr>
        <w:t xml:space="preserve"> Wisconsin for the task.  Major Crane and the rest of the </w:t>
      </w:r>
      <w:r w:rsidR="00BC5F56" w:rsidRPr="00A31EFA">
        <w:rPr>
          <w:rFonts w:ascii="Times New Roman" w:hAnsi="Times New Roman" w:cs="Times New Roman"/>
          <w:sz w:val="24"/>
          <w:szCs w:val="24"/>
        </w:rPr>
        <w:t>Third</w:t>
      </w:r>
      <w:r w:rsidR="00AF08DF" w:rsidRPr="00A31EFA">
        <w:rPr>
          <w:rFonts w:ascii="Times New Roman" w:hAnsi="Times New Roman" w:cs="Times New Roman"/>
          <w:sz w:val="24"/>
          <w:szCs w:val="24"/>
        </w:rPr>
        <w:t xml:space="preserve"> Wisconsin on September 17, 1861 surrounded the building of the meeting.  There they rounded up the pro-southern legislature, and took them prisoner.  </w:t>
      </w:r>
      <w:r w:rsidR="00E4124C" w:rsidRPr="00A31EFA">
        <w:rPr>
          <w:rFonts w:ascii="Times New Roman" w:hAnsi="Times New Roman" w:cs="Times New Roman"/>
          <w:sz w:val="24"/>
          <w:szCs w:val="24"/>
        </w:rPr>
        <w:t>“Secretly by the 3</w:t>
      </w:r>
      <w:r w:rsidR="00E4124C" w:rsidRPr="00A31EFA">
        <w:rPr>
          <w:rFonts w:ascii="Times New Roman" w:hAnsi="Times New Roman" w:cs="Times New Roman"/>
          <w:sz w:val="24"/>
          <w:szCs w:val="24"/>
          <w:vertAlign w:val="superscript"/>
        </w:rPr>
        <w:t>rd</w:t>
      </w:r>
      <w:r w:rsidR="00E4124C" w:rsidRPr="00A31EFA">
        <w:rPr>
          <w:rFonts w:ascii="Times New Roman" w:hAnsi="Times New Roman" w:cs="Times New Roman"/>
          <w:sz w:val="24"/>
          <w:szCs w:val="24"/>
        </w:rPr>
        <w:t>, kept Maryland in the Union.”</w:t>
      </w:r>
      <w:r w:rsidR="00921559" w:rsidRPr="00A31EFA">
        <w:rPr>
          <w:rStyle w:val="FootnoteReference"/>
          <w:rFonts w:ascii="Times New Roman" w:hAnsi="Times New Roman" w:cs="Times New Roman"/>
          <w:sz w:val="24"/>
          <w:szCs w:val="24"/>
        </w:rPr>
        <w:footnoteReference w:id="49"/>
      </w:r>
      <w:r w:rsidR="00EA1160" w:rsidRPr="00A31EFA">
        <w:rPr>
          <w:rFonts w:ascii="Times New Roman" w:hAnsi="Times New Roman" w:cs="Times New Roman"/>
          <w:sz w:val="24"/>
          <w:szCs w:val="24"/>
        </w:rPr>
        <w:t xml:space="preserve">  </w:t>
      </w:r>
      <w:r w:rsidR="00E4124C" w:rsidRPr="00A31EFA">
        <w:rPr>
          <w:rFonts w:ascii="Times New Roman" w:hAnsi="Times New Roman" w:cs="Times New Roman"/>
          <w:sz w:val="24"/>
          <w:szCs w:val="24"/>
        </w:rPr>
        <w:t xml:space="preserve">While in Frederick, Major Crane </w:t>
      </w:r>
      <w:r w:rsidR="00E4124C" w:rsidRPr="00A31EFA">
        <w:rPr>
          <w:rFonts w:ascii="Times New Roman" w:hAnsi="Times New Roman" w:cs="Times New Roman"/>
          <w:sz w:val="24"/>
          <w:szCs w:val="24"/>
        </w:rPr>
        <w:lastRenderedPageBreak/>
        <w:t xml:space="preserve">was able to finally discard the </w:t>
      </w:r>
      <w:r w:rsidR="00EF3896" w:rsidRPr="00A31EFA">
        <w:rPr>
          <w:rFonts w:ascii="Times New Roman" w:hAnsi="Times New Roman" w:cs="Times New Roman"/>
          <w:sz w:val="24"/>
          <w:szCs w:val="24"/>
        </w:rPr>
        <w:t>medley</w:t>
      </w:r>
      <w:r w:rsidR="00E4124C" w:rsidRPr="00A31EFA">
        <w:rPr>
          <w:rFonts w:ascii="Times New Roman" w:hAnsi="Times New Roman" w:cs="Times New Roman"/>
          <w:sz w:val="24"/>
          <w:szCs w:val="24"/>
        </w:rPr>
        <w:t xml:space="preserve"> of gray and blue f</w:t>
      </w:r>
      <w:r w:rsidR="00BC5F56" w:rsidRPr="00A31EFA">
        <w:rPr>
          <w:rFonts w:ascii="Times New Roman" w:hAnsi="Times New Roman" w:cs="Times New Roman"/>
          <w:sz w:val="24"/>
          <w:szCs w:val="24"/>
        </w:rPr>
        <w:t xml:space="preserve">lannel they were provided, and replace it </w:t>
      </w:r>
      <w:r w:rsidR="00EF3896" w:rsidRPr="00A31EFA">
        <w:rPr>
          <w:rFonts w:ascii="Times New Roman" w:hAnsi="Times New Roman" w:cs="Times New Roman"/>
          <w:sz w:val="24"/>
          <w:szCs w:val="24"/>
        </w:rPr>
        <w:t xml:space="preserve">with the </w:t>
      </w:r>
      <w:r w:rsidR="00E4124C" w:rsidRPr="00A31EFA">
        <w:rPr>
          <w:rFonts w:ascii="Times New Roman" w:hAnsi="Times New Roman" w:cs="Times New Roman"/>
          <w:sz w:val="24"/>
          <w:szCs w:val="24"/>
        </w:rPr>
        <w:t>Union blue</w:t>
      </w:r>
      <w:r w:rsidR="00EF3896" w:rsidRPr="00A31EFA">
        <w:rPr>
          <w:rFonts w:ascii="Times New Roman" w:hAnsi="Times New Roman" w:cs="Times New Roman"/>
          <w:sz w:val="24"/>
          <w:szCs w:val="24"/>
        </w:rPr>
        <w:t xml:space="preserve"> uniform</w:t>
      </w:r>
      <w:r w:rsidR="00E4124C" w:rsidRPr="00A31EFA">
        <w:rPr>
          <w:rFonts w:ascii="Times New Roman" w:hAnsi="Times New Roman" w:cs="Times New Roman"/>
          <w:sz w:val="24"/>
          <w:szCs w:val="24"/>
        </w:rPr>
        <w:t xml:space="preserve">.  </w:t>
      </w:r>
    </w:p>
    <w:p w14:paraId="7D40F297" w14:textId="4B65E360" w:rsidR="00FE2F9D" w:rsidRPr="00A31EFA" w:rsidRDefault="00C076C4" w:rsidP="007E0411">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On the 27</w:t>
      </w:r>
      <w:r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of October, Crane and the </w:t>
      </w:r>
      <w:r w:rsidR="00BC5F56"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march</w:t>
      </w:r>
      <w:r w:rsidR="00B72DEE" w:rsidRPr="00A31EFA">
        <w:rPr>
          <w:rFonts w:ascii="Times New Roman" w:hAnsi="Times New Roman" w:cs="Times New Roman"/>
          <w:sz w:val="24"/>
          <w:szCs w:val="24"/>
        </w:rPr>
        <w:t>ed</w:t>
      </w:r>
      <w:r w:rsidRPr="00A31EFA">
        <w:rPr>
          <w:rFonts w:ascii="Times New Roman" w:hAnsi="Times New Roman" w:cs="Times New Roman"/>
          <w:sz w:val="24"/>
          <w:szCs w:val="24"/>
        </w:rPr>
        <w:t xml:space="preserve"> to </w:t>
      </w:r>
      <w:r w:rsidR="006046B3" w:rsidRPr="00A31EFA">
        <w:rPr>
          <w:rFonts w:ascii="Times New Roman" w:hAnsi="Times New Roman" w:cs="Times New Roman"/>
          <w:sz w:val="24"/>
          <w:szCs w:val="24"/>
        </w:rPr>
        <w:t xml:space="preserve">their </w:t>
      </w:r>
      <w:r w:rsidR="00BC5F56" w:rsidRPr="00A31EFA">
        <w:rPr>
          <w:rFonts w:ascii="Times New Roman" w:hAnsi="Times New Roman" w:cs="Times New Roman"/>
          <w:sz w:val="24"/>
          <w:szCs w:val="24"/>
        </w:rPr>
        <w:t xml:space="preserve">camp called Camp Jo, just down river from </w:t>
      </w:r>
      <w:proofErr w:type="spellStart"/>
      <w:r w:rsidRPr="00A31EFA">
        <w:rPr>
          <w:rFonts w:ascii="Times New Roman" w:hAnsi="Times New Roman" w:cs="Times New Roman"/>
          <w:sz w:val="24"/>
          <w:szCs w:val="24"/>
        </w:rPr>
        <w:t>Darnestown</w:t>
      </w:r>
      <w:proofErr w:type="spellEnd"/>
      <w:r w:rsidRPr="00A31EFA">
        <w:rPr>
          <w:rFonts w:ascii="Times New Roman" w:hAnsi="Times New Roman" w:cs="Times New Roman"/>
          <w:sz w:val="24"/>
          <w:szCs w:val="24"/>
        </w:rPr>
        <w:t xml:space="preserve">.  This camp was in the heart of the woods, which was pleasant for Crane.  The camp was sheltered from the winds that would soon come during the </w:t>
      </w:r>
      <w:r w:rsidR="00BC5F56" w:rsidRPr="00A31EFA">
        <w:rPr>
          <w:rFonts w:ascii="Times New Roman" w:hAnsi="Times New Roman" w:cs="Times New Roman"/>
          <w:sz w:val="24"/>
          <w:szCs w:val="24"/>
        </w:rPr>
        <w:t>late fall</w:t>
      </w:r>
      <w:r w:rsidRPr="00A31EFA">
        <w:rPr>
          <w:rFonts w:ascii="Times New Roman" w:hAnsi="Times New Roman" w:cs="Times New Roman"/>
          <w:sz w:val="24"/>
          <w:szCs w:val="24"/>
        </w:rPr>
        <w:t xml:space="preserve">.  The men began building log cabins from the pine trees readily </w:t>
      </w:r>
      <w:r w:rsidR="00506A25" w:rsidRPr="00A31EFA">
        <w:rPr>
          <w:rFonts w:ascii="Times New Roman" w:hAnsi="Times New Roman" w:cs="Times New Roman"/>
          <w:sz w:val="24"/>
          <w:szCs w:val="24"/>
        </w:rPr>
        <w:t>available</w:t>
      </w:r>
      <w:r w:rsidRPr="00A31EFA">
        <w:rPr>
          <w:rFonts w:ascii="Times New Roman" w:hAnsi="Times New Roman" w:cs="Times New Roman"/>
          <w:sz w:val="24"/>
          <w:szCs w:val="24"/>
        </w:rPr>
        <w:t xml:space="preserve">.  </w:t>
      </w:r>
      <w:r w:rsidR="006046B3" w:rsidRPr="00A31EFA">
        <w:rPr>
          <w:rFonts w:ascii="Times New Roman" w:hAnsi="Times New Roman" w:cs="Times New Roman"/>
          <w:sz w:val="24"/>
          <w:szCs w:val="24"/>
        </w:rPr>
        <w:t>This made for “very comfortable quarters”.</w:t>
      </w:r>
      <w:r w:rsidR="00921559" w:rsidRPr="00A31EFA">
        <w:rPr>
          <w:rStyle w:val="FootnoteReference"/>
          <w:rFonts w:ascii="Times New Roman" w:hAnsi="Times New Roman" w:cs="Times New Roman"/>
          <w:sz w:val="24"/>
          <w:szCs w:val="24"/>
        </w:rPr>
        <w:footnoteReference w:id="50"/>
      </w:r>
      <w:r w:rsidR="00921559" w:rsidRPr="00A31EFA">
        <w:rPr>
          <w:rFonts w:ascii="Times New Roman" w:hAnsi="Times New Roman" w:cs="Times New Roman"/>
          <w:sz w:val="24"/>
          <w:szCs w:val="24"/>
        </w:rPr>
        <w:t xml:space="preserve">  </w:t>
      </w:r>
      <w:r w:rsidR="006046B3" w:rsidRPr="00A31EFA">
        <w:rPr>
          <w:rFonts w:ascii="Times New Roman" w:hAnsi="Times New Roman" w:cs="Times New Roman"/>
          <w:sz w:val="24"/>
          <w:szCs w:val="24"/>
        </w:rPr>
        <w:t>On the 29</w:t>
      </w:r>
      <w:r w:rsidR="006046B3" w:rsidRPr="00A31EFA">
        <w:rPr>
          <w:rFonts w:ascii="Times New Roman" w:hAnsi="Times New Roman" w:cs="Times New Roman"/>
          <w:sz w:val="24"/>
          <w:szCs w:val="24"/>
          <w:vertAlign w:val="superscript"/>
        </w:rPr>
        <w:t>th</w:t>
      </w:r>
      <w:r w:rsidR="00BC5F56" w:rsidRPr="00A31EFA">
        <w:rPr>
          <w:rFonts w:ascii="Times New Roman" w:hAnsi="Times New Roman" w:cs="Times New Roman"/>
          <w:sz w:val="24"/>
          <w:szCs w:val="24"/>
        </w:rPr>
        <w:t xml:space="preserve">, </w:t>
      </w:r>
      <w:r w:rsidR="006046B3" w:rsidRPr="00A31EFA">
        <w:rPr>
          <w:rFonts w:ascii="Times New Roman" w:hAnsi="Times New Roman" w:cs="Times New Roman"/>
          <w:sz w:val="24"/>
          <w:szCs w:val="24"/>
        </w:rPr>
        <w:t>Crane and the other officers were treated with a thanksgiving dinner.  By the 2</w:t>
      </w:r>
      <w:r w:rsidR="006046B3" w:rsidRPr="00A31EFA">
        <w:rPr>
          <w:rFonts w:ascii="Times New Roman" w:hAnsi="Times New Roman" w:cs="Times New Roman"/>
          <w:sz w:val="24"/>
          <w:szCs w:val="24"/>
          <w:vertAlign w:val="superscript"/>
        </w:rPr>
        <w:t>nd</w:t>
      </w:r>
      <w:r w:rsidR="006046B3" w:rsidRPr="00A31EFA">
        <w:rPr>
          <w:rFonts w:ascii="Times New Roman" w:hAnsi="Times New Roman" w:cs="Times New Roman"/>
          <w:sz w:val="24"/>
          <w:szCs w:val="24"/>
        </w:rPr>
        <w:t xml:space="preserve"> of December, Crane and the </w:t>
      </w:r>
      <w:r w:rsidR="00BC5F56" w:rsidRPr="00A31EFA">
        <w:rPr>
          <w:rFonts w:ascii="Times New Roman" w:hAnsi="Times New Roman" w:cs="Times New Roman"/>
          <w:sz w:val="24"/>
          <w:szCs w:val="24"/>
        </w:rPr>
        <w:t>Third</w:t>
      </w:r>
      <w:r w:rsidR="006046B3" w:rsidRPr="00A31EFA">
        <w:rPr>
          <w:rFonts w:ascii="Times New Roman" w:hAnsi="Times New Roman" w:cs="Times New Roman"/>
          <w:sz w:val="24"/>
          <w:szCs w:val="24"/>
        </w:rPr>
        <w:t xml:space="preserve"> were off to march again for </w:t>
      </w:r>
      <w:r w:rsidR="00506A25" w:rsidRPr="00A31EFA">
        <w:rPr>
          <w:rFonts w:ascii="Times New Roman" w:hAnsi="Times New Roman" w:cs="Times New Roman"/>
          <w:sz w:val="24"/>
          <w:szCs w:val="24"/>
        </w:rPr>
        <w:t>Frederick</w:t>
      </w:r>
      <w:r w:rsidR="006046B3" w:rsidRPr="00A31EFA">
        <w:rPr>
          <w:rFonts w:ascii="Times New Roman" w:hAnsi="Times New Roman" w:cs="Times New Roman"/>
          <w:sz w:val="24"/>
          <w:szCs w:val="24"/>
        </w:rPr>
        <w:t>.  The log houses that the men had built were now made into a gi</w:t>
      </w:r>
      <w:r w:rsidR="00506A25" w:rsidRPr="00A31EFA">
        <w:rPr>
          <w:rFonts w:ascii="Times New Roman" w:hAnsi="Times New Roman" w:cs="Times New Roman"/>
          <w:sz w:val="24"/>
          <w:szCs w:val="24"/>
        </w:rPr>
        <w:t>ant bonfire.  T</w:t>
      </w:r>
      <w:r w:rsidR="006046B3" w:rsidRPr="00A31EFA">
        <w:rPr>
          <w:rFonts w:ascii="Times New Roman" w:hAnsi="Times New Roman" w:cs="Times New Roman"/>
          <w:sz w:val="24"/>
          <w:szCs w:val="24"/>
        </w:rPr>
        <w:t xml:space="preserve">he </w:t>
      </w:r>
      <w:r w:rsidR="00506A25" w:rsidRPr="00A31EFA">
        <w:rPr>
          <w:rFonts w:ascii="Times New Roman" w:hAnsi="Times New Roman" w:cs="Times New Roman"/>
          <w:sz w:val="24"/>
          <w:szCs w:val="24"/>
        </w:rPr>
        <w:t>march</w:t>
      </w:r>
      <w:r w:rsidR="006046B3" w:rsidRPr="00A31EFA">
        <w:rPr>
          <w:rFonts w:ascii="Times New Roman" w:hAnsi="Times New Roman" w:cs="Times New Roman"/>
          <w:sz w:val="24"/>
          <w:szCs w:val="24"/>
        </w:rPr>
        <w:t xml:space="preserve"> back to </w:t>
      </w:r>
      <w:r w:rsidR="00506A25" w:rsidRPr="00A31EFA">
        <w:rPr>
          <w:rFonts w:ascii="Times New Roman" w:hAnsi="Times New Roman" w:cs="Times New Roman"/>
          <w:sz w:val="24"/>
          <w:szCs w:val="24"/>
        </w:rPr>
        <w:t>Frederick</w:t>
      </w:r>
      <w:r w:rsidR="00BC5F56" w:rsidRPr="00A31EFA">
        <w:rPr>
          <w:rFonts w:ascii="Times New Roman" w:hAnsi="Times New Roman" w:cs="Times New Roman"/>
          <w:sz w:val="24"/>
          <w:szCs w:val="24"/>
        </w:rPr>
        <w:t xml:space="preserve"> left Crane shivering on the </w:t>
      </w:r>
      <w:r w:rsidR="006046B3" w:rsidRPr="00A31EFA">
        <w:rPr>
          <w:rFonts w:ascii="Times New Roman" w:hAnsi="Times New Roman" w:cs="Times New Roman"/>
          <w:sz w:val="24"/>
          <w:szCs w:val="24"/>
        </w:rPr>
        <w:t xml:space="preserve">cold side of a hill.  Somehow the trains were slow, and Crane with his comrades were left to shiver near some fires for the night.  Eventually the regiment reached </w:t>
      </w:r>
      <w:r w:rsidR="00506A25" w:rsidRPr="00A31EFA">
        <w:rPr>
          <w:rFonts w:ascii="Times New Roman" w:hAnsi="Times New Roman" w:cs="Times New Roman"/>
          <w:sz w:val="24"/>
          <w:szCs w:val="24"/>
        </w:rPr>
        <w:t>Frederick</w:t>
      </w:r>
      <w:r w:rsidR="006046B3" w:rsidRPr="00A31EFA">
        <w:rPr>
          <w:rFonts w:ascii="Times New Roman" w:hAnsi="Times New Roman" w:cs="Times New Roman"/>
          <w:sz w:val="24"/>
          <w:szCs w:val="24"/>
        </w:rPr>
        <w:t xml:space="preserve"> once again.</w:t>
      </w:r>
    </w:p>
    <w:p w14:paraId="3FA786A3" w14:textId="5C99FD48" w:rsidR="006046B3" w:rsidRPr="00A31EFA" w:rsidRDefault="006046B3" w:rsidP="007E0411">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While in </w:t>
      </w:r>
      <w:r w:rsidR="00506A25" w:rsidRPr="00A31EFA">
        <w:rPr>
          <w:rFonts w:ascii="Times New Roman" w:hAnsi="Times New Roman" w:cs="Times New Roman"/>
          <w:sz w:val="24"/>
          <w:szCs w:val="24"/>
        </w:rPr>
        <w:t>Frederick</w:t>
      </w:r>
      <w:r w:rsidRPr="00A31EFA">
        <w:rPr>
          <w:rFonts w:ascii="Times New Roman" w:hAnsi="Times New Roman" w:cs="Times New Roman"/>
          <w:sz w:val="24"/>
          <w:szCs w:val="24"/>
        </w:rPr>
        <w:t xml:space="preserve"> for the winter, the colonel of the </w:t>
      </w:r>
      <w:r w:rsidR="000266FE" w:rsidRPr="00A31EFA">
        <w:rPr>
          <w:rFonts w:ascii="Times New Roman" w:hAnsi="Times New Roman" w:cs="Times New Roman"/>
          <w:sz w:val="24"/>
          <w:szCs w:val="24"/>
        </w:rPr>
        <w:t>Third</w:t>
      </w:r>
      <w:r w:rsidRPr="00A31EFA">
        <w:rPr>
          <w:rFonts w:ascii="Times New Roman" w:hAnsi="Times New Roman" w:cs="Times New Roman"/>
          <w:sz w:val="24"/>
          <w:szCs w:val="24"/>
        </w:rPr>
        <w:t>, Thomas Ruger</w:t>
      </w:r>
      <w:r w:rsidR="000266FE" w:rsidRPr="00A31EFA">
        <w:rPr>
          <w:rFonts w:ascii="Times New Roman" w:hAnsi="Times New Roman" w:cs="Times New Roman"/>
          <w:sz w:val="24"/>
          <w:szCs w:val="24"/>
        </w:rPr>
        <w:t>,</w:t>
      </w:r>
      <w:r w:rsidRPr="00A31EFA">
        <w:rPr>
          <w:rFonts w:ascii="Times New Roman" w:hAnsi="Times New Roman" w:cs="Times New Roman"/>
          <w:sz w:val="24"/>
          <w:szCs w:val="24"/>
        </w:rPr>
        <w:t xml:space="preserve"> was selected as the provost marshal of the city, and the regiment itself was to be </w:t>
      </w:r>
      <w:r w:rsidR="00331917" w:rsidRPr="00A31EFA">
        <w:rPr>
          <w:rFonts w:ascii="Times New Roman" w:hAnsi="Times New Roman" w:cs="Times New Roman"/>
          <w:sz w:val="24"/>
          <w:szCs w:val="24"/>
        </w:rPr>
        <w:t>its m</w:t>
      </w:r>
      <w:r w:rsidR="005550D1" w:rsidRPr="00A31EFA">
        <w:rPr>
          <w:rFonts w:ascii="Times New Roman" w:hAnsi="Times New Roman" w:cs="Times New Roman"/>
          <w:sz w:val="24"/>
          <w:szCs w:val="24"/>
        </w:rPr>
        <w:t xml:space="preserve">ilitary police for the winter.  Men on both sides encountered the seasonal rhythm of the war.  Fighting usually occurred during the warm months when the ground was drier and easier to traverse.  During the winter months, men mostly sat in camp, tried to keep warm, and wait for the ground to harden.  </w:t>
      </w:r>
      <w:r w:rsidR="00722405" w:rsidRPr="00A31EFA">
        <w:rPr>
          <w:rFonts w:ascii="Times New Roman" w:hAnsi="Times New Roman" w:cs="Times New Roman"/>
          <w:sz w:val="24"/>
          <w:szCs w:val="24"/>
        </w:rPr>
        <w:t>During much of the winter the mud, snow, and rain kept the ground softened to the point that drilling was not possible.  The winter was spent by Crane and the men by killing time playing, “chess, checkers, cards, and dominoes.”</w:t>
      </w:r>
      <w:r w:rsidR="00921559" w:rsidRPr="00A31EFA">
        <w:rPr>
          <w:rStyle w:val="FootnoteReference"/>
          <w:rFonts w:ascii="Times New Roman" w:hAnsi="Times New Roman" w:cs="Times New Roman"/>
          <w:sz w:val="24"/>
          <w:szCs w:val="24"/>
        </w:rPr>
        <w:footnoteReference w:id="51"/>
      </w:r>
      <w:r w:rsidR="00921559" w:rsidRPr="00A31EFA">
        <w:rPr>
          <w:rFonts w:ascii="Times New Roman" w:hAnsi="Times New Roman" w:cs="Times New Roman"/>
          <w:sz w:val="24"/>
          <w:szCs w:val="24"/>
        </w:rPr>
        <w:t xml:space="preserve">  </w:t>
      </w:r>
      <w:r w:rsidR="00722405" w:rsidRPr="00A31EFA">
        <w:rPr>
          <w:rFonts w:ascii="Times New Roman" w:hAnsi="Times New Roman" w:cs="Times New Roman"/>
          <w:sz w:val="24"/>
          <w:szCs w:val="24"/>
        </w:rPr>
        <w:t xml:space="preserve">The </w:t>
      </w:r>
      <w:r w:rsidR="00506A25" w:rsidRPr="00A31EFA">
        <w:rPr>
          <w:rFonts w:ascii="Times New Roman" w:hAnsi="Times New Roman" w:cs="Times New Roman"/>
          <w:sz w:val="24"/>
          <w:szCs w:val="24"/>
        </w:rPr>
        <w:t>monotony</w:t>
      </w:r>
      <w:r w:rsidR="00722405" w:rsidRPr="00A31EFA">
        <w:rPr>
          <w:rFonts w:ascii="Times New Roman" w:hAnsi="Times New Roman" w:cs="Times New Roman"/>
          <w:sz w:val="24"/>
          <w:szCs w:val="24"/>
        </w:rPr>
        <w:t xml:space="preserve"> of winter was broken up by </w:t>
      </w:r>
      <w:r w:rsidR="000266FE" w:rsidRPr="00A31EFA">
        <w:rPr>
          <w:rFonts w:ascii="Times New Roman" w:hAnsi="Times New Roman" w:cs="Times New Roman"/>
          <w:sz w:val="24"/>
          <w:szCs w:val="24"/>
        </w:rPr>
        <w:t xml:space="preserve">a </w:t>
      </w:r>
      <w:r w:rsidR="00722405" w:rsidRPr="00A31EFA">
        <w:rPr>
          <w:rFonts w:ascii="Times New Roman" w:hAnsi="Times New Roman" w:cs="Times New Roman"/>
          <w:sz w:val="24"/>
          <w:szCs w:val="24"/>
        </w:rPr>
        <w:t xml:space="preserve">meeting of the Free Masons of the division.  </w:t>
      </w:r>
      <w:r w:rsidR="00B26725" w:rsidRPr="00A31EFA">
        <w:rPr>
          <w:rFonts w:ascii="Times New Roman" w:hAnsi="Times New Roman" w:cs="Times New Roman"/>
          <w:sz w:val="24"/>
          <w:szCs w:val="24"/>
        </w:rPr>
        <w:t xml:space="preserve">Louis and his father were both members of the Masonic </w:t>
      </w:r>
      <w:r w:rsidR="00B26725" w:rsidRPr="00A31EFA">
        <w:rPr>
          <w:rFonts w:ascii="Times New Roman" w:hAnsi="Times New Roman" w:cs="Times New Roman"/>
          <w:sz w:val="24"/>
          <w:szCs w:val="24"/>
        </w:rPr>
        <w:lastRenderedPageBreak/>
        <w:t xml:space="preserve">fraternity.  </w:t>
      </w:r>
      <w:r w:rsidR="00722405" w:rsidRPr="00A31EFA">
        <w:rPr>
          <w:rFonts w:ascii="Times New Roman" w:hAnsi="Times New Roman" w:cs="Times New Roman"/>
          <w:sz w:val="24"/>
          <w:szCs w:val="24"/>
        </w:rPr>
        <w:t>The men met in the</w:t>
      </w:r>
      <w:r w:rsidR="005550D1" w:rsidRPr="00A31EFA">
        <w:rPr>
          <w:rFonts w:ascii="Times New Roman" w:hAnsi="Times New Roman" w:cs="Times New Roman"/>
          <w:sz w:val="24"/>
          <w:szCs w:val="24"/>
        </w:rPr>
        <w:t xml:space="preserve"> Freem</w:t>
      </w:r>
      <w:r w:rsidR="005616AB" w:rsidRPr="00A31EFA">
        <w:rPr>
          <w:rFonts w:ascii="Times New Roman" w:hAnsi="Times New Roman" w:cs="Times New Roman"/>
          <w:sz w:val="24"/>
          <w:szCs w:val="24"/>
        </w:rPr>
        <w:t xml:space="preserve">ason Lodge of </w:t>
      </w:r>
      <w:r w:rsidR="00506A25" w:rsidRPr="00A31EFA">
        <w:rPr>
          <w:rFonts w:ascii="Times New Roman" w:hAnsi="Times New Roman" w:cs="Times New Roman"/>
          <w:sz w:val="24"/>
          <w:szCs w:val="24"/>
        </w:rPr>
        <w:t>Frederick</w:t>
      </w:r>
      <w:r w:rsidR="005616AB" w:rsidRPr="00A31EFA">
        <w:rPr>
          <w:rFonts w:ascii="Times New Roman" w:hAnsi="Times New Roman" w:cs="Times New Roman"/>
          <w:sz w:val="24"/>
          <w:szCs w:val="24"/>
        </w:rPr>
        <w:t xml:space="preserve">.  </w:t>
      </w:r>
      <w:r w:rsidR="005550D1" w:rsidRPr="00A31EFA">
        <w:rPr>
          <w:rFonts w:ascii="Times New Roman" w:hAnsi="Times New Roman" w:cs="Times New Roman"/>
          <w:sz w:val="24"/>
          <w:szCs w:val="24"/>
        </w:rPr>
        <w:t xml:space="preserve">The Freemasons are a fraternal organization which share the belief in a Supreme being, and explore ethical and philosophical issues.  </w:t>
      </w:r>
      <w:r w:rsidR="005616AB" w:rsidRPr="00A31EFA">
        <w:rPr>
          <w:rFonts w:ascii="Times New Roman" w:hAnsi="Times New Roman" w:cs="Times New Roman"/>
          <w:sz w:val="24"/>
          <w:szCs w:val="24"/>
        </w:rPr>
        <w:t xml:space="preserve">The Maine, Wisconsin, Texas, </w:t>
      </w:r>
      <w:r w:rsidR="00506A25" w:rsidRPr="00A31EFA">
        <w:rPr>
          <w:rFonts w:ascii="Times New Roman" w:hAnsi="Times New Roman" w:cs="Times New Roman"/>
          <w:sz w:val="24"/>
          <w:szCs w:val="24"/>
        </w:rPr>
        <w:t>Massachusetts</w:t>
      </w:r>
      <w:r w:rsidR="005616AB" w:rsidRPr="00A31EFA">
        <w:rPr>
          <w:rFonts w:ascii="Times New Roman" w:hAnsi="Times New Roman" w:cs="Times New Roman"/>
          <w:sz w:val="24"/>
          <w:szCs w:val="24"/>
        </w:rPr>
        <w:t xml:space="preserve">, Rhode Island, New York, </w:t>
      </w:r>
      <w:r w:rsidR="00506A25" w:rsidRPr="00A31EFA">
        <w:rPr>
          <w:rFonts w:ascii="Times New Roman" w:hAnsi="Times New Roman" w:cs="Times New Roman"/>
          <w:sz w:val="24"/>
          <w:szCs w:val="24"/>
        </w:rPr>
        <w:t>Pennsylvania</w:t>
      </w:r>
      <w:r w:rsidR="005616AB" w:rsidRPr="00A31EFA">
        <w:rPr>
          <w:rFonts w:ascii="Times New Roman" w:hAnsi="Times New Roman" w:cs="Times New Roman"/>
          <w:sz w:val="24"/>
          <w:szCs w:val="24"/>
        </w:rPr>
        <w:t xml:space="preserve">, Indiana, Maryland, and Michigan Lodges were all represented.  A </w:t>
      </w:r>
      <w:r w:rsidR="00506A25" w:rsidRPr="00A31EFA">
        <w:rPr>
          <w:rFonts w:ascii="Times New Roman" w:hAnsi="Times New Roman" w:cs="Times New Roman"/>
          <w:sz w:val="24"/>
          <w:szCs w:val="24"/>
        </w:rPr>
        <w:t xml:space="preserve">wonderful </w:t>
      </w:r>
      <w:r w:rsidR="005616AB" w:rsidRPr="00A31EFA">
        <w:rPr>
          <w:rFonts w:ascii="Times New Roman" w:hAnsi="Times New Roman" w:cs="Times New Roman"/>
          <w:sz w:val="24"/>
          <w:szCs w:val="24"/>
        </w:rPr>
        <w:t xml:space="preserve">supper was prepared for the men.  “Speeches, songs, toasts, music of bands and </w:t>
      </w:r>
      <w:r w:rsidR="00506A25" w:rsidRPr="00A31EFA">
        <w:rPr>
          <w:rFonts w:ascii="Times New Roman" w:hAnsi="Times New Roman" w:cs="Times New Roman"/>
          <w:sz w:val="24"/>
          <w:szCs w:val="24"/>
        </w:rPr>
        <w:t>orchestras</w:t>
      </w:r>
      <w:r w:rsidR="005616AB" w:rsidRPr="00A31EFA">
        <w:rPr>
          <w:rFonts w:ascii="Times New Roman" w:hAnsi="Times New Roman" w:cs="Times New Roman"/>
          <w:sz w:val="24"/>
          <w:szCs w:val="24"/>
        </w:rPr>
        <w:t>, and stories filled a couple of hours most agreeably.”</w:t>
      </w:r>
      <w:r w:rsidR="00921559" w:rsidRPr="00A31EFA">
        <w:rPr>
          <w:rStyle w:val="FootnoteReference"/>
          <w:rFonts w:ascii="Times New Roman" w:hAnsi="Times New Roman" w:cs="Times New Roman"/>
          <w:sz w:val="24"/>
          <w:szCs w:val="24"/>
        </w:rPr>
        <w:footnoteReference w:id="52"/>
      </w:r>
      <w:r w:rsidR="009D4DF8" w:rsidRPr="00A31EFA">
        <w:rPr>
          <w:rFonts w:ascii="Times New Roman" w:hAnsi="Times New Roman" w:cs="Times New Roman"/>
          <w:sz w:val="24"/>
          <w:szCs w:val="24"/>
        </w:rPr>
        <w:t xml:space="preserve">  </w:t>
      </w:r>
      <w:r w:rsidR="005616AB" w:rsidRPr="00A31EFA">
        <w:rPr>
          <w:rFonts w:ascii="Times New Roman" w:hAnsi="Times New Roman" w:cs="Times New Roman"/>
          <w:sz w:val="24"/>
          <w:szCs w:val="24"/>
        </w:rPr>
        <w:t xml:space="preserve">The meeting </w:t>
      </w:r>
      <w:r w:rsidR="00506A25" w:rsidRPr="00A31EFA">
        <w:rPr>
          <w:rFonts w:ascii="Times New Roman" w:hAnsi="Times New Roman" w:cs="Times New Roman"/>
          <w:sz w:val="24"/>
          <w:szCs w:val="24"/>
        </w:rPr>
        <w:t>adjoined</w:t>
      </w:r>
      <w:r w:rsidR="005616AB" w:rsidRPr="00A31EFA">
        <w:rPr>
          <w:rFonts w:ascii="Times New Roman" w:hAnsi="Times New Roman" w:cs="Times New Roman"/>
          <w:sz w:val="24"/>
          <w:szCs w:val="24"/>
        </w:rPr>
        <w:t xml:space="preserve"> when the sun finally set to the west.  The men were “more than thankful for that light which enabled us to find brothers and friends in this remote region, who would administer to our comforts and give us a cordial welcome.</w:t>
      </w:r>
      <w:r w:rsidR="00921559" w:rsidRPr="00A31EFA">
        <w:rPr>
          <w:rStyle w:val="FootnoteReference"/>
          <w:rFonts w:ascii="Times New Roman" w:hAnsi="Times New Roman" w:cs="Times New Roman"/>
          <w:sz w:val="24"/>
          <w:szCs w:val="24"/>
        </w:rPr>
        <w:footnoteReference w:id="53"/>
      </w:r>
      <w:r w:rsidR="00843C47" w:rsidRPr="00A31EFA">
        <w:rPr>
          <w:rFonts w:ascii="Times New Roman" w:hAnsi="Times New Roman" w:cs="Times New Roman"/>
          <w:sz w:val="24"/>
          <w:szCs w:val="24"/>
        </w:rPr>
        <w:t xml:space="preserve">  </w:t>
      </w:r>
      <w:r w:rsidR="00506A25" w:rsidRPr="00A31EFA">
        <w:rPr>
          <w:rFonts w:ascii="Times New Roman" w:hAnsi="Times New Roman" w:cs="Times New Roman"/>
          <w:sz w:val="24"/>
          <w:szCs w:val="24"/>
        </w:rPr>
        <w:t>Another even</w:t>
      </w:r>
      <w:r w:rsidR="000266FE" w:rsidRPr="00A31EFA">
        <w:rPr>
          <w:rFonts w:ascii="Times New Roman" w:hAnsi="Times New Roman" w:cs="Times New Roman"/>
          <w:sz w:val="24"/>
          <w:szCs w:val="24"/>
        </w:rPr>
        <w:t>t</w:t>
      </w:r>
      <w:r w:rsidR="00506A25" w:rsidRPr="00A31EFA">
        <w:rPr>
          <w:rFonts w:ascii="Times New Roman" w:hAnsi="Times New Roman" w:cs="Times New Roman"/>
          <w:sz w:val="24"/>
          <w:szCs w:val="24"/>
        </w:rPr>
        <w:t xml:space="preserve"> broke up the monotony of the winter.  </w:t>
      </w:r>
      <w:r w:rsidR="008F4ED0" w:rsidRPr="00A31EFA">
        <w:rPr>
          <w:rFonts w:ascii="Times New Roman" w:hAnsi="Times New Roman" w:cs="Times New Roman"/>
          <w:sz w:val="24"/>
          <w:szCs w:val="24"/>
        </w:rPr>
        <w:t>On the 10</w:t>
      </w:r>
      <w:r w:rsidR="008F4ED0" w:rsidRPr="00A31EFA">
        <w:rPr>
          <w:rFonts w:ascii="Times New Roman" w:hAnsi="Times New Roman" w:cs="Times New Roman"/>
          <w:sz w:val="24"/>
          <w:szCs w:val="24"/>
          <w:vertAlign w:val="superscript"/>
        </w:rPr>
        <w:t>th</w:t>
      </w:r>
      <w:r w:rsidR="008F4ED0" w:rsidRPr="00A31EFA">
        <w:rPr>
          <w:rFonts w:ascii="Times New Roman" w:hAnsi="Times New Roman" w:cs="Times New Roman"/>
          <w:sz w:val="24"/>
          <w:szCs w:val="24"/>
        </w:rPr>
        <w:t xml:space="preserve"> of January </w:t>
      </w:r>
      <w:r w:rsidR="00506A25" w:rsidRPr="00A31EFA">
        <w:rPr>
          <w:rFonts w:ascii="Times New Roman" w:hAnsi="Times New Roman" w:cs="Times New Roman"/>
          <w:sz w:val="24"/>
          <w:szCs w:val="24"/>
        </w:rPr>
        <w:t>Mrs.</w:t>
      </w:r>
      <w:r w:rsidR="008F4ED0" w:rsidRPr="00A31EFA">
        <w:rPr>
          <w:rFonts w:ascii="Times New Roman" w:hAnsi="Times New Roman" w:cs="Times New Roman"/>
          <w:sz w:val="24"/>
          <w:szCs w:val="24"/>
        </w:rPr>
        <w:t xml:space="preserve"> </w:t>
      </w:r>
      <w:proofErr w:type="spellStart"/>
      <w:r w:rsidR="008F4ED0" w:rsidRPr="00A31EFA">
        <w:rPr>
          <w:rFonts w:ascii="Times New Roman" w:hAnsi="Times New Roman" w:cs="Times New Roman"/>
          <w:sz w:val="24"/>
          <w:szCs w:val="24"/>
        </w:rPr>
        <w:t>Maulsby</w:t>
      </w:r>
      <w:proofErr w:type="spellEnd"/>
      <w:r w:rsidR="00506A25" w:rsidRPr="00A31EFA">
        <w:rPr>
          <w:rFonts w:ascii="Times New Roman" w:hAnsi="Times New Roman" w:cs="Times New Roman"/>
          <w:sz w:val="24"/>
          <w:szCs w:val="24"/>
        </w:rPr>
        <w:t>, a resident of Frederick,</w:t>
      </w:r>
      <w:r w:rsidR="008F4ED0" w:rsidRPr="00A31EFA">
        <w:rPr>
          <w:rFonts w:ascii="Times New Roman" w:hAnsi="Times New Roman" w:cs="Times New Roman"/>
          <w:sz w:val="24"/>
          <w:szCs w:val="24"/>
        </w:rPr>
        <w:t xml:space="preserve"> held a military ball.  </w:t>
      </w:r>
      <w:r w:rsidR="00A4772D" w:rsidRPr="00A31EFA">
        <w:rPr>
          <w:rFonts w:ascii="Times New Roman" w:hAnsi="Times New Roman" w:cs="Times New Roman"/>
          <w:sz w:val="24"/>
          <w:szCs w:val="24"/>
        </w:rPr>
        <w:t>All the officers were invited to this ball.  Even General Banks, and his wife were in attendance.  “The ball was elegantly draped with flags,</w:t>
      </w:r>
      <w:r w:rsidR="00B72DEE" w:rsidRPr="00A31EFA">
        <w:rPr>
          <w:rFonts w:ascii="Times New Roman" w:hAnsi="Times New Roman" w:cs="Times New Roman"/>
          <w:sz w:val="24"/>
          <w:szCs w:val="24"/>
        </w:rPr>
        <w:t xml:space="preserve"> banners and colors, procured f</w:t>
      </w:r>
      <w:r w:rsidR="00A4772D" w:rsidRPr="00A31EFA">
        <w:rPr>
          <w:rFonts w:ascii="Times New Roman" w:hAnsi="Times New Roman" w:cs="Times New Roman"/>
          <w:sz w:val="24"/>
          <w:szCs w:val="24"/>
        </w:rPr>
        <w:t>r</w:t>
      </w:r>
      <w:r w:rsidR="00B72DEE" w:rsidRPr="00A31EFA">
        <w:rPr>
          <w:rFonts w:ascii="Times New Roman" w:hAnsi="Times New Roman" w:cs="Times New Roman"/>
          <w:sz w:val="24"/>
          <w:szCs w:val="24"/>
        </w:rPr>
        <w:t>o</w:t>
      </w:r>
      <w:r w:rsidR="00A4772D" w:rsidRPr="00A31EFA">
        <w:rPr>
          <w:rFonts w:ascii="Times New Roman" w:hAnsi="Times New Roman" w:cs="Times New Roman"/>
          <w:sz w:val="24"/>
          <w:szCs w:val="24"/>
        </w:rPr>
        <w:t>m the various regiments.”</w:t>
      </w:r>
      <w:r w:rsidR="00921559" w:rsidRPr="00A31EFA">
        <w:rPr>
          <w:rStyle w:val="FootnoteReference"/>
          <w:rFonts w:ascii="Times New Roman" w:hAnsi="Times New Roman" w:cs="Times New Roman"/>
          <w:sz w:val="24"/>
          <w:szCs w:val="24"/>
        </w:rPr>
        <w:footnoteReference w:id="54"/>
      </w:r>
      <w:r w:rsidR="00843C47" w:rsidRPr="00A31EFA">
        <w:rPr>
          <w:rFonts w:ascii="Times New Roman" w:hAnsi="Times New Roman" w:cs="Times New Roman"/>
          <w:sz w:val="24"/>
          <w:szCs w:val="24"/>
        </w:rPr>
        <w:t xml:space="preserve">  </w:t>
      </w:r>
      <w:r w:rsidR="00A4772D" w:rsidRPr="00A31EFA">
        <w:rPr>
          <w:rFonts w:ascii="Times New Roman" w:hAnsi="Times New Roman" w:cs="Times New Roman"/>
          <w:sz w:val="24"/>
          <w:szCs w:val="24"/>
        </w:rPr>
        <w:t xml:space="preserve">“Uniforms of artillery, </w:t>
      </w:r>
      <w:r w:rsidR="00506A25" w:rsidRPr="00A31EFA">
        <w:rPr>
          <w:rFonts w:ascii="Times New Roman" w:hAnsi="Times New Roman" w:cs="Times New Roman"/>
          <w:sz w:val="24"/>
          <w:szCs w:val="24"/>
        </w:rPr>
        <w:t>infantry</w:t>
      </w:r>
      <w:r w:rsidR="00A4772D" w:rsidRPr="00A31EFA">
        <w:rPr>
          <w:rFonts w:ascii="Times New Roman" w:hAnsi="Times New Roman" w:cs="Times New Roman"/>
          <w:sz w:val="24"/>
          <w:szCs w:val="24"/>
        </w:rPr>
        <w:t xml:space="preserve">, cavalry and staff corps were sprinkled plentifully, among the charming toilettes of the beautiful ladies of </w:t>
      </w:r>
      <w:proofErr w:type="spellStart"/>
      <w:r w:rsidR="00A4772D" w:rsidRPr="00A31EFA">
        <w:rPr>
          <w:rFonts w:ascii="Times New Roman" w:hAnsi="Times New Roman" w:cs="Times New Roman"/>
          <w:sz w:val="24"/>
          <w:szCs w:val="24"/>
        </w:rPr>
        <w:t>Mon</w:t>
      </w:r>
      <w:r w:rsidR="00B72DEE" w:rsidRPr="00A31EFA">
        <w:rPr>
          <w:rFonts w:ascii="Times New Roman" w:hAnsi="Times New Roman" w:cs="Times New Roman"/>
          <w:sz w:val="24"/>
          <w:szCs w:val="24"/>
        </w:rPr>
        <w:t>a</w:t>
      </w:r>
      <w:r w:rsidR="00A4772D" w:rsidRPr="00A31EFA">
        <w:rPr>
          <w:rFonts w:ascii="Times New Roman" w:hAnsi="Times New Roman" w:cs="Times New Roman"/>
          <w:sz w:val="24"/>
          <w:szCs w:val="24"/>
        </w:rPr>
        <w:t>cacy</w:t>
      </w:r>
      <w:proofErr w:type="spellEnd"/>
      <w:r w:rsidR="00A4772D" w:rsidRPr="00A31EFA">
        <w:rPr>
          <w:rFonts w:ascii="Times New Roman" w:hAnsi="Times New Roman" w:cs="Times New Roman"/>
          <w:sz w:val="24"/>
          <w:szCs w:val="24"/>
        </w:rPr>
        <w:t xml:space="preserve"> Valley and Frederick </w:t>
      </w:r>
      <w:r w:rsidR="00506A25" w:rsidRPr="00A31EFA">
        <w:rPr>
          <w:rFonts w:ascii="Times New Roman" w:hAnsi="Times New Roman" w:cs="Times New Roman"/>
          <w:sz w:val="24"/>
          <w:szCs w:val="24"/>
        </w:rPr>
        <w:t>City</w:t>
      </w:r>
      <w:r w:rsidR="00A4772D" w:rsidRPr="00A31EFA">
        <w:rPr>
          <w:rFonts w:ascii="Times New Roman" w:hAnsi="Times New Roman" w:cs="Times New Roman"/>
          <w:sz w:val="24"/>
          <w:szCs w:val="24"/>
        </w:rPr>
        <w:t>.”</w:t>
      </w:r>
      <w:r w:rsidR="00921559" w:rsidRPr="00A31EFA">
        <w:rPr>
          <w:rStyle w:val="FootnoteReference"/>
          <w:rFonts w:ascii="Times New Roman" w:hAnsi="Times New Roman" w:cs="Times New Roman"/>
          <w:sz w:val="24"/>
          <w:szCs w:val="24"/>
        </w:rPr>
        <w:footnoteReference w:id="55"/>
      </w:r>
      <w:r w:rsidR="00843C47" w:rsidRPr="00A31EFA">
        <w:rPr>
          <w:rFonts w:ascii="Times New Roman" w:hAnsi="Times New Roman" w:cs="Times New Roman"/>
          <w:sz w:val="24"/>
          <w:szCs w:val="24"/>
        </w:rPr>
        <w:t xml:space="preserve">  </w:t>
      </w:r>
      <w:r w:rsidR="00A4772D" w:rsidRPr="00A31EFA">
        <w:rPr>
          <w:rFonts w:ascii="Times New Roman" w:hAnsi="Times New Roman" w:cs="Times New Roman"/>
          <w:sz w:val="24"/>
          <w:szCs w:val="24"/>
        </w:rPr>
        <w:t xml:space="preserve">It would have been a welcomed interruption to winter camp life.  </w:t>
      </w:r>
    </w:p>
    <w:p w14:paraId="18E4F7C1" w14:textId="77777777" w:rsidR="00E745F7" w:rsidRPr="00A31EFA" w:rsidRDefault="00E745F7" w:rsidP="00E745F7">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As </w:t>
      </w:r>
      <w:r w:rsidR="00140FB6" w:rsidRPr="00A31EFA">
        <w:rPr>
          <w:rFonts w:ascii="Times New Roman" w:hAnsi="Times New Roman" w:cs="Times New Roman"/>
          <w:sz w:val="24"/>
          <w:szCs w:val="24"/>
        </w:rPr>
        <w:t xml:space="preserve">Christmas </w:t>
      </w:r>
      <w:r w:rsidRPr="00A31EFA">
        <w:rPr>
          <w:rFonts w:ascii="Times New Roman" w:hAnsi="Times New Roman" w:cs="Times New Roman"/>
          <w:sz w:val="24"/>
          <w:szCs w:val="24"/>
        </w:rPr>
        <w:t xml:space="preserve">passed Crane would have missed the loved ones back home. While being away from home every day was a struggle.  Crane would think of home with fondness and miss his soulmate Lucy, and little ones Edwin and Mary.  More than likely Crane would, “dream of home and home associations to dream of everything pertaining to beauty civilization &amp; intelligence [and] to wake up &amp; find death &amp; desolation all around you to start up &amp; go into the </w:t>
      </w:r>
      <w:r w:rsidRPr="00A31EFA">
        <w:rPr>
          <w:rFonts w:ascii="Times New Roman" w:hAnsi="Times New Roman" w:cs="Times New Roman"/>
          <w:sz w:val="24"/>
          <w:szCs w:val="24"/>
        </w:rPr>
        <w:lastRenderedPageBreak/>
        <w:t>ranks &amp; prove yourself a man then &amp; there.  I say to depict this scene &amp; the feeling of the actors requires a language which no man was ever known to possess.”</w:t>
      </w:r>
      <w:r w:rsidRPr="00A31EFA">
        <w:rPr>
          <w:rStyle w:val="FootnoteReference"/>
          <w:rFonts w:ascii="Times New Roman" w:hAnsi="Times New Roman" w:cs="Times New Roman"/>
          <w:sz w:val="24"/>
          <w:szCs w:val="24"/>
        </w:rPr>
        <w:footnoteReference w:id="56"/>
      </w:r>
      <w:r w:rsidRPr="00A31EFA">
        <w:rPr>
          <w:rFonts w:ascii="Times New Roman" w:hAnsi="Times New Roman" w:cs="Times New Roman"/>
          <w:sz w:val="24"/>
          <w:szCs w:val="24"/>
        </w:rPr>
        <w:t xml:space="preserve">  Men in the Civil War had families that needed them, as well as careers that would have been less dangerous, but these men continued to fight for their cause. </w:t>
      </w:r>
    </w:p>
    <w:p w14:paraId="2301671B" w14:textId="33DEEF55" w:rsidR="00924E41" w:rsidRPr="00A31EFA" w:rsidRDefault="00E745F7" w:rsidP="00E878EF">
      <w:pPr>
        <w:spacing w:before="240"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Soon the New Year passed, and </w:t>
      </w:r>
      <w:r w:rsidR="00140FB6" w:rsidRPr="00A31EFA">
        <w:rPr>
          <w:rFonts w:ascii="Times New Roman" w:hAnsi="Times New Roman" w:cs="Times New Roman"/>
          <w:sz w:val="24"/>
          <w:szCs w:val="24"/>
        </w:rPr>
        <w:t>w</w:t>
      </w:r>
      <w:r w:rsidR="000C58BC" w:rsidRPr="00A31EFA">
        <w:rPr>
          <w:rFonts w:ascii="Times New Roman" w:hAnsi="Times New Roman" w:cs="Times New Roman"/>
          <w:sz w:val="24"/>
          <w:szCs w:val="24"/>
        </w:rPr>
        <w:t>inter g</w:t>
      </w:r>
      <w:r w:rsidR="00B72DEE" w:rsidRPr="00A31EFA">
        <w:rPr>
          <w:rFonts w:ascii="Times New Roman" w:hAnsi="Times New Roman" w:cs="Times New Roman"/>
          <w:sz w:val="24"/>
          <w:szCs w:val="24"/>
        </w:rPr>
        <w:t>a</w:t>
      </w:r>
      <w:r w:rsidR="000C58BC" w:rsidRPr="00A31EFA">
        <w:rPr>
          <w:rFonts w:ascii="Times New Roman" w:hAnsi="Times New Roman" w:cs="Times New Roman"/>
          <w:sz w:val="24"/>
          <w:szCs w:val="24"/>
        </w:rPr>
        <w:t xml:space="preserve">ve way to spring.  On </w:t>
      </w:r>
      <w:r w:rsidR="00506A25" w:rsidRPr="00A31EFA">
        <w:rPr>
          <w:rFonts w:ascii="Times New Roman" w:hAnsi="Times New Roman" w:cs="Times New Roman"/>
          <w:sz w:val="24"/>
          <w:szCs w:val="24"/>
        </w:rPr>
        <w:t>February 22, 1862,</w:t>
      </w:r>
      <w:r w:rsidR="000C58BC" w:rsidRPr="00A31EFA">
        <w:rPr>
          <w:rFonts w:ascii="Times New Roman" w:hAnsi="Times New Roman" w:cs="Times New Roman"/>
          <w:sz w:val="24"/>
          <w:szCs w:val="24"/>
        </w:rPr>
        <w:t xml:space="preserve"> Crane and the rest of General Banks’ Corps were ordered to enter the Shenandoah Valley of Virginia.  On </w:t>
      </w:r>
      <w:r w:rsidR="00506A25" w:rsidRPr="00A31EFA">
        <w:rPr>
          <w:rFonts w:ascii="Times New Roman" w:hAnsi="Times New Roman" w:cs="Times New Roman"/>
          <w:sz w:val="24"/>
          <w:szCs w:val="24"/>
        </w:rPr>
        <w:t>March 1, 1862,</w:t>
      </w:r>
      <w:r w:rsidR="000C58BC" w:rsidRPr="00A31EFA">
        <w:rPr>
          <w:rFonts w:ascii="Times New Roman" w:hAnsi="Times New Roman" w:cs="Times New Roman"/>
          <w:sz w:val="24"/>
          <w:szCs w:val="24"/>
        </w:rPr>
        <w:t xml:space="preserve"> the </w:t>
      </w:r>
      <w:r w:rsidR="000266FE" w:rsidRPr="00A31EFA">
        <w:rPr>
          <w:rFonts w:ascii="Times New Roman" w:hAnsi="Times New Roman" w:cs="Times New Roman"/>
          <w:sz w:val="24"/>
          <w:szCs w:val="24"/>
        </w:rPr>
        <w:t>Third Wisconsin</w:t>
      </w:r>
      <w:r w:rsidR="000C58BC" w:rsidRPr="00A31EFA">
        <w:rPr>
          <w:rFonts w:ascii="Times New Roman" w:hAnsi="Times New Roman" w:cs="Times New Roman"/>
          <w:sz w:val="24"/>
          <w:szCs w:val="24"/>
          <w:vertAlign w:val="superscript"/>
        </w:rPr>
        <w:t xml:space="preserve"> </w:t>
      </w:r>
      <w:r w:rsidR="000C58BC" w:rsidRPr="00A31EFA">
        <w:rPr>
          <w:rFonts w:ascii="Times New Roman" w:hAnsi="Times New Roman" w:cs="Times New Roman"/>
          <w:sz w:val="24"/>
          <w:szCs w:val="24"/>
        </w:rPr>
        <w:t xml:space="preserve">commenced the building of a Pontoon bridge across </w:t>
      </w:r>
      <w:r w:rsidR="007C7707" w:rsidRPr="00A31EFA">
        <w:rPr>
          <w:rFonts w:ascii="Times New Roman" w:hAnsi="Times New Roman" w:cs="Times New Roman"/>
          <w:sz w:val="24"/>
          <w:szCs w:val="24"/>
        </w:rPr>
        <w:t xml:space="preserve">the Potomac River </w:t>
      </w:r>
      <w:r w:rsidR="000C58BC" w:rsidRPr="00A31EFA">
        <w:rPr>
          <w:rFonts w:ascii="Times New Roman" w:hAnsi="Times New Roman" w:cs="Times New Roman"/>
          <w:sz w:val="24"/>
          <w:szCs w:val="24"/>
        </w:rPr>
        <w:t xml:space="preserve">to Harper’s Ferry.  The bridge was built by the </w:t>
      </w:r>
      <w:r w:rsidR="00B72DEE" w:rsidRPr="00A31EFA">
        <w:rPr>
          <w:rFonts w:ascii="Times New Roman" w:hAnsi="Times New Roman" w:cs="Times New Roman"/>
          <w:sz w:val="24"/>
          <w:szCs w:val="24"/>
        </w:rPr>
        <w:t>B</w:t>
      </w:r>
      <w:r w:rsidR="000266FE" w:rsidRPr="00A31EFA">
        <w:rPr>
          <w:rFonts w:ascii="Times New Roman" w:hAnsi="Times New Roman" w:cs="Times New Roman"/>
          <w:sz w:val="24"/>
          <w:szCs w:val="24"/>
        </w:rPr>
        <w:t>adgers</w:t>
      </w:r>
      <w:r w:rsidR="000C58BC" w:rsidRPr="00A31EFA">
        <w:rPr>
          <w:rFonts w:ascii="Times New Roman" w:hAnsi="Times New Roman" w:cs="Times New Roman"/>
          <w:sz w:val="24"/>
          <w:szCs w:val="24"/>
        </w:rPr>
        <w:t>, and assisted by a corps of U.S. Engineers.</w:t>
      </w:r>
      <w:r w:rsidR="00921559" w:rsidRPr="00A31EFA">
        <w:rPr>
          <w:rStyle w:val="FootnoteReference"/>
          <w:rFonts w:ascii="Times New Roman" w:hAnsi="Times New Roman" w:cs="Times New Roman"/>
          <w:sz w:val="24"/>
          <w:szCs w:val="24"/>
        </w:rPr>
        <w:footnoteReference w:id="57"/>
      </w:r>
      <w:r w:rsidR="00843C47" w:rsidRPr="00A31EFA">
        <w:rPr>
          <w:rFonts w:ascii="Times New Roman" w:hAnsi="Times New Roman" w:cs="Times New Roman"/>
          <w:sz w:val="24"/>
          <w:szCs w:val="24"/>
        </w:rPr>
        <w:t xml:space="preserve">  </w:t>
      </w:r>
      <w:r w:rsidR="000C58BC" w:rsidRPr="00A31EFA">
        <w:rPr>
          <w:rFonts w:ascii="Times New Roman" w:hAnsi="Times New Roman" w:cs="Times New Roman"/>
          <w:sz w:val="24"/>
          <w:szCs w:val="24"/>
        </w:rPr>
        <w:t>First to cross the bridge were Generals</w:t>
      </w:r>
      <w:r w:rsidR="005550D1" w:rsidRPr="00A31EFA">
        <w:rPr>
          <w:rFonts w:ascii="Times New Roman" w:hAnsi="Times New Roman" w:cs="Times New Roman"/>
          <w:sz w:val="24"/>
          <w:szCs w:val="24"/>
        </w:rPr>
        <w:t xml:space="preserve"> McClellan, and General Banks f</w:t>
      </w:r>
      <w:r w:rsidR="000C58BC" w:rsidRPr="00A31EFA">
        <w:rPr>
          <w:rFonts w:ascii="Times New Roman" w:hAnsi="Times New Roman" w:cs="Times New Roman"/>
          <w:sz w:val="24"/>
          <w:szCs w:val="24"/>
        </w:rPr>
        <w:t xml:space="preserve">ollowed by General Hamilton and his staff.  The </w:t>
      </w:r>
      <w:r w:rsidR="000266FE" w:rsidRPr="00A31EFA">
        <w:rPr>
          <w:rFonts w:ascii="Times New Roman" w:hAnsi="Times New Roman" w:cs="Times New Roman"/>
          <w:sz w:val="24"/>
          <w:szCs w:val="24"/>
        </w:rPr>
        <w:t>Third</w:t>
      </w:r>
      <w:r w:rsidR="000C58BC" w:rsidRPr="00A31EFA">
        <w:rPr>
          <w:rFonts w:ascii="Times New Roman" w:hAnsi="Times New Roman" w:cs="Times New Roman"/>
          <w:sz w:val="24"/>
          <w:szCs w:val="24"/>
        </w:rPr>
        <w:t xml:space="preserve"> got the honor of heading Hamilton’s Brigade across the bridge.  </w:t>
      </w:r>
      <w:r w:rsidR="00603E09" w:rsidRPr="00A31EFA">
        <w:rPr>
          <w:rFonts w:ascii="Times New Roman" w:hAnsi="Times New Roman" w:cs="Times New Roman"/>
          <w:sz w:val="24"/>
          <w:szCs w:val="24"/>
        </w:rPr>
        <w:t>The movement of the army into the valley was in hopes to capture Winchester, where the now famous General “Stonewall” Jackson’s army waited.  On the 11</w:t>
      </w:r>
      <w:r w:rsidR="00603E09" w:rsidRPr="00A31EFA">
        <w:rPr>
          <w:rFonts w:ascii="Times New Roman" w:hAnsi="Times New Roman" w:cs="Times New Roman"/>
          <w:sz w:val="24"/>
          <w:szCs w:val="24"/>
          <w:vertAlign w:val="superscript"/>
        </w:rPr>
        <w:t>th</w:t>
      </w:r>
      <w:r w:rsidR="00603E09" w:rsidRPr="00A31EFA">
        <w:rPr>
          <w:rFonts w:ascii="Times New Roman" w:hAnsi="Times New Roman" w:cs="Times New Roman"/>
          <w:sz w:val="24"/>
          <w:szCs w:val="24"/>
        </w:rPr>
        <w:t xml:space="preserve"> of March the Union lines, “formed and swept along in fine style though the open fields toward Winchester.”</w:t>
      </w:r>
      <w:r w:rsidR="00921559" w:rsidRPr="00A31EFA">
        <w:rPr>
          <w:rStyle w:val="FootnoteReference"/>
          <w:rFonts w:ascii="Times New Roman" w:hAnsi="Times New Roman" w:cs="Times New Roman"/>
          <w:sz w:val="24"/>
          <w:szCs w:val="24"/>
        </w:rPr>
        <w:footnoteReference w:id="58"/>
      </w:r>
      <w:r w:rsidR="00921559" w:rsidRPr="00A31EFA">
        <w:rPr>
          <w:rFonts w:ascii="Times New Roman" w:hAnsi="Times New Roman" w:cs="Times New Roman"/>
          <w:sz w:val="24"/>
          <w:szCs w:val="24"/>
        </w:rPr>
        <w:t xml:space="preserve">  </w:t>
      </w:r>
      <w:r w:rsidR="00603E09" w:rsidRPr="00A31EFA">
        <w:rPr>
          <w:rFonts w:ascii="Times New Roman" w:hAnsi="Times New Roman" w:cs="Times New Roman"/>
          <w:sz w:val="24"/>
          <w:szCs w:val="24"/>
        </w:rPr>
        <w:t>General Hamilton was the senior officer and was hence in command</w:t>
      </w:r>
      <w:r w:rsidR="00D55E12" w:rsidRPr="00A31EFA">
        <w:rPr>
          <w:rFonts w:ascii="Times New Roman" w:hAnsi="Times New Roman" w:cs="Times New Roman"/>
          <w:sz w:val="24"/>
          <w:szCs w:val="24"/>
        </w:rPr>
        <w:t xml:space="preserve">.  The Union line pushed aside the small detachment of Confederate </w:t>
      </w:r>
      <w:r w:rsidR="002B4DB2" w:rsidRPr="00A31EFA">
        <w:rPr>
          <w:rFonts w:ascii="Times New Roman" w:hAnsi="Times New Roman" w:cs="Times New Roman"/>
          <w:sz w:val="24"/>
          <w:szCs w:val="24"/>
        </w:rPr>
        <w:t>Cavalry</w:t>
      </w:r>
      <w:r w:rsidR="000266FE" w:rsidRPr="00A31EFA">
        <w:rPr>
          <w:rFonts w:ascii="Times New Roman" w:hAnsi="Times New Roman" w:cs="Times New Roman"/>
          <w:sz w:val="24"/>
          <w:szCs w:val="24"/>
        </w:rPr>
        <w:t xml:space="preserve"> that</w:t>
      </w:r>
      <w:r w:rsidR="00D55E12" w:rsidRPr="00A31EFA">
        <w:rPr>
          <w:rFonts w:ascii="Times New Roman" w:hAnsi="Times New Roman" w:cs="Times New Roman"/>
          <w:sz w:val="24"/>
          <w:szCs w:val="24"/>
        </w:rPr>
        <w:t xml:space="preserve"> General Jackson had left behind.  The town of Winchester was now i</w:t>
      </w:r>
      <w:r w:rsidR="00AC3859" w:rsidRPr="00A31EFA">
        <w:rPr>
          <w:rFonts w:ascii="Times New Roman" w:hAnsi="Times New Roman" w:cs="Times New Roman"/>
          <w:sz w:val="24"/>
          <w:szCs w:val="24"/>
        </w:rPr>
        <w:t xml:space="preserve">n the hands of the Union army.  The town of Winchester </w:t>
      </w:r>
      <w:r w:rsidR="002B4DB2" w:rsidRPr="00A31EFA">
        <w:rPr>
          <w:rFonts w:ascii="Times New Roman" w:hAnsi="Times New Roman" w:cs="Times New Roman"/>
          <w:sz w:val="24"/>
          <w:szCs w:val="24"/>
        </w:rPr>
        <w:t>appeared</w:t>
      </w:r>
      <w:r w:rsidR="00AC3859" w:rsidRPr="00A31EFA">
        <w:rPr>
          <w:rFonts w:ascii="Times New Roman" w:hAnsi="Times New Roman" w:cs="Times New Roman"/>
          <w:sz w:val="24"/>
          <w:szCs w:val="24"/>
        </w:rPr>
        <w:t xml:space="preserve"> to have a fairly strong Union </w:t>
      </w:r>
      <w:r w:rsidR="002B4DB2" w:rsidRPr="00A31EFA">
        <w:rPr>
          <w:rFonts w:ascii="Times New Roman" w:hAnsi="Times New Roman" w:cs="Times New Roman"/>
          <w:sz w:val="24"/>
          <w:szCs w:val="24"/>
        </w:rPr>
        <w:t>sentiment</w:t>
      </w:r>
      <w:r w:rsidR="00AC3859" w:rsidRPr="00A31EFA">
        <w:rPr>
          <w:rFonts w:ascii="Times New Roman" w:hAnsi="Times New Roman" w:cs="Times New Roman"/>
          <w:sz w:val="24"/>
          <w:szCs w:val="24"/>
        </w:rPr>
        <w:t>.</w:t>
      </w:r>
      <w:r w:rsidR="00603E09" w:rsidRPr="00A31EFA">
        <w:rPr>
          <w:rFonts w:ascii="Times New Roman" w:hAnsi="Times New Roman" w:cs="Times New Roman"/>
          <w:sz w:val="24"/>
          <w:szCs w:val="24"/>
        </w:rPr>
        <w:t xml:space="preserve">  </w:t>
      </w:r>
      <w:r w:rsidR="00D55E12" w:rsidRPr="00A31EFA">
        <w:rPr>
          <w:rFonts w:ascii="Times New Roman" w:hAnsi="Times New Roman" w:cs="Times New Roman"/>
          <w:sz w:val="24"/>
          <w:szCs w:val="24"/>
        </w:rPr>
        <w:t xml:space="preserve">General Hamilton was then transferred to General </w:t>
      </w:r>
      <w:proofErr w:type="spellStart"/>
      <w:r w:rsidR="00D55E12" w:rsidRPr="00A31EFA">
        <w:rPr>
          <w:rFonts w:ascii="Times New Roman" w:hAnsi="Times New Roman" w:cs="Times New Roman"/>
          <w:sz w:val="24"/>
          <w:szCs w:val="24"/>
        </w:rPr>
        <w:t>Heintzleman</w:t>
      </w:r>
      <w:r w:rsidR="009E55E7" w:rsidRPr="00A31EFA">
        <w:rPr>
          <w:rFonts w:ascii="Times New Roman" w:hAnsi="Times New Roman" w:cs="Times New Roman"/>
          <w:sz w:val="24"/>
          <w:szCs w:val="24"/>
        </w:rPr>
        <w:t>’s</w:t>
      </w:r>
      <w:proofErr w:type="spellEnd"/>
      <w:r w:rsidR="009E55E7" w:rsidRPr="00A31EFA">
        <w:rPr>
          <w:rFonts w:ascii="Times New Roman" w:hAnsi="Times New Roman" w:cs="Times New Roman"/>
          <w:sz w:val="24"/>
          <w:szCs w:val="24"/>
        </w:rPr>
        <w:t xml:space="preserve"> command.  </w:t>
      </w:r>
      <w:r w:rsidR="00D55E12" w:rsidRPr="00A31EFA">
        <w:rPr>
          <w:rFonts w:ascii="Times New Roman" w:hAnsi="Times New Roman" w:cs="Times New Roman"/>
          <w:sz w:val="24"/>
          <w:szCs w:val="24"/>
        </w:rPr>
        <w:t xml:space="preserve">The brigade </w:t>
      </w:r>
      <w:r w:rsidR="00DF74B7" w:rsidRPr="00A31EFA">
        <w:rPr>
          <w:rFonts w:ascii="Times New Roman" w:hAnsi="Times New Roman" w:cs="Times New Roman"/>
          <w:sz w:val="24"/>
          <w:szCs w:val="24"/>
        </w:rPr>
        <w:t>was</w:t>
      </w:r>
      <w:r w:rsidR="00D55E12" w:rsidRPr="00A31EFA">
        <w:rPr>
          <w:rFonts w:ascii="Times New Roman" w:hAnsi="Times New Roman" w:cs="Times New Roman"/>
          <w:sz w:val="24"/>
          <w:szCs w:val="24"/>
        </w:rPr>
        <w:t xml:space="preserve"> now be </w:t>
      </w:r>
      <w:r w:rsidR="00AC3859" w:rsidRPr="00A31EFA">
        <w:rPr>
          <w:rFonts w:ascii="Times New Roman" w:hAnsi="Times New Roman" w:cs="Times New Roman"/>
          <w:sz w:val="24"/>
          <w:szCs w:val="24"/>
        </w:rPr>
        <w:t>led</w:t>
      </w:r>
      <w:r w:rsidR="00D55E12" w:rsidRPr="00A31EFA">
        <w:rPr>
          <w:rFonts w:ascii="Times New Roman" w:hAnsi="Times New Roman" w:cs="Times New Roman"/>
          <w:sz w:val="24"/>
          <w:szCs w:val="24"/>
        </w:rPr>
        <w:t xml:space="preserve"> by Colonel Gordon of the Second Massachusetts.  </w:t>
      </w:r>
      <w:r w:rsidR="000266FE" w:rsidRPr="00A31EFA">
        <w:rPr>
          <w:rFonts w:ascii="Times New Roman" w:hAnsi="Times New Roman" w:cs="Times New Roman"/>
          <w:sz w:val="24"/>
          <w:szCs w:val="24"/>
        </w:rPr>
        <w:t>Crane and th</w:t>
      </w:r>
      <w:r w:rsidR="00AC3859" w:rsidRPr="00A31EFA">
        <w:rPr>
          <w:rFonts w:ascii="Times New Roman" w:hAnsi="Times New Roman" w:cs="Times New Roman"/>
          <w:sz w:val="24"/>
          <w:szCs w:val="24"/>
        </w:rPr>
        <w:t xml:space="preserve">e </w:t>
      </w:r>
      <w:r w:rsidR="000266FE" w:rsidRPr="00A31EFA">
        <w:rPr>
          <w:rFonts w:ascii="Times New Roman" w:hAnsi="Times New Roman" w:cs="Times New Roman"/>
          <w:sz w:val="24"/>
          <w:szCs w:val="24"/>
        </w:rPr>
        <w:t>Third</w:t>
      </w:r>
      <w:r w:rsidR="00AC3859" w:rsidRPr="00A31EFA">
        <w:rPr>
          <w:rFonts w:ascii="Times New Roman" w:hAnsi="Times New Roman" w:cs="Times New Roman"/>
          <w:sz w:val="24"/>
          <w:szCs w:val="24"/>
        </w:rPr>
        <w:t xml:space="preserve"> remain</w:t>
      </w:r>
      <w:r w:rsidR="00DF74B7" w:rsidRPr="00A31EFA">
        <w:rPr>
          <w:rFonts w:ascii="Times New Roman" w:hAnsi="Times New Roman" w:cs="Times New Roman"/>
          <w:sz w:val="24"/>
          <w:szCs w:val="24"/>
        </w:rPr>
        <w:t>ed</w:t>
      </w:r>
      <w:r w:rsidR="00AC3859" w:rsidRPr="00A31EFA">
        <w:rPr>
          <w:rFonts w:ascii="Times New Roman" w:hAnsi="Times New Roman" w:cs="Times New Roman"/>
          <w:sz w:val="24"/>
          <w:szCs w:val="24"/>
        </w:rPr>
        <w:t xml:space="preserve"> in the town till the 22</w:t>
      </w:r>
      <w:r w:rsidR="00AC3859" w:rsidRPr="00A31EFA">
        <w:rPr>
          <w:rFonts w:ascii="Times New Roman" w:hAnsi="Times New Roman" w:cs="Times New Roman"/>
          <w:sz w:val="24"/>
          <w:szCs w:val="24"/>
          <w:vertAlign w:val="superscript"/>
        </w:rPr>
        <w:t>nd</w:t>
      </w:r>
      <w:r w:rsidR="00AC3859" w:rsidRPr="00A31EFA">
        <w:rPr>
          <w:rFonts w:ascii="Times New Roman" w:hAnsi="Times New Roman" w:cs="Times New Roman"/>
          <w:sz w:val="24"/>
          <w:szCs w:val="24"/>
        </w:rPr>
        <w:t xml:space="preserve">.  </w:t>
      </w:r>
      <w:r w:rsidR="00D55E12" w:rsidRPr="00A31EFA">
        <w:rPr>
          <w:rFonts w:ascii="Times New Roman" w:hAnsi="Times New Roman" w:cs="Times New Roman"/>
          <w:sz w:val="24"/>
          <w:szCs w:val="24"/>
        </w:rPr>
        <w:t xml:space="preserve">For the next </w:t>
      </w:r>
      <w:r w:rsidR="00AC3859" w:rsidRPr="00A31EFA">
        <w:rPr>
          <w:rFonts w:ascii="Times New Roman" w:hAnsi="Times New Roman" w:cs="Times New Roman"/>
          <w:sz w:val="24"/>
          <w:szCs w:val="24"/>
        </w:rPr>
        <w:t>month,</w:t>
      </w:r>
      <w:r w:rsidR="00DF74B7" w:rsidRPr="00A31EFA">
        <w:rPr>
          <w:rFonts w:ascii="Times New Roman" w:hAnsi="Times New Roman" w:cs="Times New Roman"/>
          <w:sz w:val="24"/>
          <w:szCs w:val="24"/>
        </w:rPr>
        <w:t xml:space="preserve"> General Jackson avoided</w:t>
      </w:r>
      <w:r w:rsidR="00D55E12" w:rsidRPr="00A31EFA">
        <w:rPr>
          <w:rFonts w:ascii="Times New Roman" w:hAnsi="Times New Roman" w:cs="Times New Roman"/>
          <w:sz w:val="24"/>
          <w:szCs w:val="24"/>
        </w:rPr>
        <w:t xml:space="preserve"> Union forces.  The </w:t>
      </w:r>
      <w:r w:rsidR="000266FE" w:rsidRPr="00A31EFA">
        <w:rPr>
          <w:rFonts w:ascii="Times New Roman" w:hAnsi="Times New Roman" w:cs="Times New Roman"/>
          <w:sz w:val="24"/>
          <w:szCs w:val="24"/>
        </w:rPr>
        <w:t>Third</w:t>
      </w:r>
      <w:r w:rsidR="00D55E12" w:rsidRPr="00A31EFA">
        <w:rPr>
          <w:rFonts w:ascii="Times New Roman" w:hAnsi="Times New Roman" w:cs="Times New Roman"/>
          <w:sz w:val="24"/>
          <w:szCs w:val="24"/>
        </w:rPr>
        <w:t xml:space="preserve"> march</w:t>
      </w:r>
      <w:r w:rsidR="00DF74B7" w:rsidRPr="00A31EFA">
        <w:rPr>
          <w:rFonts w:ascii="Times New Roman" w:hAnsi="Times New Roman" w:cs="Times New Roman"/>
          <w:sz w:val="24"/>
          <w:szCs w:val="24"/>
        </w:rPr>
        <w:t>ed</w:t>
      </w:r>
      <w:r w:rsidR="00D55E12" w:rsidRPr="00A31EFA">
        <w:rPr>
          <w:rFonts w:ascii="Times New Roman" w:hAnsi="Times New Roman" w:cs="Times New Roman"/>
          <w:sz w:val="24"/>
          <w:szCs w:val="24"/>
        </w:rPr>
        <w:t xml:space="preserve"> from </w:t>
      </w:r>
      <w:r w:rsidR="00D55E12" w:rsidRPr="00A31EFA">
        <w:rPr>
          <w:rFonts w:ascii="Times New Roman" w:hAnsi="Times New Roman" w:cs="Times New Roman"/>
          <w:sz w:val="24"/>
          <w:szCs w:val="24"/>
        </w:rPr>
        <w:lastRenderedPageBreak/>
        <w:t xml:space="preserve">Winchester, to near Manassas, cross the Blue Ridge </w:t>
      </w:r>
      <w:r w:rsidR="007E1BD2" w:rsidRPr="00A31EFA">
        <w:rPr>
          <w:rFonts w:ascii="Times New Roman" w:hAnsi="Times New Roman" w:cs="Times New Roman"/>
          <w:sz w:val="24"/>
          <w:szCs w:val="24"/>
        </w:rPr>
        <w:t>Mountains</w:t>
      </w:r>
      <w:r w:rsidR="00D55E12" w:rsidRPr="00A31EFA">
        <w:rPr>
          <w:rFonts w:ascii="Times New Roman" w:hAnsi="Times New Roman" w:cs="Times New Roman"/>
          <w:sz w:val="24"/>
          <w:szCs w:val="24"/>
        </w:rPr>
        <w:t>, camp at Berryville, and then to Strasburg.</w:t>
      </w:r>
      <w:r w:rsidR="007E1BD2" w:rsidRPr="00A31EFA">
        <w:rPr>
          <w:rFonts w:ascii="Times New Roman" w:hAnsi="Times New Roman" w:cs="Times New Roman"/>
          <w:sz w:val="24"/>
          <w:szCs w:val="24"/>
        </w:rPr>
        <w:t xml:space="preserve">  </w:t>
      </w:r>
    </w:p>
    <w:p w14:paraId="07DD2EEF" w14:textId="77777777" w:rsidR="007F527C" w:rsidRPr="00A31EFA" w:rsidRDefault="00632360" w:rsidP="007F527C">
      <w:pPr>
        <w:spacing w:before="240" w:line="480" w:lineRule="auto"/>
        <w:ind w:firstLine="720"/>
        <w:jc w:val="center"/>
        <w:rPr>
          <w:rFonts w:ascii="Times New Roman" w:hAnsi="Times New Roman" w:cs="Times New Roman"/>
          <w:b/>
          <w:sz w:val="24"/>
          <w:szCs w:val="24"/>
        </w:rPr>
      </w:pPr>
      <w:r w:rsidRPr="00A31EFA">
        <w:rPr>
          <w:rFonts w:ascii="Times New Roman" w:hAnsi="Times New Roman" w:cs="Times New Roman"/>
          <w:b/>
          <w:sz w:val="24"/>
          <w:szCs w:val="24"/>
        </w:rPr>
        <w:t xml:space="preserve">Fabricated Malicious Accusations </w:t>
      </w:r>
    </w:p>
    <w:p w14:paraId="4B5E3C2C" w14:textId="77777777" w:rsidR="000C321B" w:rsidRPr="00A31EFA" w:rsidRDefault="000C321B" w:rsidP="000C321B">
      <w:pPr>
        <w:spacing w:before="240" w:line="240" w:lineRule="auto"/>
        <w:ind w:left="720"/>
        <w:rPr>
          <w:rFonts w:ascii="Times New Roman" w:hAnsi="Times New Roman" w:cs="Times New Roman"/>
          <w:sz w:val="24"/>
          <w:szCs w:val="24"/>
          <w:shd w:val="clear" w:color="auto" w:fill="FFFFFF"/>
        </w:rPr>
      </w:pPr>
      <w:r w:rsidRPr="00A31EFA">
        <w:rPr>
          <w:rFonts w:ascii="Times New Roman" w:hAnsi="Times New Roman" w:cs="Times New Roman"/>
          <w:sz w:val="24"/>
          <w:szCs w:val="24"/>
          <w:shd w:val="clear" w:color="auto" w:fill="FFFFFF"/>
        </w:rPr>
        <w:t>Everyone suffers at least one bad betrayal in their lifetime. It’s what unites us. The trick is not to let it destroy your trust in others when that happens. Don’t let them take that from you.</w:t>
      </w:r>
    </w:p>
    <w:p w14:paraId="79374A68" w14:textId="77777777" w:rsidR="000C321B" w:rsidRPr="00A31EFA" w:rsidRDefault="00D44680" w:rsidP="000C321B">
      <w:pPr>
        <w:spacing w:before="240" w:line="240" w:lineRule="auto"/>
        <w:ind w:firstLine="720"/>
        <w:jc w:val="right"/>
        <w:rPr>
          <w:rFonts w:ascii="Times New Roman" w:hAnsi="Times New Roman" w:cs="Times New Roman"/>
          <w:sz w:val="24"/>
          <w:szCs w:val="24"/>
          <w:shd w:val="clear" w:color="auto" w:fill="FFFFFF"/>
        </w:rPr>
      </w:pPr>
      <w:hyperlink r:id="rId13" w:history="1">
        <w:proofErr w:type="spellStart"/>
        <w:r w:rsidR="000C321B" w:rsidRPr="00A31EFA">
          <w:rPr>
            <w:rStyle w:val="Hyperlink"/>
            <w:rFonts w:ascii="Times New Roman" w:hAnsi="Times New Roman" w:cs="Times New Roman"/>
            <w:bCs/>
            <w:color w:val="auto"/>
            <w:sz w:val="24"/>
            <w:szCs w:val="24"/>
            <w:u w:val="none"/>
            <w:shd w:val="clear" w:color="auto" w:fill="FFFFFF"/>
          </w:rPr>
          <w:t>Sherrilyn</w:t>
        </w:r>
        <w:proofErr w:type="spellEnd"/>
        <w:r w:rsidR="000C321B" w:rsidRPr="00A31EFA">
          <w:rPr>
            <w:rStyle w:val="Hyperlink"/>
            <w:rFonts w:ascii="Times New Roman" w:hAnsi="Times New Roman" w:cs="Times New Roman"/>
            <w:bCs/>
            <w:color w:val="auto"/>
            <w:sz w:val="24"/>
            <w:szCs w:val="24"/>
            <w:u w:val="none"/>
            <w:shd w:val="clear" w:color="auto" w:fill="FFFFFF"/>
          </w:rPr>
          <w:t xml:space="preserve"> Kenyon</w:t>
        </w:r>
      </w:hyperlink>
      <w:r w:rsidR="000C321B" w:rsidRPr="00A31EFA">
        <w:rPr>
          <w:rFonts w:ascii="Times New Roman" w:hAnsi="Times New Roman" w:cs="Times New Roman"/>
          <w:sz w:val="24"/>
          <w:szCs w:val="24"/>
          <w:shd w:val="clear" w:color="auto" w:fill="FFFFFF"/>
        </w:rPr>
        <w:t>,</w:t>
      </w:r>
      <w:r w:rsidR="000C321B" w:rsidRPr="00A31EFA">
        <w:rPr>
          <w:rStyle w:val="apple-converted-space"/>
          <w:rFonts w:ascii="Times New Roman" w:hAnsi="Times New Roman" w:cs="Times New Roman"/>
          <w:sz w:val="24"/>
          <w:szCs w:val="24"/>
          <w:shd w:val="clear" w:color="auto" w:fill="FFFFFF"/>
        </w:rPr>
        <w:t> </w:t>
      </w:r>
      <w:hyperlink r:id="rId14" w:history="1">
        <w:r w:rsidR="000C321B" w:rsidRPr="00A31EFA">
          <w:rPr>
            <w:rStyle w:val="Hyperlink"/>
            <w:rFonts w:ascii="Times New Roman" w:hAnsi="Times New Roman" w:cs="Times New Roman"/>
            <w:bCs/>
            <w:color w:val="auto"/>
            <w:sz w:val="24"/>
            <w:szCs w:val="24"/>
            <w:u w:val="none"/>
            <w:shd w:val="clear" w:color="auto" w:fill="FFFFFF"/>
          </w:rPr>
          <w:t>Invincible</w:t>
        </w:r>
      </w:hyperlink>
    </w:p>
    <w:p w14:paraId="592E8399" w14:textId="77777777" w:rsidR="000C321B" w:rsidRPr="00A31EFA" w:rsidRDefault="000C321B" w:rsidP="000C321B">
      <w:pPr>
        <w:spacing w:before="240" w:line="240" w:lineRule="auto"/>
        <w:ind w:firstLine="720"/>
        <w:jc w:val="right"/>
        <w:rPr>
          <w:rFonts w:ascii="Times New Roman" w:hAnsi="Times New Roman" w:cs="Times New Roman"/>
          <w:sz w:val="24"/>
          <w:szCs w:val="24"/>
        </w:rPr>
      </w:pPr>
    </w:p>
    <w:p w14:paraId="73D3D55D" w14:textId="121ED215" w:rsidR="008754A3" w:rsidRPr="00A31EFA" w:rsidRDefault="00924E41" w:rsidP="009536E1">
      <w:pPr>
        <w:spacing w:before="240"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The men who fought in the American Civil war realized that combat was a paradox.</w:t>
      </w:r>
      <w:r w:rsidR="00B53926" w:rsidRPr="00A31EFA">
        <w:rPr>
          <w:rFonts w:ascii="Times New Roman" w:hAnsi="Times New Roman" w:cs="Times New Roman"/>
          <w:sz w:val="24"/>
          <w:szCs w:val="24"/>
        </w:rPr>
        <w:t xml:space="preserve">  </w:t>
      </w:r>
      <w:r w:rsidR="00A03BEC" w:rsidRPr="00A31EFA">
        <w:rPr>
          <w:rFonts w:ascii="Times New Roman" w:hAnsi="Times New Roman" w:cs="Times New Roman"/>
          <w:sz w:val="24"/>
          <w:szCs w:val="24"/>
        </w:rPr>
        <w:t xml:space="preserve">For some </w:t>
      </w:r>
      <w:r w:rsidR="00E878EF" w:rsidRPr="00A31EFA">
        <w:rPr>
          <w:rFonts w:ascii="Times New Roman" w:hAnsi="Times New Roman" w:cs="Times New Roman"/>
          <w:sz w:val="24"/>
          <w:szCs w:val="24"/>
        </w:rPr>
        <w:t>men,</w:t>
      </w:r>
      <w:r w:rsidR="00A03BEC" w:rsidRPr="00A31EFA">
        <w:rPr>
          <w:rFonts w:ascii="Times New Roman" w:hAnsi="Times New Roman" w:cs="Times New Roman"/>
          <w:sz w:val="24"/>
          <w:szCs w:val="24"/>
        </w:rPr>
        <w:t xml:space="preserve"> </w:t>
      </w:r>
      <w:r w:rsidR="0044599E" w:rsidRPr="00A31EFA">
        <w:rPr>
          <w:rFonts w:ascii="Times New Roman" w:hAnsi="Times New Roman" w:cs="Times New Roman"/>
          <w:sz w:val="24"/>
          <w:szCs w:val="24"/>
        </w:rPr>
        <w:t>the senses were dimmed or dulled, for others they were elevated by combat.  “</w:t>
      </w:r>
      <w:r w:rsidR="00B53926" w:rsidRPr="00A31EFA">
        <w:rPr>
          <w:rFonts w:ascii="Times New Roman" w:hAnsi="Times New Roman" w:cs="Times New Roman"/>
          <w:sz w:val="24"/>
          <w:szCs w:val="24"/>
        </w:rPr>
        <w:t>It was grand thrilling, and awesome and at the same time horrible, destructive, and demonstrative of the great weakness of mankind.”</w:t>
      </w:r>
      <w:r w:rsidR="00FE45CF" w:rsidRPr="00A31EFA">
        <w:rPr>
          <w:rStyle w:val="FootnoteReference"/>
          <w:rFonts w:ascii="Times New Roman" w:hAnsi="Times New Roman" w:cs="Times New Roman"/>
          <w:sz w:val="24"/>
          <w:szCs w:val="24"/>
        </w:rPr>
        <w:footnoteReference w:id="59"/>
      </w:r>
      <w:r w:rsidR="00EA1160" w:rsidRPr="00A31EFA">
        <w:rPr>
          <w:rFonts w:ascii="Times New Roman" w:hAnsi="Times New Roman" w:cs="Times New Roman"/>
          <w:sz w:val="24"/>
          <w:szCs w:val="24"/>
        </w:rPr>
        <w:t xml:space="preserve">  </w:t>
      </w:r>
      <w:r w:rsidRPr="00A31EFA">
        <w:rPr>
          <w:rFonts w:ascii="Times New Roman" w:hAnsi="Times New Roman" w:cs="Times New Roman"/>
          <w:sz w:val="24"/>
          <w:szCs w:val="24"/>
        </w:rPr>
        <w:t>Combat would break or make a man, it was where men could prove their manhood, and pass the test of courage.  “</w:t>
      </w:r>
      <w:r w:rsidR="00B53926" w:rsidRPr="00A31EFA">
        <w:rPr>
          <w:rFonts w:ascii="Times New Roman" w:hAnsi="Times New Roman" w:cs="Times New Roman"/>
          <w:sz w:val="24"/>
          <w:szCs w:val="24"/>
        </w:rPr>
        <w:t>Under the enormous stress of battle, soldiers learned whether they and their friends could be counted on in moments of crisis or whether they were untrustworthy and unreliable.  Performance in battle also elevated nobodies to greatness and demoted prominent individuals to insignificance.</w:t>
      </w:r>
      <w:r w:rsidRPr="00A31EFA">
        <w:rPr>
          <w:rFonts w:ascii="Times New Roman" w:hAnsi="Times New Roman" w:cs="Times New Roman"/>
          <w:sz w:val="24"/>
          <w:szCs w:val="24"/>
        </w:rPr>
        <w:t>”</w:t>
      </w:r>
      <w:r w:rsidR="00FE45CF" w:rsidRPr="00A31EFA">
        <w:rPr>
          <w:rStyle w:val="FootnoteReference"/>
          <w:rFonts w:ascii="Times New Roman" w:hAnsi="Times New Roman" w:cs="Times New Roman"/>
          <w:sz w:val="24"/>
          <w:szCs w:val="24"/>
        </w:rPr>
        <w:footnoteReference w:id="60"/>
      </w:r>
      <w:r w:rsidR="00EA1160" w:rsidRPr="00A31EFA">
        <w:rPr>
          <w:rFonts w:ascii="Times New Roman" w:hAnsi="Times New Roman" w:cs="Times New Roman"/>
          <w:sz w:val="24"/>
          <w:szCs w:val="24"/>
        </w:rPr>
        <w:t xml:space="preserve">  </w:t>
      </w:r>
      <w:r w:rsidRPr="00A31EFA">
        <w:rPr>
          <w:rFonts w:ascii="Times New Roman" w:hAnsi="Times New Roman" w:cs="Times New Roman"/>
          <w:sz w:val="24"/>
          <w:szCs w:val="24"/>
        </w:rPr>
        <w:t>The Fon</w:t>
      </w:r>
      <w:r w:rsidR="00DF74B7" w:rsidRPr="00A31EFA">
        <w:rPr>
          <w:rFonts w:ascii="Times New Roman" w:hAnsi="Times New Roman" w:cs="Times New Roman"/>
          <w:sz w:val="24"/>
          <w:szCs w:val="24"/>
        </w:rPr>
        <w:t>d</w:t>
      </w:r>
      <w:r w:rsidRPr="00A31EFA">
        <w:rPr>
          <w:rFonts w:ascii="Times New Roman" w:hAnsi="Times New Roman" w:cs="Times New Roman"/>
          <w:sz w:val="24"/>
          <w:szCs w:val="24"/>
        </w:rPr>
        <w:t xml:space="preserve"> du Lac Saturday Reporter ran a story on April 26, 1862 stating, “A letter from the Third Wisconsin Regiment stated, that on a recent occasion , when the rebels came disagreeably near, Major Crane made such fast time to the rear that he has been sick ever since.”</w:t>
      </w:r>
      <w:r w:rsidRPr="00A31EFA">
        <w:rPr>
          <w:rStyle w:val="FootnoteReference"/>
          <w:rFonts w:ascii="Times New Roman" w:hAnsi="Times New Roman" w:cs="Times New Roman"/>
          <w:sz w:val="24"/>
          <w:szCs w:val="24"/>
        </w:rPr>
        <w:footnoteReference w:id="61"/>
      </w:r>
      <w:r w:rsidRPr="00A31EFA">
        <w:rPr>
          <w:rFonts w:ascii="Times New Roman" w:hAnsi="Times New Roman" w:cs="Times New Roman"/>
          <w:sz w:val="24"/>
          <w:szCs w:val="24"/>
        </w:rPr>
        <w:t xml:space="preserve">  </w:t>
      </w:r>
      <w:r w:rsidR="009536E1" w:rsidRPr="00A31EFA">
        <w:rPr>
          <w:rFonts w:ascii="Times New Roman" w:hAnsi="Times New Roman" w:cs="Times New Roman"/>
          <w:sz w:val="24"/>
          <w:szCs w:val="24"/>
        </w:rPr>
        <w:t xml:space="preserve">The letter implies that Major Crane was so frightened by the sight of the enemy that in his cowardice escape became ill, and still has not be able to fight.  </w:t>
      </w:r>
      <w:r w:rsidR="00567D14" w:rsidRPr="00A31EFA">
        <w:rPr>
          <w:rFonts w:ascii="Times New Roman" w:hAnsi="Times New Roman" w:cs="Times New Roman"/>
          <w:sz w:val="24"/>
          <w:szCs w:val="24"/>
        </w:rPr>
        <w:t xml:space="preserve">As soon as a copy of the newspaper reached Crane and the rest of the </w:t>
      </w:r>
      <w:r w:rsidR="00AC5A72" w:rsidRPr="00A31EFA">
        <w:rPr>
          <w:rFonts w:ascii="Times New Roman" w:hAnsi="Times New Roman" w:cs="Times New Roman"/>
          <w:sz w:val="24"/>
          <w:szCs w:val="24"/>
        </w:rPr>
        <w:t xml:space="preserve">Third, </w:t>
      </w:r>
      <w:r w:rsidR="00567D14" w:rsidRPr="00A31EFA">
        <w:rPr>
          <w:rFonts w:ascii="Times New Roman" w:hAnsi="Times New Roman" w:cs="Times New Roman"/>
          <w:sz w:val="24"/>
          <w:szCs w:val="24"/>
        </w:rPr>
        <w:t xml:space="preserve">all of </w:t>
      </w:r>
      <w:r w:rsidR="00567D14" w:rsidRPr="00A31EFA">
        <w:rPr>
          <w:rFonts w:ascii="Times New Roman" w:hAnsi="Times New Roman" w:cs="Times New Roman"/>
          <w:sz w:val="24"/>
          <w:szCs w:val="24"/>
        </w:rPr>
        <w:lastRenderedPageBreak/>
        <w:t xml:space="preserve">the officers of the </w:t>
      </w:r>
      <w:r w:rsidR="00293CDB" w:rsidRPr="00A31EFA">
        <w:rPr>
          <w:rFonts w:ascii="Times New Roman" w:hAnsi="Times New Roman" w:cs="Times New Roman"/>
          <w:sz w:val="24"/>
          <w:szCs w:val="24"/>
        </w:rPr>
        <w:t>Third</w:t>
      </w:r>
      <w:r w:rsidR="00567D14" w:rsidRPr="00A31EFA">
        <w:rPr>
          <w:rFonts w:ascii="Times New Roman" w:hAnsi="Times New Roman" w:cs="Times New Roman"/>
          <w:sz w:val="24"/>
          <w:szCs w:val="24"/>
        </w:rPr>
        <w:t xml:space="preserve"> signed a document </w:t>
      </w:r>
      <w:r w:rsidR="004C4081" w:rsidRPr="00A31EFA">
        <w:rPr>
          <w:rFonts w:ascii="Times New Roman" w:hAnsi="Times New Roman" w:cs="Times New Roman"/>
          <w:sz w:val="24"/>
          <w:szCs w:val="24"/>
        </w:rPr>
        <w:t>stating the claims to be, “absolutely and utterly false”.  That Major Crane has never, “shown any lack o</w:t>
      </w:r>
      <w:r w:rsidR="007E1BD2" w:rsidRPr="00A31EFA">
        <w:rPr>
          <w:rFonts w:ascii="Times New Roman" w:hAnsi="Times New Roman" w:cs="Times New Roman"/>
          <w:sz w:val="24"/>
          <w:szCs w:val="24"/>
        </w:rPr>
        <w:t>f</w:t>
      </w:r>
      <w:r w:rsidR="004C4081" w:rsidRPr="00A31EFA">
        <w:rPr>
          <w:rFonts w:ascii="Times New Roman" w:hAnsi="Times New Roman" w:cs="Times New Roman"/>
          <w:sz w:val="24"/>
          <w:szCs w:val="24"/>
        </w:rPr>
        <w:t xml:space="preserve"> personal courage.”  Crane is mentioned by his comrades as “</w:t>
      </w:r>
      <w:r w:rsidR="007E1BD2" w:rsidRPr="00A31EFA">
        <w:rPr>
          <w:rFonts w:ascii="Times New Roman" w:hAnsi="Times New Roman" w:cs="Times New Roman"/>
          <w:sz w:val="24"/>
          <w:szCs w:val="24"/>
        </w:rPr>
        <w:t xml:space="preserve">gallant”, and </w:t>
      </w:r>
      <w:r w:rsidR="004C4081" w:rsidRPr="00A31EFA">
        <w:rPr>
          <w:rFonts w:ascii="Times New Roman" w:hAnsi="Times New Roman" w:cs="Times New Roman"/>
          <w:sz w:val="24"/>
          <w:szCs w:val="24"/>
        </w:rPr>
        <w:t xml:space="preserve">“popular” among the men.  Of the aforementioned </w:t>
      </w:r>
      <w:r w:rsidR="007E1BD2" w:rsidRPr="00A31EFA">
        <w:rPr>
          <w:rFonts w:ascii="Times New Roman" w:hAnsi="Times New Roman" w:cs="Times New Roman"/>
          <w:sz w:val="24"/>
          <w:szCs w:val="24"/>
        </w:rPr>
        <w:t>document,</w:t>
      </w:r>
      <w:r w:rsidR="004C4081" w:rsidRPr="00A31EFA">
        <w:rPr>
          <w:rFonts w:ascii="Times New Roman" w:hAnsi="Times New Roman" w:cs="Times New Roman"/>
          <w:sz w:val="24"/>
          <w:szCs w:val="24"/>
        </w:rPr>
        <w:t xml:space="preserve"> all the officers except one signed the document.  The one who didn’t was a man</w:t>
      </w:r>
      <w:r w:rsidR="007E1BD2" w:rsidRPr="00A31EFA">
        <w:rPr>
          <w:rFonts w:ascii="Times New Roman" w:hAnsi="Times New Roman" w:cs="Times New Roman"/>
          <w:sz w:val="24"/>
          <w:szCs w:val="24"/>
        </w:rPr>
        <w:t xml:space="preserve"> by the name of George Whitman.  </w:t>
      </w:r>
      <w:r w:rsidR="00913125" w:rsidRPr="00A31EFA">
        <w:rPr>
          <w:rFonts w:ascii="Times New Roman" w:hAnsi="Times New Roman" w:cs="Times New Roman"/>
          <w:sz w:val="24"/>
          <w:szCs w:val="24"/>
        </w:rPr>
        <w:t xml:space="preserve">George Whitman </w:t>
      </w:r>
      <w:r w:rsidR="009536E1" w:rsidRPr="00A31EFA">
        <w:rPr>
          <w:rFonts w:ascii="Times New Roman" w:hAnsi="Times New Roman" w:cs="Times New Roman"/>
          <w:sz w:val="24"/>
          <w:szCs w:val="24"/>
        </w:rPr>
        <w:t xml:space="preserve">was </w:t>
      </w:r>
      <w:r w:rsidR="00913125" w:rsidRPr="00A31EFA">
        <w:rPr>
          <w:rFonts w:ascii="Times New Roman" w:hAnsi="Times New Roman" w:cs="Times New Roman"/>
          <w:sz w:val="24"/>
          <w:szCs w:val="24"/>
        </w:rPr>
        <w:t xml:space="preserve">also originally </w:t>
      </w:r>
      <w:r w:rsidR="00D6105D" w:rsidRPr="00A31EFA">
        <w:rPr>
          <w:rFonts w:ascii="Times New Roman" w:hAnsi="Times New Roman" w:cs="Times New Roman"/>
          <w:sz w:val="24"/>
          <w:szCs w:val="24"/>
        </w:rPr>
        <w:t xml:space="preserve">from the east coast, </w:t>
      </w:r>
      <w:r w:rsidR="00CC0359" w:rsidRPr="00A31EFA">
        <w:rPr>
          <w:rFonts w:ascii="Times New Roman" w:hAnsi="Times New Roman" w:cs="Times New Roman"/>
          <w:sz w:val="24"/>
          <w:szCs w:val="24"/>
        </w:rPr>
        <w:t xml:space="preserve">and </w:t>
      </w:r>
      <w:r w:rsidR="00D6105D" w:rsidRPr="00A31EFA">
        <w:rPr>
          <w:rFonts w:ascii="Times New Roman" w:hAnsi="Times New Roman" w:cs="Times New Roman"/>
          <w:sz w:val="24"/>
          <w:szCs w:val="24"/>
        </w:rPr>
        <w:t>lived in</w:t>
      </w:r>
      <w:r w:rsidR="00913125" w:rsidRPr="00A31EFA">
        <w:rPr>
          <w:rFonts w:ascii="Times New Roman" w:hAnsi="Times New Roman" w:cs="Times New Roman"/>
          <w:sz w:val="24"/>
          <w:szCs w:val="24"/>
        </w:rPr>
        <w:t xml:space="preserve"> </w:t>
      </w:r>
      <w:r w:rsidR="00CC0359" w:rsidRPr="00A31EFA">
        <w:rPr>
          <w:rFonts w:ascii="Times New Roman" w:hAnsi="Times New Roman" w:cs="Times New Roman"/>
          <w:sz w:val="24"/>
          <w:szCs w:val="24"/>
        </w:rPr>
        <w:t xml:space="preserve">Darlington, Wisconsin.  Darlington is about </w:t>
      </w:r>
      <w:r w:rsidR="00D6105D" w:rsidRPr="00A31EFA">
        <w:rPr>
          <w:rFonts w:ascii="Times New Roman" w:hAnsi="Times New Roman" w:cs="Times New Roman"/>
          <w:sz w:val="24"/>
          <w:szCs w:val="24"/>
        </w:rPr>
        <w:t xml:space="preserve">25 miles south of Dodgeville.  Whitman would do nothing </w:t>
      </w:r>
      <w:r w:rsidR="00CE5CB3" w:rsidRPr="00A31EFA">
        <w:rPr>
          <w:rFonts w:ascii="Times New Roman" w:hAnsi="Times New Roman" w:cs="Times New Roman"/>
          <w:sz w:val="24"/>
          <w:szCs w:val="24"/>
        </w:rPr>
        <w:t>notable</w:t>
      </w:r>
      <w:r w:rsidR="00D6105D" w:rsidRPr="00A31EFA">
        <w:rPr>
          <w:rFonts w:ascii="Times New Roman" w:hAnsi="Times New Roman" w:cs="Times New Roman"/>
          <w:sz w:val="24"/>
          <w:szCs w:val="24"/>
        </w:rPr>
        <w:t xml:space="preserve"> after the war, so little could be found of him.  Whitman would not fight at the battle of Cedar Mountain due to heat exhaustion, and would be mustered out of service in 1863 after being wounded at Antietam.  </w:t>
      </w:r>
      <w:r w:rsidR="007E1BD2" w:rsidRPr="00A31EFA">
        <w:rPr>
          <w:rFonts w:ascii="Times New Roman" w:hAnsi="Times New Roman" w:cs="Times New Roman"/>
          <w:sz w:val="24"/>
          <w:szCs w:val="24"/>
        </w:rPr>
        <w:t>Major Crane</w:t>
      </w:r>
      <w:r w:rsidR="00293CDB" w:rsidRPr="00A31EFA">
        <w:rPr>
          <w:rFonts w:ascii="Times New Roman" w:hAnsi="Times New Roman" w:cs="Times New Roman"/>
          <w:sz w:val="24"/>
          <w:szCs w:val="24"/>
        </w:rPr>
        <w:t>’</w:t>
      </w:r>
      <w:r w:rsidR="007E1BD2" w:rsidRPr="00A31EFA">
        <w:rPr>
          <w:rFonts w:ascii="Times New Roman" w:hAnsi="Times New Roman" w:cs="Times New Roman"/>
          <w:sz w:val="24"/>
          <w:szCs w:val="24"/>
        </w:rPr>
        <w:t xml:space="preserve">s friend Colonel Ruger even wrote a letter to be published in the newspapers.  Where he </w:t>
      </w:r>
      <w:r w:rsidR="00D6105D" w:rsidRPr="00A31EFA">
        <w:rPr>
          <w:rFonts w:ascii="Times New Roman" w:hAnsi="Times New Roman" w:cs="Times New Roman"/>
          <w:sz w:val="24"/>
          <w:szCs w:val="24"/>
        </w:rPr>
        <w:t>believes</w:t>
      </w:r>
      <w:r w:rsidR="004C4081" w:rsidRPr="00A31EFA">
        <w:rPr>
          <w:rFonts w:ascii="Times New Roman" w:hAnsi="Times New Roman" w:cs="Times New Roman"/>
          <w:sz w:val="24"/>
          <w:szCs w:val="24"/>
        </w:rPr>
        <w:t xml:space="preserve"> </w:t>
      </w:r>
      <w:r w:rsidR="007E1BD2" w:rsidRPr="00A31EFA">
        <w:rPr>
          <w:rFonts w:ascii="Times New Roman" w:hAnsi="Times New Roman" w:cs="Times New Roman"/>
          <w:sz w:val="24"/>
          <w:szCs w:val="24"/>
        </w:rPr>
        <w:t>Whitman</w:t>
      </w:r>
      <w:r w:rsidR="004C4081" w:rsidRPr="00A31EFA">
        <w:rPr>
          <w:rFonts w:ascii="Times New Roman" w:hAnsi="Times New Roman" w:cs="Times New Roman"/>
          <w:sz w:val="24"/>
          <w:szCs w:val="24"/>
        </w:rPr>
        <w:t xml:space="preserve"> to have been the author of the </w:t>
      </w:r>
      <w:r w:rsidR="00D6105D" w:rsidRPr="00A31EFA">
        <w:rPr>
          <w:rFonts w:ascii="Times New Roman" w:hAnsi="Times New Roman" w:cs="Times New Roman"/>
          <w:sz w:val="24"/>
          <w:szCs w:val="24"/>
        </w:rPr>
        <w:t>“fabricated”</w:t>
      </w:r>
      <w:r w:rsidR="007E1BD2" w:rsidRPr="00A31EFA">
        <w:rPr>
          <w:rFonts w:ascii="Times New Roman" w:hAnsi="Times New Roman" w:cs="Times New Roman"/>
          <w:sz w:val="24"/>
          <w:szCs w:val="24"/>
        </w:rPr>
        <w:t xml:space="preserve"> lie.  </w:t>
      </w:r>
      <w:r w:rsidR="004C4081" w:rsidRPr="00A31EFA">
        <w:rPr>
          <w:rFonts w:ascii="Times New Roman" w:hAnsi="Times New Roman" w:cs="Times New Roman"/>
          <w:sz w:val="24"/>
          <w:szCs w:val="24"/>
        </w:rPr>
        <w:t>Ruger states, that the claim was, “unqualifiedly false”, and “fabricated”.  Ruger goes on to say that, “Major Crane has always performed the duties assigned him with promptness.  I have never had reason to believe, nor heard it intimated, that he lacks personal bravery.</w:t>
      </w:r>
      <w:r w:rsidR="007E1BD2" w:rsidRPr="00A31EFA">
        <w:rPr>
          <w:rFonts w:ascii="Times New Roman" w:hAnsi="Times New Roman" w:cs="Times New Roman"/>
          <w:sz w:val="24"/>
          <w:szCs w:val="24"/>
        </w:rPr>
        <w:t>”</w:t>
      </w:r>
      <w:r w:rsidR="004C4081" w:rsidRPr="00A31EFA">
        <w:rPr>
          <w:rFonts w:ascii="Times New Roman" w:hAnsi="Times New Roman" w:cs="Times New Roman"/>
          <w:sz w:val="24"/>
          <w:szCs w:val="24"/>
        </w:rPr>
        <w:t xml:space="preserve">  Crane wrote his own letter to the newspapers</w:t>
      </w:r>
      <w:r w:rsidR="00193E44" w:rsidRPr="00A31EFA">
        <w:rPr>
          <w:rFonts w:ascii="Times New Roman" w:hAnsi="Times New Roman" w:cs="Times New Roman"/>
          <w:sz w:val="24"/>
          <w:szCs w:val="24"/>
        </w:rPr>
        <w:t xml:space="preserve"> which appeared in the papers May 14, 1862</w:t>
      </w:r>
      <w:r w:rsidR="004C4081" w:rsidRPr="00A31EFA">
        <w:rPr>
          <w:rFonts w:ascii="Times New Roman" w:hAnsi="Times New Roman" w:cs="Times New Roman"/>
          <w:sz w:val="24"/>
          <w:szCs w:val="24"/>
        </w:rPr>
        <w:t xml:space="preserve">.  Crane </w:t>
      </w:r>
      <w:r w:rsidR="007E1BD2" w:rsidRPr="00A31EFA">
        <w:rPr>
          <w:rFonts w:ascii="Times New Roman" w:hAnsi="Times New Roman" w:cs="Times New Roman"/>
          <w:sz w:val="24"/>
          <w:szCs w:val="24"/>
        </w:rPr>
        <w:t xml:space="preserve">states, </w:t>
      </w:r>
    </w:p>
    <w:p w14:paraId="7532927B" w14:textId="77777777" w:rsidR="009536E1" w:rsidRPr="00A31EFA" w:rsidRDefault="009536E1" w:rsidP="008754A3">
      <w:pPr>
        <w:spacing w:before="240" w:line="240" w:lineRule="auto"/>
        <w:ind w:firstLine="720"/>
        <w:rPr>
          <w:rFonts w:ascii="Times New Roman" w:hAnsi="Times New Roman" w:cs="Times New Roman"/>
          <w:sz w:val="24"/>
          <w:szCs w:val="24"/>
        </w:rPr>
      </w:pPr>
    </w:p>
    <w:p w14:paraId="687B5C52" w14:textId="2A7C8DF0" w:rsidR="00A472A4" w:rsidRPr="00A31EFA" w:rsidRDefault="00193E44" w:rsidP="009536E1">
      <w:pPr>
        <w:spacing w:before="240" w:line="240" w:lineRule="auto"/>
        <w:ind w:left="720"/>
        <w:rPr>
          <w:rFonts w:ascii="Times New Roman" w:hAnsi="Times New Roman" w:cs="Times New Roman"/>
          <w:sz w:val="24"/>
          <w:szCs w:val="24"/>
        </w:rPr>
      </w:pPr>
      <w:r w:rsidRPr="00A31EFA">
        <w:rPr>
          <w:rFonts w:ascii="Times New Roman" w:hAnsi="Times New Roman" w:cs="Times New Roman"/>
          <w:sz w:val="24"/>
          <w:szCs w:val="24"/>
        </w:rPr>
        <w:t xml:space="preserve">I know of no words strong enough to express the cowardice and </w:t>
      </w:r>
      <w:r w:rsidR="007E1BD2" w:rsidRPr="00A31EFA">
        <w:rPr>
          <w:rFonts w:ascii="Times New Roman" w:hAnsi="Times New Roman" w:cs="Times New Roman"/>
          <w:sz w:val="24"/>
          <w:szCs w:val="24"/>
        </w:rPr>
        <w:t>meanness</w:t>
      </w:r>
      <w:r w:rsidRPr="00A31EFA">
        <w:rPr>
          <w:rFonts w:ascii="Times New Roman" w:hAnsi="Times New Roman" w:cs="Times New Roman"/>
          <w:sz w:val="24"/>
          <w:szCs w:val="24"/>
        </w:rPr>
        <w:t xml:space="preserve"> of the person who will malign an officer, far from home, and </w:t>
      </w:r>
      <w:r w:rsidR="007E1BD2" w:rsidRPr="00A31EFA">
        <w:rPr>
          <w:rFonts w:ascii="Times New Roman" w:hAnsi="Times New Roman" w:cs="Times New Roman"/>
          <w:sz w:val="24"/>
          <w:szCs w:val="24"/>
        </w:rPr>
        <w:t>enduring</w:t>
      </w:r>
      <w:r w:rsidRPr="00A31EFA">
        <w:rPr>
          <w:rFonts w:ascii="Times New Roman" w:hAnsi="Times New Roman" w:cs="Times New Roman"/>
          <w:sz w:val="24"/>
          <w:szCs w:val="24"/>
        </w:rPr>
        <w:t xml:space="preserve"> the hardships and privations of an active campaign, especially when it is considered that weeks and perhaps months will pass before a lie can be known here, or nailed at home.  It will be observed that one officer has refused to sign the denial.  This person</w:t>
      </w:r>
      <w:r w:rsidR="007E1BD2"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assigns no reason for his refusal.  I have therefore demanded a Court of </w:t>
      </w:r>
      <w:r w:rsidR="007E1BD2" w:rsidRPr="00A31EFA">
        <w:rPr>
          <w:rFonts w:ascii="Times New Roman" w:hAnsi="Times New Roman" w:cs="Times New Roman"/>
          <w:sz w:val="24"/>
          <w:szCs w:val="24"/>
        </w:rPr>
        <w:t>Inquiry</w:t>
      </w:r>
      <w:r w:rsidRPr="00A31EFA">
        <w:rPr>
          <w:rFonts w:ascii="Times New Roman" w:hAnsi="Times New Roman" w:cs="Times New Roman"/>
          <w:sz w:val="24"/>
          <w:szCs w:val="24"/>
        </w:rPr>
        <w:t xml:space="preserve"> of Major General Banks, when that officer can have ample opportunity to make good, if he can, the statement which he seems willing</w:t>
      </w:r>
      <w:r w:rsidR="007E1BD2" w:rsidRPr="00A31EFA">
        <w:rPr>
          <w:rFonts w:ascii="Times New Roman" w:hAnsi="Times New Roman" w:cs="Times New Roman"/>
          <w:sz w:val="24"/>
          <w:szCs w:val="24"/>
        </w:rPr>
        <w:t>,</w:t>
      </w:r>
      <w:r w:rsidRPr="00A31EFA">
        <w:rPr>
          <w:rFonts w:ascii="Times New Roman" w:hAnsi="Times New Roman" w:cs="Times New Roman"/>
          <w:sz w:val="24"/>
          <w:szCs w:val="24"/>
        </w:rPr>
        <w:t xml:space="preserve"> </w:t>
      </w:r>
      <w:r w:rsidR="007E1BD2" w:rsidRPr="00A31EFA">
        <w:rPr>
          <w:rFonts w:ascii="Times New Roman" w:hAnsi="Times New Roman" w:cs="Times New Roman"/>
          <w:sz w:val="24"/>
          <w:szCs w:val="24"/>
        </w:rPr>
        <w:t>should</w:t>
      </w:r>
      <w:r w:rsidRPr="00A31EFA">
        <w:rPr>
          <w:rFonts w:ascii="Times New Roman" w:hAnsi="Times New Roman" w:cs="Times New Roman"/>
          <w:sz w:val="24"/>
          <w:szCs w:val="24"/>
        </w:rPr>
        <w:t xml:space="preserve"> stand uncontradicted to me, I am gentlemen. Very </w:t>
      </w:r>
      <w:r w:rsidR="007E1BD2" w:rsidRPr="00A31EFA">
        <w:rPr>
          <w:rFonts w:ascii="Times New Roman" w:hAnsi="Times New Roman" w:cs="Times New Roman"/>
          <w:sz w:val="24"/>
          <w:szCs w:val="24"/>
        </w:rPr>
        <w:t>Respectfully</w:t>
      </w:r>
      <w:r w:rsidRPr="00A31EFA">
        <w:rPr>
          <w:rFonts w:ascii="Times New Roman" w:hAnsi="Times New Roman" w:cs="Times New Roman"/>
          <w:sz w:val="24"/>
          <w:szCs w:val="24"/>
        </w:rPr>
        <w:t xml:space="preserve"> L.H.D. Crane, Major 3</w:t>
      </w:r>
      <w:r w:rsidRPr="00A31EFA">
        <w:rPr>
          <w:rFonts w:ascii="Times New Roman" w:hAnsi="Times New Roman" w:cs="Times New Roman"/>
          <w:sz w:val="24"/>
          <w:szCs w:val="24"/>
          <w:vertAlign w:val="superscript"/>
        </w:rPr>
        <w:t>rd</w:t>
      </w:r>
      <w:r w:rsidRPr="00A31EFA">
        <w:rPr>
          <w:rFonts w:ascii="Times New Roman" w:hAnsi="Times New Roman" w:cs="Times New Roman"/>
          <w:sz w:val="24"/>
          <w:szCs w:val="24"/>
        </w:rPr>
        <w:t xml:space="preserve"> Wisconsin.</w:t>
      </w:r>
      <w:r w:rsidR="009536E1" w:rsidRPr="00A31EFA">
        <w:rPr>
          <w:rStyle w:val="FootnoteReference"/>
          <w:rFonts w:ascii="Times New Roman" w:hAnsi="Times New Roman" w:cs="Times New Roman"/>
          <w:sz w:val="24"/>
          <w:szCs w:val="24"/>
        </w:rPr>
        <w:footnoteReference w:id="62"/>
      </w:r>
    </w:p>
    <w:p w14:paraId="23521DF6" w14:textId="77777777" w:rsidR="009536E1" w:rsidRPr="00A31EFA" w:rsidRDefault="009536E1" w:rsidP="009536E1">
      <w:pPr>
        <w:spacing w:before="240" w:line="240" w:lineRule="auto"/>
        <w:ind w:left="720"/>
        <w:jc w:val="center"/>
        <w:rPr>
          <w:rFonts w:ascii="Times New Roman" w:hAnsi="Times New Roman" w:cs="Times New Roman"/>
          <w:sz w:val="24"/>
          <w:szCs w:val="24"/>
        </w:rPr>
      </w:pPr>
    </w:p>
    <w:p w14:paraId="5F91AA87" w14:textId="7BCC817B" w:rsidR="00193E44" w:rsidRPr="00A31EFA" w:rsidRDefault="00A472A4" w:rsidP="00FE45CF">
      <w:pPr>
        <w:spacing w:before="240" w:line="480" w:lineRule="auto"/>
        <w:ind w:firstLine="720"/>
        <w:rPr>
          <w:rFonts w:ascii="Times New Roman" w:hAnsi="Times New Roman" w:cs="Times New Roman"/>
          <w:sz w:val="24"/>
          <w:szCs w:val="24"/>
        </w:rPr>
      </w:pPr>
      <w:r w:rsidRPr="00A31EFA">
        <w:rPr>
          <w:rFonts w:ascii="Times New Roman" w:hAnsi="Times New Roman" w:cs="Times New Roman"/>
          <w:sz w:val="24"/>
          <w:szCs w:val="24"/>
        </w:rPr>
        <w:lastRenderedPageBreak/>
        <w:t xml:space="preserve">The claim against Crane’s courage would be very damaging to his reputation and his pride.  </w:t>
      </w:r>
      <w:r w:rsidR="00D6105D" w:rsidRPr="00A31EFA">
        <w:rPr>
          <w:rFonts w:ascii="Times New Roman" w:hAnsi="Times New Roman" w:cs="Times New Roman"/>
          <w:sz w:val="24"/>
          <w:szCs w:val="24"/>
        </w:rPr>
        <w:t>Northern men fought by a code of honor or character.  In its most broadest form it can be defined as, “an idealized internal standard of behavior that emphasizes independent thought and selfless action.”</w:t>
      </w:r>
      <w:r w:rsidR="00FE45CF" w:rsidRPr="00A31EFA">
        <w:rPr>
          <w:rStyle w:val="FootnoteReference"/>
          <w:rFonts w:ascii="Times New Roman" w:hAnsi="Times New Roman" w:cs="Times New Roman"/>
          <w:sz w:val="24"/>
          <w:szCs w:val="24"/>
        </w:rPr>
        <w:footnoteReference w:id="63"/>
      </w:r>
      <w:r w:rsidR="00EA1160"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Men who used their character did not feel </w:t>
      </w:r>
      <w:r w:rsidR="00B53926" w:rsidRPr="00A31EFA">
        <w:rPr>
          <w:rFonts w:ascii="Times New Roman" w:hAnsi="Times New Roman" w:cs="Times New Roman"/>
          <w:sz w:val="24"/>
          <w:szCs w:val="24"/>
        </w:rPr>
        <w:t>intimidated by others and ha</w:t>
      </w:r>
      <w:r w:rsidR="00DF74B7" w:rsidRPr="00A31EFA">
        <w:rPr>
          <w:rFonts w:ascii="Times New Roman" w:hAnsi="Times New Roman" w:cs="Times New Roman"/>
          <w:sz w:val="24"/>
          <w:szCs w:val="24"/>
        </w:rPr>
        <w:t>d</w:t>
      </w:r>
      <w:r w:rsidR="00B53926" w:rsidRPr="00A31EFA">
        <w:rPr>
          <w:rFonts w:ascii="Times New Roman" w:hAnsi="Times New Roman" w:cs="Times New Roman"/>
          <w:sz w:val="24"/>
          <w:szCs w:val="24"/>
        </w:rPr>
        <w:t xml:space="preserve"> an unshakeable self-confidence. “The conscience of the society,” he always knows the righteous course “as the magnet arranges itself wit</w:t>
      </w:r>
      <w:r w:rsidRPr="00A31EFA">
        <w:rPr>
          <w:rFonts w:ascii="Times New Roman" w:hAnsi="Times New Roman" w:cs="Times New Roman"/>
          <w:sz w:val="24"/>
          <w:szCs w:val="24"/>
        </w:rPr>
        <w:t>h the pole.”</w:t>
      </w:r>
      <w:r w:rsidR="00FE45CF" w:rsidRPr="00A31EFA">
        <w:rPr>
          <w:rStyle w:val="FootnoteReference"/>
          <w:rFonts w:ascii="Times New Roman" w:hAnsi="Times New Roman" w:cs="Times New Roman"/>
          <w:sz w:val="24"/>
          <w:szCs w:val="24"/>
        </w:rPr>
        <w:footnoteReference w:id="64"/>
      </w:r>
      <w:r w:rsidR="00EA1160"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Crane was </w:t>
      </w:r>
      <w:r w:rsidR="00EA1160" w:rsidRPr="00A31EFA">
        <w:rPr>
          <w:rFonts w:ascii="Times New Roman" w:hAnsi="Times New Roman" w:cs="Times New Roman"/>
          <w:sz w:val="24"/>
          <w:szCs w:val="24"/>
        </w:rPr>
        <w:t>fighting</w:t>
      </w:r>
      <w:r w:rsidRPr="00A31EFA">
        <w:rPr>
          <w:rFonts w:ascii="Times New Roman" w:hAnsi="Times New Roman" w:cs="Times New Roman"/>
          <w:sz w:val="24"/>
          <w:szCs w:val="24"/>
        </w:rPr>
        <w:t xml:space="preserve"> a just and noble cause, to end the institution of slavery.  To be accused of running would have been detrimental to his character in Wisconsin as well as in </w:t>
      </w:r>
      <w:r w:rsidR="00FE45CF" w:rsidRPr="00A31EFA">
        <w:rPr>
          <w:rFonts w:ascii="Times New Roman" w:hAnsi="Times New Roman" w:cs="Times New Roman"/>
          <w:sz w:val="24"/>
          <w:szCs w:val="24"/>
        </w:rPr>
        <w:t xml:space="preserve">New York.  When the bullets are flying men find out who is courageous and who is a coward, who are heroes and who run in the face of death.  </w:t>
      </w:r>
      <w:r w:rsidR="00E878EF" w:rsidRPr="00A31EFA">
        <w:rPr>
          <w:rFonts w:ascii="Times New Roman" w:hAnsi="Times New Roman" w:cs="Times New Roman"/>
          <w:sz w:val="24"/>
          <w:szCs w:val="24"/>
        </w:rPr>
        <w:t xml:space="preserve">Crane’s fellow officers and the men knew he was no coward.  </w:t>
      </w:r>
      <w:r w:rsidR="00FE45CF" w:rsidRPr="00A31EFA">
        <w:rPr>
          <w:rFonts w:ascii="Times New Roman" w:hAnsi="Times New Roman" w:cs="Times New Roman"/>
          <w:sz w:val="24"/>
          <w:szCs w:val="24"/>
        </w:rPr>
        <w:t xml:space="preserve">Crane knew what he was fighting for, and would set out to prove his bravery when offered the opportunity.  </w:t>
      </w:r>
      <w:r w:rsidR="00193E44" w:rsidRPr="00A31EFA">
        <w:rPr>
          <w:rFonts w:ascii="Times New Roman" w:hAnsi="Times New Roman" w:cs="Times New Roman"/>
          <w:sz w:val="24"/>
          <w:szCs w:val="24"/>
        </w:rPr>
        <w:t xml:space="preserve">While Crane and the other officers of the </w:t>
      </w:r>
      <w:r w:rsidR="00CC0359" w:rsidRPr="00A31EFA">
        <w:rPr>
          <w:rFonts w:ascii="Times New Roman" w:hAnsi="Times New Roman" w:cs="Times New Roman"/>
          <w:sz w:val="24"/>
          <w:szCs w:val="24"/>
        </w:rPr>
        <w:t>Third</w:t>
      </w:r>
      <w:r w:rsidR="00193E44" w:rsidRPr="00A31EFA">
        <w:rPr>
          <w:rFonts w:ascii="Times New Roman" w:hAnsi="Times New Roman" w:cs="Times New Roman"/>
          <w:sz w:val="24"/>
          <w:szCs w:val="24"/>
        </w:rPr>
        <w:t xml:space="preserve"> tried to vindicate these </w:t>
      </w:r>
      <w:r w:rsidR="007E1BD2" w:rsidRPr="00A31EFA">
        <w:rPr>
          <w:rFonts w:ascii="Times New Roman" w:hAnsi="Times New Roman" w:cs="Times New Roman"/>
          <w:sz w:val="24"/>
          <w:szCs w:val="24"/>
        </w:rPr>
        <w:t>malicious</w:t>
      </w:r>
      <w:r w:rsidR="00193E44" w:rsidRPr="00A31EFA">
        <w:rPr>
          <w:rFonts w:ascii="Times New Roman" w:hAnsi="Times New Roman" w:cs="Times New Roman"/>
          <w:sz w:val="24"/>
          <w:szCs w:val="24"/>
        </w:rPr>
        <w:t xml:space="preserve"> claims</w:t>
      </w:r>
      <w:r w:rsidR="00A235C7" w:rsidRPr="00A31EFA">
        <w:rPr>
          <w:rFonts w:ascii="Times New Roman" w:hAnsi="Times New Roman" w:cs="Times New Roman"/>
          <w:sz w:val="24"/>
          <w:szCs w:val="24"/>
        </w:rPr>
        <w:t>,</w:t>
      </w:r>
      <w:r w:rsidR="00E878EF" w:rsidRPr="00A31EFA">
        <w:rPr>
          <w:rFonts w:ascii="Times New Roman" w:hAnsi="Times New Roman" w:cs="Times New Roman"/>
          <w:sz w:val="24"/>
          <w:szCs w:val="24"/>
        </w:rPr>
        <w:t xml:space="preserve"> </w:t>
      </w:r>
      <w:r w:rsidR="00AC3859" w:rsidRPr="00A31EFA">
        <w:rPr>
          <w:rFonts w:ascii="Times New Roman" w:hAnsi="Times New Roman" w:cs="Times New Roman"/>
          <w:sz w:val="24"/>
          <w:szCs w:val="24"/>
        </w:rPr>
        <w:t>General Jackson hoped to attack whatever small force may be left at Winchester, and quickly retraced his steps.</w:t>
      </w:r>
      <w:r w:rsidR="009D4DF8" w:rsidRPr="00A31EFA">
        <w:rPr>
          <w:rStyle w:val="FootnoteReference"/>
          <w:rFonts w:ascii="Times New Roman" w:hAnsi="Times New Roman" w:cs="Times New Roman"/>
          <w:sz w:val="24"/>
          <w:szCs w:val="24"/>
        </w:rPr>
        <w:footnoteReference w:id="65"/>
      </w:r>
      <w:r w:rsidR="00AC3859" w:rsidRPr="00A31EFA">
        <w:rPr>
          <w:rFonts w:ascii="Times New Roman" w:hAnsi="Times New Roman" w:cs="Times New Roman"/>
          <w:sz w:val="24"/>
          <w:szCs w:val="24"/>
        </w:rPr>
        <w:t xml:space="preserve"> </w:t>
      </w:r>
    </w:p>
    <w:p w14:paraId="7247D6BB" w14:textId="77777777" w:rsidR="00163D43" w:rsidRPr="00A31EFA" w:rsidRDefault="00163D43" w:rsidP="00632360">
      <w:pPr>
        <w:spacing w:before="240" w:line="480" w:lineRule="auto"/>
        <w:ind w:firstLine="720"/>
        <w:jc w:val="center"/>
        <w:rPr>
          <w:rFonts w:ascii="Times New Roman" w:hAnsi="Times New Roman" w:cs="Times New Roman"/>
          <w:b/>
          <w:sz w:val="24"/>
          <w:szCs w:val="24"/>
        </w:rPr>
      </w:pPr>
    </w:p>
    <w:p w14:paraId="4905AE08" w14:textId="77777777" w:rsidR="00163D43" w:rsidRPr="00A31EFA" w:rsidRDefault="00163D43" w:rsidP="00632360">
      <w:pPr>
        <w:spacing w:before="240" w:line="480" w:lineRule="auto"/>
        <w:ind w:firstLine="720"/>
        <w:jc w:val="center"/>
        <w:rPr>
          <w:rFonts w:ascii="Times New Roman" w:hAnsi="Times New Roman" w:cs="Times New Roman"/>
          <w:b/>
          <w:sz w:val="24"/>
          <w:szCs w:val="24"/>
        </w:rPr>
      </w:pPr>
    </w:p>
    <w:p w14:paraId="79F24A89" w14:textId="77777777" w:rsidR="00163D43" w:rsidRPr="00A31EFA" w:rsidRDefault="00163D43" w:rsidP="00632360">
      <w:pPr>
        <w:spacing w:before="240" w:line="480" w:lineRule="auto"/>
        <w:ind w:firstLine="720"/>
        <w:jc w:val="center"/>
        <w:rPr>
          <w:rFonts w:ascii="Times New Roman" w:hAnsi="Times New Roman" w:cs="Times New Roman"/>
          <w:b/>
          <w:sz w:val="24"/>
          <w:szCs w:val="24"/>
        </w:rPr>
      </w:pPr>
    </w:p>
    <w:p w14:paraId="5F225D9B" w14:textId="77777777" w:rsidR="00163D43" w:rsidRPr="00A31EFA" w:rsidRDefault="00163D43" w:rsidP="00632360">
      <w:pPr>
        <w:spacing w:before="240" w:line="480" w:lineRule="auto"/>
        <w:ind w:firstLine="720"/>
        <w:jc w:val="center"/>
        <w:rPr>
          <w:rFonts w:ascii="Times New Roman" w:hAnsi="Times New Roman" w:cs="Times New Roman"/>
          <w:b/>
          <w:sz w:val="24"/>
          <w:szCs w:val="24"/>
        </w:rPr>
      </w:pPr>
    </w:p>
    <w:p w14:paraId="446DFC9E" w14:textId="1B8693A9" w:rsidR="00632360" w:rsidRPr="00A31EFA" w:rsidRDefault="00632360" w:rsidP="00632360">
      <w:pPr>
        <w:spacing w:before="240" w:line="480" w:lineRule="auto"/>
        <w:ind w:firstLine="720"/>
        <w:jc w:val="center"/>
        <w:rPr>
          <w:rFonts w:ascii="Times New Roman" w:hAnsi="Times New Roman" w:cs="Times New Roman"/>
          <w:b/>
          <w:sz w:val="24"/>
          <w:szCs w:val="24"/>
        </w:rPr>
      </w:pPr>
      <w:r w:rsidRPr="00A31EFA">
        <w:rPr>
          <w:rFonts w:ascii="Times New Roman" w:hAnsi="Times New Roman" w:cs="Times New Roman"/>
          <w:b/>
          <w:sz w:val="24"/>
          <w:szCs w:val="24"/>
        </w:rPr>
        <w:t>Blood and Honor</w:t>
      </w:r>
    </w:p>
    <w:p w14:paraId="4A811629" w14:textId="62BDE959" w:rsidR="003E3BF5" w:rsidRPr="00A31EFA" w:rsidRDefault="003E3BF5" w:rsidP="003E3BF5">
      <w:pPr>
        <w:spacing w:before="240" w:line="240" w:lineRule="auto"/>
        <w:ind w:left="720"/>
        <w:rPr>
          <w:rFonts w:ascii="Times New Roman" w:hAnsi="Times New Roman" w:cs="Times New Roman"/>
          <w:sz w:val="24"/>
          <w:szCs w:val="24"/>
        </w:rPr>
      </w:pPr>
      <w:r w:rsidRPr="00A31EFA">
        <w:rPr>
          <w:rFonts w:ascii="Times New Roman" w:hAnsi="Times New Roman" w:cs="Times New Roman"/>
          <w:sz w:val="24"/>
          <w:szCs w:val="24"/>
        </w:rPr>
        <w:lastRenderedPageBreak/>
        <w:t>Louis has lain himself a willing offering on the altar of his country.  He died where a patriot loves to die- in the hour of battle, at the post where duty called him.</w:t>
      </w:r>
    </w:p>
    <w:p w14:paraId="553BF7CA" w14:textId="3751C0DC" w:rsidR="003E3BF5" w:rsidRPr="00A31EFA" w:rsidRDefault="00785B19" w:rsidP="003E3BF5">
      <w:pPr>
        <w:spacing w:before="240" w:line="240" w:lineRule="auto"/>
        <w:ind w:firstLine="720"/>
        <w:jc w:val="right"/>
        <w:rPr>
          <w:rFonts w:ascii="Times New Roman" w:hAnsi="Times New Roman" w:cs="Times New Roman"/>
          <w:b/>
          <w:sz w:val="24"/>
          <w:szCs w:val="24"/>
        </w:rPr>
      </w:pPr>
      <w:r w:rsidRPr="00A31EFA">
        <w:rPr>
          <w:rFonts w:ascii="Times New Roman" w:hAnsi="Times New Roman" w:cs="Times New Roman"/>
          <w:sz w:val="24"/>
          <w:szCs w:val="24"/>
        </w:rPr>
        <w:drawing>
          <wp:anchor distT="0" distB="0" distL="114300" distR="114300" simplePos="0" relativeHeight="251691008" behindDoc="0" locked="0" layoutInCell="1" allowOverlap="1" wp14:anchorId="65EA62E2" wp14:editId="4DC5658D">
            <wp:simplePos x="0" y="0"/>
            <wp:positionH relativeFrom="column">
              <wp:posOffset>-836930</wp:posOffset>
            </wp:positionH>
            <wp:positionV relativeFrom="paragraph">
              <wp:posOffset>381635</wp:posOffset>
            </wp:positionV>
            <wp:extent cx="3321050" cy="2968625"/>
            <wp:effectExtent l="0" t="0" r="0" b="3175"/>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21050" cy="2968625"/>
                    </a:xfrm>
                    <a:prstGeom prst="rect">
                      <a:avLst/>
                    </a:prstGeom>
                  </pic:spPr>
                </pic:pic>
              </a:graphicData>
            </a:graphic>
            <wp14:sizeRelH relativeFrom="margin">
              <wp14:pctWidth>0</wp14:pctWidth>
            </wp14:sizeRelH>
            <wp14:sizeRelV relativeFrom="margin">
              <wp14:pctHeight>0</wp14:pctHeight>
            </wp14:sizeRelV>
          </wp:anchor>
        </w:drawing>
      </w:r>
      <w:r w:rsidR="003E3BF5" w:rsidRPr="00A31EFA">
        <w:rPr>
          <w:rFonts w:ascii="Times New Roman" w:hAnsi="Times New Roman" w:cs="Times New Roman"/>
          <w:sz w:val="24"/>
          <w:szCs w:val="24"/>
        </w:rPr>
        <w:t>James Crane</w:t>
      </w:r>
    </w:p>
    <w:p w14:paraId="789DD280" w14:textId="46297CF8" w:rsidR="00140FB6" w:rsidRPr="00A31EFA" w:rsidRDefault="00785B19" w:rsidP="00193E44">
      <w:pPr>
        <w:spacing w:line="480" w:lineRule="auto"/>
        <w:ind w:firstLine="720"/>
        <w:rPr>
          <w:rFonts w:ascii="Times New Roman" w:hAnsi="Times New Roman" w:cs="Times New Roman"/>
          <w:sz w:val="24"/>
          <w:szCs w:val="24"/>
        </w:rPr>
      </w:pPr>
      <w:r w:rsidRPr="00A31EFA">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7F9C01C3" wp14:editId="01EAE915">
                <wp:simplePos x="0" y="0"/>
                <wp:positionH relativeFrom="column">
                  <wp:posOffset>422694</wp:posOffset>
                </wp:positionH>
                <wp:positionV relativeFrom="paragraph">
                  <wp:posOffset>839578</wp:posOffset>
                </wp:positionV>
                <wp:extent cx="362310" cy="284492"/>
                <wp:effectExtent l="38100" t="0" r="19050" b="58420"/>
                <wp:wrapNone/>
                <wp:docPr id="6" name="Straight Arrow Connector 6"/>
                <wp:cNvGraphicFramePr/>
                <a:graphic xmlns:a="http://schemas.openxmlformats.org/drawingml/2006/main">
                  <a:graphicData uri="http://schemas.microsoft.com/office/word/2010/wordprocessingShape">
                    <wps:wsp>
                      <wps:cNvCnPr/>
                      <wps:spPr>
                        <a:xfrm flipH="1">
                          <a:off x="0" y="0"/>
                          <a:ext cx="362310" cy="284492"/>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47D59A66" id="_x0000_t32" coordsize="21600,21600" o:spt="32" o:oned="t" path="m,l21600,21600e" filled="f">
                <v:path arrowok="t" fillok="f" o:connecttype="none"/>
                <o:lock v:ext="edit" shapetype="t"/>
              </v:shapetype>
              <v:shape id="Straight Arrow Connector 6" o:spid="_x0000_s1026" type="#_x0000_t32" style="position:absolute;margin-left:33.3pt;margin-top:66.1pt;width:28.55pt;height:22.4pt;flip:x;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" strokecolor="black [3200]" strokeweight="1.5pt">
                <v:stroke endarrow="block" joinstyle="miter"/>
              </v:shape>
            </w:pict>
          </mc:Fallback>
        </mc:AlternateContent>
      </w:r>
      <w:r w:rsidRPr="00A31EFA">
        <w:rPr>
          <w:rFonts w:ascii="Times New Roman" w:hAnsi="Times New Roman" w:cs="Times New Roman"/>
          <w:noProof/>
          <w:sz w:val="24"/>
          <w:szCs w:val="24"/>
        </w:rPr>
        <mc:AlternateContent>
          <mc:Choice Requires="wps">
            <w:drawing>
              <wp:anchor distT="45720" distB="45720" distL="114300" distR="114300" simplePos="0" relativeHeight="251695104" behindDoc="0" locked="0" layoutInCell="1" allowOverlap="1" wp14:anchorId="0028DC55" wp14:editId="2B3C2564">
                <wp:simplePos x="0" y="0"/>
                <wp:positionH relativeFrom="margin">
                  <wp:posOffset>621102</wp:posOffset>
                </wp:positionH>
                <wp:positionV relativeFrom="paragraph">
                  <wp:posOffset>561807</wp:posOffset>
                </wp:positionV>
                <wp:extent cx="600075" cy="276225"/>
                <wp:effectExtent l="0" t="0" r="28575" b="28575"/>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76225"/>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14:paraId="77E332F6" w14:textId="3518240C" w:rsidR="00785B19" w:rsidRPr="005B075F" w:rsidRDefault="00785B19" w:rsidP="00785B19">
                            <w:pPr>
                              <w:jc w:val="center"/>
                              <w:rPr>
                                <w:rFonts w:ascii="Times New Roman" w:hAnsi="Times New Roman" w:cs="Times New Roman"/>
                                <w:sz w:val="12"/>
                                <w:szCs w:val="12"/>
                              </w:rPr>
                            </w:pPr>
                            <w:r>
                              <w:rPr>
                                <w:rFonts w:ascii="Times New Roman" w:hAnsi="Times New Roman" w:cs="Times New Roman"/>
                                <w:sz w:val="12"/>
                                <w:szCs w:val="12"/>
                              </w:rPr>
                              <w:t>3</w:t>
                            </w:r>
                            <w:r w:rsidRPr="00785B19">
                              <w:rPr>
                                <w:rFonts w:ascii="Times New Roman" w:hAnsi="Times New Roman" w:cs="Times New Roman"/>
                                <w:sz w:val="12"/>
                                <w:szCs w:val="12"/>
                                <w:vertAlign w:val="superscript"/>
                              </w:rPr>
                              <w:t>rd</w:t>
                            </w:r>
                            <w:r>
                              <w:rPr>
                                <w:rFonts w:ascii="Times New Roman" w:hAnsi="Times New Roman" w:cs="Times New Roman"/>
                                <w:sz w:val="12"/>
                                <w:szCs w:val="12"/>
                              </w:rPr>
                              <w:t xml:space="preserve"> Wisconsin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28DC55" id="_x0000_s1029" type="#_x0000_t202" style="position:absolute;left:0;text-align:left;margin-left:48.9pt;margin-top:44.25pt;width:47.25pt;height:21.75pt;z-index:25169510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" fillcolor="#82a0d7 [2164]" strokecolor="#4472c4 [3204]" strokeweight=".5pt">
                <v:fill color2="#678ccf [2612]" rotate="t" colors="0 #a8b7df;.5 #9aabd9;1 #879ed7" focus="100%" type="gradient">
                  <o:fill v:ext="view" type="gradientUnscaled"/>
                </v:fill>
                <v:textbox>
                  <w:txbxContent>
                    <w:p w14:paraId="77E332F6" w14:textId="3518240C" w:rsidR="00785B19" w:rsidRPr="005B075F" w:rsidRDefault="00785B19" w:rsidP="00785B19">
                      <w:pPr>
                        <w:jc w:val="center"/>
                        <w:rPr>
                          <w:rFonts w:ascii="Times New Roman" w:hAnsi="Times New Roman" w:cs="Times New Roman"/>
                          <w:sz w:val="12"/>
                          <w:szCs w:val="12"/>
                        </w:rPr>
                      </w:pPr>
                      <w:r>
                        <w:rPr>
                          <w:rFonts w:ascii="Times New Roman" w:hAnsi="Times New Roman" w:cs="Times New Roman"/>
                          <w:sz w:val="12"/>
                          <w:szCs w:val="12"/>
                        </w:rPr>
                        <w:t>3</w:t>
                      </w:r>
                      <w:r w:rsidRPr="00785B19">
                        <w:rPr>
                          <w:rFonts w:ascii="Times New Roman" w:hAnsi="Times New Roman" w:cs="Times New Roman"/>
                          <w:sz w:val="12"/>
                          <w:szCs w:val="12"/>
                          <w:vertAlign w:val="superscript"/>
                        </w:rPr>
                        <w:t>rd</w:t>
                      </w:r>
                      <w:r>
                        <w:rPr>
                          <w:rFonts w:ascii="Times New Roman" w:hAnsi="Times New Roman" w:cs="Times New Roman"/>
                          <w:sz w:val="12"/>
                          <w:szCs w:val="12"/>
                        </w:rPr>
                        <w:t xml:space="preserve"> Wisconsin</w:t>
                      </w:r>
                    </w:p>
                  </w:txbxContent>
                </v:textbox>
                <w10:wrap type="square" anchorx="margin"/>
              </v:shape>
            </w:pict>
          </mc:Fallback>
        </mc:AlternateContent>
      </w:r>
      <w:r w:rsidRPr="00A31EFA">
        <w:rPr>
          <w:rFonts w:ascii="Times New Roman" w:hAnsi="Times New Roman" w:cs="Times New Roman"/>
          <w:noProof/>
          <w:sz w:val="24"/>
          <w:szCs w:val="24"/>
        </w:rPr>
        <mc:AlternateContent>
          <mc:Choice Requires="wps">
            <w:drawing>
              <wp:anchor distT="45720" distB="45720" distL="114300" distR="114300" simplePos="0" relativeHeight="251693056" behindDoc="0" locked="0" layoutInCell="1" allowOverlap="1" wp14:anchorId="7BD22CAC" wp14:editId="15F64886">
                <wp:simplePos x="0" y="0"/>
                <wp:positionH relativeFrom="page">
                  <wp:posOffset>111760</wp:posOffset>
                </wp:positionH>
                <wp:positionV relativeFrom="paragraph">
                  <wp:posOffset>3021330</wp:posOffset>
                </wp:positionV>
                <wp:extent cx="3251835" cy="335915"/>
                <wp:effectExtent l="0" t="0" r="24765" b="2603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51835" cy="335915"/>
                        </a:xfrm>
                        <a:prstGeom prst="rect">
                          <a:avLst/>
                        </a:prstGeom>
                        <a:solidFill>
                          <a:srgbClr val="FFFFFF"/>
                        </a:solidFill>
                        <a:ln w="9525">
                          <a:solidFill>
                            <a:srgbClr val="000000"/>
                          </a:solidFill>
                          <a:miter lim="800000"/>
                          <a:headEnd/>
                          <a:tailEnd/>
                        </a:ln>
                      </wps:spPr>
                      <wps:txbx>
                        <w:txbxContent>
                          <w:p w14:paraId="19409C67" w14:textId="0EF3E3EA" w:rsidR="00785B19" w:rsidRPr="005F39E4" w:rsidRDefault="00785B19" w:rsidP="00785B19">
                            <w:pPr>
                              <w:jc w:val="center"/>
                              <w:rPr>
                                <w:rFonts w:ascii="Times New Roman" w:hAnsi="Times New Roman" w:cs="Times New Roman"/>
                                <w:sz w:val="16"/>
                                <w:szCs w:val="16"/>
                              </w:rPr>
                            </w:pPr>
                            <w:r>
                              <w:rPr>
                                <w:rFonts w:ascii="Times New Roman" w:hAnsi="Times New Roman" w:cs="Times New Roman"/>
                                <w:sz w:val="16"/>
                                <w:szCs w:val="16"/>
                              </w:rPr>
                              <w:t>Figure 2</w:t>
                            </w:r>
                            <w:r>
                              <w:rPr>
                                <w:rFonts w:ascii="Times New Roman" w:hAnsi="Times New Roman" w:cs="Times New Roman"/>
                                <w:sz w:val="16"/>
                                <w:szCs w:val="16"/>
                              </w:rPr>
                              <w:t xml:space="preserve">. </w:t>
                            </w:r>
                            <w:r>
                              <w:rPr>
                                <w:rFonts w:ascii="Times New Roman" w:hAnsi="Times New Roman" w:cs="Times New Roman"/>
                                <w:sz w:val="16"/>
                                <w:szCs w:val="16"/>
                              </w:rPr>
                              <w:t xml:space="preserve">Map of First Battle of Winchester, </w:t>
                            </w:r>
                            <w:r w:rsidRPr="00785B19">
                              <w:rPr>
                                <w:rFonts w:ascii="Times New Roman" w:hAnsi="Times New Roman" w:cs="Times New Roman"/>
                                <w:sz w:val="16"/>
                                <w:szCs w:val="16"/>
                              </w:rPr>
                              <w:t>http://thomaslegion.net/firstbattleofwinchester.html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BD22CAC" id="_x0000_s1030" type="#_x0000_t202" style="position:absolute;left:0;text-align:left;margin-left:8.8pt;margin-top:237.9pt;width:256.05pt;height:26.45pt;z-index:251693056;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">
                <v:textbox>
                  <w:txbxContent>
                    <w:p w14:paraId="19409C67" w14:textId="0EF3E3EA" w:rsidR="00785B19" w:rsidRPr="005F39E4" w:rsidRDefault="00785B19" w:rsidP="00785B19">
                      <w:pPr>
                        <w:jc w:val="center"/>
                        <w:rPr>
                          <w:rFonts w:ascii="Times New Roman" w:hAnsi="Times New Roman" w:cs="Times New Roman"/>
                          <w:sz w:val="16"/>
                          <w:szCs w:val="16"/>
                        </w:rPr>
                      </w:pPr>
                      <w:r>
                        <w:rPr>
                          <w:rFonts w:ascii="Times New Roman" w:hAnsi="Times New Roman" w:cs="Times New Roman"/>
                          <w:sz w:val="16"/>
                          <w:szCs w:val="16"/>
                        </w:rPr>
                        <w:t>Figure 2</w:t>
                      </w:r>
                      <w:r>
                        <w:rPr>
                          <w:rFonts w:ascii="Times New Roman" w:hAnsi="Times New Roman" w:cs="Times New Roman"/>
                          <w:sz w:val="16"/>
                          <w:szCs w:val="16"/>
                        </w:rPr>
                        <w:t xml:space="preserve">. </w:t>
                      </w:r>
                      <w:r>
                        <w:rPr>
                          <w:rFonts w:ascii="Times New Roman" w:hAnsi="Times New Roman" w:cs="Times New Roman"/>
                          <w:sz w:val="16"/>
                          <w:szCs w:val="16"/>
                        </w:rPr>
                        <w:t xml:space="preserve">Map of First Battle of Winchester, </w:t>
                      </w:r>
                      <w:r w:rsidRPr="00785B19">
                        <w:rPr>
                          <w:rFonts w:ascii="Times New Roman" w:hAnsi="Times New Roman" w:cs="Times New Roman"/>
                          <w:sz w:val="16"/>
                          <w:szCs w:val="16"/>
                        </w:rPr>
                        <w:t>http://thomaslegion.net/firstbattleofwinchester.html</w:t>
                      </w:r>
                    </w:p>
                  </w:txbxContent>
                </v:textbox>
                <w10:wrap type="square" anchorx="page"/>
              </v:shape>
            </w:pict>
          </mc:Fallback>
        </mc:AlternateContent>
      </w:r>
      <w:r w:rsidR="00AC3859" w:rsidRPr="00A31EFA">
        <w:rPr>
          <w:rFonts w:ascii="Times New Roman" w:hAnsi="Times New Roman" w:cs="Times New Roman"/>
          <w:sz w:val="24"/>
          <w:szCs w:val="24"/>
        </w:rPr>
        <w:t xml:space="preserve">Stories of a battle at Winchester led the </w:t>
      </w:r>
      <w:r w:rsidR="00293CDB" w:rsidRPr="00A31EFA">
        <w:rPr>
          <w:rFonts w:ascii="Times New Roman" w:hAnsi="Times New Roman" w:cs="Times New Roman"/>
          <w:sz w:val="24"/>
          <w:szCs w:val="24"/>
        </w:rPr>
        <w:t>Third</w:t>
      </w:r>
      <w:r w:rsidR="00AC3859" w:rsidRPr="00A31EFA">
        <w:rPr>
          <w:rFonts w:ascii="Times New Roman" w:hAnsi="Times New Roman" w:cs="Times New Roman"/>
          <w:sz w:val="24"/>
          <w:szCs w:val="24"/>
        </w:rPr>
        <w:t xml:space="preserve"> to be ordered back to Winchester.  The march was a hard </w:t>
      </w:r>
      <w:r w:rsidR="00CC0359" w:rsidRPr="00A31EFA">
        <w:rPr>
          <w:rFonts w:ascii="Times New Roman" w:hAnsi="Times New Roman" w:cs="Times New Roman"/>
          <w:sz w:val="24"/>
          <w:szCs w:val="24"/>
        </w:rPr>
        <w:t xml:space="preserve">one </w:t>
      </w:r>
      <w:r w:rsidR="00AC3859" w:rsidRPr="00A31EFA">
        <w:rPr>
          <w:rFonts w:ascii="Times New Roman" w:hAnsi="Times New Roman" w:cs="Times New Roman"/>
          <w:sz w:val="24"/>
          <w:szCs w:val="24"/>
        </w:rPr>
        <w:t>back to Winchester, marching twenty-five mi</w:t>
      </w:r>
      <w:r w:rsidR="008E4C8B" w:rsidRPr="00A31EFA">
        <w:rPr>
          <w:rFonts w:ascii="Times New Roman" w:hAnsi="Times New Roman" w:cs="Times New Roman"/>
          <w:sz w:val="24"/>
          <w:szCs w:val="24"/>
        </w:rPr>
        <w:t xml:space="preserve">les in one </w:t>
      </w:r>
      <w:r w:rsidR="004B0413" w:rsidRPr="00A31EFA">
        <w:rPr>
          <w:rFonts w:ascii="Times New Roman" w:hAnsi="Times New Roman" w:cs="Times New Roman"/>
          <w:sz w:val="24"/>
          <w:szCs w:val="24"/>
        </w:rPr>
        <w:t>night.</w:t>
      </w:r>
      <w:r w:rsidR="00921559" w:rsidRPr="00A31EFA">
        <w:rPr>
          <w:rStyle w:val="FootnoteReference"/>
          <w:rFonts w:ascii="Times New Roman" w:hAnsi="Times New Roman" w:cs="Times New Roman"/>
          <w:sz w:val="24"/>
          <w:szCs w:val="24"/>
        </w:rPr>
        <w:footnoteReference w:id="66"/>
      </w:r>
      <w:r w:rsidR="00921559" w:rsidRPr="00A31EFA">
        <w:rPr>
          <w:rFonts w:ascii="Times New Roman" w:hAnsi="Times New Roman" w:cs="Times New Roman"/>
          <w:sz w:val="24"/>
          <w:szCs w:val="24"/>
        </w:rPr>
        <w:t xml:space="preserve">  </w:t>
      </w:r>
      <w:r w:rsidR="001E1F64" w:rsidRPr="00A31EFA">
        <w:rPr>
          <w:rFonts w:ascii="Times New Roman" w:hAnsi="Times New Roman" w:cs="Times New Roman"/>
          <w:sz w:val="24"/>
          <w:szCs w:val="24"/>
        </w:rPr>
        <w:t xml:space="preserve">Crane and the </w:t>
      </w:r>
      <w:r w:rsidR="00293CDB" w:rsidRPr="00A31EFA">
        <w:rPr>
          <w:rFonts w:ascii="Times New Roman" w:hAnsi="Times New Roman" w:cs="Times New Roman"/>
          <w:sz w:val="24"/>
          <w:szCs w:val="24"/>
        </w:rPr>
        <w:t>Third</w:t>
      </w:r>
      <w:r w:rsidR="001E1F64" w:rsidRPr="00A31EFA">
        <w:rPr>
          <w:rFonts w:ascii="Times New Roman" w:hAnsi="Times New Roman" w:cs="Times New Roman"/>
          <w:sz w:val="24"/>
          <w:szCs w:val="24"/>
        </w:rPr>
        <w:t xml:space="preserve"> were ordered to hastily defend a railroad ridge near Front Royal against attack, the next day the army was in full retreat toward Winchester.  </w:t>
      </w:r>
      <w:r w:rsidR="005F20AA" w:rsidRPr="00A31EFA">
        <w:rPr>
          <w:rFonts w:ascii="Times New Roman" w:hAnsi="Times New Roman" w:cs="Times New Roman"/>
          <w:sz w:val="24"/>
          <w:szCs w:val="24"/>
        </w:rPr>
        <w:t>During</w:t>
      </w:r>
      <w:r w:rsidR="001E1F64" w:rsidRPr="00A31EFA">
        <w:rPr>
          <w:rFonts w:ascii="Times New Roman" w:hAnsi="Times New Roman" w:cs="Times New Roman"/>
          <w:sz w:val="24"/>
          <w:szCs w:val="24"/>
        </w:rPr>
        <w:t xml:space="preserve"> the ordered </w:t>
      </w:r>
      <w:r w:rsidR="00687FE8" w:rsidRPr="00A31EFA">
        <w:rPr>
          <w:rFonts w:ascii="Times New Roman" w:hAnsi="Times New Roman" w:cs="Times New Roman"/>
          <w:sz w:val="24"/>
          <w:szCs w:val="24"/>
        </w:rPr>
        <w:t>retreat,</w:t>
      </w:r>
      <w:r w:rsidR="001E1F64" w:rsidRPr="00A31EFA">
        <w:rPr>
          <w:rFonts w:ascii="Times New Roman" w:hAnsi="Times New Roman" w:cs="Times New Roman"/>
          <w:sz w:val="24"/>
          <w:szCs w:val="24"/>
        </w:rPr>
        <w:t xml:space="preserve"> the wagons were ordered to be burned, to not allow their capture.  </w:t>
      </w:r>
      <w:r w:rsidR="00DF74B7" w:rsidRPr="00A31EFA">
        <w:rPr>
          <w:rFonts w:ascii="Times New Roman" w:hAnsi="Times New Roman" w:cs="Times New Roman"/>
          <w:sz w:val="24"/>
          <w:szCs w:val="24"/>
        </w:rPr>
        <w:t>In</w:t>
      </w:r>
      <w:r w:rsidR="001E1F64" w:rsidRPr="00A31EFA">
        <w:rPr>
          <w:rFonts w:ascii="Times New Roman" w:hAnsi="Times New Roman" w:cs="Times New Roman"/>
          <w:sz w:val="24"/>
          <w:szCs w:val="24"/>
        </w:rPr>
        <w:t xml:space="preserve"> the wagons were the rations, and cooking utensils of the </w:t>
      </w:r>
      <w:r w:rsidR="00293CDB" w:rsidRPr="00A31EFA">
        <w:rPr>
          <w:rFonts w:ascii="Times New Roman" w:hAnsi="Times New Roman" w:cs="Times New Roman"/>
          <w:sz w:val="24"/>
          <w:szCs w:val="24"/>
        </w:rPr>
        <w:t>Third</w:t>
      </w:r>
      <w:r w:rsidR="001E1F64" w:rsidRPr="00A31EFA">
        <w:rPr>
          <w:rFonts w:ascii="Times New Roman" w:hAnsi="Times New Roman" w:cs="Times New Roman"/>
          <w:sz w:val="24"/>
          <w:szCs w:val="24"/>
        </w:rPr>
        <w:t xml:space="preserve">.  Most of the men went hungry for the night.  </w:t>
      </w:r>
      <w:r w:rsidRPr="00A31EFA">
        <w:rPr>
          <w:rFonts w:ascii="Times New Roman" w:hAnsi="Times New Roman" w:cs="Times New Roman"/>
          <w:sz w:val="24"/>
          <w:szCs w:val="24"/>
        </w:rPr>
        <w:t xml:space="preserve">On the morning of May 25, 1862 </w:t>
      </w:r>
      <w:r w:rsidR="001E1F64" w:rsidRPr="00A31EFA">
        <w:rPr>
          <w:rFonts w:ascii="Times New Roman" w:hAnsi="Times New Roman" w:cs="Times New Roman"/>
          <w:sz w:val="24"/>
          <w:szCs w:val="24"/>
        </w:rPr>
        <w:t>Crane was awakened</w:t>
      </w:r>
      <w:r w:rsidR="00EB429E" w:rsidRPr="00A31EFA">
        <w:rPr>
          <w:rFonts w:ascii="Times New Roman" w:hAnsi="Times New Roman" w:cs="Times New Roman"/>
          <w:sz w:val="24"/>
          <w:szCs w:val="24"/>
        </w:rPr>
        <w:t xml:space="preserve"> by picket-firing at daybreak, he found out that</w:t>
      </w:r>
      <w:r w:rsidR="00293CDB" w:rsidRPr="00A31EFA">
        <w:rPr>
          <w:rFonts w:ascii="Times New Roman" w:hAnsi="Times New Roman" w:cs="Times New Roman"/>
          <w:sz w:val="24"/>
          <w:szCs w:val="24"/>
        </w:rPr>
        <w:t xml:space="preserve"> the</w:t>
      </w:r>
      <w:r w:rsidR="00EB429E" w:rsidRPr="00A31EFA">
        <w:rPr>
          <w:rFonts w:ascii="Times New Roman" w:hAnsi="Times New Roman" w:cs="Times New Roman"/>
          <w:sz w:val="24"/>
          <w:szCs w:val="24"/>
        </w:rPr>
        <w:t xml:space="preserve"> </w:t>
      </w:r>
      <w:r w:rsidR="001E1F64" w:rsidRPr="00A31EFA">
        <w:rPr>
          <w:rFonts w:ascii="Times New Roman" w:hAnsi="Times New Roman" w:cs="Times New Roman"/>
          <w:sz w:val="24"/>
          <w:szCs w:val="24"/>
        </w:rPr>
        <w:t xml:space="preserve">Confederates occupied the hills to the south.  </w:t>
      </w:r>
    </w:p>
    <w:p w14:paraId="59A17BB3" w14:textId="00F5C21E" w:rsidR="00985818" w:rsidRPr="00A31EFA" w:rsidRDefault="00985818" w:rsidP="00193E44">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Crane and the </w:t>
      </w:r>
      <w:r w:rsidR="00DF74B7" w:rsidRPr="00A31EFA">
        <w:rPr>
          <w:rFonts w:ascii="Times New Roman" w:hAnsi="Times New Roman" w:cs="Times New Roman"/>
          <w:sz w:val="24"/>
          <w:szCs w:val="24"/>
        </w:rPr>
        <w:t>B</w:t>
      </w:r>
      <w:r w:rsidR="00293CDB" w:rsidRPr="00A31EFA">
        <w:rPr>
          <w:rFonts w:ascii="Times New Roman" w:hAnsi="Times New Roman" w:cs="Times New Roman"/>
          <w:sz w:val="24"/>
          <w:szCs w:val="24"/>
        </w:rPr>
        <w:t>adgers</w:t>
      </w:r>
      <w:r w:rsidR="00EB429E" w:rsidRPr="00A31EFA">
        <w:rPr>
          <w:rFonts w:ascii="Times New Roman" w:hAnsi="Times New Roman" w:cs="Times New Roman"/>
          <w:sz w:val="24"/>
          <w:szCs w:val="24"/>
        </w:rPr>
        <w:t>,</w:t>
      </w:r>
      <w:r w:rsidRPr="00A31EFA">
        <w:rPr>
          <w:rFonts w:ascii="Times New Roman" w:hAnsi="Times New Roman" w:cs="Times New Roman"/>
          <w:sz w:val="24"/>
          <w:szCs w:val="24"/>
        </w:rPr>
        <w:t xml:space="preserve"> now inside the town of Winchester</w:t>
      </w:r>
      <w:r w:rsidR="00EB429E" w:rsidRPr="00A31EFA">
        <w:rPr>
          <w:rFonts w:ascii="Times New Roman" w:hAnsi="Times New Roman" w:cs="Times New Roman"/>
          <w:sz w:val="24"/>
          <w:szCs w:val="24"/>
        </w:rPr>
        <w:t>,</w:t>
      </w:r>
      <w:r w:rsidRPr="00A31EFA">
        <w:rPr>
          <w:rFonts w:ascii="Times New Roman" w:hAnsi="Times New Roman" w:cs="Times New Roman"/>
          <w:sz w:val="24"/>
          <w:szCs w:val="24"/>
        </w:rPr>
        <w:t xml:space="preserve"> awaited orders.  On </w:t>
      </w:r>
      <w:r w:rsidR="00293CDB" w:rsidRPr="00A31EFA">
        <w:rPr>
          <w:rFonts w:ascii="Times New Roman" w:hAnsi="Times New Roman" w:cs="Times New Roman"/>
          <w:sz w:val="24"/>
          <w:szCs w:val="24"/>
        </w:rPr>
        <w:t xml:space="preserve">a </w:t>
      </w:r>
      <w:r w:rsidR="00532257" w:rsidRPr="00A31EFA">
        <w:rPr>
          <w:rFonts w:ascii="Times New Roman" w:hAnsi="Times New Roman" w:cs="Times New Roman"/>
          <w:sz w:val="24"/>
          <w:szCs w:val="24"/>
        </w:rPr>
        <w:t>thick misty morning</w:t>
      </w:r>
      <w:r w:rsidR="00EB429E" w:rsidRPr="00A31EFA">
        <w:rPr>
          <w:rFonts w:ascii="Times New Roman" w:hAnsi="Times New Roman" w:cs="Times New Roman"/>
          <w:sz w:val="24"/>
          <w:szCs w:val="24"/>
        </w:rPr>
        <w:t>,</w:t>
      </w:r>
      <w:r w:rsidR="00532257" w:rsidRPr="00A31EFA">
        <w:rPr>
          <w:rFonts w:ascii="Times New Roman" w:hAnsi="Times New Roman" w:cs="Times New Roman"/>
          <w:sz w:val="24"/>
          <w:szCs w:val="24"/>
        </w:rPr>
        <w:t xml:space="preserve"> </w:t>
      </w:r>
      <w:r w:rsidR="005A65F2" w:rsidRPr="00A31EFA">
        <w:rPr>
          <w:rFonts w:ascii="Times New Roman" w:hAnsi="Times New Roman" w:cs="Times New Roman"/>
          <w:sz w:val="24"/>
          <w:szCs w:val="24"/>
        </w:rPr>
        <w:t>the Union battle lines were deployed on the western outskirts of Winchester.</w:t>
      </w:r>
      <w:r w:rsidR="00532257" w:rsidRPr="00A31EFA">
        <w:rPr>
          <w:rFonts w:ascii="Times New Roman" w:hAnsi="Times New Roman" w:cs="Times New Roman"/>
          <w:sz w:val="24"/>
          <w:szCs w:val="24"/>
        </w:rPr>
        <w:t xml:space="preserve">  </w:t>
      </w:r>
      <w:r w:rsidR="005A65F2" w:rsidRPr="00A31EFA">
        <w:rPr>
          <w:rFonts w:ascii="Times New Roman" w:hAnsi="Times New Roman" w:cs="Times New Roman"/>
          <w:sz w:val="24"/>
          <w:szCs w:val="24"/>
        </w:rPr>
        <w:t xml:space="preserve">The purpose of this engagement was to slow the Confederate advance.  </w:t>
      </w:r>
      <w:r w:rsidR="00DF74B7" w:rsidRPr="00A31EFA">
        <w:rPr>
          <w:rFonts w:ascii="Times New Roman" w:hAnsi="Times New Roman" w:cs="Times New Roman"/>
          <w:sz w:val="24"/>
          <w:szCs w:val="24"/>
        </w:rPr>
        <w:t>Crane and the B</w:t>
      </w:r>
      <w:r w:rsidR="00532257" w:rsidRPr="00A31EFA">
        <w:rPr>
          <w:rFonts w:ascii="Times New Roman" w:hAnsi="Times New Roman" w:cs="Times New Roman"/>
          <w:sz w:val="24"/>
          <w:szCs w:val="24"/>
        </w:rPr>
        <w:t xml:space="preserve">adgers were </w:t>
      </w:r>
      <w:r w:rsidR="005A65F2" w:rsidRPr="00A31EFA">
        <w:rPr>
          <w:rFonts w:ascii="Times New Roman" w:hAnsi="Times New Roman" w:cs="Times New Roman"/>
          <w:sz w:val="24"/>
          <w:szCs w:val="24"/>
        </w:rPr>
        <w:t xml:space="preserve">deployed at the center of Gordon’s line which rested on the Union right.  Colonel Gordon seeing he was about to be enveloped by the superior number of the Confederate advance, ordered the regiments on the right to spread out.  At this </w:t>
      </w:r>
      <w:r w:rsidR="00EB429E" w:rsidRPr="00A31EFA">
        <w:rPr>
          <w:rFonts w:ascii="Times New Roman" w:hAnsi="Times New Roman" w:cs="Times New Roman"/>
          <w:sz w:val="24"/>
          <w:szCs w:val="24"/>
        </w:rPr>
        <w:t>time,</w:t>
      </w:r>
      <w:r w:rsidR="005A65F2" w:rsidRPr="00A31EFA">
        <w:rPr>
          <w:rFonts w:ascii="Times New Roman" w:hAnsi="Times New Roman" w:cs="Times New Roman"/>
          <w:sz w:val="24"/>
          <w:szCs w:val="24"/>
        </w:rPr>
        <w:t xml:space="preserve"> Colonel Ruger sent forward Major Crane with two companies to command</w:t>
      </w:r>
      <w:r w:rsidR="00293CDB" w:rsidRPr="00A31EFA">
        <w:rPr>
          <w:rFonts w:ascii="Times New Roman" w:hAnsi="Times New Roman" w:cs="Times New Roman"/>
          <w:sz w:val="24"/>
          <w:szCs w:val="24"/>
        </w:rPr>
        <w:t xml:space="preserve"> as skirmishers</w:t>
      </w:r>
      <w:r w:rsidR="005A65F2" w:rsidRPr="00A31EFA">
        <w:rPr>
          <w:rFonts w:ascii="Times New Roman" w:hAnsi="Times New Roman" w:cs="Times New Roman"/>
          <w:sz w:val="24"/>
          <w:szCs w:val="24"/>
        </w:rPr>
        <w:t>.  Major Crane and his men sheltered behind a stone wall about seventy-five yards in front of the rest of the</w:t>
      </w:r>
      <w:r w:rsidR="00EB429E" w:rsidRPr="00A31EFA">
        <w:rPr>
          <w:rFonts w:ascii="Times New Roman" w:hAnsi="Times New Roman" w:cs="Times New Roman"/>
          <w:sz w:val="24"/>
          <w:szCs w:val="24"/>
        </w:rPr>
        <w:t xml:space="preserve"> Third</w:t>
      </w:r>
      <w:r w:rsidR="00212D70" w:rsidRPr="00A31EFA">
        <w:rPr>
          <w:rFonts w:ascii="Times New Roman" w:hAnsi="Times New Roman" w:cs="Times New Roman"/>
          <w:sz w:val="24"/>
          <w:szCs w:val="24"/>
        </w:rPr>
        <w:t xml:space="preserve">.  Musket-balls flew with a </w:t>
      </w:r>
      <w:r w:rsidR="00212D70" w:rsidRPr="00A31EFA">
        <w:rPr>
          <w:rFonts w:ascii="Times New Roman" w:hAnsi="Times New Roman" w:cs="Times New Roman"/>
          <w:sz w:val="24"/>
          <w:szCs w:val="24"/>
        </w:rPr>
        <w:lastRenderedPageBreak/>
        <w:t xml:space="preserve">destructive fire. With Gordon’s brigade </w:t>
      </w:r>
      <w:r w:rsidR="00BD7ADB" w:rsidRPr="00A31EFA">
        <w:rPr>
          <w:rFonts w:ascii="Times New Roman" w:hAnsi="Times New Roman" w:cs="Times New Roman"/>
          <w:sz w:val="24"/>
          <w:szCs w:val="24"/>
        </w:rPr>
        <w:t>outnumbered</w:t>
      </w:r>
      <w:r w:rsidR="00212D70" w:rsidRPr="00A31EFA">
        <w:rPr>
          <w:rFonts w:ascii="Times New Roman" w:hAnsi="Times New Roman" w:cs="Times New Roman"/>
          <w:sz w:val="24"/>
          <w:szCs w:val="24"/>
        </w:rPr>
        <w:t xml:space="preserve">, orders were given to fall back.  </w:t>
      </w:r>
      <w:r w:rsidR="00D97B21" w:rsidRPr="00A31EFA">
        <w:rPr>
          <w:rFonts w:ascii="Times New Roman" w:hAnsi="Times New Roman" w:cs="Times New Roman"/>
          <w:sz w:val="24"/>
          <w:szCs w:val="24"/>
        </w:rPr>
        <w:t xml:space="preserve">With the Confederate Army closing in around the </w:t>
      </w:r>
      <w:r w:rsidR="00BD7ADB" w:rsidRPr="00A31EFA">
        <w:rPr>
          <w:rFonts w:ascii="Times New Roman" w:hAnsi="Times New Roman" w:cs="Times New Roman"/>
          <w:sz w:val="24"/>
          <w:szCs w:val="24"/>
        </w:rPr>
        <w:t>Third</w:t>
      </w:r>
      <w:r w:rsidR="00D97B21" w:rsidRPr="00A31EFA">
        <w:rPr>
          <w:rFonts w:ascii="Times New Roman" w:hAnsi="Times New Roman" w:cs="Times New Roman"/>
          <w:sz w:val="24"/>
          <w:szCs w:val="24"/>
        </w:rPr>
        <w:t>, “it became evident that we should all be taken prisoners if we did not retreat.”</w:t>
      </w:r>
      <w:r w:rsidR="00921559" w:rsidRPr="00A31EFA">
        <w:rPr>
          <w:rStyle w:val="FootnoteReference"/>
          <w:rFonts w:ascii="Times New Roman" w:hAnsi="Times New Roman" w:cs="Times New Roman"/>
          <w:sz w:val="24"/>
          <w:szCs w:val="24"/>
        </w:rPr>
        <w:footnoteReference w:id="67"/>
      </w:r>
      <w:r w:rsidR="00843C47" w:rsidRPr="00A31EFA">
        <w:rPr>
          <w:rFonts w:ascii="Times New Roman" w:hAnsi="Times New Roman" w:cs="Times New Roman"/>
          <w:sz w:val="24"/>
          <w:szCs w:val="24"/>
        </w:rPr>
        <w:t xml:space="preserve">  </w:t>
      </w:r>
      <w:r w:rsidR="00212D70" w:rsidRPr="00A31EFA">
        <w:rPr>
          <w:rFonts w:ascii="Times New Roman" w:hAnsi="Times New Roman" w:cs="Times New Roman"/>
          <w:sz w:val="24"/>
          <w:szCs w:val="24"/>
        </w:rPr>
        <w:t xml:space="preserve">The </w:t>
      </w:r>
      <w:r w:rsidR="00BD7ADB" w:rsidRPr="00A31EFA">
        <w:rPr>
          <w:rFonts w:ascii="Times New Roman" w:hAnsi="Times New Roman" w:cs="Times New Roman"/>
          <w:sz w:val="24"/>
          <w:szCs w:val="24"/>
        </w:rPr>
        <w:t>Third</w:t>
      </w:r>
      <w:r w:rsidR="00212D70" w:rsidRPr="00A31EFA">
        <w:rPr>
          <w:rFonts w:ascii="Times New Roman" w:hAnsi="Times New Roman" w:cs="Times New Roman"/>
          <w:sz w:val="24"/>
          <w:szCs w:val="24"/>
        </w:rPr>
        <w:t xml:space="preserve"> fell back in good order</w:t>
      </w:r>
      <w:r w:rsidR="00BD7ADB" w:rsidRPr="00A31EFA">
        <w:rPr>
          <w:rFonts w:ascii="Times New Roman" w:hAnsi="Times New Roman" w:cs="Times New Roman"/>
          <w:sz w:val="24"/>
          <w:szCs w:val="24"/>
        </w:rPr>
        <w:t>, stopping</w:t>
      </w:r>
      <w:r w:rsidR="00D97B21" w:rsidRPr="00A31EFA">
        <w:rPr>
          <w:rFonts w:ascii="Times New Roman" w:hAnsi="Times New Roman" w:cs="Times New Roman"/>
          <w:sz w:val="24"/>
          <w:szCs w:val="24"/>
        </w:rPr>
        <w:t xml:space="preserve"> to fire a volley then continuing the retreat.  Eventually </w:t>
      </w:r>
      <w:r w:rsidR="003B3037" w:rsidRPr="00A31EFA">
        <w:rPr>
          <w:rFonts w:ascii="Times New Roman" w:hAnsi="Times New Roman" w:cs="Times New Roman"/>
          <w:sz w:val="24"/>
          <w:szCs w:val="24"/>
        </w:rPr>
        <w:t xml:space="preserve">behind another stonewall, Colonel Ruger ordered the men to </w:t>
      </w:r>
      <w:r w:rsidR="00146A06" w:rsidRPr="00A31EFA">
        <w:rPr>
          <w:rFonts w:ascii="Times New Roman" w:hAnsi="Times New Roman" w:cs="Times New Roman"/>
          <w:sz w:val="24"/>
          <w:szCs w:val="24"/>
        </w:rPr>
        <w:t>make</w:t>
      </w:r>
      <w:r w:rsidR="003B3037" w:rsidRPr="00A31EFA">
        <w:rPr>
          <w:rFonts w:ascii="Times New Roman" w:hAnsi="Times New Roman" w:cs="Times New Roman"/>
          <w:sz w:val="24"/>
          <w:szCs w:val="24"/>
        </w:rPr>
        <w:t xml:space="preserve"> a stand.  The enemy was forced to halt for a moment.  </w:t>
      </w:r>
      <w:r w:rsidR="00D97B21" w:rsidRPr="00A31EFA">
        <w:rPr>
          <w:rFonts w:ascii="Times New Roman" w:hAnsi="Times New Roman" w:cs="Times New Roman"/>
          <w:sz w:val="24"/>
          <w:szCs w:val="24"/>
        </w:rPr>
        <w:t xml:space="preserve">Here Crane and the </w:t>
      </w:r>
      <w:r w:rsidR="00E878EF" w:rsidRPr="00A31EFA">
        <w:rPr>
          <w:rFonts w:ascii="Times New Roman" w:hAnsi="Times New Roman" w:cs="Times New Roman"/>
          <w:sz w:val="24"/>
          <w:szCs w:val="24"/>
        </w:rPr>
        <w:t>Third</w:t>
      </w:r>
      <w:r w:rsidR="00D97B21" w:rsidRPr="00A31EFA">
        <w:rPr>
          <w:rFonts w:ascii="Times New Roman" w:hAnsi="Times New Roman" w:cs="Times New Roman"/>
          <w:sz w:val="24"/>
          <w:szCs w:val="24"/>
        </w:rPr>
        <w:t xml:space="preserve"> stayed for about fifteen minutes holding off the Confederates.  </w:t>
      </w:r>
      <w:r w:rsidR="003B3037" w:rsidRPr="00A31EFA">
        <w:rPr>
          <w:rFonts w:ascii="Times New Roman" w:hAnsi="Times New Roman" w:cs="Times New Roman"/>
          <w:sz w:val="24"/>
          <w:szCs w:val="24"/>
        </w:rPr>
        <w:t xml:space="preserve">This stand allowed time for the supply </w:t>
      </w:r>
      <w:r w:rsidR="00BD7ADB" w:rsidRPr="00A31EFA">
        <w:rPr>
          <w:rFonts w:ascii="Times New Roman" w:hAnsi="Times New Roman" w:cs="Times New Roman"/>
          <w:sz w:val="24"/>
          <w:szCs w:val="24"/>
        </w:rPr>
        <w:t>wagons</w:t>
      </w:r>
      <w:r w:rsidR="003B3037" w:rsidRPr="00A31EFA">
        <w:rPr>
          <w:rFonts w:ascii="Times New Roman" w:hAnsi="Times New Roman" w:cs="Times New Roman"/>
          <w:sz w:val="24"/>
          <w:szCs w:val="24"/>
        </w:rPr>
        <w:t xml:space="preserve"> to escape across the Potomac River.</w:t>
      </w:r>
      <w:r w:rsidR="00921559" w:rsidRPr="00A31EFA">
        <w:rPr>
          <w:rStyle w:val="FootnoteReference"/>
          <w:rFonts w:ascii="Times New Roman" w:hAnsi="Times New Roman" w:cs="Times New Roman"/>
          <w:sz w:val="24"/>
          <w:szCs w:val="24"/>
        </w:rPr>
        <w:footnoteReference w:id="68"/>
      </w:r>
      <w:r w:rsidR="00843C47" w:rsidRPr="00A31EFA">
        <w:rPr>
          <w:rFonts w:ascii="Times New Roman" w:hAnsi="Times New Roman" w:cs="Times New Roman"/>
          <w:sz w:val="24"/>
          <w:szCs w:val="24"/>
        </w:rPr>
        <w:t xml:space="preserve">  </w:t>
      </w:r>
      <w:r w:rsidR="003B3037" w:rsidRPr="00A31EFA">
        <w:rPr>
          <w:rFonts w:ascii="Times New Roman" w:hAnsi="Times New Roman" w:cs="Times New Roman"/>
          <w:sz w:val="24"/>
          <w:szCs w:val="24"/>
        </w:rPr>
        <w:t xml:space="preserve">The regiment became split up on their retreat through </w:t>
      </w:r>
      <w:r w:rsidR="009A29A6" w:rsidRPr="00A31EFA">
        <w:rPr>
          <w:rFonts w:ascii="Times New Roman" w:hAnsi="Times New Roman" w:cs="Times New Roman"/>
          <w:sz w:val="24"/>
          <w:szCs w:val="24"/>
        </w:rPr>
        <w:t xml:space="preserve">the streets of Winchester.  </w:t>
      </w:r>
      <w:r w:rsidR="003B3037" w:rsidRPr="00A31EFA">
        <w:rPr>
          <w:rFonts w:ascii="Times New Roman" w:hAnsi="Times New Roman" w:cs="Times New Roman"/>
          <w:sz w:val="24"/>
          <w:szCs w:val="24"/>
        </w:rPr>
        <w:t xml:space="preserve">With the enemy on their heels Crane and </w:t>
      </w:r>
      <w:r w:rsidR="009A29A6" w:rsidRPr="00A31EFA">
        <w:rPr>
          <w:rFonts w:ascii="Times New Roman" w:hAnsi="Times New Roman" w:cs="Times New Roman"/>
          <w:sz w:val="24"/>
          <w:szCs w:val="24"/>
        </w:rPr>
        <w:t>some of the men from the Third</w:t>
      </w:r>
      <w:r w:rsidR="003B3037" w:rsidRPr="00A31EFA">
        <w:rPr>
          <w:rFonts w:ascii="Times New Roman" w:hAnsi="Times New Roman" w:cs="Times New Roman"/>
          <w:sz w:val="24"/>
          <w:szCs w:val="24"/>
        </w:rPr>
        <w:t xml:space="preserve"> found out that the residents of Winchester were not true Unionist after all.  While retreating though the town, “The citizens both men and women fired on our men from the houses as we passed killing several and wounding others.”</w:t>
      </w:r>
      <w:r w:rsidR="00921559" w:rsidRPr="00A31EFA">
        <w:rPr>
          <w:rStyle w:val="FootnoteReference"/>
          <w:rFonts w:ascii="Times New Roman" w:hAnsi="Times New Roman" w:cs="Times New Roman"/>
          <w:sz w:val="24"/>
          <w:szCs w:val="24"/>
        </w:rPr>
        <w:footnoteReference w:id="69"/>
      </w:r>
      <w:r w:rsidR="00843C47" w:rsidRPr="00A31EFA">
        <w:rPr>
          <w:rFonts w:ascii="Times New Roman" w:hAnsi="Times New Roman" w:cs="Times New Roman"/>
          <w:sz w:val="24"/>
          <w:szCs w:val="24"/>
        </w:rPr>
        <w:t xml:space="preserve">  </w:t>
      </w:r>
      <w:r w:rsidR="00D97B21" w:rsidRPr="00A31EFA">
        <w:rPr>
          <w:rFonts w:ascii="Times New Roman" w:hAnsi="Times New Roman" w:cs="Times New Roman"/>
          <w:sz w:val="24"/>
          <w:szCs w:val="24"/>
        </w:rPr>
        <w:t xml:space="preserve"> </w:t>
      </w:r>
      <w:r w:rsidR="00F53996" w:rsidRPr="00A31EFA">
        <w:rPr>
          <w:rFonts w:ascii="Times New Roman" w:hAnsi="Times New Roman" w:cs="Times New Roman"/>
          <w:sz w:val="24"/>
          <w:szCs w:val="24"/>
        </w:rPr>
        <w:t xml:space="preserve">Soon the retreat became a mass of people.  The roads were filled with refugees, runaway slaves, vehicles, and the Union </w:t>
      </w:r>
      <w:r w:rsidR="00BD7ADB" w:rsidRPr="00A31EFA">
        <w:rPr>
          <w:rFonts w:ascii="Times New Roman" w:hAnsi="Times New Roman" w:cs="Times New Roman"/>
          <w:sz w:val="24"/>
          <w:szCs w:val="24"/>
        </w:rPr>
        <w:t>soldiers</w:t>
      </w:r>
      <w:r w:rsidR="00F53996" w:rsidRPr="00A31EFA">
        <w:rPr>
          <w:rFonts w:ascii="Times New Roman" w:hAnsi="Times New Roman" w:cs="Times New Roman"/>
          <w:sz w:val="24"/>
          <w:szCs w:val="24"/>
        </w:rPr>
        <w:t xml:space="preserve"> trying to avoid the </w:t>
      </w:r>
      <w:r w:rsidR="00BD7ADB" w:rsidRPr="00A31EFA">
        <w:rPr>
          <w:rFonts w:ascii="Times New Roman" w:hAnsi="Times New Roman" w:cs="Times New Roman"/>
          <w:sz w:val="24"/>
          <w:szCs w:val="24"/>
        </w:rPr>
        <w:t>Confederate</w:t>
      </w:r>
      <w:r w:rsidR="00DF74B7" w:rsidRPr="00A31EFA">
        <w:rPr>
          <w:rFonts w:ascii="Times New Roman" w:hAnsi="Times New Roman" w:cs="Times New Roman"/>
          <w:sz w:val="24"/>
          <w:szCs w:val="24"/>
        </w:rPr>
        <w:t xml:space="preserve"> cavalry</w:t>
      </w:r>
      <w:r w:rsidR="00F53996" w:rsidRPr="00A31EFA">
        <w:rPr>
          <w:rFonts w:ascii="Times New Roman" w:hAnsi="Times New Roman" w:cs="Times New Roman"/>
          <w:sz w:val="24"/>
          <w:szCs w:val="24"/>
        </w:rPr>
        <w:t xml:space="preserve"> lead by Colonel Ashby.  </w:t>
      </w:r>
      <w:r w:rsidR="00146A06" w:rsidRPr="00A31EFA">
        <w:rPr>
          <w:rFonts w:ascii="Times New Roman" w:hAnsi="Times New Roman" w:cs="Times New Roman"/>
          <w:sz w:val="24"/>
          <w:szCs w:val="24"/>
        </w:rPr>
        <w:t>Major Crane and h</w:t>
      </w:r>
      <w:r w:rsidR="00DF74B7" w:rsidRPr="00A31EFA">
        <w:rPr>
          <w:rFonts w:ascii="Times New Roman" w:hAnsi="Times New Roman" w:cs="Times New Roman"/>
          <w:sz w:val="24"/>
          <w:szCs w:val="24"/>
        </w:rPr>
        <w:t>is group of the B</w:t>
      </w:r>
      <w:r w:rsidR="00146A06" w:rsidRPr="00A31EFA">
        <w:rPr>
          <w:rFonts w:ascii="Times New Roman" w:hAnsi="Times New Roman" w:cs="Times New Roman"/>
          <w:sz w:val="24"/>
          <w:szCs w:val="24"/>
        </w:rPr>
        <w:t xml:space="preserve">adgers were the last to leave the town of Winchester, avoiding </w:t>
      </w:r>
      <w:r w:rsidR="00DF74B7" w:rsidRPr="00A31EFA">
        <w:rPr>
          <w:rFonts w:ascii="Times New Roman" w:hAnsi="Times New Roman" w:cs="Times New Roman"/>
          <w:sz w:val="24"/>
          <w:szCs w:val="24"/>
        </w:rPr>
        <w:t>capture from the Confederate cavalry</w:t>
      </w:r>
      <w:r w:rsidR="00146A06" w:rsidRPr="00A31EFA">
        <w:rPr>
          <w:rFonts w:ascii="Times New Roman" w:hAnsi="Times New Roman" w:cs="Times New Roman"/>
          <w:sz w:val="24"/>
          <w:szCs w:val="24"/>
        </w:rPr>
        <w:t>.</w:t>
      </w:r>
      <w:r w:rsidR="00146A06" w:rsidRPr="00A31EFA">
        <w:rPr>
          <w:rStyle w:val="FootnoteReference"/>
          <w:rFonts w:ascii="Times New Roman" w:hAnsi="Times New Roman" w:cs="Times New Roman"/>
          <w:sz w:val="24"/>
          <w:szCs w:val="24"/>
        </w:rPr>
        <w:footnoteReference w:id="70"/>
      </w:r>
      <w:r w:rsidR="00146A06" w:rsidRPr="00A31EFA">
        <w:rPr>
          <w:rFonts w:ascii="Times New Roman" w:hAnsi="Times New Roman" w:cs="Times New Roman"/>
          <w:sz w:val="24"/>
          <w:szCs w:val="24"/>
        </w:rPr>
        <w:t xml:space="preserve">  </w:t>
      </w:r>
      <w:r w:rsidR="00F53996" w:rsidRPr="00A31EFA">
        <w:rPr>
          <w:rFonts w:ascii="Times New Roman" w:hAnsi="Times New Roman" w:cs="Times New Roman"/>
          <w:sz w:val="24"/>
          <w:szCs w:val="24"/>
        </w:rPr>
        <w:t>For about thirty-five miles, the retreat was just an indistinguishable mass.</w:t>
      </w:r>
      <w:r w:rsidR="00921559" w:rsidRPr="00A31EFA">
        <w:rPr>
          <w:rStyle w:val="FootnoteReference"/>
          <w:rFonts w:ascii="Times New Roman" w:hAnsi="Times New Roman" w:cs="Times New Roman"/>
          <w:sz w:val="24"/>
          <w:szCs w:val="24"/>
        </w:rPr>
        <w:footnoteReference w:id="71"/>
      </w:r>
      <w:r w:rsidR="00921559" w:rsidRPr="00A31EFA">
        <w:rPr>
          <w:rFonts w:ascii="Times New Roman" w:hAnsi="Times New Roman" w:cs="Times New Roman"/>
          <w:sz w:val="24"/>
          <w:szCs w:val="24"/>
        </w:rPr>
        <w:t xml:space="preserve">  </w:t>
      </w:r>
    </w:p>
    <w:p w14:paraId="23135DF7" w14:textId="28FEBA5C" w:rsidR="00B71757" w:rsidRPr="00A31EFA" w:rsidRDefault="00F53996" w:rsidP="00DF74B7">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The </w:t>
      </w:r>
      <w:r w:rsidR="009A29A6"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reform</w:t>
      </w:r>
      <w:r w:rsidR="00DF74B7" w:rsidRPr="00A31EFA">
        <w:rPr>
          <w:rFonts w:ascii="Times New Roman" w:hAnsi="Times New Roman" w:cs="Times New Roman"/>
          <w:sz w:val="24"/>
          <w:szCs w:val="24"/>
        </w:rPr>
        <w:t>ed</w:t>
      </w:r>
      <w:r w:rsidRPr="00A31EFA">
        <w:rPr>
          <w:rFonts w:ascii="Times New Roman" w:hAnsi="Times New Roman" w:cs="Times New Roman"/>
          <w:sz w:val="24"/>
          <w:szCs w:val="24"/>
        </w:rPr>
        <w:t xml:space="preserve"> near the banks of the Potomac and </w:t>
      </w:r>
      <w:r w:rsidR="00DF74B7" w:rsidRPr="00A31EFA">
        <w:rPr>
          <w:rFonts w:ascii="Times New Roman" w:hAnsi="Times New Roman" w:cs="Times New Roman"/>
          <w:sz w:val="24"/>
          <w:szCs w:val="24"/>
        </w:rPr>
        <w:t>took</w:t>
      </w:r>
      <w:r w:rsidRPr="00A31EFA">
        <w:rPr>
          <w:rFonts w:ascii="Times New Roman" w:hAnsi="Times New Roman" w:cs="Times New Roman"/>
          <w:sz w:val="24"/>
          <w:szCs w:val="24"/>
        </w:rPr>
        <w:t xml:space="preserve"> the ferry across the river.  During the battle of </w:t>
      </w:r>
      <w:r w:rsidR="009A29A6" w:rsidRPr="00A31EFA">
        <w:rPr>
          <w:rFonts w:ascii="Times New Roman" w:hAnsi="Times New Roman" w:cs="Times New Roman"/>
          <w:sz w:val="24"/>
          <w:szCs w:val="24"/>
        </w:rPr>
        <w:t>Winchester,</w:t>
      </w:r>
      <w:r w:rsidRPr="00A31EFA">
        <w:rPr>
          <w:rFonts w:ascii="Times New Roman" w:hAnsi="Times New Roman" w:cs="Times New Roman"/>
          <w:sz w:val="24"/>
          <w:szCs w:val="24"/>
        </w:rPr>
        <w:t xml:space="preserve"> the third had lost less than other units in Gordon’s command.  The </w:t>
      </w:r>
      <w:r w:rsidR="009A29A6"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w:t>
      </w:r>
      <w:r w:rsidR="00BD7ADB" w:rsidRPr="00A31EFA">
        <w:rPr>
          <w:rFonts w:ascii="Times New Roman" w:hAnsi="Times New Roman" w:cs="Times New Roman"/>
          <w:sz w:val="24"/>
          <w:szCs w:val="24"/>
        </w:rPr>
        <w:t>received</w:t>
      </w:r>
      <w:r w:rsidRPr="00A31EFA">
        <w:rPr>
          <w:rFonts w:ascii="Times New Roman" w:hAnsi="Times New Roman" w:cs="Times New Roman"/>
          <w:sz w:val="24"/>
          <w:szCs w:val="24"/>
        </w:rPr>
        <w:t xml:space="preserve"> some praise for its behavior during the </w:t>
      </w:r>
      <w:r w:rsidR="00BD7ADB" w:rsidRPr="00A31EFA">
        <w:rPr>
          <w:rFonts w:ascii="Times New Roman" w:hAnsi="Times New Roman" w:cs="Times New Roman"/>
          <w:sz w:val="24"/>
          <w:szCs w:val="24"/>
        </w:rPr>
        <w:t>melee</w:t>
      </w:r>
      <w:r w:rsidRPr="00A31EFA">
        <w:rPr>
          <w:rFonts w:ascii="Times New Roman" w:hAnsi="Times New Roman" w:cs="Times New Roman"/>
          <w:sz w:val="24"/>
          <w:szCs w:val="24"/>
        </w:rPr>
        <w:t xml:space="preserve">.  </w:t>
      </w:r>
      <w:r w:rsidR="00BD7ADB" w:rsidRPr="00A31EFA">
        <w:rPr>
          <w:rFonts w:ascii="Times New Roman" w:hAnsi="Times New Roman" w:cs="Times New Roman"/>
          <w:sz w:val="24"/>
          <w:szCs w:val="24"/>
        </w:rPr>
        <w:t xml:space="preserve">The </w:t>
      </w:r>
      <w:r w:rsidRPr="00A31EFA">
        <w:rPr>
          <w:rFonts w:ascii="Times New Roman" w:hAnsi="Times New Roman" w:cs="Times New Roman"/>
          <w:sz w:val="24"/>
          <w:szCs w:val="24"/>
        </w:rPr>
        <w:t xml:space="preserve">New York </w:t>
      </w:r>
      <w:r w:rsidRPr="00A31EFA">
        <w:rPr>
          <w:rFonts w:ascii="Times New Roman" w:hAnsi="Times New Roman" w:cs="Times New Roman"/>
          <w:i/>
          <w:sz w:val="24"/>
          <w:szCs w:val="24"/>
        </w:rPr>
        <w:t>Evening Post</w:t>
      </w:r>
      <w:r w:rsidRPr="00A31EFA">
        <w:rPr>
          <w:rFonts w:ascii="Times New Roman" w:hAnsi="Times New Roman" w:cs="Times New Roman"/>
          <w:sz w:val="24"/>
          <w:szCs w:val="24"/>
        </w:rPr>
        <w:t xml:space="preserve">, stated, “The </w:t>
      </w:r>
      <w:r w:rsidR="00BD7ADB"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Wisconsin, as cool as if on parade faced about an</w:t>
      </w:r>
      <w:r w:rsidR="008015FA" w:rsidRPr="00A31EFA">
        <w:rPr>
          <w:rFonts w:ascii="Times New Roman" w:hAnsi="Times New Roman" w:cs="Times New Roman"/>
          <w:sz w:val="24"/>
          <w:szCs w:val="24"/>
        </w:rPr>
        <w:t>d</w:t>
      </w:r>
      <w:r w:rsidRPr="00A31EFA">
        <w:rPr>
          <w:rFonts w:ascii="Times New Roman" w:hAnsi="Times New Roman" w:cs="Times New Roman"/>
          <w:sz w:val="24"/>
          <w:szCs w:val="24"/>
        </w:rPr>
        <w:t xml:space="preserve"> marched toward the town.” </w:t>
      </w:r>
      <w:r w:rsidRPr="00A31EFA">
        <w:rPr>
          <w:rFonts w:ascii="Times New Roman" w:hAnsi="Times New Roman" w:cs="Times New Roman"/>
          <w:sz w:val="24"/>
          <w:szCs w:val="24"/>
        </w:rPr>
        <w:lastRenderedPageBreak/>
        <w:t xml:space="preserve">The “Third Wisconsin moved in excellent order through the town, though exposed to a galling fire.”  </w:t>
      </w:r>
      <w:r w:rsidR="00BD7ADB" w:rsidRPr="00A31EFA">
        <w:rPr>
          <w:rFonts w:ascii="Times New Roman" w:hAnsi="Times New Roman" w:cs="Times New Roman"/>
          <w:sz w:val="24"/>
          <w:szCs w:val="24"/>
        </w:rPr>
        <w:t>The officers of the regular army said of the Third, “u</w:t>
      </w:r>
      <w:r w:rsidRPr="00A31EFA">
        <w:rPr>
          <w:rFonts w:ascii="Times New Roman" w:hAnsi="Times New Roman" w:cs="Times New Roman"/>
          <w:sz w:val="24"/>
          <w:szCs w:val="24"/>
        </w:rPr>
        <w:t xml:space="preserve">nder Col. Ruger, did splendidly throughout the retreat, and while other troops (in a measure abandoned to themselves), were raising the devil to get across (the river at </w:t>
      </w:r>
      <w:r w:rsidR="00BD7ADB" w:rsidRPr="00A31EFA">
        <w:rPr>
          <w:rFonts w:ascii="Times New Roman" w:hAnsi="Times New Roman" w:cs="Times New Roman"/>
          <w:sz w:val="24"/>
          <w:szCs w:val="24"/>
        </w:rPr>
        <w:t>Williamsport</w:t>
      </w:r>
      <w:r w:rsidRPr="00A31EFA">
        <w:rPr>
          <w:rFonts w:ascii="Times New Roman" w:hAnsi="Times New Roman" w:cs="Times New Roman"/>
          <w:sz w:val="24"/>
          <w:szCs w:val="24"/>
        </w:rPr>
        <w:t>) anyhow the Third formed as on parade, crossed in detachments under proper officers and were then reformed</w:t>
      </w:r>
      <w:r w:rsidR="00BD7ADB" w:rsidRPr="00A31EFA">
        <w:rPr>
          <w:rFonts w:ascii="Times New Roman" w:hAnsi="Times New Roman" w:cs="Times New Roman"/>
          <w:sz w:val="24"/>
          <w:szCs w:val="24"/>
        </w:rPr>
        <w:t xml:space="preserve"> </w:t>
      </w:r>
      <w:r w:rsidRPr="00A31EFA">
        <w:rPr>
          <w:rFonts w:ascii="Times New Roman" w:hAnsi="Times New Roman" w:cs="Times New Roman"/>
          <w:sz w:val="24"/>
          <w:szCs w:val="24"/>
        </w:rPr>
        <w:t>for duty on the other sid</w:t>
      </w:r>
      <w:r w:rsidR="00BD7ADB" w:rsidRPr="00A31EFA">
        <w:rPr>
          <w:rFonts w:ascii="Times New Roman" w:hAnsi="Times New Roman" w:cs="Times New Roman"/>
          <w:sz w:val="24"/>
          <w:szCs w:val="24"/>
        </w:rPr>
        <w:t>e</w:t>
      </w:r>
      <w:r w:rsidRPr="00A31EFA">
        <w:rPr>
          <w:rFonts w:ascii="Times New Roman" w:hAnsi="Times New Roman" w:cs="Times New Roman"/>
          <w:sz w:val="24"/>
          <w:szCs w:val="24"/>
        </w:rPr>
        <w:t>.  Other regiments behaved well, but the Third took the palm.”</w:t>
      </w:r>
      <w:r w:rsidR="00921559" w:rsidRPr="00A31EFA">
        <w:rPr>
          <w:rStyle w:val="FootnoteReference"/>
          <w:rFonts w:ascii="Times New Roman" w:hAnsi="Times New Roman" w:cs="Times New Roman"/>
          <w:sz w:val="24"/>
          <w:szCs w:val="24"/>
        </w:rPr>
        <w:footnoteReference w:id="72"/>
      </w:r>
      <w:r w:rsidR="00921559" w:rsidRPr="00A31EFA">
        <w:rPr>
          <w:rFonts w:ascii="Times New Roman" w:hAnsi="Times New Roman" w:cs="Times New Roman"/>
          <w:sz w:val="24"/>
          <w:szCs w:val="24"/>
        </w:rPr>
        <w:t xml:space="preserve">  </w:t>
      </w:r>
      <w:r w:rsidR="00BD7ADB" w:rsidRPr="00A31EFA">
        <w:rPr>
          <w:rFonts w:ascii="Times New Roman" w:hAnsi="Times New Roman" w:cs="Times New Roman"/>
          <w:sz w:val="24"/>
          <w:szCs w:val="24"/>
        </w:rPr>
        <w:t>General</w:t>
      </w:r>
      <w:r w:rsidR="00913862" w:rsidRPr="00A31EFA">
        <w:rPr>
          <w:rFonts w:ascii="Times New Roman" w:hAnsi="Times New Roman" w:cs="Times New Roman"/>
          <w:sz w:val="24"/>
          <w:szCs w:val="24"/>
        </w:rPr>
        <w:t xml:space="preserve"> Jackson was now left in control of the </w:t>
      </w:r>
      <w:r w:rsidR="00BD7ADB" w:rsidRPr="00A31EFA">
        <w:rPr>
          <w:rFonts w:ascii="Times New Roman" w:hAnsi="Times New Roman" w:cs="Times New Roman"/>
          <w:sz w:val="24"/>
          <w:szCs w:val="24"/>
        </w:rPr>
        <w:t>Shenandoah</w:t>
      </w:r>
      <w:r w:rsidR="00913862" w:rsidRPr="00A31EFA">
        <w:rPr>
          <w:rFonts w:ascii="Times New Roman" w:hAnsi="Times New Roman" w:cs="Times New Roman"/>
          <w:sz w:val="24"/>
          <w:szCs w:val="24"/>
        </w:rPr>
        <w:t xml:space="preserve"> Valley.  General Banks would not pursue till the 10</w:t>
      </w:r>
      <w:r w:rsidR="00913862" w:rsidRPr="00A31EFA">
        <w:rPr>
          <w:rFonts w:ascii="Times New Roman" w:hAnsi="Times New Roman" w:cs="Times New Roman"/>
          <w:sz w:val="24"/>
          <w:szCs w:val="24"/>
          <w:vertAlign w:val="superscript"/>
        </w:rPr>
        <w:t>th</w:t>
      </w:r>
      <w:r w:rsidR="00913862" w:rsidRPr="00A31EFA">
        <w:rPr>
          <w:rFonts w:ascii="Times New Roman" w:hAnsi="Times New Roman" w:cs="Times New Roman"/>
          <w:sz w:val="24"/>
          <w:szCs w:val="24"/>
        </w:rPr>
        <w:t xml:space="preserve"> of June.</w:t>
      </w:r>
      <w:r w:rsidR="002467B6" w:rsidRPr="00A31EFA">
        <w:rPr>
          <w:rFonts w:ascii="Times New Roman" w:hAnsi="Times New Roman" w:cs="Times New Roman"/>
          <w:sz w:val="24"/>
          <w:szCs w:val="24"/>
        </w:rPr>
        <w:t xml:space="preserve">  On June 10</w:t>
      </w:r>
      <w:r w:rsidR="002467B6" w:rsidRPr="00A31EFA">
        <w:rPr>
          <w:rFonts w:ascii="Times New Roman" w:hAnsi="Times New Roman" w:cs="Times New Roman"/>
          <w:sz w:val="24"/>
          <w:szCs w:val="24"/>
          <w:vertAlign w:val="superscript"/>
        </w:rPr>
        <w:t>th</w:t>
      </w:r>
      <w:r w:rsidR="002467B6" w:rsidRPr="00A31EFA">
        <w:rPr>
          <w:rFonts w:ascii="Times New Roman" w:hAnsi="Times New Roman" w:cs="Times New Roman"/>
          <w:sz w:val="24"/>
          <w:szCs w:val="24"/>
        </w:rPr>
        <w:t>, Crane and the Third crossed the Potomac once again.</w:t>
      </w:r>
    </w:p>
    <w:p w14:paraId="3908A1B3" w14:textId="55DCF4E3" w:rsidR="002467B6" w:rsidRPr="00A31EFA" w:rsidRDefault="002467B6" w:rsidP="002467B6">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The Third march</w:t>
      </w:r>
      <w:r w:rsidR="00DF74B7" w:rsidRPr="00A31EFA">
        <w:rPr>
          <w:rFonts w:ascii="Times New Roman" w:hAnsi="Times New Roman" w:cs="Times New Roman"/>
          <w:sz w:val="24"/>
          <w:szCs w:val="24"/>
        </w:rPr>
        <w:t>ed</w:t>
      </w:r>
      <w:r w:rsidRPr="00A31EFA">
        <w:rPr>
          <w:rFonts w:ascii="Times New Roman" w:hAnsi="Times New Roman" w:cs="Times New Roman"/>
          <w:sz w:val="24"/>
          <w:szCs w:val="24"/>
        </w:rPr>
        <w:t xml:space="preserve"> and arrive on July 17</w:t>
      </w:r>
      <w:r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in Washington,</w:t>
      </w:r>
      <w:r w:rsidR="00DF74B7" w:rsidRPr="00A31EFA">
        <w:rPr>
          <w:rFonts w:ascii="Times New Roman" w:hAnsi="Times New Roman" w:cs="Times New Roman"/>
          <w:sz w:val="24"/>
          <w:szCs w:val="24"/>
        </w:rPr>
        <w:t xml:space="preserve"> MD</w:t>
      </w:r>
      <w:r w:rsidRPr="00A31EFA">
        <w:rPr>
          <w:rFonts w:ascii="Times New Roman" w:hAnsi="Times New Roman" w:cs="Times New Roman"/>
          <w:sz w:val="24"/>
          <w:szCs w:val="24"/>
        </w:rPr>
        <w:t xml:space="preserve"> a small hamlet west of Warrenton.  Here Crane and the </w:t>
      </w:r>
      <w:r w:rsidR="009A29A6" w:rsidRPr="00A31EFA">
        <w:rPr>
          <w:rFonts w:ascii="Times New Roman" w:hAnsi="Times New Roman" w:cs="Times New Roman"/>
          <w:sz w:val="24"/>
          <w:szCs w:val="24"/>
        </w:rPr>
        <w:t>Third</w:t>
      </w:r>
      <w:r w:rsidRPr="00A31EFA">
        <w:rPr>
          <w:rFonts w:ascii="Times New Roman" w:hAnsi="Times New Roman" w:cs="Times New Roman"/>
          <w:sz w:val="24"/>
          <w:szCs w:val="24"/>
        </w:rPr>
        <w:t xml:space="preserve"> were to camp, and continue drilling.  The heat was intense an</w:t>
      </w:r>
      <w:r w:rsidR="00BD7ADB" w:rsidRPr="00A31EFA">
        <w:rPr>
          <w:rFonts w:ascii="Times New Roman" w:hAnsi="Times New Roman" w:cs="Times New Roman"/>
          <w:sz w:val="24"/>
          <w:szCs w:val="24"/>
        </w:rPr>
        <w:t>d</w:t>
      </w:r>
      <w:r w:rsidRPr="00A31EFA">
        <w:rPr>
          <w:rFonts w:ascii="Times New Roman" w:hAnsi="Times New Roman" w:cs="Times New Roman"/>
          <w:sz w:val="24"/>
          <w:szCs w:val="24"/>
        </w:rPr>
        <w:t xml:space="preserve"> would continue into August.  </w:t>
      </w:r>
      <w:r w:rsidR="008B1E4C" w:rsidRPr="00A31EFA">
        <w:rPr>
          <w:rFonts w:ascii="Times New Roman" w:hAnsi="Times New Roman" w:cs="Times New Roman"/>
          <w:sz w:val="24"/>
          <w:szCs w:val="24"/>
        </w:rPr>
        <w:t xml:space="preserve">Here Crane </w:t>
      </w:r>
      <w:r w:rsidR="00BD7ADB" w:rsidRPr="00A31EFA">
        <w:rPr>
          <w:rFonts w:ascii="Times New Roman" w:hAnsi="Times New Roman" w:cs="Times New Roman"/>
          <w:sz w:val="24"/>
          <w:szCs w:val="24"/>
        </w:rPr>
        <w:t xml:space="preserve">continued </w:t>
      </w:r>
      <w:r w:rsidR="008B1E4C" w:rsidRPr="00A31EFA">
        <w:rPr>
          <w:rFonts w:ascii="Times New Roman" w:hAnsi="Times New Roman" w:cs="Times New Roman"/>
          <w:sz w:val="24"/>
          <w:szCs w:val="24"/>
        </w:rPr>
        <w:t>rapid promotion</w:t>
      </w:r>
      <w:r w:rsidR="00BD7ADB" w:rsidRPr="00A31EFA">
        <w:rPr>
          <w:rFonts w:ascii="Times New Roman" w:hAnsi="Times New Roman" w:cs="Times New Roman"/>
          <w:sz w:val="24"/>
          <w:szCs w:val="24"/>
        </w:rPr>
        <w:t>, and was promoted</w:t>
      </w:r>
      <w:r w:rsidR="008B1E4C" w:rsidRPr="00A31EFA">
        <w:rPr>
          <w:rFonts w:ascii="Times New Roman" w:hAnsi="Times New Roman" w:cs="Times New Roman"/>
          <w:sz w:val="24"/>
          <w:szCs w:val="24"/>
        </w:rPr>
        <w:t xml:space="preserve"> to Lieutenant Colonel.  </w:t>
      </w:r>
      <w:r w:rsidRPr="00A31EFA">
        <w:rPr>
          <w:rFonts w:ascii="Times New Roman" w:hAnsi="Times New Roman" w:cs="Times New Roman"/>
          <w:sz w:val="24"/>
          <w:szCs w:val="24"/>
        </w:rPr>
        <w:t xml:space="preserve">General Jackson learning that the Union had left a small brigade </w:t>
      </w:r>
      <w:r w:rsidR="008B1E4C" w:rsidRPr="00A31EFA">
        <w:rPr>
          <w:rFonts w:ascii="Times New Roman" w:hAnsi="Times New Roman" w:cs="Times New Roman"/>
          <w:sz w:val="24"/>
          <w:szCs w:val="24"/>
        </w:rPr>
        <w:t xml:space="preserve">under General Crawford </w:t>
      </w:r>
      <w:r w:rsidRPr="00A31EFA">
        <w:rPr>
          <w:rFonts w:ascii="Times New Roman" w:hAnsi="Times New Roman" w:cs="Times New Roman"/>
          <w:sz w:val="24"/>
          <w:szCs w:val="24"/>
        </w:rPr>
        <w:t xml:space="preserve">near Culpepper Court House in </w:t>
      </w:r>
      <w:r w:rsidR="00BD7ADB" w:rsidRPr="00A31EFA">
        <w:rPr>
          <w:rFonts w:ascii="Times New Roman" w:hAnsi="Times New Roman" w:cs="Times New Roman"/>
          <w:sz w:val="24"/>
          <w:szCs w:val="24"/>
        </w:rPr>
        <w:t>Virginia</w:t>
      </w:r>
      <w:r w:rsidRPr="00A31EFA">
        <w:rPr>
          <w:rFonts w:ascii="Times New Roman" w:hAnsi="Times New Roman" w:cs="Times New Roman"/>
          <w:sz w:val="24"/>
          <w:szCs w:val="24"/>
        </w:rPr>
        <w:t>, moved to take advantage of this mistake.  By August 7</w:t>
      </w:r>
      <w:r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Jackson moved northward </w:t>
      </w:r>
      <w:r w:rsidR="00BD7ADB" w:rsidRPr="00A31EFA">
        <w:rPr>
          <w:rFonts w:ascii="Times New Roman" w:hAnsi="Times New Roman" w:cs="Times New Roman"/>
          <w:sz w:val="24"/>
          <w:szCs w:val="24"/>
        </w:rPr>
        <w:t>toward</w:t>
      </w:r>
      <w:r w:rsidRPr="00A31EFA">
        <w:rPr>
          <w:rFonts w:ascii="Times New Roman" w:hAnsi="Times New Roman" w:cs="Times New Roman"/>
          <w:sz w:val="24"/>
          <w:szCs w:val="24"/>
        </w:rPr>
        <w:t xml:space="preserve"> Culpepper.  </w:t>
      </w:r>
      <w:r w:rsidR="008B1E4C" w:rsidRPr="00A31EFA">
        <w:rPr>
          <w:rFonts w:ascii="Times New Roman" w:hAnsi="Times New Roman" w:cs="Times New Roman"/>
          <w:sz w:val="24"/>
          <w:szCs w:val="24"/>
        </w:rPr>
        <w:t xml:space="preserve">Soon General Banks’ Corps was ordered to march south toward Culpepper.  Near Culpepper was a place called Cedar </w:t>
      </w:r>
      <w:r w:rsidR="00BD7ADB" w:rsidRPr="00A31EFA">
        <w:rPr>
          <w:rFonts w:ascii="Times New Roman" w:hAnsi="Times New Roman" w:cs="Times New Roman"/>
          <w:sz w:val="24"/>
          <w:szCs w:val="24"/>
        </w:rPr>
        <w:t>Mountain</w:t>
      </w:r>
      <w:r w:rsidR="008B1E4C" w:rsidRPr="00A31EFA">
        <w:rPr>
          <w:rFonts w:ascii="Times New Roman" w:hAnsi="Times New Roman" w:cs="Times New Roman"/>
          <w:sz w:val="24"/>
          <w:szCs w:val="24"/>
        </w:rPr>
        <w:t>, this is where the Crane and the Third face</w:t>
      </w:r>
      <w:r w:rsidR="00DF74B7" w:rsidRPr="00A31EFA">
        <w:rPr>
          <w:rFonts w:ascii="Times New Roman" w:hAnsi="Times New Roman" w:cs="Times New Roman"/>
          <w:sz w:val="24"/>
          <w:szCs w:val="24"/>
        </w:rPr>
        <w:t>d</w:t>
      </w:r>
      <w:r w:rsidR="008B1E4C" w:rsidRPr="00A31EFA">
        <w:rPr>
          <w:rFonts w:ascii="Times New Roman" w:hAnsi="Times New Roman" w:cs="Times New Roman"/>
          <w:sz w:val="24"/>
          <w:szCs w:val="24"/>
        </w:rPr>
        <w:t xml:space="preserve"> their biggest challenge yet.</w:t>
      </w:r>
    </w:p>
    <w:p w14:paraId="1B30291F" w14:textId="1EED472F" w:rsidR="008B1E4C" w:rsidRPr="00A31EFA" w:rsidRDefault="008B1E4C" w:rsidP="002467B6">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Crane and the Third were ordered </w:t>
      </w:r>
      <w:r w:rsidR="00DF74B7" w:rsidRPr="00A31EFA">
        <w:rPr>
          <w:rFonts w:ascii="Times New Roman" w:hAnsi="Times New Roman" w:cs="Times New Roman"/>
          <w:sz w:val="24"/>
          <w:szCs w:val="24"/>
        </w:rPr>
        <w:t xml:space="preserve">to march at 3 A.M.  The sun raged </w:t>
      </w:r>
      <w:r w:rsidRPr="00A31EFA">
        <w:rPr>
          <w:rFonts w:ascii="Times New Roman" w:hAnsi="Times New Roman" w:cs="Times New Roman"/>
          <w:sz w:val="24"/>
          <w:szCs w:val="24"/>
        </w:rPr>
        <w:t xml:space="preserve">as the troops marched southward.  The dust cloud enveloped the men, making it harder to gasp for breath in the </w:t>
      </w:r>
      <w:r w:rsidR="00BD7ADB" w:rsidRPr="00A31EFA">
        <w:rPr>
          <w:rFonts w:ascii="Times New Roman" w:hAnsi="Times New Roman" w:cs="Times New Roman"/>
          <w:sz w:val="24"/>
          <w:szCs w:val="24"/>
        </w:rPr>
        <w:t>scorching</w:t>
      </w:r>
      <w:r w:rsidRPr="00A31EFA">
        <w:rPr>
          <w:rFonts w:ascii="Times New Roman" w:hAnsi="Times New Roman" w:cs="Times New Roman"/>
          <w:sz w:val="24"/>
          <w:szCs w:val="24"/>
        </w:rPr>
        <w:t xml:space="preserve"> August heat.  By 11 P.M. Crane and the Third reached Culpepper.  Banks was ordered on the 9</w:t>
      </w:r>
      <w:r w:rsidRPr="00A31EFA">
        <w:rPr>
          <w:rFonts w:ascii="Times New Roman" w:hAnsi="Times New Roman" w:cs="Times New Roman"/>
          <w:sz w:val="24"/>
          <w:szCs w:val="24"/>
          <w:vertAlign w:val="superscript"/>
        </w:rPr>
        <w:t>th</w:t>
      </w:r>
      <w:r w:rsidRPr="00A31EFA">
        <w:rPr>
          <w:rFonts w:ascii="Times New Roman" w:hAnsi="Times New Roman" w:cs="Times New Roman"/>
          <w:sz w:val="24"/>
          <w:szCs w:val="24"/>
        </w:rPr>
        <w:t xml:space="preserve"> of August to, “take up a strong position at or near Crawford’s brigade, to </w:t>
      </w:r>
      <w:r w:rsidRPr="00A31EFA">
        <w:rPr>
          <w:rFonts w:ascii="Times New Roman" w:hAnsi="Times New Roman" w:cs="Times New Roman"/>
          <w:sz w:val="24"/>
          <w:szCs w:val="24"/>
        </w:rPr>
        <w:lastRenderedPageBreak/>
        <w:t>check the advance of the enemy, to determine his force, and the character of his movement as far as practicable.”</w:t>
      </w:r>
      <w:r w:rsidR="00921559" w:rsidRPr="00A31EFA">
        <w:rPr>
          <w:rStyle w:val="FootnoteReference"/>
          <w:rFonts w:ascii="Times New Roman" w:hAnsi="Times New Roman" w:cs="Times New Roman"/>
          <w:sz w:val="24"/>
          <w:szCs w:val="24"/>
        </w:rPr>
        <w:footnoteReference w:id="73"/>
      </w:r>
    </w:p>
    <w:p w14:paraId="21A63C9E" w14:textId="62D83759" w:rsidR="008B1E4C" w:rsidRPr="00A31EFA" w:rsidRDefault="008B1E4C" w:rsidP="00FC0B18">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The night before the battle James Crane, Louis’ brother</w:t>
      </w:r>
      <w:r w:rsidR="00BD7ADB" w:rsidRPr="00A31EFA">
        <w:rPr>
          <w:rFonts w:ascii="Times New Roman" w:hAnsi="Times New Roman" w:cs="Times New Roman"/>
          <w:sz w:val="24"/>
          <w:szCs w:val="24"/>
        </w:rPr>
        <w:t>,</w:t>
      </w:r>
      <w:r w:rsidRPr="00A31EFA">
        <w:rPr>
          <w:rFonts w:ascii="Times New Roman" w:hAnsi="Times New Roman" w:cs="Times New Roman"/>
          <w:sz w:val="24"/>
          <w:szCs w:val="24"/>
        </w:rPr>
        <w:t xml:space="preserve"> was with </w:t>
      </w:r>
      <w:r w:rsidR="00B221B3" w:rsidRPr="00A31EFA">
        <w:rPr>
          <w:rFonts w:ascii="Times New Roman" w:hAnsi="Times New Roman" w:cs="Times New Roman"/>
          <w:sz w:val="24"/>
          <w:szCs w:val="24"/>
        </w:rPr>
        <w:t xml:space="preserve">Louis and the regiment.  </w:t>
      </w:r>
      <w:r w:rsidR="00785B19" w:rsidRPr="00A31EFA">
        <w:rPr>
          <w:rFonts w:ascii="Times New Roman" w:hAnsi="Times New Roman" w:cs="Times New Roman"/>
          <w:sz w:val="24"/>
          <w:szCs w:val="24"/>
        </w:rPr>
        <w:t xml:space="preserve">It is not certain why James was visiting Louis and the regiment, but during the upcoming battle he made himself of use helping at the field hospital.  </w:t>
      </w:r>
      <w:r w:rsidR="00B221B3" w:rsidRPr="00A31EFA">
        <w:rPr>
          <w:rFonts w:ascii="Times New Roman" w:hAnsi="Times New Roman" w:cs="Times New Roman"/>
          <w:sz w:val="24"/>
          <w:szCs w:val="24"/>
        </w:rPr>
        <w:t xml:space="preserve">James wrote a letter to Lucy about </w:t>
      </w:r>
      <w:r w:rsidRPr="00A31EFA">
        <w:rPr>
          <w:rFonts w:ascii="Times New Roman" w:hAnsi="Times New Roman" w:cs="Times New Roman"/>
          <w:sz w:val="24"/>
          <w:szCs w:val="24"/>
        </w:rPr>
        <w:t xml:space="preserve">Louis the night </w:t>
      </w:r>
      <w:r w:rsidR="00146A06" w:rsidRPr="00A31EFA">
        <w:rPr>
          <w:rFonts w:ascii="Times New Roman" w:hAnsi="Times New Roman" w:cs="Times New Roman"/>
          <w:sz w:val="24"/>
          <w:szCs w:val="24"/>
        </w:rPr>
        <w:t>before</w:t>
      </w:r>
      <w:r w:rsidRPr="00A31EFA">
        <w:rPr>
          <w:rFonts w:ascii="Times New Roman" w:hAnsi="Times New Roman" w:cs="Times New Roman"/>
          <w:sz w:val="24"/>
          <w:szCs w:val="24"/>
        </w:rPr>
        <w:t xml:space="preserve"> the battle</w:t>
      </w:r>
      <w:r w:rsidR="00B221B3" w:rsidRPr="00A31EFA">
        <w:rPr>
          <w:rFonts w:ascii="Times New Roman" w:hAnsi="Times New Roman" w:cs="Times New Roman"/>
          <w:sz w:val="24"/>
          <w:szCs w:val="24"/>
        </w:rPr>
        <w:t xml:space="preserve"> and the day</w:t>
      </w:r>
      <w:r w:rsidR="00BD7ADB" w:rsidRPr="00A31EFA">
        <w:rPr>
          <w:rFonts w:ascii="Times New Roman" w:hAnsi="Times New Roman" w:cs="Times New Roman"/>
          <w:sz w:val="24"/>
          <w:szCs w:val="24"/>
        </w:rPr>
        <w:t xml:space="preserve"> of</w:t>
      </w:r>
      <w:r w:rsidR="00B221B3" w:rsidRPr="00A31EFA">
        <w:rPr>
          <w:rFonts w:ascii="Times New Roman" w:hAnsi="Times New Roman" w:cs="Times New Roman"/>
          <w:sz w:val="24"/>
          <w:szCs w:val="24"/>
        </w:rPr>
        <w:t>.  James says that</w:t>
      </w:r>
      <w:r w:rsidR="00FC0B18" w:rsidRPr="00A31EFA">
        <w:rPr>
          <w:rFonts w:ascii="Times New Roman" w:hAnsi="Times New Roman" w:cs="Times New Roman"/>
          <w:sz w:val="24"/>
          <w:szCs w:val="24"/>
        </w:rPr>
        <w:t xml:space="preserve">, “Louis welcomed me with his usual warmth of manner, but seemed sad and care worn.  He complained of decreasing strength, stating that formally when he was ill he felt good natured toward everything and with everybody, but that recently, when suffering from any cause, he was sure to reel depressed.   Louis </w:t>
      </w:r>
      <w:r w:rsidRPr="00A31EFA">
        <w:rPr>
          <w:rFonts w:ascii="Times New Roman" w:hAnsi="Times New Roman" w:cs="Times New Roman"/>
          <w:sz w:val="24"/>
          <w:szCs w:val="24"/>
        </w:rPr>
        <w:t xml:space="preserve">“had received a slight stroke of paralysis.  It was of short </w:t>
      </w:r>
      <w:r w:rsidR="00BD7ADB" w:rsidRPr="00A31EFA">
        <w:rPr>
          <w:rFonts w:ascii="Times New Roman" w:hAnsi="Times New Roman" w:cs="Times New Roman"/>
          <w:sz w:val="24"/>
          <w:szCs w:val="24"/>
        </w:rPr>
        <w:t>duration, however f</w:t>
      </w:r>
      <w:r w:rsidRPr="00A31EFA">
        <w:rPr>
          <w:rFonts w:ascii="Times New Roman" w:hAnsi="Times New Roman" w:cs="Times New Roman"/>
          <w:sz w:val="24"/>
          <w:szCs w:val="24"/>
        </w:rPr>
        <w:t>rom this moment he seems to have had a presentiment that the end was near; and while I had not the slightest feeling or fear as regards my personal safety in the coming conflict, yet I could not resist the impression that Louis’ days were numbered.</w:t>
      </w:r>
      <w:r w:rsidR="005D69C0" w:rsidRPr="00A31EFA">
        <w:rPr>
          <w:rFonts w:ascii="Times New Roman" w:hAnsi="Times New Roman" w:cs="Times New Roman"/>
          <w:sz w:val="24"/>
          <w:szCs w:val="24"/>
        </w:rPr>
        <w:t xml:space="preserve">  </w:t>
      </w:r>
      <w:r w:rsidRPr="00A31EFA">
        <w:rPr>
          <w:rFonts w:ascii="Times New Roman" w:hAnsi="Times New Roman" w:cs="Times New Roman"/>
          <w:sz w:val="24"/>
          <w:szCs w:val="24"/>
        </w:rPr>
        <w:t>Louis took me one side and said he was going into battle in a few hours at the most, and of course no one could tell who would survive.  He did not know that he had anything very special to say about business matters- that his friends best understood his business there, and calling Col. Ruger, said he wished me to attend his per</w:t>
      </w:r>
      <w:r w:rsidR="003E3BF5" w:rsidRPr="00A31EFA">
        <w:rPr>
          <w:rFonts w:ascii="Times New Roman" w:hAnsi="Times New Roman" w:cs="Times New Roman"/>
          <w:sz w:val="24"/>
          <w:szCs w:val="24"/>
        </w:rPr>
        <w:t>sonal effect here.  He would have</w:t>
      </w:r>
      <w:r w:rsidRPr="00A31EFA">
        <w:rPr>
          <w:rFonts w:ascii="Times New Roman" w:hAnsi="Times New Roman" w:cs="Times New Roman"/>
          <w:sz w:val="24"/>
          <w:szCs w:val="24"/>
        </w:rPr>
        <w:t xml:space="preserve"> said more.  I know his thoughts were with you and the dear ones at home, but a silent press of the hand and we parted forever.</w:t>
      </w:r>
      <w:r w:rsidR="00B221B3" w:rsidRPr="00A31EFA">
        <w:rPr>
          <w:rFonts w:ascii="Times New Roman" w:hAnsi="Times New Roman" w:cs="Times New Roman"/>
          <w:sz w:val="24"/>
          <w:szCs w:val="24"/>
        </w:rPr>
        <w:t>”</w:t>
      </w:r>
      <w:r w:rsidR="00921559" w:rsidRPr="00A31EFA">
        <w:rPr>
          <w:rStyle w:val="FootnoteReference"/>
          <w:rFonts w:ascii="Times New Roman" w:hAnsi="Times New Roman" w:cs="Times New Roman"/>
          <w:sz w:val="24"/>
          <w:szCs w:val="24"/>
        </w:rPr>
        <w:footnoteReference w:id="74"/>
      </w:r>
      <w:r w:rsidR="00E878EF" w:rsidRPr="00A31EFA">
        <w:rPr>
          <w:rFonts w:ascii="Times New Roman" w:hAnsi="Times New Roman" w:cs="Times New Roman"/>
          <w:sz w:val="24"/>
          <w:szCs w:val="24"/>
        </w:rPr>
        <w:t xml:space="preserve">  </w:t>
      </w:r>
    </w:p>
    <w:p w14:paraId="01702F47" w14:textId="6D1075BA" w:rsidR="00B221B3" w:rsidRPr="00A31EFA" w:rsidRDefault="005F39E4" w:rsidP="002467B6">
      <w:pPr>
        <w:spacing w:line="480" w:lineRule="auto"/>
        <w:ind w:firstLine="720"/>
        <w:rPr>
          <w:rFonts w:ascii="Times New Roman" w:hAnsi="Times New Roman" w:cs="Times New Roman"/>
          <w:sz w:val="24"/>
          <w:szCs w:val="24"/>
        </w:rPr>
      </w:pPr>
      <w:r w:rsidRPr="00A31EFA">
        <w:rPr>
          <w:rFonts w:ascii="Times New Roman" w:hAnsi="Times New Roman" w:cs="Times New Roman"/>
          <w:noProof/>
          <w:sz w:val="24"/>
          <w:szCs w:val="24"/>
        </w:rPr>
        <w:lastRenderedPageBreak/>
        <mc:AlternateContent>
          <mc:Choice Requires="wps">
            <w:drawing>
              <wp:anchor distT="45720" distB="45720" distL="114300" distR="114300" simplePos="0" relativeHeight="251682816" behindDoc="0" locked="0" layoutInCell="1" allowOverlap="1" wp14:anchorId="5AF45CED" wp14:editId="6B9DC4B0">
                <wp:simplePos x="0" y="0"/>
                <wp:positionH relativeFrom="page">
                  <wp:align>left</wp:align>
                </wp:positionH>
                <wp:positionV relativeFrom="paragraph">
                  <wp:posOffset>2477770</wp:posOffset>
                </wp:positionV>
                <wp:extent cx="4314825" cy="371475"/>
                <wp:effectExtent l="0" t="0" r="28575" b="28575"/>
                <wp:wrapSquare wrapText="bothSides"/>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4825" cy="371475"/>
                        </a:xfrm>
                        <a:prstGeom prst="rect">
                          <a:avLst/>
                        </a:prstGeom>
                        <a:solidFill>
                          <a:srgbClr val="FFFFFF"/>
                        </a:solidFill>
                        <a:ln w="9525">
                          <a:solidFill>
                            <a:srgbClr val="000000"/>
                          </a:solidFill>
                          <a:miter lim="800000"/>
                          <a:headEnd/>
                          <a:tailEnd/>
                        </a:ln>
                      </wps:spPr>
                      <wps:txbx>
                        <w:txbxContent>
                          <w:p w14:paraId="69EF19C4"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3. U.S. Civil War Photographs, Cedar Mountain, </w:t>
                            </w:r>
                            <w:r w:rsidRPr="005F39E4">
                              <w:rPr>
                                <w:rFonts w:ascii="Times New Roman" w:hAnsi="Times New Roman" w:cs="Times New Roman"/>
                                <w:sz w:val="16"/>
                                <w:szCs w:val="16"/>
                              </w:rPr>
                              <w:t>http://www.usa-civil-war.com/Cedar_Mountain/cedar_mtn.html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F45CED" id="_x0000_s1031" type="#_x0000_t202" style="position:absolute;left:0;text-align:left;margin-left:0;margin-top:195.1pt;width:339.75pt;height:29.25pt;z-index:251682816;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">
                <v:textbox>
                  <w:txbxContent>
                    <w:p w14:paraId="69EF19C4"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3. U.S. Civil War Photographs, Cedar Mountain, </w:t>
                      </w:r>
                      <w:r w:rsidRPr="005F39E4">
                        <w:rPr>
                          <w:rFonts w:ascii="Times New Roman" w:hAnsi="Times New Roman" w:cs="Times New Roman"/>
                          <w:sz w:val="16"/>
                          <w:szCs w:val="16"/>
                        </w:rPr>
                        <w:t>http://www.usa-civil-war.com/Cedar_Mountain/cedar_mtn.html</w:t>
                      </w:r>
                    </w:p>
                  </w:txbxContent>
                </v:textbox>
                <w10:wrap type="square" anchorx="page"/>
              </v:shape>
            </w:pict>
          </mc:Fallback>
        </mc:AlternateContent>
      </w:r>
      <w:r w:rsidR="005B075F" w:rsidRPr="00A31EFA">
        <w:rPr>
          <w:rFonts w:ascii="Times New Roman" w:hAnsi="Times New Roman" w:cs="Times New Roman"/>
          <w:noProof/>
          <w:sz w:val="24"/>
          <w:szCs w:val="24"/>
        </w:rPr>
        <w:drawing>
          <wp:anchor distT="0" distB="0" distL="114300" distR="114300" simplePos="0" relativeHeight="251666432" behindDoc="0" locked="0" layoutInCell="1" allowOverlap="1" wp14:anchorId="1E8F96EA" wp14:editId="059D55F8">
            <wp:simplePos x="0" y="0"/>
            <wp:positionH relativeFrom="page">
              <wp:align>left</wp:align>
            </wp:positionH>
            <wp:positionV relativeFrom="paragraph">
              <wp:posOffset>713740</wp:posOffset>
            </wp:positionV>
            <wp:extent cx="4314825" cy="1800225"/>
            <wp:effectExtent l="0" t="0" r="9525" b="9525"/>
            <wp:wrapSquare wrapText="bothSides"/>
            <wp:docPr id="9" name="Picture 9" descr="Image result for battle of cedar mountai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attle of cedar mountain map"/>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314825" cy="1800225"/>
                    </a:xfrm>
                    <a:prstGeom prst="rect">
                      <a:avLst/>
                    </a:prstGeom>
                    <a:noFill/>
                    <a:ln>
                      <a:noFill/>
                    </a:ln>
                  </pic:spPr>
                </pic:pic>
              </a:graphicData>
            </a:graphic>
          </wp:anchor>
        </w:drawing>
      </w:r>
      <w:r w:rsidR="00B221B3" w:rsidRPr="00A31EFA">
        <w:rPr>
          <w:rFonts w:ascii="Times New Roman" w:hAnsi="Times New Roman" w:cs="Times New Roman"/>
          <w:sz w:val="24"/>
          <w:szCs w:val="24"/>
        </w:rPr>
        <w:t>Crane and the Third moved out to join Crawford a</w:t>
      </w:r>
      <w:r w:rsidR="009F7774" w:rsidRPr="00A31EFA">
        <w:rPr>
          <w:rFonts w:ascii="Times New Roman" w:hAnsi="Times New Roman" w:cs="Times New Roman"/>
          <w:sz w:val="24"/>
          <w:szCs w:val="24"/>
        </w:rPr>
        <w:t xml:space="preserve"> </w:t>
      </w:r>
      <w:r w:rsidR="00B221B3" w:rsidRPr="00A31EFA">
        <w:rPr>
          <w:rFonts w:ascii="Times New Roman" w:hAnsi="Times New Roman" w:cs="Times New Roman"/>
          <w:sz w:val="24"/>
          <w:szCs w:val="24"/>
        </w:rPr>
        <w:t>little before 10 A.M on the 9</w:t>
      </w:r>
      <w:r w:rsidR="00B221B3" w:rsidRPr="00A31EFA">
        <w:rPr>
          <w:rFonts w:ascii="Times New Roman" w:hAnsi="Times New Roman" w:cs="Times New Roman"/>
          <w:sz w:val="24"/>
          <w:szCs w:val="24"/>
          <w:vertAlign w:val="superscript"/>
        </w:rPr>
        <w:t>th</w:t>
      </w:r>
      <w:r w:rsidR="00B221B3" w:rsidRPr="00A31EFA">
        <w:rPr>
          <w:rFonts w:ascii="Times New Roman" w:hAnsi="Times New Roman" w:cs="Times New Roman"/>
          <w:sz w:val="24"/>
          <w:szCs w:val="24"/>
        </w:rPr>
        <w:t xml:space="preserve">.  The heat was intense as the men tried to keep a rapid pace.  As Crane reached the battlefield he saw Cedar Mountain rise high before him.  Cedar </w:t>
      </w:r>
      <w:r w:rsidR="009F7774" w:rsidRPr="00A31EFA">
        <w:rPr>
          <w:rFonts w:ascii="Times New Roman" w:hAnsi="Times New Roman" w:cs="Times New Roman"/>
          <w:sz w:val="24"/>
          <w:szCs w:val="24"/>
        </w:rPr>
        <w:t>Mountain</w:t>
      </w:r>
      <w:r w:rsidR="00B221B3" w:rsidRPr="00A31EFA">
        <w:rPr>
          <w:rFonts w:ascii="Times New Roman" w:hAnsi="Times New Roman" w:cs="Times New Roman"/>
          <w:sz w:val="24"/>
          <w:szCs w:val="24"/>
        </w:rPr>
        <w:t xml:space="preserve"> was covered with </w:t>
      </w:r>
      <w:r w:rsidR="009F7774" w:rsidRPr="00A31EFA">
        <w:rPr>
          <w:rFonts w:ascii="Times New Roman" w:hAnsi="Times New Roman" w:cs="Times New Roman"/>
          <w:sz w:val="24"/>
          <w:szCs w:val="24"/>
        </w:rPr>
        <w:t>forest, and brush</w:t>
      </w:r>
      <w:r w:rsidR="00B221B3" w:rsidRPr="00A31EFA">
        <w:rPr>
          <w:rFonts w:ascii="Times New Roman" w:hAnsi="Times New Roman" w:cs="Times New Roman"/>
          <w:sz w:val="24"/>
          <w:szCs w:val="24"/>
        </w:rPr>
        <w:t>.  Crawford’s brigad</w:t>
      </w:r>
      <w:r w:rsidR="009F7774" w:rsidRPr="00A31EFA">
        <w:rPr>
          <w:rFonts w:ascii="Times New Roman" w:hAnsi="Times New Roman" w:cs="Times New Roman"/>
          <w:sz w:val="24"/>
          <w:szCs w:val="24"/>
        </w:rPr>
        <w:t>e was already in line of battle, which led</w:t>
      </w:r>
      <w:r w:rsidR="00B221B3" w:rsidRPr="00A31EFA">
        <w:rPr>
          <w:rFonts w:ascii="Times New Roman" w:hAnsi="Times New Roman" w:cs="Times New Roman"/>
          <w:sz w:val="24"/>
          <w:szCs w:val="24"/>
        </w:rPr>
        <w:t xml:space="preserve"> Gordon </w:t>
      </w:r>
      <w:r w:rsidR="009F7774" w:rsidRPr="00A31EFA">
        <w:rPr>
          <w:rFonts w:ascii="Times New Roman" w:hAnsi="Times New Roman" w:cs="Times New Roman"/>
          <w:sz w:val="24"/>
          <w:szCs w:val="24"/>
        </w:rPr>
        <w:t>to place</w:t>
      </w:r>
      <w:r w:rsidR="00B221B3" w:rsidRPr="00A31EFA">
        <w:rPr>
          <w:rFonts w:ascii="Times New Roman" w:hAnsi="Times New Roman" w:cs="Times New Roman"/>
          <w:sz w:val="24"/>
          <w:szCs w:val="24"/>
        </w:rPr>
        <w:t xml:space="preserve"> his brigade to the right of Crawford’s.  </w:t>
      </w:r>
      <w:r w:rsidR="00FD6571" w:rsidRPr="00A31EFA">
        <w:rPr>
          <w:rFonts w:ascii="Times New Roman" w:hAnsi="Times New Roman" w:cs="Times New Roman"/>
          <w:sz w:val="24"/>
          <w:szCs w:val="24"/>
        </w:rPr>
        <w:t>The Third was on the far right of the Union line, on the right flank.  Gordon ordered skirmishers to be sent out.  Colonel Ruger sent six companies forward</w:t>
      </w:r>
      <w:r w:rsidR="009F3E81" w:rsidRPr="00A31EFA">
        <w:rPr>
          <w:rFonts w:ascii="Times New Roman" w:hAnsi="Times New Roman" w:cs="Times New Roman"/>
          <w:sz w:val="24"/>
          <w:szCs w:val="24"/>
        </w:rPr>
        <w:t xml:space="preserve"> under Crane</w:t>
      </w:r>
      <w:r w:rsidR="009F7774" w:rsidRPr="00A31EFA">
        <w:rPr>
          <w:rFonts w:ascii="Times New Roman" w:hAnsi="Times New Roman" w:cs="Times New Roman"/>
          <w:sz w:val="24"/>
          <w:szCs w:val="24"/>
        </w:rPr>
        <w:t xml:space="preserve"> to scout the area</w:t>
      </w:r>
      <w:r w:rsidR="00FD6571" w:rsidRPr="00A31EFA">
        <w:rPr>
          <w:rFonts w:ascii="Times New Roman" w:hAnsi="Times New Roman" w:cs="Times New Roman"/>
          <w:sz w:val="24"/>
          <w:szCs w:val="24"/>
        </w:rPr>
        <w:t xml:space="preserve">.  The skirmishers swept the woods to the front of the </w:t>
      </w:r>
      <w:r w:rsidR="009F7774" w:rsidRPr="00A31EFA">
        <w:rPr>
          <w:rFonts w:ascii="Times New Roman" w:hAnsi="Times New Roman" w:cs="Times New Roman"/>
          <w:sz w:val="24"/>
          <w:szCs w:val="24"/>
        </w:rPr>
        <w:t>Third</w:t>
      </w:r>
      <w:r w:rsidR="00FD6571" w:rsidRPr="00A31EFA">
        <w:rPr>
          <w:rFonts w:ascii="Times New Roman" w:hAnsi="Times New Roman" w:cs="Times New Roman"/>
          <w:sz w:val="24"/>
          <w:szCs w:val="24"/>
        </w:rPr>
        <w:t xml:space="preserve"> and found no rebels.  The Union guns had by now opened fire upon the Confederate units to the front.  About 5 P.M. Banks had ordered the whole line forward, except for Gordon’s brigade which was to be held in reserve.  Soon Crawford rode up with his men and ordered Colonel Ruger to follow him and join the assault.  The Third Wisconsin was under the command of </w:t>
      </w:r>
      <w:r w:rsidR="009F7774" w:rsidRPr="00A31EFA">
        <w:rPr>
          <w:rFonts w:ascii="Times New Roman" w:hAnsi="Times New Roman" w:cs="Times New Roman"/>
          <w:sz w:val="24"/>
          <w:szCs w:val="24"/>
        </w:rPr>
        <w:t>General</w:t>
      </w:r>
      <w:r w:rsidR="00FD6571" w:rsidRPr="00A31EFA">
        <w:rPr>
          <w:rFonts w:ascii="Times New Roman" w:hAnsi="Times New Roman" w:cs="Times New Roman"/>
          <w:sz w:val="24"/>
          <w:szCs w:val="24"/>
        </w:rPr>
        <w:t xml:space="preserve"> Gordon, not Crawford.  Colonel Ruger replied that he</w:t>
      </w:r>
      <w:r w:rsidR="00E878EF" w:rsidRPr="00A31EFA">
        <w:rPr>
          <w:rFonts w:ascii="Times New Roman" w:hAnsi="Times New Roman" w:cs="Times New Roman"/>
          <w:sz w:val="24"/>
          <w:szCs w:val="24"/>
        </w:rPr>
        <w:t>,</w:t>
      </w:r>
      <w:r w:rsidR="00FD6571" w:rsidRPr="00A31EFA">
        <w:rPr>
          <w:rFonts w:ascii="Times New Roman" w:hAnsi="Times New Roman" w:cs="Times New Roman"/>
          <w:sz w:val="24"/>
          <w:szCs w:val="24"/>
        </w:rPr>
        <w:t xml:space="preserve"> “expected orders from his own brigade commander, </w:t>
      </w:r>
      <w:r w:rsidR="009F7774" w:rsidRPr="00A31EFA">
        <w:rPr>
          <w:rFonts w:ascii="Times New Roman" w:hAnsi="Times New Roman" w:cs="Times New Roman"/>
          <w:sz w:val="24"/>
          <w:szCs w:val="24"/>
        </w:rPr>
        <w:t>Gordon</w:t>
      </w:r>
      <w:r w:rsidR="00FD6571" w:rsidRPr="00A31EFA">
        <w:rPr>
          <w:rFonts w:ascii="Times New Roman" w:hAnsi="Times New Roman" w:cs="Times New Roman"/>
          <w:sz w:val="24"/>
          <w:szCs w:val="24"/>
        </w:rPr>
        <w:t>, and suggested that before detaching him from his brigade, it should be directed by superior authority.”  Crawford left and</w:t>
      </w:r>
      <w:r w:rsidR="009F3E81" w:rsidRPr="00A31EFA">
        <w:rPr>
          <w:rFonts w:ascii="Times New Roman" w:hAnsi="Times New Roman" w:cs="Times New Roman"/>
          <w:sz w:val="24"/>
          <w:szCs w:val="24"/>
        </w:rPr>
        <w:t xml:space="preserve"> soon returned with orders for the Third to join on Crawford’s right.  Crane and </w:t>
      </w:r>
      <w:r w:rsidR="00DF74B7" w:rsidRPr="00A31EFA">
        <w:rPr>
          <w:rFonts w:ascii="Times New Roman" w:hAnsi="Times New Roman" w:cs="Times New Roman"/>
          <w:sz w:val="24"/>
          <w:szCs w:val="24"/>
        </w:rPr>
        <w:t xml:space="preserve">six companies of </w:t>
      </w:r>
      <w:r w:rsidR="009F3E81" w:rsidRPr="00A31EFA">
        <w:rPr>
          <w:rFonts w:ascii="Times New Roman" w:hAnsi="Times New Roman" w:cs="Times New Roman"/>
          <w:sz w:val="24"/>
          <w:szCs w:val="24"/>
        </w:rPr>
        <w:t xml:space="preserve">the Third joined Crawford’s line and advanced forward.  </w:t>
      </w:r>
    </w:p>
    <w:p w14:paraId="47D25AE9" w14:textId="53AD24BA" w:rsidR="003B6299" w:rsidRPr="00A31EFA" w:rsidRDefault="00FD01F6" w:rsidP="003B6299">
      <w:pPr>
        <w:spacing w:line="480" w:lineRule="auto"/>
        <w:ind w:firstLine="720"/>
        <w:rPr>
          <w:rFonts w:ascii="Times New Roman" w:hAnsi="Times New Roman" w:cs="Times New Roman"/>
          <w:sz w:val="24"/>
          <w:szCs w:val="24"/>
        </w:rPr>
      </w:pPr>
      <w:r w:rsidRPr="00A31EFA">
        <w:rPr>
          <w:rFonts w:ascii="Times New Roman" w:hAnsi="Times New Roman" w:cs="Times New Roman"/>
          <w:noProof/>
          <w:sz w:val="24"/>
          <w:szCs w:val="24"/>
        </w:rPr>
        <w:lastRenderedPageBreak/>
        <mc:AlternateContent>
          <mc:Choice Requires="wps">
            <w:drawing>
              <wp:anchor distT="45720" distB="45720" distL="114300" distR="114300" simplePos="0" relativeHeight="251672576" behindDoc="0" locked="0" layoutInCell="1" allowOverlap="1" wp14:anchorId="43E5DCD1" wp14:editId="0F0A0CFA">
                <wp:simplePos x="0" y="0"/>
                <wp:positionH relativeFrom="margin">
                  <wp:posOffset>276225</wp:posOffset>
                </wp:positionH>
                <wp:positionV relativeFrom="paragraph">
                  <wp:posOffset>2316480</wp:posOffset>
                </wp:positionV>
                <wp:extent cx="600075" cy="27622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0075" cy="276225"/>
                        </a:xfrm>
                        <a:prstGeom prst="rect">
                          <a:avLst/>
                        </a:prstGeom>
                        <a:ln>
                          <a:headEnd/>
                          <a:tailEnd/>
                        </a:ln>
                      </wps:spPr>
                      <wps:style>
                        <a:lnRef idx="1">
                          <a:schemeClr val="accent1"/>
                        </a:lnRef>
                        <a:fillRef idx="2">
                          <a:schemeClr val="accent1"/>
                        </a:fillRef>
                        <a:effectRef idx="1">
                          <a:schemeClr val="accent1"/>
                        </a:effectRef>
                        <a:fontRef idx="minor">
                          <a:schemeClr val="dk1"/>
                        </a:fontRef>
                      </wps:style>
                      <wps:txbx>
                        <w:txbxContent>
                          <w:p w14:paraId="1955334A" w14:textId="77777777" w:rsidR="00345505" w:rsidRPr="005B075F" w:rsidRDefault="00345505" w:rsidP="005B075F">
                            <w:pPr>
                              <w:jc w:val="center"/>
                              <w:rPr>
                                <w:rFonts w:ascii="Times New Roman" w:hAnsi="Times New Roman" w:cs="Times New Roman"/>
                                <w:sz w:val="12"/>
                                <w:szCs w:val="12"/>
                              </w:rPr>
                            </w:pPr>
                            <w:r w:rsidRPr="005B075F">
                              <w:rPr>
                                <w:rFonts w:ascii="Times New Roman" w:hAnsi="Times New Roman" w:cs="Times New Roman"/>
                                <w:sz w:val="12"/>
                                <w:szCs w:val="12"/>
                              </w:rPr>
                              <w:t>Where Crane was killed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3E5DCD1" id="_x0000_s1032" type="#_x0000_t202" style="position:absolute;left:0;text-align:left;margin-left:21.75pt;margin-top:182.4pt;width:47.25pt;height:21.75pt;z-index:2516725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" fillcolor="#82a0d7 [2164]" strokecolor="#4472c4 [3204]" strokeweight=".5pt">
                <v:fill color2="#678ccf [2612]" rotate="t" colors="0 #a8b7df;.5 #9aabd9;1 #879ed7" focus="100%" type="gradient">
                  <o:fill v:ext="view" type="gradientUnscaled"/>
                </v:fill>
                <v:textbox>
                  <w:txbxContent>
                    <w:p w14:paraId="1955334A" w14:textId="77777777" w:rsidR="00345505" w:rsidRPr="005B075F" w:rsidRDefault="00345505" w:rsidP="005B075F">
                      <w:pPr>
                        <w:jc w:val="center"/>
                        <w:rPr>
                          <w:rFonts w:ascii="Times New Roman" w:hAnsi="Times New Roman" w:cs="Times New Roman"/>
                          <w:sz w:val="12"/>
                          <w:szCs w:val="12"/>
                        </w:rPr>
                      </w:pPr>
                      <w:r w:rsidRPr="005B075F">
                        <w:rPr>
                          <w:rFonts w:ascii="Times New Roman" w:hAnsi="Times New Roman" w:cs="Times New Roman"/>
                          <w:sz w:val="12"/>
                          <w:szCs w:val="12"/>
                        </w:rPr>
                        <w:t>Where Crane was killed</w:t>
                      </w:r>
                    </w:p>
                  </w:txbxContent>
                </v:textbox>
                <w10:wrap type="square" anchorx="margin"/>
              </v:shape>
            </w:pict>
          </mc:Fallback>
        </mc:AlternateContent>
      </w:r>
      <w:r w:rsidR="00DF74B7" w:rsidRPr="00A31EFA">
        <w:rPr>
          <w:rFonts w:ascii="Times New Roman" w:hAnsi="Times New Roman" w:cs="Times New Roman"/>
          <w:noProof/>
          <w:sz w:val="24"/>
          <w:szCs w:val="24"/>
        </w:rPr>
        <mc:AlternateContent>
          <mc:Choice Requires="wps">
            <w:drawing>
              <wp:anchor distT="0" distB="0" distL="114300" distR="114300" simplePos="0" relativeHeight="251673600" behindDoc="0" locked="0" layoutInCell="1" allowOverlap="1" wp14:anchorId="2F2FEF5E" wp14:editId="693AEDB5">
                <wp:simplePos x="0" y="0"/>
                <wp:positionH relativeFrom="column">
                  <wp:posOffset>-323850</wp:posOffset>
                </wp:positionH>
                <wp:positionV relativeFrom="paragraph">
                  <wp:posOffset>2574290</wp:posOffset>
                </wp:positionV>
                <wp:extent cx="609600" cy="542925"/>
                <wp:effectExtent l="0" t="0" r="19050" b="28575"/>
                <wp:wrapNone/>
                <wp:docPr id="12" name="Straight Connector 12"/>
                <wp:cNvGraphicFramePr/>
                <a:graphic xmlns:a="http://schemas.openxmlformats.org/drawingml/2006/main">
                  <a:graphicData uri="http://schemas.microsoft.com/office/word/2010/wordprocessingShape">
                    <wps:wsp>
                      <wps:cNvCnPr/>
                      <wps:spPr>
                        <a:xfrm flipH="1">
                          <a:off x="0" y="0"/>
                          <a:ext cx="609600" cy="542925"/>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70E4D16" id="Straight Connector 12" o:spid="_x0000_s1026" style="position:absolute;flip:x;z-index:251673600;visibility:visible;mso-wrap-style:square;mso-wrap-distance-left:9pt;mso-wrap-distance-top:0;mso-wrap-distance-right:9pt;mso-wrap-distance-bottom:0;mso-position-horizontal:absolute;mso-position-horizontal-relative:text;mso-position-vertical:absolute;mso-position-vertical-relative:text" from="-25.5pt,202.7pt" to="22.5pt,24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" strokecolor="black [3200]" strokeweight="1.5pt">
                <v:stroke joinstyle="miter"/>
              </v:line>
            </w:pict>
          </mc:Fallback>
        </mc:AlternateContent>
      </w:r>
      <w:r w:rsidR="00DF74B7" w:rsidRPr="00A31EFA">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33E75CF4" wp14:editId="0160278C">
                <wp:simplePos x="0" y="0"/>
                <wp:positionH relativeFrom="column">
                  <wp:posOffset>-523875</wp:posOffset>
                </wp:positionH>
                <wp:positionV relativeFrom="paragraph">
                  <wp:posOffset>3045460</wp:posOffset>
                </wp:positionV>
                <wp:extent cx="266700" cy="219075"/>
                <wp:effectExtent l="38100" t="19050" r="38100" b="47625"/>
                <wp:wrapNone/>
                <wp:docPr id="11" name="Star: 5 Points 11"/>
                <wp:cNvGraphicFramePr/>
                <a:graphic xmlns:a="http://schemas.openxmlformats.org/drawingml/2006/main">
                  <a:graphicData uri="http://schemas.microsoft.com/office/word/2010/wordprocessingShape">
                    <wps:wsp>
                      <wps:cNvSpPr/>
                      <wps:spPr>
                        <a:xfrm>
                          <a:off x="0" y="0"/>
                          <a:ext cx="266700" cy="219075"/>
                        </a:xfrm>
                        <a:prstGeom prst="star5">
                          <a:avLst/>
                        </a:prstGeom>
                      </wps:spPr>
                      <wps:style>
                        <a:lnRef idx="3">
                          <a:schemeClr val="lt1"/>
                        </a:lnRef>
                        <a:fillRef idx="1">
                          <a:schemeClr val="dk1"/>
                        </a:fillRef>
                        <a:effectRef idx="1">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03A4E90" id="Star: 5 Points 11" o:spid="_x0000_s1026" style="position:absolute;margin-left:-41.25pt;margin-top:239.8pt;width:21pt;height:1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66700,2190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" path="m,83679r101871,1l133350,r31479,83680l266700,83679r-82416,51716l215765,219074,133350,167357,50935,219074,82416,135395,,83679xe" fillcolor="black [3200]" strokecolor="white [3201]" strokeweight="1.5pt">
                <v:stroke joinstyle="miter"/>
                <v:path arrowok="t" o:connecttype="custom" o:connectlocs="0,83679;101871,83680;133350,0;164829,83680;266700,83679;184284,135395;215765,219074;133350,167357;50935,219074;82416,135395;0,83679" o:connectangles="0,0,0,0,0,0,0,0,0,0,0"/>
              </v:shape>
            </w:pict>
          </mc:Fallback>
        </mc:AlternateContent>
      </w:r>
      <w:r w:rsidR="005B075F" w:rsidRPr="00A31EFA">
        <w:rPr>
          <w:rFonts w:ascii="Times New Roman" w:hAnsi="Times New Roman" w:cs="Times New Roman"/>
          <w:noProof/>
          <w:sz w:val="24"/>
          <w:szCs w:val="24"/>
        </w:rPr>
        <w:drawing>
          <wp:anchor distT="0" distB="0" distL="114300" distR="114300" simplePos="0" relativeHeight="251669504" behindDoc="0" locked="0" layoutInCell="1" allowOverlap="1" wp14:anchorId="7FF7BF17" wp14:editId="5E6AD7CE">
            <wp:simplePos x="0" y="0"/>
            <wp:positionH relativeFrom="page">
              <wp:align>left</wp:align>
            </wp:positionH>
            <wp:positionV relativeFrom="paragraph">
              <wp:posOffset>2373630</wp:posOffset>
            </wp:positionV>
            <wp:extent cx="4324350" cy="3099507"/>
            <wp:effectExtent l="0" t="0" r="0" b="5715"/>
            <wp:wrapSquare wrapText="bothSides"/>
            <wp:docPr id="10" name="Picture 10" descr="Stonewalls-Sword-cedar-mountain-august-9-6-Civil-War-trust-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tonewalls-Sword-cedar-mountain-august-9-6-Civil-War-trust-Map.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324350" cy="3099507"/>
                    </a:xfrm>
                    <a:prstGeom prst="rect">
                      <a:avLst/>
                    </a:prstGeom>
                    <a:noFill/>
                    <a:ln>
                      <a:noFill/>
                    </a:ln>
                  </pic:spPr>
                </pic:pic>
              </a:graphicData>
            </a:graphic>
          </wp:anchor>
        </w:drawing>
      </w:r>
      <w:r w:rsidR="009F3E81" w:rsidRPr="00A31EFA">
        <w:rPr>
          <w:rFonts w:ascii="Times New Roman" w:hAnsi="Times New Roman" w:cs="Times New Roman"/>
          <w:sz w:val="24"/>
          <w:szCs w:val="24"/>
        </w:rPr>
        <w:t xml:space="preserve">Crawford’s men moved swiftly forward and pushed a Confederate Brigade backwards.  The six companies under </w:t>
      </w:r>
      <w:r w:rsidR="00853253" w:rsidRPr="00A31EFA">
        <w:rPr>
          <w:rFonts w:ascii="Times New Roman" w:hAnsi="Times New Roman" w:cs="Times New Roman"/>
          <w:sz w:val="24"/>
          <w:szCs w:val="24"/>
        </w:rPr>
        <w:t xml:space="preserve">Ruger, and </w:t>
      </w:r>
      <w:r w:rsidR="009F3E81" w:rsidRPr="00A31EFA">
        <w:rPr>
          <w:rFonts w:ascii="Times New Roman" w:hAnsi="Times New Roman" w:cs="Times New Roman"/>
          <w:sz w:val="24"/>
          <w:szCs w:val="24"/>
        </w:rPr>
        <w:t xml:space="preserve">Crane that advanced on Crawford’s right did not have such easy ground to cover than did Crawford’s men.  Crane and his men faced </w:t>
      </w:r>
      <w:r w:rsidR="009F7774" w:rsidRPr="00A31EFA">
        <w:rPr>
          <w:rFonts w:ascii="Times New Roman" w:hAnsi="Times New Roman" w:cs="Times New Roman"/>
          <w:sz w:val="24"/>
          <w:szCs w:val="24"/>
        </w:rPr>
        <w:t xml:space="preserve">thick </w:t>
      </w:r>
      <w:r w:rsidR="009F3E81" w:rsidRPr="00A31EFA">
        <w:rPr>
          <w:rFonts w:ascii="Times New Roman" w:hAnsi="Times New Roman" w:cs="Times New Roman"/>
          <w:sz w:val="24"/>
          <w:szCs w:val="24"/>
        </w:rPr>
        <w:t xml:space="preserve">woods, briers, and </w:t>
      </w:r>
      <w:r w:rsidR="009F7774" w:rsidRPr="00A31EFA">
        <w:rPr>
          <w:rFonts w:ascii="Times New Roman" w:hAnsi="Times New Roman" w:cs="Times New Roman"/>
          <w:sz w:val="24"/>
          <w:szCs w:val="24"/>
        </w:rPr>
        <w:t>harsh and rocky</w:t>
      </w:r>
      <w:r w:rsidR="009F3E81" w:rsidRPr="00A31EFA">
        <w:rPr>
          <w:rFonts w:ascii="Times New Roman" w:hAnsi="Times New Roman" w:cs="Times New Roman"/>
          <w:sz w:val="24"/>
          <w:szCs w:val="24"/>
        </w:rPr>
        <w:t xml:space="preserve"> ground.  By the time the Third was able to reach the wheat field, Crawford’s brigade was </w:t>
      </w:r>
      <w:r w:rsidR="009F7774" w:rsidRPr="00A31EFA">
        <w:rPr>
          <w:rFonts w:ascii="Times New Roman" w:hAnsi="Times New Roman" w:cs="Times New Roman"/>
          <w:sz w:val="24"/>
          <w:szCs w:val="24"/>
        </w:rPr>
        <w:t>nowhere</w:t>
      </w:r>
      <w:r w:rsidR="009F3E81" w:rsidRPr="00A31EFA">
        <w:rPr>
          <w:rFonts w:ascii="Times New Roman" w:hAnsi="Times New Roman" w:cs="Times New Roman"/>
          <w:sz w:val="24"/>
          <w:szCs w:val="24"/>
        </w:rPr>
        <w:t xml:space="preserve"> in sight.  </w:t>
      </w:r>
      <w:r w:rsidR="009F7774" w:rsidRPr="00A31EFA">
        <w:rPr>
          <w:rFonts w:ascii="Times New Roman" w:hAnsi="Times New Roman" w:cs="Times New Roman"/>
          <w:sz w:val="24"/>
          <w:szCs w:val="24"/>
        </w:rPr>
        <w:t>Crane and his men advanced but 125 yards across the wheat field</w:t>
      </w:r>
      <w:r w:rsidR="00146A06" w:rsidRPr="00A31EFA">
        <w:rPr>
          <w:rFonts w:ascii="Times New Roman" w:hAnsi="Times New Roman" w:cs="Times New Roman"/>
          <w:sz w:val="24"/>
          <w:szCs w:val="24"/>
        </w:rPr>
        <w:t>, and over a fence.  Suddenly the</w:t>
      </w:r>
      <w:r w:rsidR="009F7774" w:rsidRPr="00A31EFA">
        <w:rPr>
          <w:rFonts w:ascii="Times New Roman" w:hAnsi="Times New Roman" w:cs="Times New Roman"/>
          <w:sz w:val="24"/>
          <w:szCs w:val="24"/>
        </w:rPr>
        <w:t xml:space="preserve">y were faced with a storm of death.  </w:t>
      </w:r>
    </w:p>
    <w:p w14:paraId="6BF66540" w14:textId="5B2DDF0E" w:rsidR="009F3E81" w:rsidRPr="00A31EFA" w:rsidRDefault="00E51FC9" w:rsidP="003B6299">
      <w:pPr>
        <w:spacing w:line="480" w:lineRule="auto"/>
        <w:ind w:firstLine="720"/>
        <w:rPr>
          <w:rFonts w:ascii="Times New Roman" w:hAnsi="Times New Roman" w:cs="Times New Roman"/>
          <w:sz w:val="24"/>
          <w:szCs w:val="24"/>
        </w:rPr>
      </w:pPr>
      <w:r w:rsidRPr="00A31EFA">
        <w:rPr>
          <w:rFonts w:ascii="Times New Roman" w:hAnsi="Times New Roman" w:cs="Times New Roman"/>
          <w:noProof/>
          <w:sz w:val="24"/>
          <w:szCs w:val="24"/>
        </w:rPr>
        <mc:AlternateContent>
          <mc:Choice Requires="wps">
            <w:drawing>
              <wp:anchor distT="45720" distB="45720" distL="114300" distR="114300" simplePos="0" relativeHeight="251684864" behindDoc="0" locked="0" layoutInCell="1" allowOverlap="1" wp14:anchorId="0605D6FD" wp14:editId="29155638">
                <wp:simplePos x="0" y="0"/>
                <wp:positionH relativeFrom="page">
                  <wp:posOffset>0</wp:posOffset>
                </wp:positionH>
                <wp:positionV relativeFrom="paragraph">
                  <wp:posOffset>2927350</wp:posOffset>
                </wp:positionV>
                <wp:extent cx="4314825" cy="371475"/>
                <wp:effectExtent l="0" t="0" r="28575" b="28575"/>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14825" cy="371475"/>
                        </a:xfrm>
                        <a:prstGeom prst="rect">
                          <a:avLst/>
                        </a:prstGeom>
                        <a:solidFill>
                          <a:srgbClr val="FFFFFF"/>
                        </a:solidFill>
                        <a:ln w="9525">
                          <a:solidFill>
                            <a:srgbClr val="000000"/>
                          </a:solidFill>
                          <a:miter lim="800000"/>
                          <a:headEnd/>
                          <a:tailEnd/>
                        </a:ln>
                      </wps:spPr>
                      <wps:txbx>
                        <w:txbxContent>
                          <w:p w14:paraId="52B4432E"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4. Map of the Battle of Cedar Mountain, </w:t>
                            </w:r>
                            <w:r w:rsidRPr="00E51FC9">
                              <w:rPr>
                                <w:rFonts w:ascii="Times New Roman" w:hAnsi="Times New Roman" w:cs="Times New Roman"/>
                                <w:sz w:val="16"/>
                                <w:szCs w:val="16"/>
                              </w:rPr>
                              <w:t>https://civilwartalk.com/threads/the-battle-of-cedar-mountain-walking-and-driving-tour.124433/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05D6FD" id="_x0000_s1033" type="#_x0000_t202" style="position:absolute;left:0;text-align:left;margin-left:0;margin-top:230.5pt;width:339.75pt;height:29.25pt;z-index:25168486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">
                <v:textbox>
                  <w:txbxContent>
                    <w:p w14:paraId="52B4432E"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4. Map of the Battle of Cedar Mountain, </w:t>
                      </w:r>
                      <w:r w:rsidRPr="00E51FC9">
                        <w:rPr>
                          <w:rFonts w:ascii="Times New Roman" w:hAnsi="Times New Roman" w:cs="Times New Roman"/>
                          <w:sz w:val="16"/>
                          <w:szCs w:val="16"/>
                        </w:rPr>
                        <w:t>https://civilwartalk.com/threads/the-battle-of-cedar-mountain-walking-and-driving-tour.124433/</w:t>
                      </w:r>
                    </w:p>
                  </w:txbxContent>
                </v:textbox>
                <w10:wrap type="square" anchorx="page"/>
              </v:shape>
            </w:pict>
          </mc:Fallback>
        </mc:AlternateContent>
      </w:r>
      <w:r w:rsidR="009F3E81" w:rsidRPr="00A31EFA">
        <w:rPr>
          <w:rFonts w:ascii="Times New Roman" w:hAnsi="Times New Roman" w:cs="Times New Roman"/>
          <w:sz w:val="24"/>
          <w:szCs w:val="24"/>
        </w:rPr>
        <w:t xml:space="preserve"> The famous Stonewall Brigade, four regiments strong advanced when Crawford had pushed back the Confederate Brigade to Crawford’s front.  The Stonewall Brigade’s line almost enveloped the small contingency of the Third</w:t>
      </w:r>
      <w:r w:rsidR="00FD01F6" w:rsidRPr="00A31EFA">
        <w:rPr>
          <w:rFonts w:ascii="Times New Roman" w:hAnsi="Times New Roman" w:cs="Times New Roman"/>
          <w:sz w:val="24"/>
          <w:szCs w:val="24"/>
        </w:rPr>
        <w:t>’</w:t>
      </w:r>
      <w:r w:rsidR="009F3E81" w:rsidRPr="00A31EFA">
        <w:rPr>
          <w:rFonts w:ascii="Times New Roman" w:hAnsi="Times New Roman" w:cs="Times New Roman"/>
          <w:sz w:val="24"/>
          <w:szCs w:val="24"/>
        </w:rPr>
        <w:t xml:space="preserve">s companies.    One officer of the Second </w:t>
      </w:r>
      <w:r w:rsidR="009F7774" w:rsidRPr="00A31EFA">
        <w:rPr>
          <w:rFonts w:ascii="Times New Roman" w:hAnsi="Times New Roman" w:cs="Times New Roman"/>
          <w:sz w:val="24"/>
          <w:szCs w:val="24"/>
        </w:rPr>
        <w:t>Virginia</w:t>
      </w:r>
      <w:r w:rsidR="009F3E81" w:rsidRPr="00A31EFA">
        <w:rPr>
          <w:rFonts w:ascii="Times New Roman" w:hAnsi="Times New Roman" w:cs="Times New Roman"/>
          <w:sz w:val="24"/>
          <w:szCs w:val="24"/>
        </w:rPr>
        <w:t xml:space="preserve"> stated the volley they delivered, “was one of the most effective that he ever saw delivered in battle.”</w:t>
      </w:r>
      <w:r w:rsidR="00921559" w:rsidRPr="00A31EFA">
        <w:rPr>
          <w:rStyle w:val="FootnoteReference"/>
          <w:rFonts w:ascii="Times New Roman" w:hAnsi="Times New Roman" w:cs="Times New Roman"/>
          <w:sz w:val="24"/>
          <w:szCs w:val="24"/>
        </w:rPr>
        <w:footnoteReference w:id="75"/>
      </w:r>
      <w:r w:rsidR="00921559" w:rsidRPr="00A31EFA">
        <w:rPr>
          <w:rFonts w:ascii="Times New Roman" w:hAnsi="Times New Roman" w:cs="Times New Roman"/>
          <w:sz w:val="24"/>
          <w:szCs w:val="24"/>
        </w:rPr>
        <w:t xml:space="preserve">  </w:t>
      </w:r>
      <w:r w:rsidR="009F7774" w:rsidRPr="00A31EFA">
        <w:rPr>
          <w:rFonts w:ascii="Times New Roman" w:hAnsi="Times New Roman" w:cs="Times New Roman"/>
          <w:sz w:val="24"/>
          <w:szCs w:val="24"/>
        </w:rPr>
        <w:t>So</w:t>
      </w:r>
      <w:r w:rsidR="00853253" w:rsidRPr="00A31EFA">
        <w:rPr>
          <w:rFonts w:ascii="Times New Roman" w:hAnsi="Times New Roman" w:cs="Times New Roman"/>
          <w:sz w:val="24"/>
          <w:szCs w:val="24"/>
        </w:rPr>
        <w:t xml:space="preserve">on the Fourth Virginia and the Fifth Virginia </w:t>
      </w:r>
      <w:r w:rsidR="009F7774" w:rsidRPr="00A31EFA">
        <w:rPr>
          <w:rFonts w:ascii="Times New Roman" w:hAnsi="Times New Roman" w:cs="Times New Roman"/>
          <w:sz w:val="24"/>
          <w:szCs w:val="24"/>
        </w:rPr>
        <w:t>joined the melee</w:t>
      </w:r>
      <w:r w:rsidR="003D0891" w:rsidRPr="00A31EFA">
        <w:rPr>
          <w:rFonts w:ascii="Times New Roman" w:hAnsi="Times New Roman" w:cs="Times New Roman"/>
          <w:sz w:val="24"/>
          <w:szCs w:val="24"/>
        </w:rPr>
        <w:t xml:space="preserve"> against</w:t>
      </w:r>
      <w:r w:rsidR="00DF74B7" w:rsidRPr="00A31EFA">
        <w:rPr>
          <w:rFonts w:ascii="Times New Roman" w:hAnsi="Times New Roman" w:cs="Times New Roman"/>
          <w:sz w:val="24"/>
          <w:szCs w:val="24"/>
        </w:rPr>
        <w:t xml:space="preserve"> the small unit of B</w:t>
      </w:r>
      <w:r w:rsidR="00853253" w:rsidRPr="00A31EFA">
        <w:rPr>
          <w:rFonts w:ascii="Times New Roman" w:hAnsi="Times New Roman" w:cs="Times New Roman"/>
          <w:sz w:val="24"/>
          <w:szCs w:val="24"/>
        </w:rPr>
        <w:t>adgers.  “Men were falling by scores each instant.</w:t>
      </w:r>
      <w:r w:rsidR="009F7774" w:rsidRPr="00A31EFA">
        <w:rPr>
          <w:rFonts w:ascii="Times New Roman" w:hAnsi="Times New Roman" w:cs="Times New Roman"/>
          <w:sz w:val="24"/>
          <w:szCs w:val="24"/>
        </w:rPr>
        <w:t>”</w:t>
      </w:r>
      <w:r w:rsidR="00853253" w:rsidRPr="00A31EFA">
        <w:rPr>
          <w:rFonts w:ascii="Times New Roman" w:hAnsi="Times New Roman" w:cs="Times New Roman"/>
          <w:sz w:val="24"/>
          <w:szCs w:val="24"/>
        </w:rPr>
        <w:t xml:space="preserve">  Colonel Ruger on his horse with balls flying about him, </w:t>
      </w:r>
      <w:r w:rsidR="009F7774" w:rsidRPr="00A31EFA">
        <w:rPr>
          <w:rFonts w:ascii="Times New Roman" w:hAnsi="Times New Roman" w:cs="Times New Roman"/>
          <w:sz w:val="24"/>
          <w:szCs w:val="24"/>
        </w:rPr>
        <w:t>coolly</w:t>
      </w:r>
      <w:r w:rsidR="00853253" w:rsidRPr="00A31EFA">
        <w:rPr>
          <w:rFonts w:ascii="Times New Roman" w:hAnsi="Times New Roman" w:cs="Times New Roman"/>
          <w:sz w:val="24"/>
          <w:szCs w:val="24"/>
        </w:rPr>
        <w:t xml:space="preserve"> ordered the men to fall back </w:t>
      </w:r>
      <w:r w:rsidR="009F7774" w:rsidRPr="00A31EFA">
        <w:rPr>
          <w:rFonts w:ascii="Times New Roman" w:hAnsi="Times New Roman" w:cs="Times New Roman"/>
          <w:sz w:val="24"/>
          <w:szCs w:val="24"/>
        </w:rPr>
        <w:t>behind the fence</w:t>
      </w:r>
      <w:r w:rsidR="00853253" w:rsidRPr="00A31EFA">
        <w:rPr>
          <w:rFonts w:ascii="Times New Roman" w:hAnsi="Times New Roman" w:cs="Times New Roman"/>
          <w:sz w:val="24"/>
          <w:szCs w:val="24"/>
        </w:rPr>
        <w:t xml:space="preserve">.  Lieutenant-Colonel Crane, in his place on the right, called on the men to be steady while the storm of bullets rained though the cloud of smoke in front.  During this moment </w:t>
      </w:r>
      <w:r w:rsidR="00882DA2" w:rsidRPr="00A31EFA">
        <w:rPr>
          <w:rFonts w:ascii="Times New Roman" w:hAnsi="Times New Roman" w:cs="Times New Roman"/>
          <w:sz w:val="24"/>
          <w:szCs w:val="24"/>
        </w:rPr>
        <w:t xml:space="preserve">of the </w:t>
      </w:r>
      <w:r w:rsidR="00853253" w:rsidRPr="00A31EFA">
        <w:rPr>
          <w:rFonts w:ascii="Times New Roman" w:hAnsi="Times New Roman" w:cs="Times New Roman"/>
          <w:sz w:val="24"/>
          <w:szCs w:val="24"/>
        </w:rPr>
        <w:t>267 men that were taken in</w:t>
      </w:r>
      <w:r w:rsidR="003D0891" w:rsidRPr="00A31EFA">
        <w:rPr>
          <w:rFonts w:ascii="Times New Roman" w:hAnsi="Times New Roman" w:cs="Times New Roman"/>
          <w:sz w:val="24"/>
          <w:szCs w:val="24"/>
        </w:rPr>
        <w:t xml:space="preserve"> to action</w:t>
      </w:r>
      <w:r w:rsidR="00853253" w:rsidRPr="00A31EFA">
        <w:rPr>
          <w:rFonts w:ascii="Times New Roman" w:hAnsi="Times New Roman" w:cs="Times New Roman"/>
          <w:sz w:val="24"/>
          <w:szCs w:val="24"/>
        </w:rPr>
        <w:t xml:space="preserve">, 30% were killed, wounded or missing.  </w:t>
      </w:r>
      <w:r w:rsidR="00996113" w:rsidRPr="00A31EFA">
        <w:rPr>
          <w:rFonts w:ascii="Times New Roman" w:hAnsi="Times New Roman" w:cs="Times New Roman"/>
          <w:sz w:val="24"/>
          <w:szCs w:val="24"/>
        </w:rPr>
        <w:t xml:space="preserve">Col. Ruger </w:t>
      </w:r>
      <w:r w:rsidR="00996113" w:rsidRPr="00A31EFA">
        <w:rPr>
          <w:rFonts w:ascii="Times New Roman" w:hAnsi="Times New Roman" w:cs="Times New Roman"/>
          <w:sz w:val="24"/>
          <w:szCs w:val="24"/>
        </w:rPr>
        <w:lastRenderedPageBreak/>
        <w:t>says of the engagement, “The fight was made with great spirit by our men, and although the enemy’s line was broken in several places, our line was compelled to fall back on account of the flank fire.”</w:t>
      </w:r>
      <w:r w:rsidR="00996113" w:rsidRPr="00A31EFA">
        <w:rPr>
          <w:rStyle w:val="FootnoteReference"/>
          <w:rFonts w:ascii="Times New Roman" w:hAnsi="Times New Roman" w:cs="Times New Roman"/>
          <w:sz w:val="24"/>
          <w:szCs w:val="24"/>
        </w:rPr>
        <w:footnoteReference w:id="76"/>
      </w:r>
      <w:r w:rsidR="00535FEE" w:rsidRPr="00A31EFA">
        <w:rPr>
          <w:rFonts w:ascii="Times New Roman" w:hAnsi="Times New Roman" w:cs="Times New Roman"/>
          <w:sz w:val="24"/>
          <w:szCs w:val="24"/>
        </w:rPr>
        <w:t xml:space="preserve">  </w:t>
      </w:r>
      <w:r w:rsidR="00822EBD" w:rsidRPr="00A31EFA">
        <w:rPr>
          <w:rFonts w:ascii="Times New Roman" w:hAnsi="Times New Roman" w:cs="Times New Roman"/>
          <w:sz w:val="24"/>
          <w:szCs w:val="24"/>
        </w:rPr>
        <w:t xml:space="preserve">Robert </w:t>
      </w:r>
      <w:proofErr w:type="spellStart"/>
      <w:r w:rsidR="00822EBD" w:rsidRPr="00A31EFA">
        <w:rPr>
          <w:rFonts w:ascii="Times New Roman" w:hAnsi="Times New Roman" w:cs="Times New Roman"/>
          <w:sz w:val="24"/>
          <w:szCs w:val="24"/>
        </w:rPr>
        <w:t>Krick</w:t>
      </w:r>
      <w:proofErr w:type="spellEnd"/>
      <w:r w:rsidR="00822EBD" w:rsidRPr="00A31EFA">
        <w:rPr>
          <w:rFonts w:ascii="Times New Roman" w:hAnsi="Times New Roman" w:cs="Times New Roman"/>
          <w:sz w:val="24"/>
          <w:szCs w:val="24"/>
        </w:rPr>
        <w:t xml:space="preserve"> writes, “as the Wisconsin men wavered (what else could they do, facing five full regiments with six-tenths of one regiment?), a conspicuously brave officer dashed through their lines on a dark clay bank hose in an attempt to rally them.  Confederate rifles turned in unison in his direction, and the officer, Lieutenant Colonel Louis H. D. Crane of the Third Wisconsin, fell “riddled with bullets.”</w:t>
      </w:r>
      <w:r w:rsidR="00921559" w:rsidRPr="00A31EFA">
        <w:rPr>
          <w:rStyle w:val="FootnoteReference"/>
          <w:rFonts w:ascii="Times New Roman" w:hAnsi="Times New Roman" w:cs="Times New Roman"/>
          <w:sz w:val="24"/>
          <w:szCs w:val="24"/>
        </w:rPr>
        <w:footnoteReference w:id="77"/>
      </w:r>
      <w:r w:rsidR="009D4DF8" w:rsidRPr="00A31EFA">
        <w:rPr>
          <w:rFonts w:ascii="Times New Roman" w:hAnsi="Times New Roman" w:cs="Times New Roman"/>
          <w:sz w:val="24"/>
          <w:szCs w:val="24"/>
        </w:rPr>
        <w:t xml:space="preserve">  </w:t>
      </w:r>
      <w:r w:rsidR="00822EBD" w:rsidRPr="00A31EFA">
        <w:rPr>
          <w:rFonts w:ascii="Times New Roman" w:hAnsi="Times New Roman" w:cs="Times New Roman"/>
          <w:sz w:val="24"/>
          <w:szCs w:val="24"/>
        </w:rPr>
        <w:t>Major Van Brunt says that Crane was a “conspicuous target, and the</w:t>
      </w:r>
      <w:r w:rsidR="00853253" w:rsidRPr="00A31EFA">
        <w:rPr>
          <w:rFonts w:ascii="Times New Roman" w:hAnsi="Times New Roman" w:cs="Times New Roman"/>
          <w:sz w:val="24"/>
          <w:szCs w:val="24"/>
        </w:rPr>
        <w:t xml:space="preserve"> last command he heard from Crane was to rally behind the fence.”</w:t>
      </w:r>
      <w:r w:rsidR="00921559" w:rsidRPr="00A31EFA">
        <w:rPr>
          <w:rStyle w:val="FootnoteReference"/>
          <w:rFonts w:ascii="Times New Roman" w:hAnsi="Times New Roman" w:cs="Times New Roman"/>
          <w:sz w:val="24"/>
          <w:szCs w:val="24"/>
        </w:rPr>
        <w:footnoteReference w:id="78"/>
      </w:r>
      <w:r w:rsidR="00921559" w:rsidRPr="00A31EFA">
        <w:rPr>
          <w:rFonts w:ascii="Times New Roman" w:hAnsi="Times New Roman" w:cs="Times New Roman"/>
          <w:sz w:val="24"/>
          <w:szCs w:val="24"/>
        </w:rPr>
        <w:t xml:space="preserve">  </w:t>
      </w:r>
      <w:r w:rsidR="0078074A" w:rsidRPr="00A31EFA">
        <w:rPr>
          <w:rFonts w:ascii="Times New Roman" w:hAnsi="Times New Roman" w:cs="Times New Roman"/>
          <w:sz w:val="24"/>
          <w:szCs w:val="24"/>
        </w:rPr>
        <w:t xml:space="preserve">J.C. Moore a </w:t>
      </w:r>
      <w:r w:rsidR="009F7774" w:rsidRPr="00A31EFA">
        <w:rPr>
          <w:rFonts w:ascii="Times New Roman" w:hAnsi="Times New Roman" w:cs="Times New Roman"/>
          <w:sz w:val="24"/>
          <w:szCs w:val="24"/>
        </w:rPr>
        <w:t>captain</w:t>
      </w:r>
      <w:r w:rsidR="0078074A" w:rsidRPr="00A31EFA">
        <w:rPr>
          <w:rFonts w:ascii="Times New Roman" w:hAnsi="Times New Roman" w:cs="Times New Roman"/>
          <w:sz w:val="24"/>
          <w:szCs w:val="24"/>
        </w:rPr>
        <w:t xml:space="preserve"> of in the Second </w:t>
      </w:r>
      <w:r w:rsidR="009F7774" w:rsidRPr="00A31EFA">
        <w:rPr>
          <w:rFonts w:ascii="Times New Roman" w:hAnsi="Times New Roman" w:cs="Times New Roman"/>
          <w:sz w:val="24"/>
          <w:szCs w:val="24"/>
        </w:rPr>
        <w:t>Virginia</w:t>
      </w:r>
      <w:r w:rsidR="0078074A" w:rsidRPr="00A31EFA">
        <w:rPr>
          <w:rFonts w:ascii="Times New Roman" w:hAnsi="Times New Roman" w:cs="Times New Roman"/>
          <w:sz w:val="24"/>
          <w:szCs w:val="24"/>
        </w:rPr>
        <w:t xml:space="preserve"> Infantry wrote, “</w:t>
      </w:r>
      <w:r w:rsidR="00EB429E" w:rsidRPr="00A31EFA">
        <w:rPr>
          <w:rFonts w:ascii="Times New Roman" w:hAnsi="Times New Roman" w:cs="Times New Roman"/>
          <w:sz w:val="24"/>
          <w:szCs w:val="24"/>
        </w:rPr>
        <w:t xml:space="preserve">When we repulsed the Union forces on the bushy field, an officer of the rank of colonel acted with most distinguished and conspicuous gallantry and remained too long at his post of duty.  After we had made our charge, and in doing so had emerged from the cloud of smoke our volley had created, he was </w:t>
      </w:r>
      <w:r w:rsidR="009F7774" w:rsidRPr="00A31EFA">
        <w:rPr>
          <w:rFonts w:ascii="Times New Roman" w:hAnsi="Times New Roman" w:cs="Times New Roman"/>
          <w:sz w:val="24"/>
          <w:szCs w:val="24"/>
        </w:rPr>
        <w:t>still</w:t>
      </w:r>
      <w:r w:rsidR="00EB429E" w:rsidRPr="00A31EFA">
        <w:rPr>
          <w:rFonts w:ascii="Times New Roman" w:hAnsi="Times New Roman" w:cs="Times New Roman"/>
          <w:sz w:val="24"/>
          <w:szCs w:val="24"/>
        </w:rPr>
        <w:t xml:space="preserve"> in front endeavoring to rally the retreating men.  Finding this to be impossible he slowly turned his horse to ride </w:t>
      </w:r>
      <w:proofErr w:type="spellStart"/>
      <w:r w:rsidR="00EB429E" w:rsidRPr="00A31EFA">
        <w:rPr>
          <w:rFonts w:ascii="Times New Roman" w:hAnsi="Times New Roman" w:cs="Times New Roman"/>
          <w:sz w:val="24"/>
          <w:szCs w:val="24"/>
        </w:rPr>
        <w:t>though</w:t>
      </w:r>
      <w:proofErr w:type="spellEnd"/>
      <w:r w:rsidR="00EB429E" w:rsidRPr="00A31EFA">
        <w:rPr>
          <w:rFonts w:ascii="Times New Roman" w:hAnsi="Times New Roman" w:cs="Times New Roman"/>
          <w:sz w:val="24"/>
          <w:szCs w:val="24"/>
        </w:rPr>
        <w:t xml:space="preserve"> a gap in the fence, when he was struck by one of the hundreds of bullets flying about him and fell from his horse.  I afterwards saw him dead on the field and though I did not learn his </w:t>
      </w:r>
      <w:r w:rsidR="009F7774" w:rsidRPr="00A31EFA">
        <w:rPr>
          <w:rFonts w:ascii="Times New Roman" w:hAnsi="Times New Roman" w:cs="Times New Roman"/>
          <w:sz w:val="24"/>
          <w:szCs w:val="24"/>
        </w:rPr>
        <w:t>name</w:t>
      </w:r>
      <w:r w:rsidR="00EB429E" w:rsidRPr="00A31EFA">
        <w:rPr>
          <w:rFonts w:ascii="Times New Roman" w:hAnsi="Times New Roman" w:cs="Times New Roman"/>
          <w:sz w:val="24"/>
          <w:szCs w:val="24"/>
        </w:rPr>
        <w:t xml:space="preserve"> I am sure that no braver officer ever fell on any battlefield.”</w:t>
      </w:r>
      <w:r w:rsidR="00921559" w:rsidRPr="00A31EFA">
        <w:rPr>
          <w:rStyle w:val="FootnoteReference"/>
          <w:rFonts w:ascii="Times New Roman" w:hAnsi="Times New Roman" w:cs="Times New Roman"/>
          <w:sz w:val="24"/>
          <w:szCs w:val="24"/>
        </w:rPr>
        <w:footnoteReference w:id="79"/>
      </w:r>
      <w:r w:rsidR="00535FEE" w:rsidRPr="00A31EFA">
        <w:rPr>
          <w:rFonts w:ascii="Times New Roman" w:hAnsi="Times New Roman" w:cs="Times New Roman"/>
          <w:sz w:val="24"/>
          <w:szCs w:val="24"/>
        </w:rPr>
        <w:t xml:space="preserve">  </w:t>
      </w:r>
      <w:r w:rsidR="00EB429E" w:rsidRPr="00A31EFA">
        <w:rPr>
          <w:rFonts w:ascii="Times New Roman" w:hAnsi="Times New Roman" w:cs="Times New Roman"/>
          <w:sz w:val="24"/>
          <w:szCs w:val="24"/>
        </w:rPr>
        <w:t xml:space="preserve">“When John </w:t>
      </w:r>
      <w:proofErr w:type="spellStart"/>
      <w:r w:rsidR="00EB429E" w:rsidRPr="00A31EFA">
        <w:rPr>
          <w:rFonts w:ascii="Times New Roman" w:hAnsi="Times New Roman" w:cs="Times New Roman"/>
          <w:sz w:val="24"/>
          <w:szCs w:val="24"/>
        </w:rPr>
        <w:t>Casler</w:t>
      </w:r>
      <w:proofErr w:type="spellEnd"/>
      <w:r w:rsidR="00EB429E" w:rsidRPr="00A31EFA">
        <w:rPr>
          <w:rFonts w:ascii="Times New Roman" w:hAnsi="Times New Roman" w:cs="Times New Roman"/>
          <w:sz w:val="24"/>
          <w:szCs w:val="24"/>
        </w:rPr>
        <w:t xml:space="preserve"> of the Thirty-third Virginia later </w:t>
      </w:r>
      <w:r w:rsidR="0045045B" w:rsidRPr="00A31EFA">
        <w:rPr>
          <w:rFonts w:ascii="Times New Roman" w:hAnsi="Times New Roman" w:cs="Times New Roman"/>
          <w:sz w:val="24"/>
          <w:szCs w:val="24"/>
        </w:rPr>
        <w:t>went</w:t>
      </w:r>
      <w:r w:rsidR="00EB429E" w:rsidRPr="00A31EFA">
        <w:rPr>
          <w:rFonts w:ascii="Times New Roman" w:hAnsi="Times New Roman" w:cs="Times New Roman"/>
          <w:sz w:val="24"/>
          <w:szCs w:val="24"/>
        </w:rPr>
        <w:t xml:space="preserve"> over the battlefield, he was attracted to the dead colonel’s shoulder straps- “beautiful ones, like solid gold.”</w:t>
      </w:r>
      <w:r w:rsidR="004A65E0" w:rsidRPr="00A31EFA">
        <w:rPr>
          <w:rFonts w:ascii="Times New Roman" w:hAnsi="Times New Roman" w:cs="Times New Roman"/>
          <w:sz w:val="24"/>
          <w:szCs w:val="24"/>
        </w:rPr>
        <w:t xml:space="preserve">  The shoulder straps of solid gold was taken from his body prior to being retrieved from the battlefield</w:t>
      </w:r>
      <w:r w:rsidR="00977150" w:rsidRPr="00A31EFA">
        <w:rPr>
          <w:rFonts w:ascii="Times New Roman" w:hAnsi="Times New Roman" w:cs="Times New Roman"/>
          <w:sz w:val="24"/>
          <w:szCs w:val="24"/>
        </w:rPr>
        <w:t>.</w:t>
      </w:r>
      <w:r w:rsidR="00921559" w:rsidRPr="00A31EFA">
        <w:rPr>
          <w:rStyle w:val="FootnoteReference"/>
          <w:rFonts w:ascii="Times New Roman" w:hAnsi="Times New Roman" w:cs="Times New Roman"/>
          <w:sz w:val="24"/>
          <w:szCs w:val="24"/>
        </w:rPr>
        <w:footnoteReference w:id="80"/>
      </w:r>
      <w:r w:rsidR="00535FEE" w:rsidRPr="00A31EFA">
        <w:rPr>
          <w:rFonts w:ascii="Times New Roman" w:hAnsi="Times New Roman" w:cs="Times New Roman"/>
          <w:sz w:val="24"/>
          <w:szCs w:val="24"/>
        </w:rPr>
        <w:t xml:space="preserve">  </w:t>
      </w:r>
      <w:r w:rsidR="004805D2" w:rsidRPr="00A31EFA">
        <w:rPr>
          <w:rFonts w:ascii="Times New Roman" w:hAnsi="Times New Roman" w:cs="Times New Roman"/>
          <w:sz w:val="24"/>
          <w:szCs w:val="24"/>
        </w:rPr>
        <w:t xml:space="preserve">James says in the same letter that </w:t>
      </w:r>
      <w:r w:rsidR="004805D2" w:rsidRPr="00A31EFA">
        <w:rPr>
          <w:rFonts w:ascii="Times New Roman" w:hAnsi="Times New Roman" w:cs="Times New Roman"/>
          <w:sz w:val="24"/>
          <w:szCs w:val="24"/>
        </w:rPr>
        <w:lastRenderedPageBreak/>
        <w:t xml:space="preserve">later in the day Louis’s servant </w:t>
      </w:r>
      <w:r w:rsidRPr="00A31EFA">
        <w:rPr>
          <w:rFonts w:ascii="Times New Roman" w:hAnsi="Times New Roman" w:cs="Times New Roman"/>
          <w:noProof/>
          <w:sz w:val="24"/>
          <w:szCs w:val="24"/>
        </w:rPr>
        <w:drawing>
          <wp:anchor distT="0" distB="0" distL="114300" distR="114300" simplePos="0" relativeHeight="251676672" behindDoc="0" locked="0" layoutInCell="1" allowOverlap="1" wp14:anchorId="32995F90" wp14:editId="40F3DA26">
            <wp:simplePos x="0" y="0"/>
            <wp:positionH relativeFrom="margin">
              <wp:posOffset>-762000</wp:posOffset>
            </wp:positionH>
            <wp:positionV relativeFrom="paragraph">
              <wp:posOffset>1588770</wp:posOffset>
            </wp:positionV>
            <wp:extent cx="2840355" cy="2275840"/>
            <wp:effectExtent l="0" t="0" r="0" b="0"/>
            <wp:wrapSquare wrapText="bothSides"/>
            <wp:docPr id="13" name="Picture 13" descr="DSC_01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SC_0154.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840355" cy="22758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805D2" w:rsidRPr="00A31EFA">
        <w:rPr>
          <w:rFonts w:ascii="Times New Roman" w:hAnsi="Times New Roman" w:cs="Times New Roman"/>
          <w:sz w:val="24"/>
          <w:szCs w:val="24"/>
        </w:rPr>
        <w:t xml:space="preserve">Kelly, “came running up, saying his master was wounded and left on the field.  Soon after came another and another who had seen him fall, and </w:t>
      </w:r>
      <w:r w:rsidR="00996113" w:rsidRPr="00A31EFA">
        <w:rPr>
          <w:rFonts w:ascii="Times New Roman" w:hAnsi="Times New Roman" w:cs="Times New Roman"/>
          <w:sz w:val="24"/>
          <w:szCs w:val="24"/>
        </w:rPr>
        <w:t>ongoing</w:t>
      </w:r>
      <w:r w:rsidR="004805D2" w:rsidRPr="00A31EFA">
        <w:rPr>
          <w:rFonts w:ascii="Times New Roman" w:hAnsi="Times New Roman" w:cs="Times New Roman"/>
          <w:sz w:val="24"/>
          <w:szCs w:val="24"/>
        </w:rPr>
        <w:t xml:space="preserve"> to him found life extinct. The last that was seen of Louis, he was waving his sword above his head, shouting out cheerfully, ‘Steady there, my boys! Stand firm!’.”</w:t>
      </w:r>
      <w:r w:rsidR="004805D2" w:rsidRPr="00A31EFA">
        <w:rPr>
          <w:rStyle w:val="FootnoteReference"/>
          <w:rFonts w:ascii="Times New Roman" w:hAnsi="Times New Roman" w:cs="Times New Roman"/>
          <w:sz w:val="24"/>
          <w:szCs w:val="24"/>
        </w:rPr>
        <w:footnoteReference w:id="81"/>
      </w:r>
      <w:r w:rsidR="00882DA2" w:rsidRPr="00A31EFA">
        <w:rPr>
          <w:rFonts w:ascii="Times New Roman" w:hAnsi="Times New Roman" w:cs="Times New Roman"/>
          <w:sz w:val="24"/>
          <w:szCs w:val="24"/>
        </w:rPr>
        <w:t xml:space="preserve">  </w:t>
      </w:r>
      <w:r w:rsidR="003B6299" w:rsidRPr="00A31EFA">
        <w:rPr>
          <w:rFonts w:ascii="Times New Roman" w:hAnsi="Times New Roman" w:cs="Times New Roman"/>
          <w:sz w:val="24"/>
          <w:szCs w:val="24"/>
        </w:rPr>
        <w:t xml:space="preserve">General Gordon says, “The dead, the honored dead, speak for </w:t>
      </w:r>
      <w:r w:rsidRPr="00A31EFA">
        <w:rPr>
          <w:rFonts w:ascii="Times New Roman" w:hAnsi="Times New Roman" w:cs="Times New Roman"/>
          <w:noProof/>
          <w:sz w:val="24"/>
          <w:szCs w:val="24"/>
        </w:rPr>
        <mc:AlternateContent>
          <mc:Choice Requires="wps">
            <w:drawing>
              <wp:anchor distT="45720" distB="45720" distL="114300" distR="114300" simplePos="0" relativeHeight="251686912" behindDoc="0" locked="0" layoutInCell="1" allowOverlap="1" wp14:anchorId="6604BE8A" wp14:editId="5F0EB30F">
                <wp:simplePos x="0" y="0"/>
                <wp:positionH relativeFrom="page">
                  <wp:posOffset>142875</wp:posOffset>
                </wp:positionH>
                <wp:positionV relativeFrom="paragraph">
                  <wp:posOffset>3838575</wp:posOffset>
                </wp:positionV>
                <wp:extent cx="2849880" cy="457200"/>
                <wp:effectExtent l="0" t="0" r="26670" b="19050"/>
                <wp:wrapSquare wrapText="bothSides"/>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49880" cy="457200"/>
                        </a:xfrm>
                        <a:prstGeom prst="rect">
                          <a:avLst/>
                        </a:prstGeom>
                        <a:solidFill>
                          <a:srgbClr val="FFFFFF"/>
                        </a:solidFill>
                        <a:ln w="9525">
                          <a:solidFill>
                            <a:srgbClr val="000000"/>
                          </a:solidFill>
                          <a:miter lim="800000"/>
                          <a:headEnd/>
                          <a:tailEnd/>
                        </a:ln>
                      </wps:spPr>
                      <wps:txbx>
                        <w:txbxContent>
                          <w:p w14:paraId="60F79A1A"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5. Third Wisconsin Memorial, Cedar Mountain, </w:t>
                            </w:r>
                            <w:r w:rsidRPr="00E51FC9">
                              <w:rPr>
                                <w:rFonts w:ascii="Times New Roman" w:hAnsi="Times New Roman" w:cs="Times New Roman"/>
                                <w:sz w:val="16"/>
                                <w:szCs w:val="16"/>
                              </w:rPr>
                              <w:t>https://civilwartalk.com/threads/the-battle-of-cedar-mountain-walking-and-driving-tour.124433/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04BE8A" id="_x0000_s1034" type="#_x0000_t202" style="position:absolute;left:0;text-align:left;margin-left:11.25pt;margin-top:302.25pt;width:224.4pt;height:36pt;z-index:2516869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">
                <v:textbox>
                  <w:txbxContent>
                    <w:p w14:paraId="60F79A1A" w14:textId="77777777" w:rsidR="00345505" w:rsidRPr="005F39E4" w:rsidRDefault="00345505" w:rsidP="00E51FC9">
                      <w:pPr>
                        <w:jc w:val="center"/>
                        <w:rPr>
                          <w:rFonts w:ascii="Times New Roman" w:hAnsi="Times New Roman" w:cs="Times New Roman"/>
                          <w:sz w:val="16"/>
                          <w:szCs w:val="16"/>
                        </w:rPr>
                      </w:pPr>
                      <w:r>
                        <w:rPr>
                          <w:rFonts w:ascii="Times New Roman" w:hAnsi="Times New Roman" w:cs="Times New Roman"/>
                          <w:sz w:val="16"/>
                          <w:szCs w:val="16"/>
                        </w:rPr>
                        <w:t xml:space="preserve">Figure 5. Third Wisconsin Memorial, Cedar Mountain, </w:t>
                      </w:r>
                      <w:r w:rsidRPr="00E51FC9">
                        <w:rPr>
                          <w:rFonts w:ascii="Times New Roman" w:hAnsi="Times New Roman" w:cs="Times New Roman"/>
                          <w:sz w:val="16"/>
                          <w:szCs w:val="16"/>
                        </w:rPr>
                        <w:t>https://civilwartalk.com/threads/the-battle-of-cedar-mountain-walking-and-driving-tour.124433/</w:t>
                      </w:r>
                    </w:p>
                  </w:txbxContent>
                </v:textbox>
                <w10:wrap type="square" anchorx="page"/>
              </v:shape>
            </w:pict>
          </mc:Fallback>
        </mc:AlternateContent>
      </w:r>
      <w:r w:rsidR="003B6299" w:rsidRPr="00A31EFA">
        <w:rPr>
          <w:rFonts w:ascii="Times New Roman" w:hAnsi="Times New Roman" w:cs="Times New Roman"/>
          <w:sz w:val="24"/>
          <w:szCs w:val="24"/>
        </w:rPr>
        <w:t xml:space="preserve">themselves; they gave up their lives for their country’s sake” </w:t>
      </w:r>
      <w:r w:rsidR="003B6299" w:rsidRPr="00A31EFA">
        <w:rPr>
          <w:rStyle w:val="FootnoteReference"/>
          <w:rFonts w:ascii="Times New Roman" w:hAnsi="Times New Roman" w:cs="Times New Roman"/>
          <w:sz w:val="24"/>
          <w:szCs w:val="24"/>
        </w:rPr>
        <w:footnoteReference w:id="82"/>
      </w:r>
    </w:p>
    <w:p w14:paraId="66972DED" w14:textId="77777777" w:rsidR="00A967B2" w:rsidRPr="00A31EFA" w:rsidRDefault="006436F0" w:rsidP="00996113">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Crane’s body was taken to Washington </w:t>
      </w:r>
      <w:r w:rsidR="00996113" w:rsidRPr="00A31EFA">
        <w:rPr>
          <w:rFonts w:ascii="Times New Roman" w:hAnsi="Times New Roman" w:cs="Times New Roman"/>
          <w:sz w:val="24"/>
          <w:szCs w:val="24"/>
        </w:rPr>
        <w:t>first</w:t>
      </w:r>
      <w:r w:rsidRPr="00A31EFA">
        <w:rPr>
          <w:rFonts w:ascii="Times New Roman" w:hAnsi="Times New Roman" w:cs="Times New Roman"/>
          <w:sz w:val="24"/>
          <w:szCs w:val="24"/>
        </w:rPr>
        <w:t xml:space="preserve"> then was ordered to be forwarded to the state of Wisconsin.  </w:t>
      </w:r>
      <w:r w:rsidR="00FA5372" w:rsidRPr="00A31EFA">
        <w:rPr>
          <w:rFonts w:ascii="Times New Roman" w:hAnsi="Times New Roman" w:cs="Times New Roman"/>
          <w:sz w:val="24"/>
          <w:szCs w:val="24"/>
        </w:rPr>
        <w:t xml:space="preserve">The </w:t>
      </w:r>
      <w:r w:rsidR="003B6299" w:rsidRPr="00A31EFA">
        <w:rPr>
          <w:rFonts w:ascii="Times New Roman" w:hAnsi="Times New Roman" w:cs="Times New Roman"/>
          <w:sz w:val="24"/>
          <w:szCs w:val="24"/>
        </w:rPr>
        <w:t>Governor</w:t>
      </w:r>
      <w:r w:rsidR="00FA5372" w:rsidRPr="00A31EFA">
        <w:rPr>
          <w:rFonts w:ascii="Times New Roman" w:hAnsi="Times New Roman" w:cs="Times New Roman"/>
          <w:sz w:val="24"/>
          <w:szCs w:val="24"/>
        </w:rPr>
        <w:t xml:space="preserve"> of Wisconsin wished to have Crane buried in Madison, but Lucy wished for her husband to be buried in her family plot in Beloit.  </w:t>
      </w:r>
      <w:r w:rsidR="008B58A5" w:rsidRPr="00A31EFA">
        <w:rPr>
          <w:rFonts w:ascii="Times New Roman" w:hAnsi="Times New Roman" w:cs="Times New Roman"/>
          <w:sz w:val="24"/>
          <w:szCs w:val="24"/>
        </w:rPr>
        <w:t xml:space="preserve">A newspaper from Wisconsin ran a story on Crane’s death.  </w:t>
      </w:r>
      <w:r w:rsidRPr="00A31EFA">
        <w:rPr>
          <w:rFonts w:ascii="Times New Roman" w:hAnsi="Times New Roman" w:cs="Times New Roman"/>
          <w:sz w:val="24"/>
          <w:szCs w:val="24"/>
        </w:rPr>
        <w:t xml:space="preserve">“The death of Col. Crane in action vindicates most compellingly his character from the foul charge of cowardice that was </w:t>
      </w:r>
      <w:r w:rsidR="00996113" w:rsidRPr="00A31EFA">
        <w:rPr>
          <w:rFonts w:ascii="Times New Roman" w:hAnsi="Times New Roman" w:cs="Times New Roman"/>
          <w:sz w:val="24"/>
          <w:szCs w:val="24"/>
        </w:rPr>
        <w:t>started</w:t>
      </w:r>
      <w:r w:rsidR="00885D36" w:rsidRPr="00A31EFA">
        <w:rPr>
          <w:rFonts w:ascii="Times New Roman" w:hAnsi="Times New Roman" w:cs="Times New Roman"/>
          <w:sz w:val="24"/>
          <w:szCs w:val="24"/>
        </w:rPr>
        <w:t xml:space="preserve"> by a paper in this State [</w:t>
      </w:r>
      <w:r w:rsidRPr="00A31EFA">
        <w:rPr>
          <w:rFonts w:ascii="Times New Roman" w:hAnsi="Times New Roman" w:cs="Times New Roman"/>
          <w:sz w:val="24"/>
          <w:szCs w:val="24"/>
        </w:rPr>
        <w:t>Wisconsin</w:t>
      </w:r>
      <w:r w:rsidR="00885D36" w:rsidRPr="00A31EFA">
        <w:rPr>
          <w:rFonts w:ascii="Times New Roman" w:hAnsi="Times New Roman" w:cs="Times New Roman"/>
          <w:sz w:val="24"/>
          <w:szCs w:val="24"/>
        </w:rPr>
        <w:t>]</w:t>
      </w:r>
      <w:r w:rsidRPr="00A31EFA">
        <w:rPr>
          <w:rFonts w:ascii="Times New Roman" w:hAnsi="Times New Roman" w:cs="Times New Roman"/>
          <w:sz w:val="24"/>
          <w:szCs w:val="24"/>
        </w:rPr>
        <w:t>, and which has never been retracted though proved to have been false by the certificate of all the commissioned officers of his regiment but one, and should cause the individual w</w:t>
      </w:r>
      <w:r w:rsidR="00996113" w:rsidRPr="00A31EFA">
        <w:rPr>
          <w:rFonts w:ascii="Times New Roman" w:hAnsi="Times New Roman" w:cs="Times New Roman"/>
          <w:sz w:val="24"/>
          <w:szCs w:val="24"/>
        </w:rPr>
        <w:t xml:space="preserve">ho </w:t>
      </w:r>
      <w:r w:rsidRPr="00A31EFA">
        <w:rPr>
          <w:rFonts w:ascii="Times New Roman" w:hAnsi="Times New Roman" w:cs="Times New Roman"/>
          <w:sz w:val="24"/>
          <w:szCs w:val="24"/>
        </w:rPr>
        <w:t>attempted thus to blast the fame of a noble and</w:t>
      </w:r>
      <w:r w:rsidR="00996113"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gallant officer to blush with shame.  It is very probable, that this insinuation as to the courage of Col. Crane, has had the effect to </w:t>
      </w:r>
      <w:r w:rsidR="00996113" w:rsidRPr="00A31EFA">
        <w:rPr>
          <w:rFonts w:ascii="Times New Roman" w:hAnsi="Times New Roman" w:cs="Times New Roman"/>
          <w:sz w:val="24"/>
          <w:szCs w:val="24"/>
        </w:rPr>
        <w:t>c</w:t>
      </w:r>
      <w:r w:rsidRPr="00A31EFA">
        <w:rPr>
          <w:rFonts w:ascii="Times New Roman" w:hAnsi="Times New Roman" w:cs="Times New Roman"/>
          <w:sz w:val="24"/>
          <w:szCs w:val="24"/>
        </w:rPr>
        <w:t xml:space="preserve">ause him </w:t>
      </w:r>
      <w:r w:rsidR="00996113" w:rsidRPr="00A31EFA">
        <w:rPr>
          <w:rFonts w:ascii="Times New Roman" w:hAnsi="Times New Roman" w:cs="Times New Roman"/>
          <w:sz w:val="24"/>
          <w:szCs w:val="24"/>
        </w:rPr>
        <w:t>unnecessarily</w:t>
      </w:r>
      <w:r w:rsidRPr="00A31EFA">
        <w:rPr>
          <w:rFonts w:ascii="Times New Roman" w:hAnsi="Times New Roman" w:cs="Times New Roman"/>
          <w:sz w:val="24"/>
          <w:szCs w:val="24"/>
        </w:rPr>
        <w:t xml:space="preserve"> to expose his life.  </w:t>
      </w:r>
      <w:r w:rsidR="00996113" w:rsidRPr="00A31EFA">
        <w:rPr>
          <w:rFonts w:ascii="Times New Roman" w:hAnsi="Times New Roman" w:cs="Times New Roman"/>
          <w:sz w:val="24"/>
          <w:szCs w:val="24"/>
        </w:rPr>
        <w:t>Editors</w:t>
      </w:r>
      <w:r w:rsidRPr="00A31EFA">
        <w:rPr>
          <w:rFonts w:ascii="Times New Roman" w:hAnsi="Times New Roman" w:cs="Times New Roman"/>
          <w:sz w:val="24"/>
          <w:szCs w:val="24"/>
        </w:rPr>
        <w:t xml:space="preserve"> should be very careful not to reflect upon the character of an officer in the field, as to his courage, without positive </w:t>
      </w:r>
      <w:r w:rsidR="00996113" w:rsidRPr="00A31EFA">
        <w:rPr>
          <w:rFonts w:ascii="Times New Roman" w:hAnsi="Times New Roman" w:cs="Times New Roman"/>
          <w:sz w:val="24"/>
          <w:szCs w:val="24"/>
        </w:rPr>
        <w:t>knowledge</w:t>
      </w:r>
      <w:r w:rsidR="00535FEE" w:rsidRPr="00A31EFA">
        <w:rPr>
          <w:rFonts w:ascii="Times New Roman" w:hAnsi="Times New Roman" w:cs="Times New Roman"/>
          <w:sz w:val="24"/>
          <w:szCs w:val="24"/>
        </w:rPr>
        <w:t xml:space="preserve"> of the truth of the charge.”</w:t>
      </w:r>
      <w:r w:rsidR="00885D36" w:rsidRPr="00A31EFA">
        <w:rPr>
          <w:rStyle w:val="FootnoteReference"/>
          <w:rFonts w:ascii="Times New Roman" w:hAnsi="Times New Roman" w:cs="Times New Roman"/>
          <w:sz w:val="24"/>
          <w:szCs w:val="24"/>
        </w:rPr>
        <w:footnoteReference w:id="83"/>
      </w:r>
      <w:r w:rsidR="005F79CA" w:rsidRPr="00A31EFA">
        <w:rPr>
          <w:rFonts w:ascii="Times New Roman" w:hAnsi="Times New Roman" w:cs="Times New Roman"/>
          <w:sz w:val="24"/>
          <w:szCs w:val="24"/>
        </w:rPr>
        <w:t xml:space="preserve"> </w:t>
      </w:r>
    </w:p>
    <w:p w14:paraId="50C9C9AB" w14:textId="77777777" w:rsidR="008015FA" w:rsidRPr="00A31EFA" w:rsidRDefault="008B58A5" w:rsidP="00885D36">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lastRenderedPageBreak/>
        <w:t xml:space="preserve">Crane’s Obituary in the </w:t>
      </w:r>
      <w:r w:rsidR="00A967B2" w:rsidRPr="00A31EFA">
        <w:rPr>
          <w:rFonts w:ascii="Times New Roman" w:hAnsi="Times New Roman" w:cs="Times New Roman"/>
          <w:i/>
          <w:sz w:val="24"/>
          <w:szCs w:val="24"/>
        </w:rPr>
        <w:t>Beloit Journal</w:t>
      </w:r>
      <w:r w:rsidR="00A967B2"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on </w:t>
      </w:r>
      <w:r w:rsidR="00A967B2" w:rsidRPr="00A31EFA">
        <w:rPr>
          <w:rFonts w:ascii="Times New Roman" w:hAnsi="Times New Roman" w:cs="Times New Roman"/>
          <w:sz w:val="24"/>
          <w:szCs w:val="24"/>
        </w:rPr>
        <w:t>Sept</w:t>
      </w:r>
      <w:r w:rsidRPr="00A31EFA">
        <w:rPr>
          <w:rFonts w:ascii="Times New Roman" w:hAnsi="Times New Roman" w:cs="Times New Roman"/>
          <w:sz w:val="24"/>
          <w:szCs w:val="24"/>
        </w:rPr>
        <w:t>ember</w:t>
      </w:r>
      <w:r w:rsidR="00A967B2" w:rsidRPr="00A31EFA">
        <w:rPr>
          <w:rFonts w:ascii="Times New Roman" w:hAnsi="Times New Roman" w:cs="Times New Roman"/>
          <w:sz w:val="24"/>
          <w:szCs w:val="24"/>
        </w:rPr>
        <w:t xml:space="preserve"> 4 1862</w:t>
      </w:r>
      <w:r w:rsidR="005F79CA" w:rsidRPr="00A31EFA">
        <w:rPr>
          <w:rFonts w:ascii="Times New Roman" w:hAnsi="Times New Roman" w:cs="Times New Roman"/>
          <w:sz w:val="24"/>
          <w:szCs w:val="24"/>
        </w:rPr>
        <w:t xml:space="preserve"> </w:t>
      </w:r>
      <w:r w:rsidRPr="00A31EFA">
        <w:rPr>
          <w:rFonts w:ascii="Times New Roman" w:hAnsi="Times New Roman" w:cs="Times New Roman"/>
          <w:sz w:val="24"/>
          <w:szCs w:val="24"/>
        </w:rPr>
        <w:t xml:space="preserve">read that </w:t>
      </w:r>
      <w:r w:rsidR="005F79CA" w:rsidRPr="00A31EFA">
        <w:rPr>
          <w:rFonts w:ascii="Times New Roman" w:hAnsi="Times New Roman" w:cs="Times New Roman"/>
          <w:sz w:val="24"/>
          <w:szCs w:val="24"/>
        </w:rPr>
        <w:t xml:space="preserve">Crane’s body reached Beloit on a Friday evening.  His funeral was held at the </w:t>
      </w:r>
      <w:r w:rsidR="00A967B2" w:rsidRPr="00A31EFA">
        <w:rPr>
          <w:rFonts w:ascii="Times New Roman" w:hAnsi="Times New Roman" w:cs="Times New Roman"/>
          <w:sz w:val="24"/>
          <w:szCs w:val="24"/>
        </w:rPr>
        <w:t>Congregational</w:t>
      </w:r>
      <w:r w:rsidR="005F79CA" w:rsidRPr="00A31EFA">
        <w:rPr>
          <w:rFonts w:ascii="Times New Roman" w:hAnsi="Times New Roman" w:cs="Times New Roman"/>
          <w:sz w:val="24"/>
          <w:szCs w:val="24"/>
        </w:rPr>
        <w:t xml:space="preserve"> Church.  </w:t>
      </w:r>
      <w:r w:rsidRPr="00A31EFA">
        <w:rPr>
          <w:rFonts w:ascii="Times New Roman" w:hAnsi="Times New Roman" w:cs="Times New Roman"/>
          <w:sz w:val="24"/>
          <w:szCs w:val="24"/>
        </w:rPr>
        <w:t>The Beloit Brass Band played while t</w:t>
      </w:r>
      <w:r w:rsidR="00A967B2" w:rsidRPr="00A31EFA">
        <w:rPr>
          <w:rFonts w:ascii="Times New Roman" w:hAnsi="Times New Roman" w:cs="Times New Roman"/>
          <w:sz w:val="24"/>
          <w:szCs w:val="24"/>
        </w:rPr>
        <w:t>he Masonic Fraternity headed the procession, and a</w:t>
      </w:r>
      <w:r w:rsidR="005F79CA" w:rsidRPr="00A31EFA">
        <w:rPr>
          <w:rFonts w:ascii="Times New Roman" w:hAnsi="Times New Roman" w:cs="Times New Roman"/>
          <w:sz w:val="24"/>
          <w:szCs w:val="24"/>
        </w:rPr>
        <w:t xml:space="preserve"> </w:t>
      </w:r>
      <w:r w:rsidR="00996113" w:rsidRPr="00A31EFA">
        <w:rPr>
          <w:rFonts w:ascii="Times New Roman" w:hAnsi="Times New Roman" w:cs="Times New Roman"/>
          <w:sz w:val="24"/>
          <w:szCs w:val="24"/>
        </w:rPr>
        <w:t>large</w:t>
      </w:r>
      <w:r w:rsidR="005F79CA" w:rsidRPr="00A31EFA">
        <w:rPr>
          <w:rFonts w:ascii="Times New Roman" w:hAnsi="Times New Roman" w:cs="Times New Roman"/>
          <w:sz w:val="24"/>
          <w:szCs w:val="24"/>
        </w:rPr>
        <w:t xml:space="preserve"> amount of people were in </w:t>
      </w:r>
      <w:r w:rsidR="00996113" w:rsidRPr="00A31EFA">
        <w:rPr>
          <w:rFonts w:ascii="Times New Roman" w:hAnsi="Times New Roman" w:cs="Times New Roman"/>
          <w:sz w:val="24"/>
          <w:szCs w:val="24"/>
        </w:rPr>
        <w:t>attendance</w:t>
      </w:r>
      <w:r w:rsidRPr="00A31EFA">
        <w:rPr>
          <w:rFonts w:ascii="Times New Roman" w:hAnsi="Times New Roman" w:cs="Times New Roman"/>
          <w:sz w:val="24"/>
          <w:szCs w:val="24"/>
        </w:rPr>
        <w:t xml:space="preserve">.  </w:t>
      </w:r>
      <w:r w:rsidR="00A967B2" w:rsidRPr="00A31EFA">
        <w:rPr>
          <w:rFonts w:ascii="Times New Roman" w:hAnsi="Times New Roman" w:cs="Times New Roman"/>
          <w:sz w:val="24"/>
          <w:szCs w:val="24"/>
        </w:rPr>
        <w:t>The reverend was, “intimately acquainted with Col. Crane, and alluded to his character, both as a Christian and churchman, and as a citizen, with the feeling and tenderness of a noble man who has lost a noble friend.”</w:t>
      </w:r>
      <w:r w:rsidRPr="00A31EFA">
        <w:rPr>
          <w:rFonts w:ascii="Times New Roman" w:hAnsi="Times New Roman" w:cs="Times New Roman"/>
          <w:sz w:val="24"/>
          <w:szCs w:val="24"/>
        </w:rPr>
        <w:t xml:space="preserve">   </w:t>
      </w:r>
      <w:r w:rsidR="00A967B2" w:rsidRPr="00A31EFA">
        <w:rPr>
          <w:rFonts w:ascii="Times New Roman" w:hAnsi="Times New Roman" w:cs="Times New Roman"/>
          <w:sz w:val="24"/>
          <w:szCs w:val="24"/>
        </w:rPr>
        <w:t xml:space="preserve">Of </w:t>
      </w:r>
      <w:r w:rsidR="00996113" w:rsidRPr="00A31EFA">
        <w:rPr>
          <w:rFonts w:ascii="Times New Roman" w:hAnsi="Times New Roman" w:cs="Times New Roman"/>
          <w:sz w:val="24"/>
          <w:szCs w:val="24"/>
        </w:rPr>
        <w:t>Crane,</w:t>
      </w:r>
      <w:r w:rsidR="00A967B2" w:rsidRPr="00A31EFA">
        <w:rPr>
          <w:rFonts w:ascii="Times New Roman" w:hAnsi="Times New Roman" w:cs="Times New Roman"/>
          <w:sz w:val="24"/>
          <w:szCs w:val="24"/>
        </w:rPr>
        <w:t xml:space="preserve"> it was said, </w:t>
      </w:r>
      <w:r w:rsidRPr="00A31EFA">
        <w:rPr>
          <w:rFonts w:ascii="Times New Roman" w:hAnsi="Times New Roman" w:cs="Times New Roman"/>
          <w:sz w:val="24"/>
          <w:szCs w:val="24"/>
        </w:rPr>
        <w:t>“</w:t>
      </w:r>
      <w:r w:rsidR="00A967B2" w:rsidRPr="00A31EFA">
        <w:rPr>
          <w:rFonts w:ascii="Times New Roman" w:hAnsi="Times New Roman" w:cs="Times New Roman"/>
          <w:sz w:val="24"/>
          <w:szCs w:val="24"/>
        </w:rPr>
        <w:t xml:space="preserve">the body of a true Christian, an honorable and patriotic citizen, a </w:t>
      </w:r>
      <w:r w:rsidR="00996113" w:rsidRPr="00A31EFA">
        <w:rPr>
          <w:rFonts w:ascii="Times New Roman" w:hAnsi="Times New Roman" w:cs="Times New Roman"/>
          <w:sz w:val="24"/>
          <w:szCs w:val="24"/>
        </w:rPr>
        <w:t>brave</w:t>
      </w:r>
      <w:r w:rsidR="00A967B2" w:rsidRPr="00A31EFA">
        <w:rPr>
          <w:rFonts w:ascii="Times New Roman" w:hAnsi="Times New Roman" w:cs="Times New Roman"/>
          <w:sz w:val="24"/>
          <w:szCs w:val="24"/>
        </w:rPr>
        <w:t xml:space="preserve"> soldier, and a most affectionate and devoted husband and father.  The grass will soon spring </w:t>
      </w:r>
      <w:r w:rsidR="00885D36" w:rsidRPr="00A31EFA">
        <w:rPr>
          <w:rFonts w:ascii="Times New Roman" w:hAnsi="Times New Roman" w:cs="Times New Roman"/>
          <w:sz w:val="24"/>
          <w:szCs w:val="24"/>
        </w:rPr>
        <w:t>u</w:t>
      </w:r>
      <w:r w:rsidR="00A967B2" w:rsidRPr="00A31EFA">
        <w:rPr>
          <w:rFonts w:ascii="Times New Roman" w:hAnsi="Times New Roman" w:cs="Times New Roman"/>
          <w:sz w:val="24"/>
          <w:szCs w:val="24"/>
        </w:rPr>
        <w:t xml:space="preserve">p afresh over the grave of one of the </w:t>
      </w:r>
      <w:r w:rsidR="00996113" w:rsidRPr="00A31EFA">
        <w:rPr>
          <w:rFonts w:ascii="Times New Roman" w:hAnsi="Times New Roman" w:cs="Times New Roman"/>
          <w:sz w:val="24"/>
          <w:szCs w:val="24"/>
        </w:rPr>
        <w:t>bravest</w:t>
      </w:r>
      <w:r w:rsidR="00A967B2" w:rsidRPr="00A31EFA">
        <w:rPr>
          <w:rFonts w:ascii="Times New Roman" w:hAnsi="Times New Roman" w:cs="Times New Roman"/>
          <w:sz w:val="24"/>
          <w:szCs w:val="24"/>
        </w:rPr>
        <w:t xml:space="preserve"> victims of this horrible rebellion, and when we visit it let us pray for the success of the </w:t>
      </w:r>
      <w:r w:rsidR="00996113" w:rsidRPr="00A31EFA">
        <w:rPr>
          <w:rFonts w:ascii="Times New Roman" w:hAnsi="Times New Roman" w:cs="Times New Roman"/>
          <w:sz w:val="24"/>
          <w:szCs w:val="24"/>
        </w:rPr>
        <w:t>cause</w:t>
      </w:r>
      <w:r w:rsidR="00A967B2" w:rsidRPr="00A31EFA">
        <w:rPr>
          <w:rFonts w:ascii="Times New Roman" w:hAnsi="Times New Roman" w:cs="Times New Roman"/>
          <w:sz w:val="24"/>
          <w:szCs w:val="24"/>
        </w:rPr>
        <w:t xml:space="preserve"> for which he fought.</w:t>
      </w:r>
      <w:r w:rsidRPr="00A31EFA">
        <w:rPr>
          <w:rFonts w:ascii="Times New Roman" w:hAnsi="Times New Roman" w:cs="Times New Roman"/>
          <w:sz w:val="24"/>
          <w:szCs w:val="24"/>
        </w:rPr>
        <w:t>”</w:t>
      </w:r>
      <w:r w:rsidR="00885D36" w:rsidRPr="00A31EFA">
        <w:rPr>
          <w:rStyle w:val="FootnoteReference"/>
          <w:rFonts w:ascii="Times New Roman" w:hAnsi="Times New Roman" w:cs="Times New Roman"/>
          <w:sz w:val="24"/>
          <w:szCs w:val="24"/>
        </w:rPr>
        <w:footnoteReference w:id="84"/>
      </w:r>
    </w:p>
    <w:p w14:paraId="684A8687" w14:textId="77777777" w:rsidR="003E3BF5" w:rsidRPr="00A31EFA" w:rsidRDefault="003E3BF5" w:rsidP="003E3BF5">
      <w:pPr>
        <w:spacing w:line="480" w:lineRule="auto"/>
        <w:ind w:firstLine="720"/>
        <w:jc w:val="center"/>
        <w:rPr>
          <w:rFonts w:ascii="Times New Roman" w:hAnsi="Times New Roman" w:cs="Times New Roman"/>
          <w:b/>
          <w:sz w:val="24"/>
          <w:szCs w:val="24"/>
        </w:rPr>
      </w:pPr>
      <w:r w:rsidRPr="00A31EFA">
        <w:rPr>
          <w:rFonts w:ascii="Times New Roman" w:hAnsi="Times New Roman" w:cs="Times New Roman"/>
          <w:b/>
          <w:sz w:val="24"/>
          <w:szCs w:val="24"/>
        </w:rPr>
        <w:t>Conclusion</w:t>
      </w:r>
    </w:p>
    <w:p w14:paraId="0E17C7FB" w14:textId="5BC13F68" w:rsidR="00FF6C77" w:rsidRPr="00A31EFA" w:rsidRDefault="00967CC2" w:rsidP="00FF6C77">
      <w:pPr>
        <w:spacing w:line="480" w:lineRule="auto"/>
        <w:ind w:firstLine="720"/>
        <w:rPr>
          <w:rFonts w:ascii="Times New Roman" w:hAnsi="Times New Roman" w:cs="Times New Roman"/>
          <w:sz w:val="24"/>
          <w:szCs w:val="24"/>
        </w:rPr>
      </w:pPr>
      <w:r w:rsidRPr="00A31EFA">
        <w:rPr>
          <w:rFonts w:ascii="Times New Roman" w:hAnsi="Times New Roman" w:cs="Times New Roman"/>
          <w:sz w:val="24"/>
          <w:szCs w:val="24"/>
        </w:rPr>
        <w:t xml:space="preserve">Louis was instilled with a hate </w:t>
      </w:r>
      <w:r w:rsidR="004A65E0" w:rsidRPr="00A31EFA">
        <w:rPr>
          <w:rFonts w:ascii="Times New Roman" w:hAnsi="Times New Roman" w:cs="Times New Roman"/>
          <w:sz w:val="24"/>
          <w:szCs w:val="24"/>
        </w:rPr>
        <w:t>for slavery from a young age.  It</w:t>
      </w:r>
      <w:r w:rsidRPr="00A31EFA">
        <w:rPr>
          <w:rFonts w:ascii="Times New Roman" w:hAnsi="Times New Roman" w:cs="Times New Roman"/>
          <w:sz w:val="24"/>
          <w:szCs w:val="24"/>
        </w:rPr>
        <w:t xml:space="preserve"> </w:t>
      </w:r>
      <w:r w:rsidR="004A65E0" w:rsidRPr="00A31EFA">
        <w:rPr>
          <w:rFonts w:ascii="Times New Roman" w:hAnsi="Times New Roman" w:cs="Times New Roman"/>
          <w:sz w:val="24"/>
          <w:szCs w:val="24"/>
        </w:rPr>
        <w:t>was tradition</w:t>
      </w:r>
      <w:r w:rsidRPr="00A31EFA">
        <w:rPr>
          <w:rFonts w:ascii="Times New Roman" w:hAnsi="Times New Roman" w:cs="Times New Roman"/>
          <w:sz w:val="24"/>
          <w:szCs w:val="24"/>
        </w:rPr>
        <w:t xml:space="preserve"> passed down from his father </w:t>
      </w:r>
      <w:proofErr w:type="spellStart"/>
      <w:r w:rsidRPr="00A31EFA">
        <w:rPr>
          <w:rFonts w:ascii="Times New Roman" w:hAnsi="Times New Roman" w:cs="Times New Roman"/>
          <w:sz w:val="24"/>
          <w:szCs w:val="24"/>
        </w:rPr>
        <w:t>Revernd</w:t>
      </w:r>
      <w:proofErr w:type="spellEnd"/>
      <w:r w:rsidRPr="00A31EFA">
        <w:rPr>
          <w:rFonts w:ascii="Times New Roman" w:hAnsi="Times New Roman" w:cs="Times New Roman"/>
          <w:sz w:val="24"/>
          <w:szCs w:val="24"/>
        </w:rPr>
        <w:t xml:space="preserve"> </w:t>
      </w:r>
      <w:proofErr w:type="spellStart"/>
      <w:r w:rsidRPr="00A31EFA">
        <w:rPr>
          <w:rFonts w:ascii="Times New Roman" w:hAnsi="Times New Roman" w:cs="Times New Roman"/>
          <w:sz w:val="24"/>
          <w:szCs w:val="24"/>
        </w:rPr>
        <w:t>Abijah</w:t>
      </w:r>
      <w:proofErr w:type="spellEnd"/>
      <w:r w:rsidRPr="00A31EFA">
        <w:rPr>
          <w:rFonts w:ascii="Times New Roman" w:hAnsi="Times New Roman" w:cs="Times New Roman"/>
          <w:sz w:val="24"/>
          <w:szCs w:val="24"/>
        </w:rPr>
        <w:t xml:space="preserve"> Crane.  Louis saw his father as an active participant in antislav</w:t>
      </w:r>
      <w:r w:rsidR="00885D36" w:rsidRPr="00A31EFA">
        <w:rPr>
          <w:rFonts w:ascii="Times New Roman" w:hAnsi="Times New Roman" w:cs="Times New Roman"/>
          <w:sz w:val="24"/>
          <w:szCs w:val="24"/>
        </w:rPr>
        <w:t xml:space="preserve">ery societies in New York, and </w:t>
      </w:r>
      <w:r w:rsidRPr="00A31EFA">
        <w:rPr>
          <w:rFonts w:ascii="Times New Roman" w:hAnsi="Times New Roman" w:cs="Times New Roman"/>
          <w:sz w:val="24"/>
          <w:szCs w:val="24"/>
        </w:rPr>
        <w:t xml:space="preserve">shared his </w:t>
      </w:r>
      <w:r w:rsidR="00FC0B18" w:rsidRPr="00A31EFA">
        <w:rPr>
          <w:rFonts w:ascii="Times New Roman" w:hAnsi="Times New Roman" w:cs="Times New Roman"/>
          <w:sz w:val="24"/>
          <w:szCs w:val="24"/>
        </w:rPr>
        <w:t>father’s</w:t>
      </w:r>
      <w:r w:rsidR="00146A06" w:rsidRPr="00A31EFA">
        <w:rPr>
          <w:rFonts w:ascii="Times New Roman" w:hAnsi="Times New Roman" w:cs="Times New Roman"/>
          <w:sz w:val="24"/>
          <w:szCs w:val="24"/>
        </w:rPr>
        <w:t xml:space="preserve"> patriotic zeal</w:t>
      </w:r>
      <w:r w:rsidR="00885D36" w:rsidRPr="00A31EFA">
        <w:rPr>
          <w:rFonts w:ascii="Times New Roman" w:hAnsi="Times New Roman" w:cs="Times New Roman"/>
          <w:sz w:val="24"/>
          <w:szCs w:val="24"/>
        </w:rPr>
        <w:t>.</w:t>
      </w:r>
      <w:r w:rsidR="00885D36" w:rsidRPr="00A31EFA">
        <w:rPr>
          <w:rStyle w:val="FootnoteReference"/>
          <w:rFonts w:ascii="Times New Roman" w:hAnsi="Times New Roman" w:cs="Times New Roman"/>
          <w:sz w:val="24"/>
          <w:szCs w:val="24"/>
        </w:rPr>
        <w:footnoteReference w:id="85"/>
      </w:r>
      <w:r w:rsidR="00434114" w:rsidRPr="00A31EFA">
        <w:rPr>
          <w:rFonts w:ascii="Times New Roman" w:hAnsi="Times New Roman" w:cs="Times New Roman"/>
          <w:sz w:val="24"/>
          <w:szCs w:val="24"/>
        </w:rPr>
        <w:t xml:space="preserve">  </w:t>
      </w:r>
      <w:r w:rsidRPr="00A31EFA">
        <w:rPr>
          <w:rFonts w:ascii="Times New Roman" w:hAnsi="Times New Roman" w:cs="Times New Roman"/>
          <w:sz w:val="24"/>
          <w:szCs w:val="24"/>
        </w:rPr>
        <w:t>Louis saw a lot of death, by the age of 31</w:t>
      </w:r>
      <w:r w:rsidR="004A65E0" w:rsidRPr="00A31EFA">
        <w:rPr>
          <w:rFonts w:ascii="Times New Roman" w:hAnsi="Times New Roman" w:cs="Times New Roman"/>
          <w:sz w:val="24"/>
          <w:szCs w:val="24"/>
        </w:rPr>
        <w:t>,</w:t>
      </w:r>
      <w:r w:rsidRPr="00A31EFA">
        <w:rPr>
          <w:rFonts w:ascii="Times New Roman" w:hAnsi="Times New Roman" w:cs="Times New Roman"/>
          <w:sz w:val="24"/>
          <w:szCs w:val="24"/>
        </w:rPr>
        <w:t xml:space="preserve"> Louis had seen his father, mother, eldest brother and younger sister all pass.  He </w:t>
      </w:r>
      <w:r w:rsidR="00434114" w:rsidRPr="00A31EFA">
        <w:rPr>
          <w:rFonts w:ascii="Times New Roman" w:hAnsi="Times New Roman" w:cs="Times New Roman"/>
          <w:sz w:val="24"/>
          <w:szCs w:val="24"/>
        </w:rPr>
        <w:t xml:space="preserve">married, and </w:t>
      </w:r>
      <w:r w:rsidRPr="00A31EFA">
        <w:rPr>
          <w:rFonts w:ascii="Times New Roman" w:hAnsi="Times New Roman" w:cs="Times New Roman"/>
          <w:sz w:val="24"/>
          <w:szCs w:val="24"/>
        </w:rPr>
        <w:t xml:space="preserve">moved west </w:t>
      </w:r>
      <w:r w:rsidR="00434114" w:rsidRPr="00A31EFA">
        <w:rPr>
          <w:rFonts w:ascii="Times New Roman" w:hAnsi="Times New Roman" w:cs="Times New Roman"/>
          <w:sz w:val="24"/>
          <w:szCs w:val="24"/>
        </w:rPr>
        <w:t xml:space="preserve">to settle </w:t>
      </w:r>
      <w:r w:rsidRPr="00A31EFA">
        <w:rPr>
          <w:rFonts w:ascii="Times New Roman" w:hAnsi="Times New Roman" w:cs="Times New Roman"/>
          <w:sz w:val="24"/>
          <w:szCs w:val="24"/>
        </w:rPr>
        <w:t xml:space="preserve">in southern Wisconsin.  Louis showed promise as a lawyer and served his state as the Chief Clerk of the Assembly.  Living near Ripon, </w:t>
      </w:r>
      <w:r w:rsidR="00434114" w:rsidRPr="00A31EFA">
        <w:rPr>
          <w:rFonts w:ascii="Times New Roman" w:hAnsi="Times New Roman" w:cs="Times New Roman"/>
          <w:sz w:val="24"/>
          <w:szCs w:val="24"/>
        </w:rPr>
        <w:t>his hatred for slavery</w:t>
      </w:r>
      <w:r w:rsidRPr="00A31EFA">
        <w:rPr>
          <w:rFonts w:ascii="Times New Roman" w:hAnsi="Times New Roman" w:cs="Times New Roman"/>
          <w:sz w:val="24"/>
          <w:szCs w:val="24"/>
        </w:rPr>
        <w:t xml:space="preserve"> probably lead him into the </w:t>
      </w:r>
      <w:r w:rsidR="00434114" w:rsidRPr="00A31EFA">
        <w:rPr>
          <w:rFonts w:ascii="Times New Roman" w:hAnsi="Times New Roman" w:cs="Times New Roman"/>
          <w:sz w:val="24"/>
          <w:szCs w:val="24"/>
        </w:rPr>
        <w:t xml:space="preserve">ranks of the </w:t>
      </w:r>
      <w:r w:rsidRPr="00A31EFA">
        <w:rPr>
          <w:rFonts w:ascii="Times New Roman" w:hAnsi="Times New Roman" w:cs="Times New Roman"/>
          <w:sz w:val="24"/>
          <w:szCs w:val="24"/>
        </w:rPr>
        <w:t xml:space="preserve">Republican Party, that ran on </w:t>
      </w:r>
      <w:r w:rsidR="00FF6C77" w:rsidRPr="00A31EFA">
        <w:rPr>
          <w:rFonts w:ascii="Times New Roman" w:hAnsi="Times New Roman" w:cs="Times New Roman"/>
          <w:sz w:val="24"/>
          <w:szCs w:val="24"/>
        </w:rPr>
        <w:t xml:space="preserve">the zealous antislavery population.  Louis would heed President Lincoln’s call to arms and leave his wife and two children both under </w:t>
      </w:r>
      <w:r w:rsidR="00434114" w:rsidRPr="00A31EFA">
        <w:rPr>
          <w:rFonts w:ascii="Times New Roman" w:hAnsi="Times New Roman" w:cs="Times New Roman"/>
          <w:sz w:val="24"/>
          <w:szCs w:val="24"/>
        </w:rPr>
        <w:t>six</w:t>
      </w:r>
      <w:r w:rsidR="00FF6C77" w:rsidRPr="00A31EFA">
        <w:rPr>
          <w:rFonts w:ascii="Times New Roman" w:hAnsi="Times New Roman" w:cs="Times New Roman"/>
          <w:sz w:val="24"/>
          <w:szCs w:val="24"/>
        </w:rPr>
        <w:t>, to fight for a cause that he passionately believed in.  James said that Lo</w:t>
      </w:r>
      <w:r w:rsidR="00FC0B18" w:rsidRPr="00A31EFA">
        <w:rPr>
          <w:rFonts w:ascii="Times New Roman" w:hAnsi="Times New Roman" w:cs="Times New Roman"/>
          <w:sz w:val="24"/>
          <w:szCs w:val="24"/>
        </w:rPr>
        <w:t xml:space="preserve">uis about 100 times said, “This war will be an utter failure if it doesn’t result in the complete </w:t>
      </w:r>
      <w:r w:rsidR="00FC0B18" w:rsidRPr="00A31EFA">
        <w:rPr>
          <w:rFonts w:ascii="Times New Roman" w:hAnsi="Times New Roman" w:cs="Times New Roman"/>
          <w:sz w:val="24"/>
          <w:szCs w:val="24"/>
        </w:rPr>
        <w:lastRenderedPageBreak/>
        <w:t>and utter destruction of slavery.”</w:t>
      </w:r>
      <w:r w:rsidR="00FC0B18" w:rsidRPr="00A31EFA">
        <w:rPr>
          <w:rStyle w:val="FootnoteReference"/>
          <w:rFonts w:ascii="Times New Roman" w:hAnsi="Times New Roman" w:cs="Times New Roman"/>
          <w:sz w:val="24"/>
          <w:szCs w:val="24"/>
        </w:rPr>
        <w:footnoteReference w:id="86"/>
      </w:r>
      <w:r w:rsidR="00FF6C77" w:rsidRPr="00A31EFA">
        <w:rPr>
          <w:rFonts w:ascii="Times New Roman" w:hAnsi="Times New Roman" w:cs="Times New Roman"/>
          <w:sz w:val="24"/>
          <w:szCs w:val="24"/>
        </w:rPr>
        <w:t xml:space="preserve">  Louis fought gallantly for a cause championed by his father and passed on to him.  When Crane “bid adieu” and boarded the train in </w:t>
      </w:r>
      <w:proofErr w:type="spellStart"/>
      <w:r w:rsidR="00FF6C77" w:rsidRPr="00A31EFA">
        <w:rPr>
          <w:rFonts w:ascii="Times New Roman" w:hAnsi="Times New Roman" w:cs="Times New Roman"/>
          <w:sz w:val="24"/>
          <w:szCs w:val="24"/>
        </w:rPr>
        <w:t>Fon</w:t>
      </w:r>
      <w:proofErr w:type="spellEnd"/>
      <w:r w:rsidR="00FF6C77" w:rsidRPr="00A31EFA">
        <w:rPr>
          <w:rFonts w:ascii="Times New Roman" w:hAnsi="Times New Roman" w:cs="Times New Roman"/>
          <w:sz w:val="24"/>
          <w:szCs w:val="24"/>
        </w:rPr>
        <w:t xml:space="preserve"> du Lac headed for death and glory, he knew the risk that he was taking, but knew that, “the utter destruction of slavery” was worth the risk.  </w:t>
      </w:r>
      <w:r w:rsidR="00FC0B18" w:rsidRPr="00A31EFA">
        <w:rPr>
          <w:rFonts w:ascii="Times New Roman" w:hAnsi="Times New Roman" w:cs="Times New Roman"/>
          <w:sz w:val="24"/>
          <w:szCs w:val="24"/>
        </w:rPr>
        <w:t xml:space="preserve"> As James Crane would say, “Louis has lain himself a willing offering on the altar of his country.  He died where a patriot loves to die- in the hour of battle, at the post where duty called him.”</w:t>
      </w:r>
      <w:r w:rsidR="00FC0B18" w:rsidRPr="00A31EFA">
        <w:rPr>
          <w:rStyle w:val="FootnoteReference"/>
          <w:rFonts w:ascii="Times New Roman" w:hAnsi="Times New Roman" w:cs="Times New Roman"/>
          <w:sz w:val="24"/>
          <w:szCs w:val="24"/>
        </w:rPr>
        <w:footnoteReference w:id="87"/>
      </w:r>
      <w:r w:rsidR="00FC0B18" w:rsidRPr="00A31EFA">
        <w:rPr>
          <w:rFonts w:ascii="Times New Roman" w:hAnsi="Times New Roman" w:cs="Times New Roman"/>
          <w:sz w:val="24"/>
          <w:szCs w:val="24"/>
        </w:rPr>
        <w:t xml:space="preserve">  </w:t>
      </w:r>
      <w:r w:rsidR="00FF6C77" w:rsidRPr="00A31EFA">
        <w:rPr>
          <w:rFonts w:ascii="Times New Roman" w:hAnsi="Times New Roman" w:cs="Times New Roman"/>
          <w:sz w:val="24"/>
          <w:szCs w:val="24"/>
        </w:rPr>
        <w:t>“For the Confederate bullet that ended the Beloit man’s career closed a life of romance and honorable achievement that will always be recorded in the history of this section of the country”.</w:t>
      </w:r>
      <w:r w:rsidR="00FF6C77" w:rsidRPr="00A31EFA">
        <w:rPr>
          <w:rStyle w:val="FootnoteReference"/>
          <w:rFonts w:ascii="Times New Roman" w:hAnsi="Times New Roman" w:cs="Times New Roman"/>
          <w:sz w:val="24"/>
          <w:szCs w:val="24"/>
        </w:rPr>
        <w:footnoteReference w:id="88"/>
      </w:r>
      <w:r w:rsidR="00FF6C77" w:rsidRPr="00A31EFA">
        <w:rPr>
          <w:rFonts w:ascii="Times New Roman" w:hAnsi="Times New Roman" w:cs="Times New Roman"/>
          <w:sz w:val="24"/>
          <w:szCs w:val="24"/>
        </w:rPr>
        <w:t xml:space="preserve">  </w:t>
      </w:r>
    </w:p>
    <w:p w14:paraId="415FA0FB" w14:textId="77777777" w:rsidR="00853253" w:rsidRPr="00A31EFA" w:rsidRDefault="00853253" w:rsidP="002467B6">
      <w:pPr>
        <w:spacing w:line="480" w:lineRule="auto"/>
        <w:ind w:firstLine="720"/>
        <w:rPr>
          <w:rFonts w:ascii="Times New Roman" w:hAnsi="Times New Roman" w:cs="Times New Roman"/>
          <w:sz w:val="24"/>
          <w:szCs w:val="24"/>
        </w:rPr>
      </w:pPr>
    </w:p>
    <w:p w14:paraId="0CAF8AE3" w14:textId="77777777" w:rsidR="0099058F" w:rsidRPr="00A31EFA" w:rsidRDefault="0099058F" w:rsidP="002467B6">
      <w:pPr>
        <w:spacing w:line="480" w:lineRule="auto"/>
        <w:ind w:firstLine="720"/>
        <w:rPr>
          <w:rFonts w:ascii="Times New Roman" w:hAnsi="Times New Roman" w:cs="Times New Roman"/>
          <w:sz w:val="24"/>
          <w:szCs w:val="24"/>
        </w:rPr>
      </w:pPr>
    </w:p>
    <w:p w14:paraId="456FE7CD" w14:textId="77777777" w:rsidR="0099058F" w:rsidRPr="00A31EFA" w:rsidRDefault="0099058F" w:rsidP="002467B6">
      <w:pPr>
        <w:spacing w:line="480" w:lineRule="auto"/>
        <w:ind w:firstLine="720"/>
        <w:rPr>
          <w:rFonts w:ascii="Times New Roman" w:hAnsi="Times New Roman" w:cs="Times New Roman"/>
          <w:sz w:val="24"/>
          <w:szCs w:val="24"/>
        </w:rPr>
      </w:pPr>
    </w:p>
    <w:p w14:paraId="711C8C4B" w14:textId="77777777" w:rsidR="00B71757" w:rsidRPr="00A31EFA" w:rsidRDefault="00521506" w:rsidP="00312133">
      <w:pPr>
        <w:jc w:val="center"/>
        <w:rPr>
          <w:rFonts w:ascii="Times New Roman" w:hAnsi="Times New Roman" w:cs="Times New Roman"/>
          <w:b/>
          <w:sz w:val="24"/>
          <w:szCs w:val="24"/>
        </w:rPr>
      </w:pPr>
      <w:r w:rsidRPr="00A31EFA">
        <w:rPr>
          <w:rFonts w:ascii="Times New Roman" w:hAnsi="Times New Roman" w:cs="Times New Roman"/>
          <w:sz w:val="24"/>
          <w:szCs w:val="24"/>
        </w:rPr>
        <w:br w:type="page"/>
      </w:r>
      <w:r w:rsidR="00312133" w:rsidRPr="00A31EFA">
        <w:rPr>
          <w:rFonts w:ascii="Times New Roman" w:hAnsi="Times New Roman" w:cs="Times New Roman"/>
          <w:b/>
          <w:sz w:val="24"/>
          <w:szCs w:val="24"/>
        </w:rPr>
        <w:lastRenderedPageBreak/>
        <w:t>Works Cited</w:t>
      </w:r>
    </w:p>
    <w:p w14:paraId="6F3F1DDE" w14:textId="7945116C" w:rsidR="00312133" w:rsidRPr="00A31EFA" w:rsidRDefault="00312133" w:rsidP="00BA64DB">
      <w:pPr>
        <w:rPr>
          <w:rFonts w:ascii="Times New Roman" w:hAnsi="Times New Roman" w:cs="Times New Roman"/>
          <w:sz w:val="24"/>
          <w:szCs w:val="24"/>
        </w:rPr>
      </w:pPr>
      <w:r w:rsidRPr="00A31EFA">
        <w:rPr>
          <w:rFonts w:ascii="Times New Roman" w:hAnsi="Times New Roman" w:cs="Times New Roman"/>
          <w:b/>
          <w:sz w:val="24"/>
          <w:szCs w:val="24"/>
        </w:rPr>
        <w:t>Primary Sources</w:t>
      </w:r>
      <w:r w:rsidRPr="00A31EFA">
        <w:rPr>
          <w:rFonts w:ascii="Times New Roman" w:hAnsi="Times New Roman" w:cs="Times New Roman"/>
          <w:sz w:val="24"/>
          <w:szCs w:val="24"/>
        </w:rPr>
        <w:br/>
        <w:t>“</w:t>
      </w:r>
      <w:proofErr w:type="spellStart"/>
      <w:r w:rsidRPr="00A31EFA">
        <w:rPr>
          <w:rFonts w:ascii="Times New Roman" w:hAnsi="Times New Roman" w:cs="Times New Roman"/>
          <w:sz w:val="24"/>
          <w:szCs w:val="24"/>
        </w:rPr>
        <w:t>Abijah</w:t>
      </w:r>
      <w:proofErr w:type="spellEnd"/>
      <w:r w:rsidRPr="00A31EFA">
        <w:rPr>
          <w:rFonts w:ascii="Times New Roman" w:hAnsi="Times New Roman" w:cs="Times New Roman"/>
          <w:sz w:val="24"/>
          <w:szCs w:val="24"/>
        </w:rPr>
        <w:t xml:space="preserve"> Crane in the U.S., War of 1812 Service Records, 1812-1815”, accessed March 28, 2017, </w:t>
      </w:r>
      <w:r w:rsidR="00BA64DB" w:rsidRPr="00A31EFA">
        <w:rPr>
          <w:rFonts w:ascii="Times New Roman" w:hAnsi="Times New Roman" w:cs="Times New Roman"/>
          <w:sz w:val="24"/>
          <w:szCs w:val="24"/>
        </w:rPr>
        <w:t xml:space="preserve">           </w:t>
      </w:r>
      <w:r w:rsidR="00BA64DB" w:rsidRPr="00A31EFA">
        <w:rPr>
          <w:rFonts w:ascii="Times New Roman" w:hAnsi="Times New Roman" w:cs="Times New Roman"/>
          <w:sz w:val="24"/>
          <w:szCs w:val="24"/>
        </w:rPr>
        <w:tab/>
      </w:r>
      <w:r w:rsidRPr="00A31EFA">
        <w:rPr>
          <w:rFonts w:ascii="Times New Roman" w:hAnsi="Times New Roman" w:cs="Times New Roman"/>
          <w:sz w:val="24"/>
          <w:szCs w:val="24"/>
        </w:rPr>
        <w:t>ancestery.com.</w:t>
      </w:r>
    </w:p>
    <w:p w14:paraId="6369BAF8" w14:textId="377F4194" w:rsidR="00312133" w:rsidRPr="00A31EFA" w:rsidRDefault="00312133" w:rsidP="00312133">
      <w:pPr>
        <w:rPr>
          <w:rFonts w:ascii="Times New Roman" w:hAnsi="Times New Roman" w:cs="Times New Roman"/>
          <w:sz w:val="24"/>
          <w:szCs w:val="24"/>
        </w:rPr>
      </w:pPr>
      <w:r w:rsidRPr="00A31EFA">
        <w:rPr>
          <w:rFonts w:ascii="Times New Roman" w:hAnsi="Times New Roman" w:cs="Times New Roman"/>
          <w:sz w:val="24"/>
          <w:szCs w:val="24"/>
        </w:rPr>
        <w:t>Bravery of C</w:t>
      </w:r>
      <w:r w:rsidR="00FD01F6" w:rsidRPr="00A31EFA">
        <w:rPr>
          <w:rFonts w:ascii="Times New Roman" w:hAnsi="Times New Roman" w:cs="Times New Roman"/>
          <w:sz w:val="24"/>
          <w:szCs w:val="24"/>
        </w:rPr>
        <w:t>r</w:t>
      </w:r>
      <w:r w:rsidRPr="00A31EFA">
        <w:rPr>
          <w:rFonts w:ascii="Times New Roman" w:hAnsi="Times New Roman" w:cs="Times New Roman"/>
          <w:sz w:val="24"/>
          <w:szCs w:val="24"/>
        </w:rPr>
        <w:t xml:space="preserve">ane Memorialized by Beloit G.A.R. Post. GAR Clippings. 6/1/1862. Beloit </w:t>
      </w:r>
      <w:r w:rsidR="00BA64DB" w:rsidRPr="00A31EFA">
        <w:rPr>
          <w:rFonts w:ascii="Times New Roman" w:hAnsi="Times New Roman" w:cs="Times New Roman"/>
          <w:sz w:val="24"/>
          <w:szCs w:val="24"/>
        </w:rPr>
        <w:tab/>
      </w:r>
      <w:r w:rsidRPr="00A31EFA">
        <w:rPr>
          <w:rFonts w:ascii="Times New Roman" w:hAnsi="Times New Roman" w:cs="Times New Roman"/>
          <w:sz w:val="24"/>
          <w:szCs w:val="24"/>
        </w:rPr>
        <w:t>Historical Society.</w:t>
      </w:r>
    </w:p>
    <w:p w14:paraId="6A369688" w14:textId="77777777" w:rsidR="00312133" w:rsidRPr="00A31EFA" w:rsidRDefault="00312133" w:rsidP="00312133">
      <w:pPr>
        <w:rPr>
          <w:rFonts w:ascii="Times New Roman" w:hAnsi="Times New Roman" w:cs="Times New Roman"/>
          <w:sz w:val="24"/>
          <w:szCs w:val="24"/>
        </w:rPr>
      </w:pPr>
      <w:r w:rsidRPr="00A31EFA">
        <w:rPr>
          <w:rFonts w:ascii="Times New Roman" w:hAnsi="Times New Roman" w:cs="Times New Roman"/>
          <w:sz w:val="24"/>
          <w:szCs w:val="24"/>
        </w:rPr>
        <w:t>Beloit Historical Society, Crane, Louis, H.D. accessed February 28, 2017.</w:t>
      </w:r>
    </w:p>
    <w:p w14:paraId="4B39C276" w14:textId="6F0E41C6" w:rsidR="00312133" w:rsidRPr="00A31EFA" w:rsidRDefault="00312133" w:rsidP="00312133">
      <w:pPr>
        <w:rPr>
          <w:rStyle w:val="Hyperlink"/>
          <w:rFonts w:ascii="Times New Roman" w:hAnsi="Times New Roman" w:cs="Times New Roman"/>
          <w:color w:val="auto"/>
          <w:sz w:val="24"/>
          <w:szCs w:val="24"/>
          <w:u w:val="none"/>
        </w:rPr>
      </w:pPr>
      <w:r w:rsidRPr="00A31EFA">
        <w:rPr>
          <w:rFonts w:ascii="Times New Roman" w:hAnsi="Times New Roman" w:cs="Times New Roman"/>
          <w:sz w:val="24"/>
          <w:szCs w:val="24"/>
        </w:rPr>
        <w:t xml:space="preserve">Coltrane, Jenn Winslow. </w:t>
      </w:r>
      <w:r w:rsidRPr="00A31EFA">
        <w:rPr>
          <w:rFonts w:ascii="Times New Roman" w:hAnsi="Times New Roman" w:cs="Times New Roman"/>
          <w:i/>
          <w:sz w:val="24"/>
          <w:szCs w:val="24"/>
        </w:rPr>
        <w:t xml:space="preserve">Lineage Book, </w:t>
      </w:r>
      <w:proofErr w:type="spellStart"/>
      <w:r w:rsidRPr="00A31EFA">
        <w:rPr>
          <w:rFonts w:ascii="Times New Roman" w:hAnsi="Times New Roman" w:cs="Times New Roman"/>
          <w:i/>
          <w:sz w:val="24"/>
          <w:szCs w:val="24"/>
        </w:rPr>
        <w:t>vol.LXII</w:t>
      </w:r>
      <w:proofErr w:type="spellEnd"/>
      <w:r w:rsidRPr="00A31EFA">
        <w:rPr>
          <w:rFonts w:ascii="Times New Roman" w:hAnsi="Times New Roman" w:cs="Times New Roman"/>
          <w:i/>
          <w:sz w:val="24"/>
          <w:szCs w:val="24"/>
        </w:rPr>
        <w:t xml:space="preserve">. </w:t>
      </w:r>
      <w:r w:rsidRPr="00A31EFA">
        <w:rPr>
          <w:rFonts w:ascii="Times New Roman" w:hAnsi="Times New Roman" w:cs="Times New Roman"/>
          <w:sz w:val="24"/>
          <w:szCs w:val="24"/>
        </w:rPr>
        <w:t xml:space="preserve">ed. (Washington, D.C.: National Society of </w:t>
      </w:r>
    </w:p>
    <w:p w14:paraId="01E607A8" w14:textId="6C4D2288" w:rsidR="00312133" w:rsidRPr="00312133" w:rsidRDefault="00312133" w:rsidP="00312133">
      <w:pPr>
        <w:rPr>
          <w:rFonts w:ascii="Times New Roman" w:hAnsi="Times New Roman" w:cs="Times New Roman"/>
          <w:sz w:val="24"/>
          <w:szCs w:val="24"/>
        </w:rPr>
      </w:pPr>
      <w:proofErr w:type="spellStart"/>
      <w:r w:rsidRPr="00A31EFA">
        <w:rPr>
          <w:rFonts w:ascii="Times New Roman" w:hAnsi="Times New Roman" w:cs="Times New Roman"/>
          <w:sz w:val="24"/>
          <w:szCs w:val="24"/>
        </w:rPr>
        <w:t>Hinkley</w:t>
      </w:r>
      <w:proofErr w:type="spellEnd"/>
      <w:r w:rsidRPr="00A31EFA">
        <w:rPr>
          <w:rFonts w:ascii="Times New Roman" w:hAnsi="Times New Roman" w:cs="Times New Roman"/>
          <w:sz w:val="24"/>
          <w:szCs w:val="24"/>
        </w:rPr>
        <w:t xml:space="preserve">, Julian </w:t>
      </w:r>
      <w:proofErr w:type="spellStart"/>
      <w:r w:rsidRPr="00A31EFA">
        <w:rPr>
          <w:rFonts w:ascii="Times New Roman" w:hAnsi="Times New Roman" w:cs="Times New Roman"/>
          <w:sz w:val="24"/>
          <w:szCs w:val="24"/>
        </w:rPr>
        <w:t>Winser</w:t>
      </w:r>
      <w:proofErr w:type="spellEnd"/>
      <w:r w:rsidRPr="00A31EFA">
        <w:rPr>
          <w:rFonts w:ascii="Times New Roman" w:hAnsi="Times New Roman" w:cs="Times New Roman"/>
          <w:sz w:val="24"/>
          <w:szCs w:val="24"/>
        </w:rPr>
        <w:t xml:space="preserve">. </w:t>
      </w:r>
      <w:r w:rsidRPr="00A31EFA">
        <w:rPr>
          <w:rFonts w:ascii="Times New Roman" w:hAnsi="Times New Roman" w:cs="Times New Roman"/>
          <w:i/>
          <w:sz w:val="24"/>
          <w:szCs w:val="24"/>
        </w:rPr>
        <w:t>A Narrative of Service: with the Thi</w:t>
      </w:r>
      <w:r w:rsidR="00BA64DB" w:rsidRPr="00A31EFA">
        <w:rPr>
          <w:rFonts w:ascii="Times New Roman" w:hAnsi="Times New Roman" w:cs="Times New Roman"/>
          <w:i/>
          <w:sz w:val="24"/>
          <w:szCs w:val="24"/>
        </w:rPr>
        <w:t>rd Wisconsin Infantry</w:t>
      </w:r>
      <w:r w:rsidR="00BA64DB" w:rsidRPr="00A31EFA">
        <w:rPr>
          <w:rFonts w:ascii="Times New Roman" w:hAnsi="Times New Roman" w:cs="Times New Roman"/>
          <w:sz w:val="24"/>
          <w:szCs w:val="24"/>
        </w:rPr>
        <w:t>. Madison</w:t>
      </w:r>
      <w:r w:rsidR="00BA64DB">
        <w:rPr>
          <w:rFonts w:ascii="Times New Roman" w:hAnsi="Times New Roman" w:cs="Times New Roman"/>
          <w:sz w:val="24"/>
          <w:szCs w:val="24"/>
        </w:rPr>
        <w:tab/>
      </w:r>
      <w:r w:rsidRPr="00312133">
        <w:rPr>
          <w:rFonts w:ascii="Times New Roman" w:hAnsi="Times New Roman" w:cs="Times New Roman"/>
          <w:sz w:val="24"/>
          <w:szCs w:val="24"/>
        </w:rPr>
        <w:t>WI: Wisconsin Historical Society, 1912.</w:t>
      </w:r>
    </w:p>
    <w:p w14:paraId="70C062E3" w14:textId="4BD430A7" w:rsidR="00F949DA" w:rsidRPr="00312133" w:rsidRDefault="00F949DA" w:rsidP="00F949DA">
      <w:pPr>
        <w:pStyle w:val="FootnoteText"/>
        <w:rPr>
          <w:rFonts w:ascii="Times New Roman" w:hAnsi="Times New Roman" w:cs="Times New Roman"/>
          <w:sz w:val="24"/>
          <w:szCs w:val="24"/>
        </w:rPr>
      </w:pPr>
      <w:r w:rsidRPr="00312133">
        <w:rPr>
          <w:rFonts w:ascii="Times New Roman" w:hAnsi="Times New Roman" w:cs="Times New Roman"/>
          <w:sz w:val="24"/>
          <w:szCs w:val="24"/>
        </w:rPr>
        <w:t>Historical Society of the New York Courts</w:t>
      </w:r>
      <w:r>
        <w:rPr>
          <w:rFonts w:ascii="Times New Roman" w:hAnsi="Times New Roman" w:cs="Times New Roman"/>
          <w:sz w:val="24"/>
          <w:szCs w:val="24"/>
        </w:rPr>
        <w:t>.</w:t>
      </w:r>
      <w:r w:rsidRPr="00312133">
        <w:rPr>
          <w:rFonts w:ascii="Times New Roman" w:hAnsi="Times New Roman" w:cs="Times New Roman"/>
          <w:sz w:val="24"/>
          <w:szCs w:val="24"/>
        </w:rPr>
        <w:t xml:space="preserve"> “Willis Hall”</w:t>
      </w:r>
      <w:r w:rsidR="00BA64DB">
        <w:rPr>
          <w:rFonts w:ascii="Times New Roman" w:hAnsi="Times New Roman" w:cs="Times New Roman"/>
          <w:sz w:val="24"/>
          <w:szCs w:val="24"/>
        </w:rPr>
        <w:t>. accessed March 7, 2017.</w:t>
      </w:r>
      <w:r w:rsidR="00BA64DB">
        <w:rPr>
          <w:rFonts w:ascii="Times New Roman" w:hAnsi="Times New Roman" w:cs="Times New Roman"/>
          <w:sz w:val="24"/>
          <w:szCs w:val="24"/>
        </w:rPr>
        <w:tab/>
      </w:r>
      <w:hyperlink r:id="rId19" w:history="1">
        <w:r w:rsidR="00BA64DB" w:rsidRPr="00BA64DB">
          <w:rPr>
            <w:rStyle w:val="Hyperlink"/>
            <w:rFonts w:ascii="Times New Roman" w:hAnsi="Times New Roman" w:cs="Times New Roman"/>
            <w:color w:val="auto"/>
            <w:sz w:val="24"/>
            <w:szCs w:val="24"/>
            <w:u w:val="none"/>
          </w:rPr>
          <w:t>http://www.nycourts.gov/history/legal-history-new-york/legal-history-eras-02/history-</w:t>
        </w:r>
        <w:r w:rsidR="00BA64DB" w:rsidRPr="00BA64DB">
          <w:rPr>
            <w:rStyle w:val="Hyperlink"/>
            <w:rFonts w:ascii="Times New Roman" w:hAnsi="Times New Roman" w:cs="Times New Roman"/>
            <w:color w:val="auto"/>
            <w:sz w:val="24"/>
            <w:szCs w:val="24"/>
            <w:u w:val="none"/>
          </w:rPr>
          <w:tab/>
          <w:t>era-02-hall.html</w:t>
        </w:r>
      </w:hyperlink>
      <w:r w:rsidRPr="00BA64DB">
        <w:rPr>
          <w:rFonts w:ascii="Times New Roman" w:hAnsi="Times New Roman" w:cs="Times New Roman"/>
          <w:sz w:val="24"/>
          <w:szCs w:val="24"/>
        </w:rPr>
        <w:t>.</w:t>
      </w:r>
    </w:p>
    <w:p w14:paraId="1F9E9AC7" w14:textId="78690F82" w:rsidR="00312133" w:rsidRDefault="00312133" w:rsidP="00312133">
      <w:pPr>
        <w:rPr>
          <w:rFonts w:ascii="Times New Roman" w:hAnsi="Times New Roman" w:cs="Times New Roman"/>
          <w:sz w:val="24"/>
          <w:szCs w:val="24"/>
        </w:rPr>
      </w:pPr>
      <w:r w:rsidRPr="00312133">
        <w:rPr>
          <w:rFonts w:ascii="Times New Roman" w:hAnsi="Times New Roman" w:cs="Times New Roman"/>
          <w:sz w:val="24"/>
          <w:szCs w:val="24"/>
        </w:rPr>
        <w:t xml:space="preserve">Lyman, Rev. H., “History of Beloit”. (1856). accessed March 18, 2017, </w:t>
      </w:r>
      <w:r w:rsidR="00BA64DB">
        <w:rPr>
          <w:rFonts w:ascii="Times New Roman" w:hAnsi="Times New Roman" w:cs="Times New Roman"/>
          <w:sz w:val="24"/>
          <w:szCs w:val="24"/>
        </w:rPr>
        <w:tab/>
      </w:r>
      <w:hyperlink r:id="rId20" w:history="1">
        <w:r w:rsidRPr="00F949DA">
          <w:rPr>
            <w:rStyle w:val="Hyperlink"/>
            <w:rFonts w:ascii="Times New Roman" w:hAnsi="Times New Roman" w:cs="Times New Roman"/>
            <w:color w:val="auto"/>
            <w:sz w:val="24"/>
            <w:szCs w:val="24"/>
            <w:u w:val="none"/>
          </w:rPr>
          <w:t>https://www.beloit.edu/archives/documents/archival_documents/history_of_beloit/</w:t>
        </w:r>
      </w:hyperlink>
      <w:r w:rsidRPr="00F949DA">
        <w:rPr>
          <w:rFonts w:ascii="Times New Roman" w:hAnsi="Times New Roman" w:cs="Times New Roman"/>
          <w:sz w:val="24"/>
          <w:szCs w:val="24"/>
        </w:rPr>
        <w:t>.</w:t>
      </w:r>
    </w:p>
    <w:p w14:paraId="22A47586" w14:textId="2C22E925" w:rsidR="00F949DA" w:rsidRPr="00312133" w:rsidRDefault="00F949DA" w:rsidP="00F949DA">
      <w:pPr>
        <w:rPr>
          <w:rFonts w:ascii="Times New Roman" w:hAnsi="Times New Roman" w:cs="Times New Roman"/>
          <w:sz w:val="24"/>
          <w:szCs w:val="24"/>
        </w:rPr>
      </w:pPr>
      <w:r w:rsidRPr="00312133">
        <w:rPr>
          <w:rFonts w:ascii="Times New Roman" w:hAnsi="Times New Roman" w:cs="Times New Roman"/>
          <w:sz w:val="24"/>
          <w:szCs w:val="24"/>
        </w:rPr>
        <w:t>Oneida County Historical Society</w:t>
      </w:r>
      <w:r>
        <w:rPr>
          <w:rFonts w:ascii="Times New Roman" w:hAnsi="Times New Roman" w:cs="Times New Roman"/>
          <w:sz w:val="24"/>
          <w:szCs w:val="24"/>
        </w:rPr>
        <w:t>.</w:t>
      </w:r>
      <w:r>
        <w:rPr>
          <w:rFonts w:ascii="Times New Roman" w:hAnsi="Times New Roman" w:cs="Times New Roman"/>
          <w:i/>
          <w:sz w:val="24"/>
          <w:szCs w:val="24"/>
        </w:rPr>
        <w:t xml:space="preserve"> “</w:t>
      </w:r>
      <w:r w:rsidRPr="00312133">
        <w:rPr>
          <w:rFonts w:ascii="Times New Roman" w:hAnsi="Times New Roman" w:cs="Times New Roman"/>
          <w:i/>
          <w:sz w:val="24"/>
          <w:szCs w:val="24"/>
        </w:rPr>
        <w:t xml:space="preserve">Exercises in Commemoration of the Centennial Anniversary </w:t>
      </w:r>
      <w:r w:rsidR="00BA64DB">
        <w:rPr>
          <w:rFonts w:ascii="Times New Roman" w:hAnsi="Times New Roman" w:cs="Times New Roman"/>
          <w:i/>
          <w:sz w:val="24"/>
          <w:szCs w:val="24"/>
        </w:rPr>
        <w:tab/>
      </w:r>
      <w:r w:rsidRPr="00312133">
        <w:rPr>
          <w:rFonts w:ascii="Times New Roman" w:hAnsi="Times New Roman" w:cs="Times New Roman"/>
          <w:i/>
          <w:sz w:val="24"/>
          <w:szCs w:val="24"/>
        </w:rPr>
        <w:t>of the First Congregational Church of Westmorela</w:t>
      </w:r>
      <w:r w:rsidR="00BA64DB">
        <w:rPr>
          <w:rFonts w:ascii="Times New Roman" w:hAnsi="Times New Roman" w:cs="Times New Roman"/>
          <w:i/>
          <w:sz w:val="24"/>
          <w:szCs w:val="24"/>
        </w:rPr>
        <w:t xml:space="preserve">nd. N.Y. Tuesday, September 20, </w:t>
      </w:r>
      <w:r w:rsidR="00BA64DB">
        <w:rPr>
          <w:rFonts w:ascii="Times New Roman" w:hAnsi="Times New Roman" w:cs="Times New Roman"/>
          <w:i/>
          <w:sz w:val="24"/>
          <w:szCs w:val="24"/>
        </w:rPr>
        <w:tab/>
      </w:r>
      <w:r w:rsidRPr="00312133">
        <w:rPr>
          <w:rFonts w:ascii="Times New Roman" w:hAnsi="Times New Roman" w:cs="Times New Roman"/>
          <w:i/>
          <w:sz w:val="24"/>
          <w:szCs w:val="24"/>
        </w:rPr>
        <w:t>1892</w:t>
      </w:r>
      <w:r w:rsidRPr="00312133">
        <w:rPr>
          <w:rFonts w:ascii="Times New Roman" w:hAnsi="Times New Roman" w:cs="Times New Roman"/>
          <w:sz w:val="24"/>
          <w:szCs w:val="24"/>
        </w:rPr>
        <w:t xml:space="preserve">”. </w:t>
      </w:r>
    </w:p>
    <w:p w14:paraId="1A3D561F" w14:textId="0ABCAC8B" w:rsidR="00312133" w:rsidRPr="00312133" w:rsidRDefault="00312133" w:rsidP="00312133">
      <w:pPr>
        <w:rPr>
          <w:rFonts w:ascii="Times New Roman" w:hAnsi="Times New Roman" w:cs="Times New Roman"/>
          <w:sz w:val="24"/>
          <w:szCs w:val="24"/>
        </w:rPr>
      </w:pPr>
      <w:proofErr w:type="spellStart"/>
      <w:r w:rsidRPr="00312133">
        <w:rPr>
          <w:rFonts w:ascii="Times New Roman" w:hAnsi="Times New Roman" w:cs="Times New Roman"/>
          <w:sz w:val="24"/>
          <w:szCs w:val="24"/>
        </w:rPr>
        <w:t>Raab</w:t>
      </w:r>
      <w:proofErr w:type="spellEnd"/>
      <w:r w:rsidRPr="00312133">
        <w:rPr>
          <w:rFonts w:ascii="Times New Roman" w:hAnsi="Times New Roman" w:cs="Times New Roman"/>
          <w:sz w:val="24"/>
          <w:szCs w:val="24"/>
        </w:rPr>
        <w:t xml:space="preserve">, Steven, editor. </w:t>
      </w:r>
      <w:r w:rsidRPr="00FD01F6">
        <w:rPr>
          <w:rFonts w:ascii="Times New Roman" w:hAnsi="Times New Roman" w:cs="Times New Roman"/>
          <w:i/>
          <w:sz w:val="24"/>
          <w:szCs w:val="24"/>
        </w:rPr>
        <w:t>With the 3</w:t>
      </w:r>
      <w:r w:rsidRPr="00FD01F6">
        <w:rPr>
          <w:rFonts w:ascii="Times New Roman" w:hAnsi="Times New Roman" w:cs="Times New Roman"/>
          <w:i/>
          <w:sz w:val="24"/>
          <w:szCs w:val="24"/>
          <w:vertAlign w:val="superscript"/>
        </w:rPr>
        <w:t>rd</w:t>
      </w:r>
      <w:r w:rsidRPr="00FD01F6">
        <w:rPr>
          <w:rFonts w:ascii="Times New Roman" w:hAnsi="Times New Roman" w:cs="Times New Roman"/>
          <w:i/>
          <w:sz w:val="24"/>
          <w:szCs w:val="24"/>
        </w:rPr>
        <w:t xml:space="preserve"> Wisconsin Badgers: The Living Experience of the Civil War </w:t>
      </w:r>
      <w:r w:rsidR="00BA64DB" w:rsidRPr="00FD01F6">
        <w:rPr>
          <w:rFonts w:ascii="Times New Roman" w:hAnsi="Times New Roman" w:cs="Times New Roman"/>
          <w:i/>
          <w:sz w:val="24"/>
          <w:szCs w:val="24"/>
        </w:rPr>
        <w:tab/>
      </w:r>
      <w:r w:rsidRPr="00FD01F6">
        <w:rPr>
          <w:rFonts w:ascii="Times New Roman" w:hAnsi="Times New Roman" w:cs="Times New Roman"/>
          <w:i/>
          <w:sz w:val="24"/>
          <w:szCs w:val="24"/>
        </w:rPr>
        <w:t>Through the Journals of Van R. Willard</w:t>
      </w:r>
      <w:r w:rsidRPr="00312133">
        <w:rPr>
          <w:rFonts w:ascii="Times New Roman" w:hAnsi="Times New Roman" w:cs="Times New Roman"/>
          <w:sz w:val="24"/>
          <w:szCs w:val="24"/>
        </w:rPr>
        <w:t xml:space="preserve">. Mechanicsburg, PA: </w:t>
      </w:r>
      <w:proofErr w:type="spellStart"/>
      <w:r w:rsidRPr="00312133">
        <w:rPr>
          <w:rFonts w:ascii="Times New Roman" w:hAnsi="Times New Roman" w:cs="Times New Roman"/>
          <w:sz w:val="24"/>
          <w:szCs w:val="24"/>
        </w:rPr>
        <w:t>Stackpole</w:t>
      </w:r>
      <w:proofErr w:type="spellEnd"/>
      <w:r w:rsidRPr="00312133">
        <w:rPr>
          <w:rFonts w:ascii="Times New Roman" w:hAnsi="Times New Roman" w:cs="Times New Roman"/>
          <w:sz w:val="24"/>
          <w:szCs w:val="24"/>
        </w:rPr>
        <w:t xml:space="preserve"> Books, 1999.</w:t>
      </w:r>
    </w:p>
    <w:p w14:paraId="3E1D9ED5" w14:textId="0BBF0AA1" w:rsidR="00312133" w:rsidRDefault="00312133" w:rsidP="00312133">
      <w:pPr>
        <w:pStyle w:val="FootnoteText"/>
        <w:rPr>
          <w:rFonts w:ascii="Times New Roman" w:hAnsi="Times New Roman" w:cs="Times New Roman"/>
          <w:sz w:val="24"/>
          <w:szCs w:val="24"/>
        </w:rPr>
      </w:pPr>
      <w:r w:rsidRPr="00312133">
        <w:rPr>
          <w:rFonts w:ascii="Times New Roman" w:hAnsi="Times New Roman" w:cs="Times New Roman"/>
          <w:sz w:val="24"/>
          <w:szCs w:val="24"/>
        </w:rPr>
        <w:t>Raymond</w:t>
      </w:r>
      <w:r>
        <w:rPr>
          <w:rFonts w:ascii="Times New Roman" w:hAnsi="Times New Roman" w:cs="Times New Roman"/>
          <w:sz w:val="24"/>
          <w:szCs w:val="24"/>
        </w:rPr>
        <w:t>,</w:t>
      </w:r>
      <w:r w:rsidRPr="00312133">
        <w:rPr>
          <w:rFonts w:ascii="Times New Roman" w:hAnsi="Times New Roman" w:cs="Times New Roman"/>
          <w:sz w:val="24"/>
          <w:szCs w:val="24"/>
        </w:rPr>
        <w:t xml:space="preserve"> M.D. “Cli</w:t>
      </w:r>
      <w:r w:rsidR="00F949DA">
        <w:rPr>
          <w:rFonts w:ascii="Times New Roman" w:hAnsi="Times New Roman" w:cs="Times New Roman"/>
          <w:sz w:val="24"/>
          <w:szCs w:val="24"/>
        </w:rPr>
        <w:t>nton Grammar School Anniversary</w:t>
      </w:r>
      <w:r w:rsidRPr="00312133">
        <w:rPr>
          <w:rFonts w:ascii="Times New Roman" w:hAnsi="Times New Roman" w:cs="Times New Roman"/>
          <w:sz w:val="24"/>
          <w:szCs w:val="24"/>
        </w:rPr>
        <w:t>”</w:t>
      </w:r>
      <w:r w:rsidR="00F949DA">
        <w:rPr>
          <w:rFonts w:ascii="Times New Roman" w:hAnsi="Times New Roman" w:cs="Times New Roman"/>
          <w:sz w:val="24"/>
          <w:szCs w:val="24"/>
        </w:rPr>
        <w:t>.</w:t>
      </w:r>
      <w:r w:rsidRPr="00312133">
        <w:rPr>
          <w:rFonts w:ascii="Times New Roman" w:hAnsi="Times New Roman" w:cs="Times New Roman"/>
          <w:sz w:val="24"/>
          <w:szCs w:val="24"/>
        </w:rPr>
        <w:t xml:space="preserve"> </w:t>
      </w:r>
      <w:r w:rsidRPr="00312133">
        <w:rPr>
          <w:rFonts w:ascii="Times New Roman" w:hAnsi="Times New Roman" w:cs="Times New Roman"/>
          <w:i/>
          <w:sz w:val="24"/>
          <w:szCs w:val="24"/>
        </w:rPr>
        <w:t>Clinton Courier</w:t>
      </w:r>
      <w:r w:rsidR="00F949DA">
        <w:rPr>
          <w:rFonts w:ascii="Times New Roman" w:hAnsi="Times New Roman" w:cs="Times New Roman"/>
          <w:sz w:val="24"/>
          <w:szCs w:val="24"/>
        </w:rPr>
        <w:t>. January 31, 1867.</w:t>
      </w:r>
      <w:r w:rsidRPr="00312133">
        <w:rPr>
          <w:rFonts w:ascii="Times New Roman" w:hAnsi="Times New Roman" w:cs="Times New Roman"/>
          <w:sz w:val="24"/>
          <w:szCs w:val="24"/>
        </w:rPr>
        <w:t xml:space="preserve"> </w:t>
      </w:r>
      <w:r w:rsidR="00BA64DB">
        <w:rPr>
          <w:rFonts w:ascii="Times New Roman" w:hAnsi="Times New Roman" w:cs="Times New Roman"/>
          <w:sz w:val="24"/>
          <w:szCs w:val="24"/>
        </w:rPr>
        <w:tab/>
      </w:r>
      <w:r w:rsidRPr="00312133">
        <w:rPr>
          <w:rFonts w:ascii="Times New Roman" w:hAnsi="Times New Roman" w:cs="Times New Roman"/>
          <w:sz w:val="24"/>
          <w:szCs w:val="24"/>
        </w:rPr>
        <w:t>accessed March 7, 2017.</w:t>
      </w:r>
    </w:p>
    <w:p w14:paraId="1163145E" w14:textId="77777777" w:rsidR="00312133" w:rsidRPr="00312133" w:rsidRDefault="00312133" w:rsidP="00312133">
      <w:pPr>
        <w:pStyle w:val="FootnoteText"/>
        <w:rPr>
          <w:rFonts w:ascii="Times New Roman" w:hAnsi="Times New Roman" w:cs="Times New Roman"/>
          <w:sz w:val="24"/>
          <w:szCs w:val="24"/>
        </w:rPr>
      </w:pPr>
    </w:p>
    <w:p w14:paraId="21111C76" w14:textId="5328B271" w:rsidR="00312133" w:rsidRPr="00312133" w:rsidRDefault="00312133" w:rsidP="00312133">
      <w:pPr>
        <w:pStyle w:val="FootnoteText"/>
        <w:rPr>
          <w:rFonts w:ascii="Times New Roman" w:hAnsi="Times New Roman" w:cs="Times New Roman"/>
          <w:sz w:val="24"/>
          <w:szCs w:val="24"/>
        </w:rPr>
      </w:pPr>
      <w:r>
        <w:rPr>
          <w:rFonts w:ascii="Times New Roman" w:hAnsi="Times New Roman" w:cs="Times New Roman"/>
          <w:sz w:val="24"/>
          <w:szCs w:val="24"/>
        </w:rPr>
        <w:t>The Fraternity.</w:t>
      </w:r>
      <w:r w:rsidRPr="00312133">
        <w:rPr>
          <w:rFonts w:ascii="Times New Roman" w:hAnsi="Times New Roman" w:cs="Times New Roman"/>
          <w:sz w:val="24"/>
          <w:szCs w:val="24"/>
        </w:rPr>
        <w:t xml:space="preserve"> “Alpha Delta Phi: 1832-1882” (Executive Council of the Alpha Delta Phi </w:t>
      </w:r>
      <w:r w:rsidR="00BA64DB">
        <w:rPr>
          <w:rFonts w:ascii="Times New Roman" w:hAnsi="Times New Roman" w:cs="Times New Roman"/>
          <w:sz w:val="24"/>
          <w:szCs w:val="24"/>
        </w:rPr>
        <w:tab/>
      </w:r>
      <w:r w:rsidRPr="00312133">
        <w:rPr>
          <w:rFonts w:ascii="Times New Roman" w:hAnsi="Times New Roman" w:cs="Times New Roman"/>
          <w:sz w:val="24"/>
          <w:szCs w:val="24"/>
        </w:rPr>
        <w:t>Fraternity, 18</w:t>
      </w:r>
      <w:r>
        <w:rPr>
          <w:rFonts w:ascii="Times New Roman" w:hAnsi="Times New Roman" w:cs="Times New Roman"/>
          <w:sz w:val="24"/>
          <w:szCs w:val="24"/>
        </w:rPr>
        <w:t>82). 13. accessed March 7, 2017.</w:t>
      </w:r>
      <w:r w:rsidRPr="00312133">
        <w:rPr>
          <w:rFonts w:ascii="Times New Roman" w:hAnsi="Times New Roman" w:cs="Times New Roman"/>
          <w:sz w:val="24"/>
          <w:szCs w:val="24"/>
        </w:rPr>
        <w:t xml:space="preserve"> ancestry.com.</w:t>
      </w:r>
    </w:p>
    <w:p w14:paraId="287DAB31" w14:textId="77777777" w:rsidR="00312133" w:rsidRPr="00312133" w:rsidRDefault="00312133" w:rsidP="00312133">
      <w:pPr>
        <w:pStyle w:val="FootnoteText"/>
        <w:rPr>
          <w:rFonts w:ascii="Times New Roman" w:hAnsi="Times New Roman" w:cs="Times New Roman"/>
          <w:sz w:val="24"/>
          <w:szCs w:val="24"/>
        </w:rPr>
      </w:pPr>
    </w:p>
    <w:p w14:paraId="24DAAF7F" w14:textId="77777777" w:rsidR="0006446F" w:rsidRDefault="0006446F" w:rsidP="0006446F">
      <w:pPr>
        <w:rPr>
          <w:rStyle w:val="Hyperlink"/>
          <w:rFonts w:ascii="Times New Roman" w:hAnsi="Times New Roman" w:cs="Times New Roman"/>
          <w:color w:val="auto"/>
          <w:sz w:val="24"/>
          <w:szCs w:val="24"/>
          <w:u w:val="none"/>
        </w:rPr>
      </w:pPr>
      <w:r w:rsidRPr="0006446F">
        <w:rPr>
          <w:rStyle w:val="Hyperlink"/>
          <w:rFonts w:ascii="Times New Roman" w:hAnsi="Times New Roman" w:cs="Times New Roman"/>
          <w:i/>
          <w:color w:val="auto"/>
          <w:sz w:val="24"/>
          <w:szCs w:val="24"/>
          <w:u w:val="none"/>
        </w:rPr>
        <w:t>The Works of William H. Seward</w:t>
      </w:r>
      <w:r>
        <w:rPr>
          <w:rStyle w:val="Hyperlink"/>
          <w:rFonts w:ascii="Times New Roman" w:hAnsi="Times New Roman" w:cs="Times New Roman"/>
          <w:color w:val="auto"/>
          <w:sz w:val="24"/>
          <w:szCs w:val="24"/>
          <w:u w:val="none"/>
        </w:rPr>
        <w:t>. Edited by George E. Baker. New York: Redfield, 1853</w:t>
      </w:r>
    </w:p>
    <w:p w14:paraId="781D45D9" w14:textId="77777777" w:rsidR="00312133" w:rsidRPr="00312133" w:rsidRDefault="00312133" w:rsidP="00312133">
      <w:pPr>
        <w:rPr>
          <w:rFonts w:ascii="Times New Roman" w:hAnsi="Times New Roman" w:cs="Times New Roman"/>
          <w:i/>
          <w:sz w:val="24"/>
          <w:szCs w:val="24"/>
        </w:rPr>
      </w:pPr>
      <w:r>
        <w:rPr>
          <w:rFonts w:ascii="Times New Roman" w:hAnsi="Times New Roman" w:cs="Times New Roman"/>
          <w:sz w:val="24"/>
          <w:szCs w:val="24"/>
        </w:rPr>
        <w:t xml:space="preserve">United States Federal Census. </w:t>
      </w:r>
      <w:r w:rsidRPr="00312133">
        <w:rPr>
          <w:rFonts w:ascii="Times New Roman" w:hAnsi="Times New Roman" w:cs="Times New Roman"/>
          <w:sz w:val="24"/>
          <w:szCs w:val="24"/>
        </w:rPr>
        <w:t>L H D Crane in the 1860</w:t>
      </w:r>
      <w:r>
        <w:rPr>
          <w:rFonts w:ascii="Times New Roman" w:hAnsi="Times New Roman" w:cs="Times New Roman"/>
          <w:sz w:val="24"/>
          <w:szCs w:val="24"/>
        </w:rPr>
        <w:t>. accessed March 7,1862.</w:t>
      </w:r>
      <w:r w:rsidRPr="00312133">
        <w:rPr>
          <w:rFonts w:ascii="Times New Roman" w:hAnsi="Times New Roman" w:cs="Times New Roman"/>
          <w:sz w:val="24"/>
          <w:szCs w:val="24"/>
        </w:rPr>
        <w:t xml:space="preserve"> ancestery.com. </w:t>
      </w:r>
    </w:p>
    <w:p w14:paraId="160D87E0" w14:textId="3B1AC8AA" w:rsidR="00312133" w:rsidRPr="00312133" w:rsidRDefault="00312133" w:rsidP="00312133">
      <w:pPr>
        <w:rPr>
          <w:rFonts w:ascii="Times New Roman" w:hAnsi="Times New Roman" w:cs="Times New Roman"/>
          <w:sz w:val="24"/>
          <w:szCs w:val="24"/>
        </w:rPr>
      </w:pPr>
      <w:r w:rsidRPr="00312133">
        <w:rPr>
          <w:rFonts w:ascii="Times New Roman" w:hAnsi="Times New Roman" w:cs="Times New Roman"/>
          <w:sz w:val="24"/>
          <w:szCs w:val="24"/>
        </w:rPr>
        <w:t xml:space="preserve">“Obituary Notices,” </w:t>
      </w:r>
      <w:r w:rsidRPr="00312133">
        <w:rPr>
          <w:rFonts w:ascii="Times New Roman" w:hAnsi="Times New Roman" w:cs="Times New Roman"/>
          <w:i/>
          <w:sz w:val="24"/>
          <w:szCs w:val="24"/>
        </w:rPr>
        <w:t>Utica-Oneida Weekly Herald</w:t>
      </w:r>
      <w:r w:rsidRPr="00312133">
        <w:rPr>
          <w:rFonts w:ascii="Times New Roman" w:hAnsi="Times New Roman" w:cs="Times New Roman"/>
          <w:sz w:val="24"/>
          <w:szCs w:val="24"/>
        </w:rPr>
        <w:t xml:space="preserve">, 1855-1859. Accessed March 28, 2017, </w:t>
      </w:r>
      <w:r w:rsidR="00BA64DB">
        <w:rPr>
          <w:rFonts w:ascii="Times New Roman" w:hAnsi="Times New Roman" w:cs="Times New Roman"/>
          <w:sz w:val="24"/>
          <w:szCs w:val="24"/>
        </w:rPr>
        <w:tab/>
      </w:r>
      <w:r w:rsidRPr="00312133">
        <w:rPr>
          <w:rFonts w:ascii="Times New Roman" w:hAnsi="Times New Roman" w:cs="Times New Roman"/>
          <w:sz w:val="24"/>
          <w:szCs w:val="24"/>
        </w:rPr>
        <w:t>Oneida County History Center.</w:t>
      </w:r>
    </w:p>
    <w:p w14:paraId="20226189" w14:textId="69448F64" w:rsidR="00312133" w:rsidRDefault="00312133" w:rsidP="00312133">
      <w:pPr>
        <w:rPr>
          <w:rStyle w:val="Hyperlink"/>
          <w:rFonts w:ascii="Times New Roman" w:hAnsi="Times New Roman" w:cs="Times New Roman"/>
          <w:color w:val="auto"/>
          <w:sz w:val="24"/>
          <w:szCs w:val="24"/>
          <w:u w:val="none"/>
        </w:rPr>
      </w:pPr>
      <w:proofErr w:type="spellStart"/>
      <w:r w:rsidRPr="00312133">
        <w:rPr>
          <w:rFonts w:ascii="Times New Roman" w:hAnsi="Times New Roman" w:cs="Times New Roman"/>
          <w:sz w:val="24"/>
          <w:szCs w:val="24"/>
        </w:rPr>
        <w:t>Quiner</w:t>
      </w:r>
      <w:proofErr w:type="spellEnd"/>
      <w:r w:rsidRPr="00312133">
        <w:rPr>
          <w:rFonts w:ascii="Times New Roman" w:hAnsi="Times New Roman" w:cs="Times New Roman"/>
          <w:sz w:val="24"/>
          <w:szCs w:val="24"/>
        </w:rPr>
        <w:t xml:space="preserve"> Scrapbooks: Correspondence of the Wisconsin Volunteers, 1861-1865, Volume 3,” </w:t>
      </w:r>
      <w:r w:rsidR="00BA64DB">
        <w:rPr>
          <w:rFonts w:ascii="Times New Roman" w:hAnsi="Times New Roman" w:cs="Times New Roman"/>
          <w:sz w:val="24"/>
          <w:szCs w:val="24"/>
        </w:rPr>
        <w:tab/>
      </w:r>
      <w:r w:rsidRPr="00312133">
        <w:rPr>
          <w:rFonts w:ascii="Times New Roman" w:hAnsi="Times New Roman" w:cs="Times New Roman"/>
          <w:sz w:val="24"/>
          <w:szCs w:val="24"/>
        </w:rPr>
        <w:t>Wisconsin Historical So</w:t>
      </w:r>
      <w:r w:rsidR="004A65E0">
        <w:rPr>
          <w:rFonts w:ascii="Times New Roman" w:hAnsi="Times New Roman" w:cs="Times New Roman"/>
          <w:sz w:val="24"/>
          <w:szCs w:val="24"/>
        </w:rPr>
        <w:t>ciety, accessed March 23, 2017.</w:t>
      </w:r>
      <w:r w:rsidR="00BA64DB">
        <w:rPr>
          <w:rFonts w:ascii="Times New Roman" w:hAnsi="Times New Roman" w:cs="Times New Roman"/>
          <w:sz w:val="24"/>
          <w:szCs w:val="24"/>
        </w:rPr>
        <w:tab/>
      </w:r>
      <w:r w:rsidR="00BA64DB" w:rsidRPr="00BA64DB">
        <w:rPr>
          <w:rStyle w:val="Hyperlink"/>
          <w:rFonts w:ascii="Times New Roman" w:hAnsi="Times New Roman" w:cs="Times New Roman"/>
          <w:color w:val="auto"/>
          <w:sz w:val="24"/>
          <w:szCs w:val="24"/>
          <w:u w:val="none"/>
        </w:rPr>
        <w:tab/>
      </w:r>
      <w:hyperlink r:id="rId21" w:history="1">
        <w:r w:rsidR="00BA64DB" w:rsidRPr="00BA64DB">
          <w:rPr>
            <w:rStyle w:val="Hyperlink"/>
            <w:rFonts w:ascii="Times New Roman" w:hAnsi="Times New Roman" w:cs="Times New Roman"/>
            <w:color w:val="auto"/>
            <w:sz w:val="24"/>
            <w:szCs w:val="24"/>
            <w:u w:val="none"/>
          </w:rPr>
          <w:t>http://content.wisconsinhistory.org/cdm/compoundobject/collection/quiner/id/33964/sho</w:t>
        </w:r>
        <w:r w:rsidR="00BA64DB" w:rsidRPr="00BA64DB">
          <w:rPr>
            <w:rStyle w:val="Hyperlink"/>
            <w:rFonts w:ascii="Times New Roman" w:hAnsi="Times New Roman" w:cs="Times New Roman"/>
            <w:color w:val="auto"/>
            <w:sz w:val="24"/>
            <w:szCs w:val="24"/>
            <w:u w:val="none"/>
          </w:rPr>
          <w:tab/>
          <w:t>w/33638/rec/1,2</w:t>
        </w:r>
      </w:hyperlink>
      <w:r w:rsidRPr="00BA64DB">
        <w:rPr>
          <w:rStyle w:val="Hyperlink"/>
          <w:rFonts w:ascii="Times New Roman" w:hAnsi="Times New Roman" w:cs="Times New Roman"/>
          <w:color w:val="auto"/>
          <w:sz w:val="24"/>
          <w:szCs w:val="24"/>
          <w:u w:val="none"/>
        </w:rPr>
        <w:t>,.</w:t>
      </w:r>
    </w:p>
    <w:p w14:paraId="5F346E0A" w14:textId="03781BCC" w:rsidR="004A65E0" w:rsidRDefault="004A65E0" w:rsidP="00312133">
      <w:pPr>
        <w:rPr>
          <w:rStyle w:val="Hyperlink"/>
          <w:rFonts w:ascii="Times New Roman" w:hAnsi="Times New Roman" w:cs="Times New Roman"/>
          <w:color w:val="auto"/>
          <w:sz w:val="24"/>
          <w:szCs w:val="24"/>
          <w:u w:val="none"/>
        </w:rPr>
      </w:pPr>
    </w:p>
    <w:p w14:paraId="31CF1C87" w14:textId="7B4F23FE" w:rsidR="004A65E0" w:rsidRDefault="004A65E0" w:rsidP="00312133">
      <w:pPr>
        <w:rPr>
          <w:rStyle w:val="Hyperlink"/>
          <w:rFonts w:ascii="Times New Roman" w:hAnsi="Times New Roman" w:cs="Times New Roman"/>
          <w:color w:val="auto"/>
          <w:sz w:val="24"/>
          <w:szCs w:val="24"/>
          <w:u w:val="none"/>
        </w:rPr>
      </w:pPr>
    </w:p>
    <w:p w14:paraId="2624CCCC" w14:textId="77777777" w:rsidR="004A65E0" w:rsidRPr="00312133" w:rsidRDefault="004A65E0" w:rsidP="00312133">
      <w:pPr>
        <w:rPr>
          <w:rFonts w:ascii="Times New Roman" w:hAnsi="Times New Roman" w:cs="Times New Roman"/>
          <w:sz w:val="24"/>
          <w:szCs w:val="24"/>
        </w:rPr>
      </w:pPr>
    </w:p>
    <w:p w14:paraId="62049158" w14:textId="77777777" w:rsidR="00D20AC2" w:rsidRPr="00F949DA" w:rsidRDefault="00D20AC2">
      <w:pPr>
        <w:rPr>
          <w:rFonts w:ascii="Times New Roman" w:hAnsi="Times New Roman" w:cs="Times New Roman"/>
          <w:b/>
          <w:sz w:val="24"/>
          <w:szCs w:val="24"/>
        </w:rPr>
      </w:pPr>
      <w:r w:rsidRPr="00F949DA">
        <w:rPr>
          <w:rFonts w:ascii="Times New Roman" w:hAnsi="Times New Roman" w:cs="Times New Roman"/>
          <w:b/>
          <w:sz w:val="24"/>
          <w:szCs w:val="24"/>
        </w:rPr>
        <w:t>Secondary Sources</w:t>
      </w:r>
    </w:p>
    <w:p w14:paraId="6448CF3C" w14:textId="2AFD2204" w:rsidR="00F949DA" w:rsidRPr="00312133" w:rsidRDefault="00F949DA" w:rsidP="00F949DA">
      <w:pPr>
        <w:spacing w:before="240"/>
        <w:rPr>
          <w:rFonts w:ascii="Times New Roman" w:hAnsi="Times New Roman" w:cs="Times New Roman"/>
          <w:sz w:val="24"/>
          <w:szCs w:val="24"/>
        </w:rPr>
      </w:pPr>
      <w:r>
        <w:rPr>
          <w:rFonts w:ascii="Times New Roman" w:hAnsi="Times New Roman" w:cs="Times New Roman"/>
          <w:sz w:val="24"/>
          <w:szCs w:val="24"/>
        </w:rPr>
        <w:t>American Presbyterian Church.</w:t>
      </w:r>
      <w:r w:rsidRPr="00312133">
        <w:rPr>
          <w:rFonts w:ascii="Times New Roman" w:hAnsi="Times New Roman" w:cs="Times New Roman"/>
          <w:sz w:val="24"/>
          <w:szCs w:val="24"/>
        </w:rPr>
        <w:t xml:space="preserve"> “History of American Presbyterianism,” accessed March 29, </w:t>
      </w:r>
      <w:r w:rsidR="00BA64DB">
        <w:rPr>
          <w:rFonts w:ascii="Times New Roman" w:hAnsi="Times New Roman" w:cs="Times New Roman"/>
          <w:sz w:val="24"/>
          <w:szCs w:val="24"/>
        </w:rPr>
        <w:tab/>
      </w:r>
      <w:r w:rsidRPr="00312133">
        <w:rPr>
          <w:rFonts w:ascii="Times New Roman" w:hAnsi="Times New Roman" w:cs="Times New Roman"/>
          <w:sz w:val="24"/>
          <w:szCs w:val="24"/>
        </w:rPr>
        <w:t xml:space="preserve">2017, </w:t>
      </w:r>
      <w:hyperlink r:id="rId22" w:history="1">
        <w:r w:rsidR="00BA64DB" w:rsidRPr="00BA64DB">
          <w:rPr>
            <w:rStyle w:val="Hyperlink"/>
            <w:rFonts w:ascii="Times New Roman" w:hAnsi="Times New Roman" w:cs="Times New Roman"/>
            <w:color w:val="auto"/>
            <w:sz w:val="24"/>
            <w:szCs w:val="24"/>
            <w:u w:val="none"/>
          </w:rPr>
          <w:t>http://www.americanpresbyterianchurch.org/apc-history/presbyterian-history/the-</w:t>
        </w:r>
        <w:r w:rsidR="00BA64DB" w:rsidRPr="00BA64DB">
          <w:rPr>
            <w:rStyle w:val="Hyperlink"/>
            <w:rFonts w:ascii="Times New Roman" w:hAnsi="Times New Roman" w:cs="Times New Roman"/>
            <w:color w:val="auto"/>
            <w:sz w:val="24"/>
            <w:szCs w:val="24"/>
            <w:u w:val="none"/>
          </w:rPr>
          <w:tab/>
          <w:t>schism-of-1837/</w:t>
        </w:r>
      </w:hyperlink>
      <w:r w:rsidRPr="00BA64DB">
        <w:rPr>
          <w:rFonts w:ascii="Times New Roman" w:hAnsi="Times New Roman" w:cs="Times New Roman"/>
          <w:sz w:val="24"/>
          <w:szCs w:val="24"/>
        </w:rPr>
        <w:t>.</w:t>
      </w:r>
    </w:p>
    <w:p w14:paraId="58430AB6" w14:textId="0E8A8A38" w:rsidR="00E678B8" w:rsidRPr="00312133" w:rsidRDefault="00E678B8">
      <w:pPr>
        <w:rPr>
          <w:rFonts w:ascii="Times New Roman" w:hAnsi="Times New Roman" w:cs="Times New Roman"/>
          <w:sz w:val="24"/>
          <w:szCs w:val="24"/>
        </w:rPr>
      </w:pPr>
      <w:r w:rsidRPr="00312133">
        <w:rPr>
          <w:rFonts w:ascii="Times New Roman" w:hAnsi="Times New Roman" w:cs="Times New Roman"/>
          <w:sz w:val="24"/>
          <w:szCs w:val="24"/>
        </w:rPr>
        <w:t xml:space="preserve">Bryant, Edwin. </w:t>
      </w:r>
      <w:r w:rsidRPr="00FD01F6">
        <w:rPr>
          <w:rFonts w:ascii="Times New Roman" w:hAnsi="Times New Roman" w:cs="Times New Roman"/>
          <w:i/>
          <w:sz w:val="24"/>
          <w:szCs w:val="24"/>
        </w:rPr>
        <w:t>History of the Third Regiment of Wisconsin Veteran Volunteer Infantry</w:t>
      </w:r>
      <w:r w:rsidRPr="00312133">
        <w:rPr>
          <w:rFonts w:ascii="Times New Roman" w:hAnsi="Times New Roman" w:cs="Times New Roman"/>
          <w:sz w:val="24"/>
          <w:szCs w:val="24"/>
        </w:rPr>
        <w:t xml:space="preserve">. </w:t>
      </w:r>
      <w:r w:rsidR="00BA64DB">
        <w:rPr>
          <w:rFonts w:ascii="Times New Roman" w:hAnsi="Times New Roman" w:cs="Times New Roman"/>
          <w:sz w:val="24"/>
          <w:szCs w:val="24"/>
        </w:rPr>
        <w:tab/>
      </w:r>
      <w:r w:rsidRPr="00312133">
        <w:rPr>
          <w:rFonts w:ascii="Times New Roman" w:hAnsi="Times New Roman" w:cs="Times New Roman"/>
          <w:sz w:val="24"/>
          <w:szCs w:val="24"/>
        </w:rPr>
        <w:t>Madison, WI: Veteran Association of the Regiment, 1891</w:t>
      </w:r>
      <w:r w:rsidR="00F949DA">
        <w:rPr>
          <w:rFonts w:ascii="Times New Roman" w:hAnsi="Times New Roman" w:cs="Times New Roman"/>
          <w:sz w:val="24"/>
          <w:szCs w:val="24"/>
        </w:rPr>
        <w:t>.</w:t>
      </w:r>
    </w:p>
    <w:p w14:paraId="1EFEC0C2" w14:textId="53429832" w:rsidR="00E678B8" w:rsidRPr="00312133" w:rsidRDefault="00E678B8">
      <w:pPr>
        <w:rPr>
          <w:rFonts w:ascii="Times New Roman" w:hAnsi="Times New Roman" w:cs="Times New Roman"/>
          <w:sz w:val="24"/>
          <w:szCs w:val="24"/>
        </w:rPr>
      </w:pPr>
      <w:r w:rsidRPr="00312133">
        <w:rPr>
          <w:rFonts w:ascii="Times New Roman" w:hAnsi="Times New Roman" w:cs="Times New Roman"/>
          <w:sz w:val="24"/>
          <w:szCs w:val="24"/>
        </w:rPr>
        <w:t xml:space="preserve">Dunham, Chester Forrester. </w:t>
      </w:r>
      <w:r w:rsidRPr="00FD01F6">
        <w:rPr>
          <w:rFonts w:ascii="Times New Roman" w:hAnsi="Times New Roman" w:cs="Times New Roman"/>
          <w:i/>
          <w:sz w:val="24"/>
          <w:szCs w:val="24"/>
        </w:rPr>
        <w:t>The Attitude of the Northern Cler</w:t>
      </w:r>
      <w:r w:rsidR="00BA64DB" w:rsidRPr="00FD01F6">
        <w:rPr>
          <w:rFonts w:ascii="Times New Roman" w:hAnsi="Times New Roman" w:cs="Times New Roman"/>
          <w:i/>
          <w:sz w:val="24"/>
          <w:szCs w:val="24"/>
        </w:rPr>
        <w:t>gy Toward the South: 1860-1865.</w:t>
      </w:r>
      <w:r w:rsidR="00BA64DB">
        <w:rPr>
          <w:rFonts w:ascii="Times New Roman" w:hAnsi="Times New Roman" w:cs="Times New Roman"/>
          <w:sz w:val="24"/>
          <w:szCs w:val="24"/>
        </w:rPr>
        <w:tab/>
      </w:r>
      <w:r w:rsidRPr="00312133">
        <w:rPr>
          <w:rFonts w:ascii="Times New Roman" w:hAnsi="Times New Roman" w:cs="Times New Roman"/>
          <w:sz w:val="24"/>
          <w:szCs w:val="24"/>
        </w:rPr>
        <w:t>Philadelphia, PA: Porcupine Press, 1974</w:t>
      </w:r>
      <w:r w:rsidR="00F949DA">
        <w:rPr>
          <w:rFonts w:ascii="Times New Roman" w:hAnsi="Times New Roman" w:cs="Times New Roman"/>
          <w:sz w:val="24"/>
          <w:szCs w:val="24"/>
        </w:rPr>
        <w:t>.</w:t>
      </w:r>
    </w:p>
    <w:p w14:paraId="2E35A7BF" w14:textId="20B170E5" w:rsidR="00D20AC2" w:rsidRPr="00312133" w:rsidRDefault="00D20AC2" w:rsidP="00D20AC2">
      <w:pPr>
        <w:rPr>
          <w:rFonts w:ascii="Times New Roman" w:hAnsi="Times New Roman" w:cs="Times New Roman"/>
          <w:sz w:val="24"/>
          <w:szCs w:val="24"/>
        </w:rPr>
      </w:pPr>
      <w:proofErr w:type="spellStart"/>
      <w:r w:rsidRPr="00312133">
        <w:rPr>
          <w:rFonts w:ascii="Times New Roman" w:hAnsi="Times New Roman" w:cs="Times New Roman"/>
          <w:sz w:val="24"/>
          <w:szCs w:val="24"/>
        </w:rPr>
        <w:t>Glatthaar</w:t>
      </w:r>
      <w:proofErr w:type="spellEnd"/>
      <w:r w:rsidRPr="00312133">
        <w:rPr>
          <w:rFonts w:ascii="Times New Roman" w:hAnsi="Times New Roman" w:cs="Times New Roman"/>
          <w:sz w:val="24"/>
          <w:szCs w:val="24"/>
        </w:rPr>
        <w:t xml:space="preserve">, Joseph T. </w:t>
      </w:r>
      <w:r w:rsidRPr="00FD01F6">
        <w:rPr>
          <w:rFonts w:ascii="Times New Roman" w:hAnsi="Times New Roman" w:cs="Times New Roman"/>
          <w:i/>
          <w:sz w:val="24"/>
          <w:szCs w:val="24"/>
        </w:rPr>
        <w:t xml:space="preserve">Forged In Battle: The Civil War Alliance of Black Soldiers and White </w:t>
      </w:r>
      <w:r w:rsidR="00BA64DB" w:rsidRPr="00FD01F6">
        <w:rPr>
          <w:rFonts w:ascii="Times New Roman" w:hAnsi="Times New Roman" w:cs="Times New Roman"/>
          <w:i/>
          <w:sz w:val="24"/>
          <w:szCs w:val="24"/>
        </w:rPr>
        <w:tab/>
      </w:r>
      <w:r w:rsidRPr="00FD01F6">
        <w:rPr>
          <w:rFonts w:ascii="Times New Roman" w:hAnsi="Times New Roman" w:cs="Times New Roman"/>
          <w:i/>
          <w:sz w:val="24"/>
          <w:szCs w:val="24"/>
        </w:rPr>
        <w:t>Officers</w:t>
      </w:r>
      <w:r w:rsidRPr="00312133">
        <w:rPr>
          <w:rFonts w:ascii="Times New Roman" w:hAnsi="Times New Roman" w:cs="Times New Roman"/>
          <w:sz w:val="24"/>
          <w:szCs w:val="24"/>
        </w:rPr>
        <w:t>. New York, NY: The Free Press</w:t>
      </w:r>
      <w:r w:rsidR="00F949DA">
        <w:rPr>
          <w:rFonts w:ascii="Times New Roman" w:hAnsi="Times New Roman" w:cs="Times New Roman"/>
          <w:sz w:val="24"/>
          <w:szCs w:val="24"/>
        </w:rPr>
        <w:t>,</w:t>
      </w:r>
      <w:r w:rsidRPr="00312133">
        <w:rPr>
          <w:rFonts w:ascii="Times New Roman" w:hAnsi="Times New Roman" w:cs="Times New Roman"/>
          <w:sz w:val="24"/>
          <w:szCs w:val="24"/>
        </w:rPr>
        <w:t xml:space="preserve"> 1990</w:t>
      </w:r>
      <w:r w:rsidR="00F949DA">
        <w:rPr>
          <w:rFonts w:ascii="Times New Roman" w:hAnsi="Times New Roman" w:cs="Times New Roman"/>
          <w:sz w:val="24"/>
          <w:szCs w:val="24"/>
        </w:rPr>
        <w:t>.</w:t>
      </w:r>
    </w:p>
    <w:p w14:paraId="5B7118FC" w14:textId="1DA9B75A" w:rsidR="00D20AC2" w:rsidRPr="00312133" w:rsidRDefault="00D20AC2" w:rsidP="00D20AC2">
      <w:pPr>
        <w:rPr>
          <w:rFonts w:ascii="Times New Roman" w:hAnsi="Times New Roman" w:cs="Times New Roman"/>
          <w:sz w:val="24"/>
          <w:szCs w:val="24"/>
        </w:rPr>
      </w:pPr>
      <w:proofErr w:type="spellStart"/>
      <w:r w:rsidRPr="00312133">
        <w:rPr>
          <w:rFonts w:ascii="Times New Roman" w:hAnsi="Times New Roman" w:cs="Times New Roman"/>
          <w:sz w:val="24"/>
          <w:szCs w:val="24"/>
        </w:rPr>
        <w:t>Klement</w:t>
      </w:r>
      <w:proofErr w:type="spellEnd"/>
      <w:r w:rsidRPr="00312133">
        <w:rPr>
          <w:rFonts w:ascii="Times New Roman" w:hAnsi="Times New Roman" w:cs="Times New Roman"/>
          <w:sz w:val="24"/>
          <w:szCs w:val="24"/>
        </w:rPr>
        <w:t xml:space="preserve">, Frank L. </w:t>
      </w:r>
      <w:r w:rsidRPr="00FD01F6">
        <w:rPr>
          <w:rFonts w:ascii="Times New Roman" w:hAnsi="Times New Roman" w:cs="Times New Roman"/>
          <w:i/>
          <w:sz w:val="24"/>
          <w:szCs w:val="24"/>
        </w:rPr>
        <w:t>Wisconsin and the Civil War</w:t>
      </w:r>
      <w:r w:rsidRPr="00312133">
        <w:rPr>
          <w:rFonts w:ascii="Times New Roman" w:hAnsi="Times New Roman" w:cs="Times New Roman"/>
          <w:sz w:val="24"/>
          <w:szCs w:val="24"/>
        </w:rPr>
        <w:t>. Madison, WI:</w:t>
      </w:r>
      <w:r w:rsidRPr="00312133">
        <w:rPr>
          <w:rFonts w:ascii="Times New Roman" w:hAnsi="Times New Roman" w:cs="Times New Roman"/>
          <w:sz w:val="24"/>
          <w:szCs w:val="24"/>
          <w:shd w:val="clear" w:color="auto" w:fill="FFFFFF"/>
        </w:rPr>
        <w:t xml:space="preserve"> Wisconsin Historical Society </w:t>
      </w:r>
      <w:r w:rsidR="00BA64DB">
        <w:rPr>
          <w:rFonts w:ascii="Times New Roman" w:hAnsi="Times New Roman" w:cs="Times New Roman"/>
          <w:sz w:val="24"/>
          <w:szCs w:val="24"/>
          <w:shd w:val="clear" w:color="auto" w:fill="FFFFFF"/>
        </w:rPr>
        <w:tab/>
      </w:r>
      <w:r w:rsidRPr="00312133">
        <w:rPr>
          <w:rFonts w:ascii="Times New Roman" w:hAnsi="Times New Roman" w:cs="Times New Roman"/>
          <w:sz w:val="24"/>
          <w:szCs w:val="24"/>
          <w:shd w:val="clear" w:color="auto" w:fill="FFFFFF"/>
        </w:rPr>
        <w:t>Press, 1997</w:t>
      </w:r>
      <w:r w:rsidR="00F949DA">
        <w:rPr>
          <w:rFonts w:ascii="Times New Roman" w:hAnsi="Times New Roman" w:cs="Times New Roman"/>
          <w:sz w:val="24"/>
          <w:szCs w:val="24"/>
          <w:shd w:val="clear" w:color="auto" w:fill="FFFFFF"/>
        </w:rPr>
        <w:t>.</w:t>
      </w:r>
    </w:p>
    <w:p w14:paraId="1CD86A25" w14:textId="4F9A56AB" w:rsidR="00CF7198" w:rsidRPr="00312133" w:rsidRDefault="00E678B8">
      <w:pPr>
        <w:rPr>
          <w:rFonts w:ascii="Times New Roman" w:hAnsi="Times New Roman" w:cs="Times New Roman"/>
          <w:sz w:val="24"/>
          <w:szCs w:val="24"/>
        </w:rPr>
      </w:pPr>
      <w:proofErr w:type="spellStart"/>
      <w:r w:rsidRPr="00312133">
        <w:rPr>
          <w:rFonts w:ascii="Times New Roman" w:hAnsi="Times New Roman" w:cs="Times New Roman"/>
          <w:sz w:val="24"/>
          <w:szCs w:val="24"/>
        </w:rPr>
        <w:t>Krick</w:t>
      </w:r>
      <w:proofErr w:type="spellEnd"/>
      <w:r w:rsidRPr="00312133">
        <w:rPr>
          <w:rFonts w:ascii="Times New Roman" w:hAnsi="Times New Roman" w:cs="Times New Roman"/>
          <w:sz w:val="24"/>
          <w:szCs w:val="24"/>
        </w:rPr>
        <w:t xml:space="preserve">, Robert. </w:t>
      </w:r>
      <w:r w:rsidRPr="00FD01F6">
        <w:rPr>
          <w:rFonts w:ascii="Times New Roman" w:hAnsi="Times New Roman" w:cs="Times New Roman"/>
          <w:i/>
          <w:sz w:val="24"/>
          <w:szCs w:val="24"/>
        </w:rPr>
        <w:t>Stonewall Jackson at Cedar Mountain</w:t>
      </w:r>
      <w:r w:rsidR="00B71757" w:rsidRPr="00312133">
        <w:rPr>
          <w:rFonts w:ascii="Times New Roman" w:hAnsi="Times New Roman" w:cs="Times New Roman"/>
          <w:sz w:val="24"/>
          <w:szCs w:val="24"/>
        </w:rPr>
        <w:t xml:space="preserve">. Chapel Hill and London: The University of </w:t>
      </w:r>
      <w:r w:rsidR="00BA64DB">
        <w:rPr>
          <w:rFonts w:ascii="Times New Roman" w:hAnsi="Times New Roman" w:cs="Times New Roman"/>
          <w:sz w:val="24"/>
          <w:szCs w:val="24"/>
        </w:rPr>
        <w:tab/>
      </w:r>
      <w:r w:rsidR="00B71757" w:rsidRPr="00312133">
        <w:rPr>
          <w:rFonts w:ascii="Times New Roman" w:hAnsi="Times New Roman" w:cs="Times New Roman"/>
          <w:sz w:val="24"/>
          <w:szCs w:val="24"/>
        </w:rPr>
        <w:t>North Carolina Press, 1990</w:t>
      </w:r>
      <w:r w:rsidR="00F949DA">
        <w:rPr>
          <w:rFonts w:ascii="Times New Roman" w:hAnsi="Times New Roman" w:cs="Times New Roman"/>
          <w:sz w:val="24"/>
          <w:szCs w:val="24"/>
        </w:rPr>
        <w:t>.</w:t>
      </w:r>
    </w:p>
    <w:p w14:paraId="356CC4D0" w14:textId="00E6D0B9" w:rsidR="00E472A1" w:rsidRPr="00312133" w:rsidRDefault="00E472A1" w:rsidP="00E472A1">
      <w:pPr>
        <w:rPr>
          <w:rFonts w:ascii="Times New Roman" w:hAnsi="Times New Roman" w:cs="Times New Roman"/>
          <w:sz w:val="24"/>
          <w:szCs w:val="24"/>
        </w:rPr>
      </w:pPr>
      <w:r w:rsidRPr="00312133">
        <w:rPr>
          <w:rFonts w:ascii="Times New Roman" w:hAnsi="Times New Roman" w:cs="Times New Roman"/>
          <w:sz w:val="24"/>
          <w:szCs w:val="24"/>
          <w:shd w:val="clear" w:color="auto" w:fill="FFFFFF"/>
        </w:rPr>
        <w:t>Newman, Richard. "Abolition." In</w:t>
      </w:r>
      <w:r w:rsidRPr="00312133">
        <w:rPr>
          <w:rStyle w:val="apple-converted-space"/>
          <w:rFonts w:ascii="Times New Roman" w:hAnsi="Times New Roman" w:cs="Times New Roman"/>
          <w:sz w:val="24"/>
          <w:szCs w:val="24"/>
          <w:shd w:val="clear" w:color="auto" w:fill="FFFFFF"/>
        </w:rPr>
        <w:t> </w:t>
      </w:r>
      <w:r w:rsidRPr="00312133">
        <w:rPr>
          <w:rFonts w:ascii="Times New Roman" w:hAnsi="Times New Roman" w:cs="Times New Roman"/>
          <w:i/>
          <w:iCs/>
          <w:sz w:val="24"/>
          <w:szCs w:val="24"/>
          <w:shd w:val="clear" w:color="auto" w:fill="FFFFFF"/>
        </w:rPr>
        <w:t xml:space="preserve">The New Encyclopedia of Southern Culture: Volume 3: </w:t>
      </w:r>
      <w:r w:rsidR="00BA64DB">
        <w:rPr>
          <w:rFonts w:ascii="Times New Roman" w:hAnsi="Times New Roman" w:cs="Times New Roman"/>
          <w:i/>
          <w:iCs/>
          <w:sz w:val="24"/>
          <w:szCs w:val="24"/>
          <w:shd w:val="clear" w:color="auto" w:fill="FFFFFF"/>
        </w:rPr>
        <w:tab/>
      </w:r>
      <w:r w:rsidRPr="00312133">
        <w:rPr>
          <w:rFonts w:ascii="Times New Roman" w:hAnsi="Times New Roman" w:cs="Times New Roman"/>
          <w:i/>
          <w:iCs/>
          <w:sz w:val="24"/>
          <w:szCs w:val="24"/>
          <w:shd w:val="clear" w:color="auto" w:fill="FFFFFF"/>
        </w:rPr>
        <w:t>History</w:t>
      </w:r>
      <w:r w:rsidRPr="00312133">
        <w:rPr>
          <w:rFonts w:ascii="Times New Roman" w:hAnsi="Times New Roman" w:cs="Times New Roman"/>
          <w:sz w:val="24"/>
          <w:szCs w:val="24"/>
          <w:shd w:val="clear" w:color="auto" w:fill="FFFFFF"/>
        </w:rPr>
        <w:t xml:space="preserve">, ed. by Wilson Charles Reagan, 39-43. University of North Carolina Press, 2006. </w:t>
      </w:r>
    </w:p>
    <w:p w14:paraId="28C74252" w14:textId="7770D3EB" w:rsidR="004B2993" w:rsidRPr="00312133" w:rsidRDefault="004B2993" w:rsidP="004B2993">
      <w:pPr>
        <w:rPr>
          <w:rFonts w:ascii="Times New Roman" w:hAnsi="Times New Roman" w:cs="Times New Roman"/>
          <w:sz w:val="24"/>
          <w:szCs w:val="24"/>
        </w:rPr>
      </w:pPr>
      <w:r w:rsidRPr="00312133">
        <w:rPr>
          <w:rFonts w:ascii="Times New Roman" w:hAnsi="Times New Roman" w:cs="Times New Roman"/>
          <w:sz w:val="24"/>
          <w:szCs w:val="24"/>
        </w:rPr>
        <w:t xml:space="preserve">Stauffer, John. “The Union of Abolitionists and Emancipationists in Civil War-Era </w:t>
      </w:r>
      <w:r w:rsidR="00BA64DB">
        <w:rPr>
          <w:rFonts w:ascii="Times New Roman" w:hAnsi="Times New Roman" w:cs="Times New Roman"/>
          <w:sz w:val="24"/>
          <w:szCs w:val="24"/>
        </w:rPr>
        <w:tab/>
      </w:r>
      <w:r w:rsidRPr="00312133">
        <w:rPr>
          <w:rFonts w:ascii="Times New Roman" w:hAnsi="Times New Roman" w:cs="Times New Roman"/>
          <w:sz w:val="24"/>
          <w:szCs w:val="24"/>
        </w:rPr>
        <w:t xml:space="preserve">Massachusetts.” </w:t>
      </w:r>
      <w:r w:rsidR="00EA1160" w:rsidRPr="00312133">
        <w:rPr>
          <w:rFonts w:ascii="Times New Roman" w:hAnsi="Times New Roman" w:cs="Times New Roman"/>
          <w:sz w:val="24"/>
          <w:szCs w:val="24"/>
        </w:rPr>
        <w:t xml:space="preserve">In </w:t>
      </w:r>
      <w:r w:rsidR="00EA1160" w:rsidRPr="00312133">
        <w:rPr>
          <w:rFonts w:ascii="Times New Roman" w:hAnsi="Times New Roman" w:cs="Times New Roman"/>
          <w:i/>
          <w:sz w:val="24"/>
          <w:szCs w:val="24"/>
        </w:rPr>
        <w:t xml:space="preserve">Massachusetts and the Civil War: The Commonwealth and National </w:t>
      </w:r>
      <w:r w:rsidR="00BA64DB">
        <w:rPr>
          <w:rFonts w:ascii="Times New Roman" w:hAnsi="Times New Roman" w:cs="Times New Roman"/>
          <w:i/>
          <w:sz w:val="24"/>
          <w:szCs w:val="24"/>
        </w:rPr>
        <w:tab/>
      </w:r>
      <w:r w:rsidR="00EA1160" w:rsidRPr="00312133">
        <w:rPr>
          <w:rFonts w:ascii="Times New Roman" w:hAnsi="Times New Roman" w:cs="Times New Roman"/>
          <w:i/>
          <w:sz w:val="24"/>
          <w:szCs w:val="24"/>
        </w:rPr>
        <w:t>Disunion</w:t>
      </w:r>
      <w:r w:rsidR="00EA1160" w:rsidRPr="00312133">
        <w:rPr>
          <w:rFonts w:ascii="Times New Roman" w:hAnsi="Times New Roman" w:cs="Times New Roman"/>
          <w:sz w:val="24"/>
          <w:szCs w:val="24"/>
        </w:rPr>
        <w:t xml:space="preserve">, ed. Matthew Mason, Katheryn P. </w:t>
      </w:r>
      <w:proofErr w:type="spellStart"/>
      <w:r w:rsidR="00EA1160" w:rsidRPr="00312133">
        <w:rPr>
          <w:rFonts w:ascii="Times New Roman" w:hAnsi="Times New Roman" w:cs="Times New Roman"/>
          <w:sz w:val="24"/>
          <w:szCs w:val="24"/>
        </w:rPr>
        <w:t>Viens</w:t>
      </w:r>
      <w:proofErr w:type="spellEnd"/>
      <w:r w:rsidR="00EA1160" w:rsidRPr="00312133">
        <w:rPr>
          <w:rFonts w:ascii="Times New Roman" w:hAnsi="Times New Roman" w:cs="Times New Roman"/>
          <w:sz w:val="24"/>
          <w:szCs w:val="24"/>
        </w:rPr>
        <w:t xml:space="preserve">, and Conrad </w:t>
      </w:r>
      <w:proofErr w:type="spellStart"/>
      <w:r w:rsidR="00EA1160" w:rsidRPr="00312133">
        <w:rPr>
          <w:rFonts w:ascii="Times New Roman" w:hAnsi="Times New Roman" w:cs="Times New Roman"/>
          <w:sz w:val="24"/>
          <w:szCs w:val="24"/>
        </w:rPr>
        <w:t>Edick</w:t>
      </w:r>
      <w:proofErr w:type="spellEnd"/>
      <w:r w:rsidR="00EA1160" w:rsidRPr="00312133">
        <w:rPr>
          <w:rFonts w:ascii="Times New Roman" w:hAnsi="Times New Roman" w:cs="Times New Roman"/>
          <w:sz w:val="24"/>
          <w:szCs w:val="24"/>
        </w:rPr>
        <w:t xml:space="preserve"> Wright, 9-46 </w:t>
      </w:r>
      <w:r w:rsidR="00BA64DB">
        <w:rPr>
          <w:rFonts w:ascii="Times New Roman" w:hAnsi="Times New Roman" w:cs="Times New Roman"/>
          <w:sz w:val="24"/>
          <w:szCs w:val="24"/>
        </w:rPr>
        <w:tab/>
      </w:r>
      <w:r w:rsidR="00EA1160" w:rsidRPr="00312133">
        <w:rPr>
          <w:rFonts w:ascii="Times New Roman" w:hAnsi="Times New Roman" w:cs="Times New Roman"/>
          <w:sz w:val="24"/>
          <w:szCs w:val="24"/>
        </w:rPr>
        <w:t>(University of Massachusetts Press, 2015)</w:t>
      </w:r>
    </w:p>
    <w:p w14:paraId="7F4806B2" w14:textId="370FDB3E" w:rsidR="00FB1317" w:rsidRPr="00312133" w:rsidRDefault="00FB1317" w:rsidP="00FB1317">
      <w:pPr>
        <w:rPr>
          <w:rFonts w:ascii="Times New Roman" w:hAnsi="Times New Roman" w:cs="Times New Roman"/>
          <w:sz w:val="24"/>
          <w:szCs w:val="24"/>
        </w:rPr>
      </w:pPr>
      <w:proofErr w:type="spellStart"/>
      <w:r w:rsidRPr="00312133">
        <w:rPr>
          <w:rFonts w:ascii="Times New Roman" w:hAnsi="Times New Roman" w:cs="Times New Roman"/>
          <w:sz w:val="24"/>
          <w:szCs w:val="24"/>
        </w:rPr>
        <w:t>Sinah</w:t>
      </w:r>
      <w:proofErr w:type="spellEnd"/>
      <w:r w:rsidRPr="00312133">
        <w:rPr>
          <w:rFonts w:ascii="Times New Roman" w:hAnsi="Times New Roman" w:cs="Times New Roman"/>
          <w:sz w:val="24"/>
          <w:szCs w:val="24"/>
        </w:rPr>
        <w:t xml:space="preserve">, Manisha. “Lincoln’s Competing Political Loyalties: Antislavery, Union, and the </w:t>
      </w:r>
      <w:r w:rsidR="00BA64DB">
        <w:rPr>
          <w:rFonts w:ascii="Times New Roman" w:hAnsi="Times New Roman" w:cs="Times New Roman"/>
          <w:sz w:val="24"/>
          <w:szCs w:val="24"/>
        </w:rPr>
        <w:tab/>
      </w:r>
      <w:r w:rsidRPr="00312133">
        <w:rPr>
          <w:rFonts w:ascii="Times New Roman" w:hAnsi="Times New Roman" w:cs="Times New Roman"/>
          <w:sz w:val="24"/>
          <w:szCs w:val="24"/>
        </w:rPr>
        <w:t xml:space="preserve">Constitution.” </w:t>
      </w:r>
      <w:r w:rsidR="00181BD4" w:rsidRPr="00312133">
        <w:rPr>
          <w:rFonts w:ascii="Times New Roman" w:hAnsi="Times New Roman" w:cs="Times New Roman"/>
          <w:sz w:val="24"/>
          <w:szCs w:val="24"/>
        </w:rPr>
        <w:t xml:space="preserve">In </w:t>
      </w:r>
      <w:r w:rsidRPr="00312133">
        <w:rPr>
          <w:rFonts w:ascii="Times New Roman" w:hAnsi="Times New Roman" w:cs="Times New Roman"/>
          <w:i/>
          <w:sz w:val="24"/>
          <w:szCs w:val="24"/>
        </w:rPr>
        <w:t>Abraham Lincoln and Liberal Democracy</w:t>
      </w:r>
      <w:r w:rsidRPr="00312133">
        <w:rPr>
          <w:rFonts w:ascii="Times New Roman" w:hAnsi="Times New Roman" w:cs="Times New Roman"/>
          <w:sz w:val="24"/>
          <w:szCs w:val="24"/>
        </w:rPr>
        <w:t xml:space="preserve">, </w:t>
      </w:r>
      <w:r w:rsidR="00181BD4" w:rsidRPr="00312133">
        <w:rPr>
          <w:rFonts w:ascii="Times New Roman" w:hAnsi="Times New Roman" w:cs="Times New Roman"/>
          <w:sz w:val="24"/>
          <w:szCs w:val="24"/>
        </w:rPr>
        <w:t xml:space="preserve">ed. Nicholas </w:t>
      </w:r>
      <w:proofErr w:type="spellStart"/>
      <w:r w:rsidR="00181BD4" w:rsidRPr="00312133">
        <w:rPr>
          <w:rFonts w:ascii="Times New Roman" w:hAnsi="Times New Roman" w:cs="Times New Roman"/>
          <w:sz w:val="24"/>
          <w:szCs w:val="24"/>
        </w:rPr>
        <w:t>Buccola</w:t>
      </w:r>
      <w:proofErr w:type="spellEnd"/>
      <w:r w:rsidR="00181BD4" w:rsidRPr="00312133">
        <w:rPr>
          <w:rFonts w:ascii="Times New Roman" w:hAnsi="Times New Roman" w:cs="Times New Roman"/>
          <w:sz w:val="24"/>
          <w:szCs w:val="24"/>
        </w:rPr>
        <w:t>, 164-</w:t>
      </w:r>
      <w:r w:rsidR="00BA64DB">
        <w:rPr>
          <w:rFonts w:ascii="Times New Roman" w:hAnsi="Times New Roman" w:cs="Times New Roman"/>
          <w:sz w:val="24"/>
          <w:szCs w:val="24"/>
        </w:rPr>
        <w:tab/>
      </w:r>
      <w:r w:rsidR="00181BD4" w:rsidRPr="00312133">
        <w:rPr>
          <w:rFonts w:ascii="Times New Roman" w:hAnsi="Times New Roman" w:cs="Times New Roman"/>
          <w:sz w:val="24"/>
          <w:szCs w:val="24"/>
        </w:rPr>
        <w:t xml:space="preserve">192. (Lawrence, KS: University Press of Kansas, </w:t>
      </w:r>
      <w:r w:rsidRPr="00312133">
        <w:rPr>
          <w:rFonts w:ascii="Times New Roman" w:hAnsi="Times New Roman" w:cs="Times New Roman"/>
          <w:sz w:val="24"/>
          <w:szCs w:val="24"/>
        </w:rPr>
        <w:t>2016): 164-192.</w:t>
      </w:r>
    </w:p>
    <w:p w14:paraId="0935E2BD" w14:textId="3ED67A07" w:rsidR="00F949DA" w:rsidRPr="00312133" w:rsidRDefault="00F949DA" w:rsidP="00F949DA">
      <w:pPr>
        <w:spacing w:before="240"/>
        <w:rPr>
          <w:rFonts w:ascii="Times New Roman" w:hAnsi="Times New Roman" w:cs="Times New Roman"/>
          <w:sz w:val="24"/>
          <w:szCs w:val="24"/>
        </w:rPr>
      </w:pPr>
      <w:r w:rsidRPr="00312133">
        <w:rPr>
          <w:rFonts w:ascii="Times New Roman" w:hAnsi="Times New Roman" w:cs="Times New Roman"/>
          <w:sz w:val="24"/>
          <w:szCs w:val="24"/>
        </w:rPr>
        <w:t xml:space="preserve">Wisconsin State Legislature. “Office of the Assembly Chief Clerk”. accessed March 25, 2017. </w:t>
      </w:r>
      <w:r w:rsidR="00BA64DB">
        <w:rPr>
          <w:rFonts w:ascii="Times New Roman" w:hAnsi="Times New Roman" w:cs="Times New Roman"/>
          <w:sz w:val="24"/>
          <w:szCs w:val="24"/>
        </w:rPr>
        <w:tab/>
      </w:r>
      <w:hyperlink r:id="rId23" w:history="1">
        <w:r w:rsidRPr="00312133">
          <w:rPr>
            <w:rStyle w:val="Hyperlink"/>
            <w:rFonts w:ascii="Times New Roman" w:hAnsi="Times New Roman" w:cs="Times New Roman"/>
            <w:color w:val="auto"/>
            <w:sz w:val="24"/>
            <w:szCs w:val="24"/>
            <w:u w:val="none"/>
          </w:rPr>
          <w:t>http://legis.wisconsin.gov/assembly/acc</w:t>
        </w:r>
      </w:hyperlink>
      <w:r w:rsidRPr="00312133">
        <w:rPr>
          <w:rFonts w:ascii="Times New Roman" w:hAnsi="Times New Roman" w:cs="Times New Roman"/>
          <w:sz w:val="24"/>
          <w:szCs w:val="24"/>
        </w:rPr>
        <w:t>.</w:t>
      </w:r>
    </w:p>
    <w:p w14:paraId="73481ABD" w14:textId="0E3F443C" w:rsidR="00181BD4" w:rsidRPr="00312133" w:rsidRDefault="00181BD4" w:rsidP="00181BD4">
      <w:pPr>
        <w:spacing w:before="240"/>
        <w:rPr>
          <w:rFonts w:ascii="Times New Roman" w:hAnsi="Times New Roman" w:cs="Times New Roman"/>
          <w:sz w:val="24"/>
          <w:szCs w:val="24"/>
        </w:rPr>
      </w:pPr>
      <w:proofErr w:type="spellStart"/>
      <w:r w:rsidRPr="00312133">
        <w:rPr>
          <w:rFonts w:ascii="Times New Roman" w:hAnsi="Times New Roman" w:cs="Times New Roman"/>
          <w:sz w:val="24"/>
          <w:szCs w:val="24"/>
        </w:rPr>
        <w:t>Wongsrichanalai</w:t>
      </w:r>
      <w:proofErr w:type="spellEnd"/>
      <w:r w:rsidRPr="00312133">
        <w:rPr>
          <w:rFonts w:ascii="Times New Roman" w:hAnsi="Times New Roman" w:cs="Times New Roman"/>
          <w:sz w:val="24"/>
          <w:szCs w:val="24"/>
        </w:rPr>
        <w:t xml:space="preserve">, </w:t>
      </w:r>
      <w:proofErr w:type="spellStart"/>
      <w:r w:rsidRPr="00312133">
        <w:rPr>
          <w:rFonts w:ascii="Times New Roman" w:hAnsi="Times New Roman" w:cs="Times New Roman"/>
          <w:sz w:val="24"/>
          <w:szCs w:val="24"/>
        </w:rPr>
        <w:t>Kanisorn</w:t>
      </w:r>
      <w:proofErr w:type="spellEnd"/>
      <w:r w:rsidRPr="00312133">
        <w:rPr>
          <w:rFonts w:ascii="Times New Roman" w:hAnsi="Times New Roman" w:cs="Times New Roman"/>
          <w:sz w:val="24"/>
          <w:szCs w:val="24"/>
        </w:rPr>
        <w:t xml:space="preserve">. “The Union of Gentlemen Restored: College-Educated Northern </w:t>
      </w:r>
      <w:r w:rsidR="00BA64DB">
        <w:rPr>
          <w:rFonts w:ascii="Times New Roman" w:hAnsi="Times New Roman" w:cs="Times New Roman"/>
          <w:sz w:val="24"/>
          <w:szCs w:val="24"/>
        </w:rPr>
        <w:tab/>
      </w:r>
      <w:r w:rsidRPr="00312133">
        <w:rPr>
          <w:rFonts w:ascii="Times New Roman" w:hAnsi="Times New Roman" w:cs="Times New Roman"/>
          <w:sz w:val="24"/>
          <w:szCs w:val="24"/>
        </w:rPr>
        <w:t xml:space="preserve">Reconciliation, and Northern Honor.” In </w:t>
      </w:r>
      <w:r w:rsidRPr="00312133">
        <w:rPr>
          <w:rFonts w:ascii="Times New Roman" w:hAnsi="Times New Roman" w:cs="Times New Roman"/>
          <w:i/>
          <w:sz w:val="24"/>
          <w:szCs w:val="24"/>
        </w:rPr>
        <w:t xml:space="preserve">Massachusetts and the Civil War: The </w:t>
      </w:r>
      <w:r w:rsidR="00BA64DB">
        <w:rPr>
          <w:rFonts w:ascii="Times New Roman" w:hAnsi="Times New Roman" w:cs="Times New Roman"/>
          <w:i/>
          <w:sz w:val="24"/>
          <w:szCs w:val="24"/>
        </w:rPr>
        <w:tab/>
      </w:r>
      <w:r w:rsidRPr="00312133">
        <w:rPr>
          <w:rFonts w:ascii="Times New Roman" w:hAnsi="Times New Roman" w:cs="Times New Roman"/>
          <w:i/>
          <w:sz w:val="24"/>
          <w:szCs w:val="24"/>
        </w:rPr>
        <w:t>Commonwealth and National Disunion</w:t>
      </w:r>
      <w:r w:rsidRPr="00312133">
        <w:rPr>
          <w:rFonts w:ascii="Times New Roman" w:hAnsi="Times New Roman" w:cs="Times New Roman"/>
          <w:sz w:val="24"/>
          <w:szCs w:val="24"/>
        </w:rPr>
        <w:t xml:space="preserve">, ed. Matthew Mason, Katheryn P. </w:t>
      </w:r>
      <w:proofErr w:type="spellStart"/>
      <w:r w:rsidRPr="00312133">
        <w:rPr>
          <w:rFonts w:ascii="Times New Roman" w:hAnsi="Times New Roman" w:cs="Times New Roman"/>
          <w:sz w:val="24"/>
          <w:szCs w:val="24"/>
        </w:rPr>
        <w:t>Viens</w:t>
      </w:r>
      <w:proofErr w:type="spellEnd"/>
      <w:r w:rsidRPr="00312133">
        <w:rPr>
          <w:rFonts w:ascii="Times New Roman" w:hAnsi="Times New Roman" w:cs="Times New Roman"/>
          <w:sz w:val="24"/>
          <w:szCs w:val="24"/>
        </w:rPr>
        <w:t xml:space="preserve">, and </w:t>
      </w:r>
      <w:r w:rsidR="00A9415E">
        <w:rPr>
          <w:rFonts w:ascii="Times New Roman" w:hAnsi="Times New Roman" w:cs="Times New Roman"/>
          <w:sz w:val="24"/>
          <w:szCs w:val="24"/>
        </w:rPr>
        <w:tab/>
      </w:r>
      <w:r w:rsidRPr="00312133">
        <w:rPr>
          <w:rFonts w:ascii="Times New Roman" w:hAnsi="Times New Roman" w:cs="Times New Roman"/>
          <w:sz w:val="24"/>
          <w:szCs w:val="24"/>
        </w:rPr>
        <w:t xml:space="preserve">Conrad </w:t>
      </w:r>
      <w:proofErr w:type="spellStart"/>
      <w:r w:rsidRPr="00312133">
        <w:rPr>
          <w:rFonts w:ascii="Times New Roman" w:hAnsi="Times New Roman" w:cs="Times New Roman"/>
          <w:sz w:val="24"/>
          <w:szCs w:val="24"/>
        </w:rPr>
        <w:t>Edick</w:t>
      </w:r>
      <w:proofErr w:type="spellEnd"/>
      <w:r w:rsidRPr="00312133">
        <w:rPr>
          <w:rFonts w:ascii="Times New Roman" w:hAnsi="Times New Roman" w:cs="Times New Roman"/>
          <w:sz w:val="24"/>
          <w:szCs w:val="24"/>
        </w:rPr>
        <w:t xml:space="preserve"> Wright, 275-298 (University of Massachusetts Press, 2015).</w:t>
      </w:r>
    </w:p>
    <w:p w14:paraId="3036B9B3" w14:textId="77777777" w:rsidR="00B82FA1" w:rsidRDefault="00B82FA1" w:rsidP="00D20AC2"/>
    <w:sectPr w:rsidR="00B82FA1" w:rsidSect="003E3BF5">
      <w:pgSz w:w="12240" w:h="15840" w:code="1"/>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FC6C4BB" w14:textId="77777777" w:rsidR="00D44680" w:rsidRDefault="00D44680" w:rsidP="009C26F7">
      <w:pPr>
        <w:spacing w:after="0" w:line="240" w:lineRule="auto"/>
      </w:pPr>
      <w:r>
        <w:separator/>
      </w:r>
    </w:p>
  </w:endnote>
  <w:endnote w:type="continuationSeparator" w:id="0">
    <w:p w14:paraId="63DF32C5" w14:textId="77777777" w:rsidR="00D44680" w:rsidRDefault="00D44680" w:rsidP="009C26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146695"/>
      <w:docPartObj>
        <w:docPartGallery w:val="Page Numbers (Bottom of Page)"/>
        <w:docPartUnique/>
      </w:docPartObj>
    </w:sdtPr>
    <w:sdtEndPr>
      <w:rPr>
        <w:noProof/>
      </w:rPr>
    </w:sdtEndPr>
    <w:sdtContent>
      <w:p w14:paraId="42D0B858" w14:textId="714D1616" w:rsidR="004E5A1D" w:rsidRDefault="004E5A1D">
        <w:pPr>
          <w:pStyle w:val="Footer"/>
          <w:jc w:val="center"/>
        </w:pPr>
        <w:r>
          <w:fldChar w:fldCharType="begin"/>
        </w:r>
        <w:r>
          <w:instrText xml:space="preserve"> PAGE   \* MERGEFORMAT </w:instrText>
        </w:r>
        <w:r>
          <w:fldChar w:fldCharType="separate"/>
        </w:r>
        <w:r w:rsidR="00DB19F2">
          <w:rPr>
            <w:noProof/>
          </w:rPr>
          <w:t>iv</w:t>
        </w:r>
        <w:r>
          <w:rPr>
            <w:noProof/>
          </w:rPr>
          <w:fldChar w:fldCharType="end"/>
        </w:r>
      </w:p>
    </w:sdtContent>
  </w:sdt>
  <w:p w14:paraId="2AB3DE7A" w14:textId="77777777" w:rsidR="003E3BF5" w:rsidRDefault="003E3BF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83204910"/>
      <w:docPartObj>
        <w:docPartGallery w:val="Page Numbers (Bottom of Page)"/>
        <w:docPartUnique/>
      </w:docPartObj>
    </w:sdtPr>
    <w:sdtEndPr>
      <w:rPr>
        <w:noProof/>
        <w:sz w:val="24"/>
        <w:szCs w:val="24"/>
      </w:rPr>
    </w:sdtEndPr>
    <w:sdtContent>
      <w:p w14:paraId="08DB3B14" w14:textId="18E3D9B6" w:rsidR="00163D43" w:rsidRPr="00163D43" w:rsidRDefault="00163D43">
        <w:pPr>
          <w:pStyle w:val="Footer"/>
          <w:jc w:val="center"/>
          <w:rPr>
            <w:sz w:val="24"/>
            <w:szCs w:val="24"/>
          </w:rPr>
        </w:pPr>
        <w:r w:rsidRPr="00163D43">
          <w:rPr>
            <w:rFonts w:ascii="Times New Roman" w:hAnsi="Times New Roman" w:cs="Times New Roman"/>
            <w:sz w:val="24"/>
            <w:szCs w:val="24"/>
          </w:rPr>
          <w:fldChar w:fldCharType="begin"/>
        </w:r>
        <w:r w:rsidRPr="00163D43">
          <w:rPr>
            <w:rFonts w:ascii="Times New Roman" w:hAnsi="Times New Roman" w:cs="Times New Roman"/>
            <w:sz w:val="24"/>
            <w:szCs w:val="24"/>
          </w:rPr>
          <w:instrText xml:space="preserve"> PAGE   \* MERGEFORMAT </w:instrText>
        </w:r>
        <w:r w:rsidRPr="00163D43">
          <w:rPr>
            <w:rFonts w:ascii="Times New Roman" w:hAnsi="Times New Roman" w:cs="Times New Roman"/>
            <w:sz w:val="24"/>
            <w:szCs w:val="24"/>
          </w:rPr>
          <w:fldChar w:fldCharType="separate"/>
        </w:r>
        <w:r w:rsidR="00DB19F2">
          <w:rPr>
            <w:rFonts w:ascii="Times New Roman" w:hAnsi="Times New Roman" w:cs="Times New Roman"/>
            <w:noProof/>
            <w:sz w:val="24"/>
            <w:szCs w:val="24"/>
          </w:rPr>
          <w:t>1</w:t>
        </w:r>
        <w:r w:rsidRPr="00163D43">
          <w:rPr>
            <w:rFonts w:ascii="Times New Roman" w:hAnsi="Times New Roman" w:cs="Times New Roman"/>
            <w:noProof/>
            <w:sz w:val="24"/>
            <w:szCs w:val="24"/>
          </w:rPr>
          <w:fldChar w:fldCharType="end"/>
        </w:r>
      </w:p>
    </w:sdtContent>
  </w:sdt>
  <w:p w14:paraId="5D76251D" w14:textId="77777777" w:rsidR="00163D43" w:rsidRDefault="00163D4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D81152" w14:textId="77777777" w:rsidR="00D44680" w:rsidRDefault="00D44680" w:rsidP="009C26F7">
      <w:pPr>
        <w:spacing w:after="0" w:line="240" w:lineRule="auto"/>
      </w:pPr>
      <w:r>
        <w:separator/>
      </w:r>
    </w:p>
  </w:footnote>
  <w:footnote w:type="continuationSeparator" w:id="0">
    <w:p w14:paraId="59AAAB37" w14:textId="77777777" w:rsidR="00D44680" w:rsidRDefault="00D44680" w:rsidP="009C26F7">
      <w:pPr>
        <w:spacing w:after="0" w:line="240" w:lineRule="auto"/>
      </w:pPr>
      <w:r>
        <w:continuationSeparator/>
      </w:r>
    </w:p>
  </w:footnote>
  <w:footnote w:id="1">
    <w:p w14:paraId="3FDC6D70" w14:textId="1BD70A52" w:rsidR="00345505" w:rsidRDefault="00345505" w:rsidP="00533E1C">
      <w:pPr>
        <w:pStyle w:val="FootnoteText"/>
        <w:ind w:firstLine="720"/>
      </w:pPr>
      <w:r>
        <w:rPr>
          <w:rStyle w:val="FootnoteReference"/>
        </w:rPr>
        <w:footnoteRef/>
      </w:r>
      <w:r>
        <w:t xml:space="preserve"> Bravery of C</w:t>
      </w:r>
      <w:r w:rsidR="00FD01F6">
        <w:t>r</w:t>
      </w:r>
      <w:r>
        <w:t>ane Memorialized by Beloit G.A.R. Post, GAR Clippings, 6/1/1862</w:t>
      </w:r>
      <w:r w:rsidR="00191C24">
        <w:t>,</w:t>
      </w:r>
      <w:r>
        <w:t xml:space="preserve"> Beloit Historical Society</w:t>
      </w:r>
      <w:r w:rsidR="00191C24">
        <w:t>.</w:t>
      </w:r>
    </w:p>
  </w:footnote>
  <w:footnote w:id="2">
    <w:p w14:paraId="065F286C" w14:textId="46A5BA17" w:rsidR="00345505" w:rsidRDefault="00345505" w:rsidP="00533E1C">
      <w:pPr>
        <w:pStyle w:val="FootnoteText"/>
        <w:ind w:firstLine="720"/>
      </w:pPr>
      <w:r>
        <w:rPr>
          <w:rStyle w:val="FootnoteReference"/>
        </w:rPr>
        <w:footnoteRef/>
      </w:r>
      <w:r>
        <w:t xml:space="preserve"> </w:t>
      </w:r>
      <w:r w:rsidR="001E6D7C">
        <w:rPr>
          <w:i/>
        </w:rPr>
        <w:t>Exercises in Commemoration of the Centennial Anniversary of the First Congregational Church, of Westmoreland, N.Y., Tuesday, September 20, 1892” (Clinton, N.Y.: J.B. &amp;H.B. Sykes Printers,1893)</w:t>
      </w:r>
      <w:r w:rsidR="00163D43">
        <w:rPr>
          <w:i/>
        </w:rPr>
        <w:t xml:space="preserve">, </w:t>
      </w:r>
      <w:r w:rsidR="00163D43">
        <w:t>Oneida County Historical Society</w:t>
      </w:r>
      <w:r>
        <w:rPr>
          <w:i/>
        </w:rPr>
        <w:t xml:space="preserve"> 56.</w:t>
      </w:r>
    </w:p>
  </w:footnote>
  <w:footnote w:id="3">
    <w:p w14:paraId="0B9E7CB2" w14:textId="21D1DE49" w:rsidR="00345505" w:rsidRDefault="00345505" w:rsidP="00533E1C">
      <w:pPr>
        <w:pStyle w:val="FootnoteText"/>
        <w:ind w:firstLine="720"/>
      </w:pPr>
      <w:r>
        <w:rPr>
          <w:rStyle w:val="FootnoteReference"/>
        </w:rPr>
        <w:footnoteRef/>
      </w:r>
      <w:r>
        <w:t xml:space="preserve"> </w:t>
      </w:r>
      <w:r w:rsidRPr="00FB1317">
        <w:t xml:space="preserve">John Stauffer, “The Union of Abolitionists and </w:t>
      </w:r>
      <w:r>
        <w:t xml:space="preserve">Emancipationists, </w:t>
      </w:r>
      <w:r w:rsidRPr="00814858">
        <w:t xml:space="preserve">“In </w:t>
      </w:r>
      <w:r w:rsidRPr="00814858">
        <w:rPr>
          <w:i/>
        </w:rPr>
        <w:t>Massachusetts and the Civil War: The Commonwealth and National Disunion</w:t>
      </w:r>
      <w:r w:rsidRPr="00814858">
        <w:t xml:space="preserve">, ed. Matthew Mason, Katheryn P. </w:t>
      </w:r>
      <w:proofErr w:type="spellStart"/>
      <w:r w:rsidRPr="00814858">
        <w:t>Viens</w:t>
      </w:r>
      <w:proofErr w:type="spellEnd"/>
      <w:r w:rsidRPr="00814858">
        <w:t xml:space="preserve">, and Conrad </w:t>
      </w:r>
      <w:proofErr w:type="spellStart"/>
      <w:r w:rsidRPr="00814858">
        <w:t>Edick</w:t>
      </w:r>
      <w:proofErr w:type="spellEnd"/>
      <w:r w:rsidRPr="00814858">
        <w:t xml:space="preserve"> Wright</w:t>
      </w:r>
      <w:r>
        <w:t xml:space="preserve">, 9-46 </w:t>
      </w:r>
      <w:r w:rsidRPr="00814858">
        <w:t>(</w:t>
      </w:r>
      <w:r w:rsidR="001E6D7C">
        <w:t xml:space="preserve">Amherst, MA: </w:t>
      </w:r>
      <w:r w:rsidRPr="00814858">
        <w:t>University of Massachusetts Press, 2015)</w:t>
      </w:r>
      <w:r>
        <w:t>, 18.</w:t>
      </w:r>
    </w:p>
  </w:footnote>
  <w:footnote w:id="4">
    <w:p w14:paraId="5A227AC0" w14:textId="77777777" w:rsidR="00345505" w:rsidRDefault="00345505" w:rsidP="00533E1C">
      <w:pPr>
        <w:pStyle w:val="FootnoteText"/>
        <w:ind w:firstLine="720"/>
      </w:pPr>
      <w:r>
        <w:rPr>
          <w:rStyle w:val="FootnoteReference"/>
        </w:rPr>
        <w:footnoteRef/>
      </w:r>
      <w:r>
        <w:t xml:space="preserve"> </w:t>
      </w:r>
      <w:r w:rsidRPr="00FB1317">
        <w:t>Stauffer</w:t>
      </w:r>
      <w:r>
        <w:t>, 17.</w:t>
      </w:r>
    </w:p>
  </w:footnote>
  <w:footnote w:id="5">
    <w:p w14:paraId="77CBF987" w14:textId="77777777" w:rsidR="00345505" w:rsidRDefault="00345505" w:rsidP="00533E1C">
      <w:pPr>
        <w:pStyle w:val="FootnoteText"/>
        <w:ind w:firstLine="720"/>
      </w:pPr>
      <w:r>
        <w:rPr>
          <w:rStyle w:val="FootnoteReference"/>
        </w:rPr>
        <w:footnoteRef/>
      </w:r>
      <w:r>
        <w:t xml:space="preserve"> </w:t>
      </w:r>
      <w:r w:rsidRPr="004B2993">
        <w:t xml:space="preserve">Chester Forrester Dunham, </w:t>
      </w:r>
      <w:r w:rsidRPr="004B2993">
        <w:rPr>
          <w:i/>
        </w:rPr>
        <w:t>The Attitude of the Northern Clergy Toward the South: 1860-1865</w:t>
      </w:r>
      <w:r w:rsidRPr="004B2993">
        <w:t xml:space="preserve"> (Philadelphia, PA: Porcupine Press, 1974</w:t>
      </w:r>
      <w:r>
        <w:t>), 36.</w:t>
      </w:r>
    </w:p>
  </w:footnote>
  <w:footnote w:id="6">
    <w:p w14:paraId="6730B1D1" w14:textId="77777777" w:rsidR="00345505" w:rsidRDefault="00345505" w:rsidP="00533E1C">
      <w:pPr>
        <w:pStyle w:val="FootnoteText"/>
        <w:ind w:firstLine="720"/>
      </w:pPr>
      <w:r>
        <w:rPr>
          <w:rStyle w:val="FootnoteReference"/>
        </w:rPr>
        <w:footnoteRef/>
      </w:r>
      <w:r>
        <w:t xml:space="preserve"> </w:t>
      </w:r>
      <w:r w:rsidRPr="00FB1317">
        <w:t>Stauffer</w:t>
      </w:r>
      <w:r w:rsidR="00533E1C">
        <w:t>,</w:t>
      </w:r>
      <w:r>
        <w:t xml:space="preserve"> 18.</w:t>
      </w:r>
    </w:p>
  </w:footnote>
  <w:footnote w:id="7">
    <w:p w14:paraId="0C9EAF67" w14:textId="67BF032F" w:rsidR="0006446F" w:rsidRDefault="0006446F" w:rsidP="0006446F">
      <w:pPr>
        <w:pStyle w:val="FootnoteText"/>
        <w:ind w:firstLine="720"/>
      </w:pPr>
      <w:r>
        <w:rPr>
          <w:rStyle w:val="FootnoteReference"/>
        </w:rPr>
        <w:footnoteRef/>
      </w:r>
      <w:r>
        <w:t xml:space="preserve"> </w:t>
      </w:r>
      <w:r w:rsidRPr="0006446F">
        <w:rPr>
          <w:i/>
        </w:rPr>
        <w:t>The Works of William H. Seward</w:t>
      </w:r>
      <w:r>
        <w:t>, ed. George E. Baker (New York: Redfield, 1853), 23.</w:t>
      </w:r>
    </w:p>
  </w:footnote>
  <w:footnote w:id="8">
    <w:p w14:paraId="5782D615" w14:textId="78027D1C" w:rsidR="00E76DEA" w:rsidRDefault="00E76DEA" w:rsidP="002F73A8">
      <w:pPr>
        <w:pStyle w:val="FootnoteText"/>
        <w:ind w:firstLine="720"/>
      </w:pPr>
      <w:r>
        <w:rPr>
          <w:rStyle w:val="FootnoteReference"/>
        </w:rPr>
        <w:footnoteRef/>
      </w:r>
      <w:r>
        <w:t xml:space="preserve"> </w:t>
      </w:r>
      <w:r w:rsidR="0006446F" w:rsidRPr="0006446F">
        <w:rPr>
          <w:i/>
        </w:rPr>
        <w:t>The Works of William H. Seward</w:t>
      </w:r>
      <w:r w:rsidR="0006446F">
        <w:t>, 27.</w:t>
      </w:r>
    </w:p>
  </w:footnote>
  <w:footnote w:id="9">
    <w:p w14:paraId="52228FD8" w14:textId="2A10D6DE" w:rsidR="00345505" w:rsidRDefault="00345505" w:rsidP="00533E1C">
      <w:pPr>
        <w:ind w:firstLine="720"/>
      </w:pPr>
      <w:r>
        <w:rPr>
          <w:rStyle w:val="FootnoteReference"/>
        </w:rPr>
        <w:footnoteRef/>
      </w:r>
      <w:r w:rsidRPr="00720F1B">
        <w:rPr>
          <w:rFonts w:cs="Arial"/>
          <w:sz w:val="20"/>
          <w:szCs w:val="20"/>
          <w:shd w:val="clear" w:color="auto" w:fill="FFFFFF"/>
        </w:rPr>
        <w:t>Richard Newman, "Abolition." In</w:t>
      </w:r>
      <w:r w:rsidRPr="00720F1B">
        <w:rPr>
          <w:rStyle w:val="apple-converted-space"/>
          <w:rFonts w:cs="Arial"/>
          <w:sz w:val="20"/>
          <w:szCs w:val="20"/>
          <w:shd w:val="clear" w:color="auto" w:fill="FFFFFF"/>
        </w:rPr>
        <w:t> </w:t>
      </w:r>
      <w:r w:rsidRPr="00720F1B">
        <w:rPr>
          <w:rFonts w:cs="Arial"/>
          <w:i/>
          <w:iCs/>
          <w:sz w:val="20"/>
          <w:szCs w:val="20"/>
          <w:shd w:val="clear" w:color="auto" w:fill="FFFFFF"/>
        </w:rPr>
        <w:t>The New Encyclopedia of Southern Culture: Volume 3: History</w:t>
      </w:r>
      <w:r w:rsidRPr="00720F1B">
        <w:rPr>
          <w:rFonts w:cs="Arial"/>
          <w:sz w:val="20"/>
          <w:szCs w:val="20"/>
          <w:shd w:val="clear" w:color="auto" w:fill="FFFFFF"/>
        </w:rPr>
        <w:t>, ed. by Wilson Charles Reagan,</w:t>
      </w:r>
      <w:r w:rsidR="001E6D7C">
        <w:rPr>
          <w:rFonts w:cs="Arial"/>
          <w:sz w:val="20"/>
          <w:szCs w:val="20"/>
          <w:shd w:val="clear" w:color="auto" w:fill="FFFFFF"/>
        </w:rPr>
        <w:t xml:space="preserve"> (Chapel Hill, NC:</w:t>
      </w:r>
      <w:r w:rsidRPr="00720F1B">
        <w:rPr>
          <w:rFonts w:cs="Arial"/>
          <w:sz w:val="20"/>
          <w:szCs w:val="20"/>
          <w:shd w:val="clear" w:color="auto" w:fill="FFFFFF"/>
        </w:rPr>
        <w:t xml:space="preserve"> University of North Carolina Press, 2006</w:t>
      </w:r>
      <w:r w:rsidR="001E6D7C">
        <w:rPr>
          <w:rFonts w:cs="Arial"/>
          <w:sz w:val="20"/>
          <w:szCs w:val="20"/>
          <w:shd w:val="clear" w:color="auto" w:fill="FFFFFF"/>
        </w:rPr>
        <w:t>)</w:t>
      </w:r>
      <w:r w:rsidRPr="00720F1B">
        <w:rPr>
          <w:rFonts w:cs="Arial"/>
          <w:sz w:val="20"/>
          <w:szCs w:val="20"/>
          <w:shd w:val="clear" w:color="auto" w:fill="FFFFFF"/>
        </w:rPr>
        <w:t>, 40.</w:t>
      </w:r>
    </w:p>
  </w:footnote>
  <w:footnote w:id="10">
    <w:p w14:paraId="12F5210C" w14:textId="77777777" w:rsidR="00345505" w:rsidRDefault="00345505" w:rsidP="00533E1C">
      <w:pPr>
        <w:pStyle w:val="FootnoteText"/>
        <w:ind w:firstLine="720"/>
      </w:pPr>
      <w:r>
        <w:rPr>
          <w:rStyle w:val="FootnoteReference"/>
        </w:rPr>
        <w:footnoteRef/>
      </w:r>
      <w:r>
        <w:t xml:space="preserve"> </w:t>
      </w:r>
      <w:r w:rsidRPr="00FB1317">
        <w:t>Stauffer</w:t>
      </w:r>
      <w:r>
        <w:t>, 10.</w:t>
      </w:r>
    </w:p>
  </w:footnote>
  <w:footnote w:id="11">
    <w:p w14:paraId="61017916" w14:textId="37E86478" w:rsidR="00345505" w:rsidRDefault="00345505" w:rsidP="00533E1C">
      <w:pPr>
        <w:pStyle w:val="FootnoteText"/>
        <w:ind w:firstLine="720"/>
      </w:pPr>
      <w:r>
        <w:rPr>
          <w:rStyle w:val="FootnoteReference"/>
        </w:rPr>
        <w:footnoteRef/>
      </w:r>
      <w:r>
        <w:t xml:space="preserve"> </w:t>
      </w:r>
      <w:r w:rsidRPr="00181BD4">
        <w:t xml:space="preserve">Manisha </w:t>
      </w:r>
      <w:proofErr w:type="spellStart"/>
      <w:r w:rsidRPr="00181BD4">
        <w:t>Sinah</w:t>
      </w:r>
      <w:proofErr w:type="spellEnd"/>
      <w:r w:rsidRPr="00181BD4">
        <w:t xml:space="preserve">, “Lincoln’s Competing Political Loyalties: Antislavery, Union, and the Constitution.” In </w:t>
      </w:r>
      <w:r w:rsidRPr="00181BD4">
        <w:rPr>
          <w:i/>
        </w:rPr>
        <w:t>Abraham Lincoln and Liberal Democracy</w:t>
      </w:r>
      <w:r w:rsidR="00FD01F6">
        <w:t xml:space="preserve">, ed. Nicholas </w:t>
      </w:r>
      <w:proofErr w:type="spellStart"/>
      <w:r w:rsidR="00FD01F6">
        <w:t>Buccola</w:t>
      </w:r>
      <w:proofErr w:type="spellEnd"/>
      <w:r w:rsidRPr="00181BD4">
        <w:t>. (Lawrence, KS: University Press of Kansas, 2016)</w:t>
      </w:r>
      <w:r>
        <w:t>, 165</w:t>
      </w:r>
    </w:p>
  </w:footnote>
  <w:footnote w:id="12">
    <w:p w14:paraId="108F35E2" w14:textId="77777777" w:rsidR="00345505" w:rsidRDefault="00345505" w:rsidP="00533E1C">
      <w:pPr>
        <w:pStyle w:val="FootnoteText"/>
        <w:ind w:firstLine="720"/>
      </w:pPr>
      <w:r>
        <w:rPr>
          <w:rStyle w:val="FootnoteReference"/>
        </w:rPr>
        <w:footnoteRef/>
      </w:r>
      <w:r>
        <w:t xml:space="preserve"> Jenn Winslow Coltrane, </w:t>
      </w:r>
      <w:r w:rsidRPr="00B00A40">
        <w:rPr>
          <w:i/>
        </w:rPr>
        <w:t>Lineage Book</w:t>
      </w:r>
      <w:r>
        <w:rPr>
          <w:i/>
        </w:rPr>
        <w:t xml:space="preserve">, </w:t>
      </w:r>
      <w:proofErr w:type="spellStart"/>
      <w:r>
        <w:rPr>
          <w:i/>
        </w:rPr>
        <w:t>vol.LXIII</w:t>
      </w:r>
      <w:proofErr w:type="spellEnd"/>
      <w:r>
        <w:rPr>
          <w:i/>
        </w:rPr>
        <w:t xml:space="preserve">, </w:t>
      </w:r>
      <w:r>
        <w:t xml:space="preserve">ed. (Washington, D.C.: National Society of Daughters of the American Revolution, 1907), accessed March 29, 2017. </w:t>
      </w:r>
      <w:hyperlink r:id="rId1" w:history="1">
        <w:r w:rsidRPr="00EF5EDA">
          <w:rPr>
            <w:rStyle w:val="Hyperlink"/>
            <w:color w:val="auto"/>
            <w:u w:val="none"/>
          </w:rPr>
          <w:t>www.ancestry.com</w:t>
        </w:r>
      </w:hyperlink>
      <w:r w:rsidRPr="00EF5EDA">
        <w:t xml:space="preserve"> </w:t>
      </w:r>
      <w:r>
        <w:t>p. 134.</w:t>
      </w:r>
    </w:p>
  </w:footnote>
  <w:footnote w:id="13">
    <w:p w14:paraId="6112E05D" w14:textId="77777777" w:rsidR="00345505" w:rsidRDefault="00345505" w:rsidP="00533E1C">
      <w:pPr>
        <w:pStyle w:val="FootnoteText"/>
        <w:ind w:firstLine="720"/>
      </w:pPr>
      <w:r>
        <w:rPr>
          <w:rStyle w:val="FootnoteReference"/>
        </w:rPr>
        <w:footnoteRef/>
      </w:r>
      <w:r>
        <w:t xml:space="preserve"> “</w:t>
      </w:r>
      <w:proofErr w:type="spellStart"/>
      <w:r>
        <w:t>Abijah</w:t>
      </w:r>
      <w:proofErr w:type="spellEnd"/>
      <w:r>
        <w:t xml:space="preserve"> Crane in the U.S., War of 1812 Service Records, 1812-1815”, accessed March</w:t>
      </w:r>
      <w:r w:rsidR="00720F1B">
        <w:t xml:space="preserve"> 28, 2017, ancestery.com.</w:t>
      </w:r>
    </w:p>
  </w:footnote>
  <w:footnote w:id="14">
    <w:p w14:paraId="2C3631A5" w14:textId="77777777" w:rsidR="00345505" w:rsidRDefault="00345505" w:rsidP="00533E1C">
      <w:pPr>
        <w:ind w:firstLine="720"/>
      </w:pPr>
      <w:r>
        <w:rPr>
          <w:rStyle w:val="FootnoteReference"/>
        </w:rPr>
        <w:footnoteRef/>
      </w:r>
      <w:r>
        <w:t xml:space="preserve"> </w:t>
      </w:r>
      <w:r w:rsidRPr="00F349E8">
        <w:rPr>
          <w:sz w:val="20"/>
          <w:szCs w:val="20"/>
        </w:rPr>
        <w:t xml:space="preserve">Edwin E. Bryant, </w:t>
      </w:r>
      <w:r w:rsidRPr="00F349E8">
        <w:rPr>
          <w:i/>
          <w:sz w:val="20"/>
          <w:szCs w:val="20"/>
        </w:rPr>
        <w:t xml:space="preserve">History of the Third Regiment of Wisconsin Veteran Volunteer Infantry </w:t>
      </w:r>
      <w:r w:rsidRPr="00F349E8">
        <w:rPr>
          <w:sz w:val="20"/>
          <w:szCs w:val="20"/>
        </w:rPr>
        <w:t>(Madison, WI: Veteran Association of the Regiment, 1891) 377</w:t>
      </w:r>
      <w:r>
        <w:rPr>
          <w:sz w:val="20"/>
          <w:szCs w:val="20"/>
        </w:rPr>
        <w:t>.</w:t>
      </w:r>
    </w:p>
  </w:footnote>
  <w:footnote w:id="15">
    <w:p w14:paraId="361B42F6" w14:textId="77777777" w:rsidR="00345505" w:rsidRPr="00E6440E" w:rsidRDefault="00345505" w:rsidP="00533E1C">
      <w:pPr>
        <w:pStyle w:val="FootnoteText"/>
        <w:ind w:firstLine="720"/>
        <w:rPr>
          <w:i/>
        </w:rPr>
      </w:pPr>
      <w:r>
        <w:rPr>
          <w:rStyle w:val="FootnoteReference"/>
        </w:rPr>
        <w:footnoteRef/>
      </w:r>
      <w:r>
        <w:t xml:space="preserve"> Joseph T </w:t>
      </w:r>
      <w:proofErr w:type="spellStart"/>
      <w:r>
        <w:t>Glatthaar</w:t>
      </w:r>
      <w:proofErr w:type="spellEnd"/>
      <w:r>
        <w:t xml:space="preserve">, </w:t>
      </w:r>
      <w:r>
        <w:rPr>
          <w:i/>
        </w:rPr>
        <w:t xml:space="preserve">Forged in Battle: The Civil War Alliance of Black Soldiers and White Officers </w:t>
      </w:r>
      <w:r w:rsidRPr="00E6440E">
        <w:t>(New York, NY:</w:t>
      </w:r>
      <w:r>
        <w:t xml:space="preserve"> The Free Press, 1990) 15.</w:t>
      </w:r>
    </w:p>
  </w:footnote>
  <w:footnote w:id="16">
    <w:p w14:paraId="4EE49DCD" w14:textId="463AB542" w:rsidR="00345505" w:rsidRPr="009A2119" w:rsidRDefault="00345505" w:rsidP="00533E1C">
      <w:pPr>
        <w:pStyle w:val="FootnoteText"/>
        <w:ind w:firstLine="720"/>
      </w:pPr>
      <w:r>
        <w:rPr>
          <w:rStyle w:val="FootnoteReference"/>
        </w:rPr>
        <w:footnoteRef/>
      </w:r>
      <w:r>
        <w:t xml:space="preserve"> </w:t>
      </w:r>
      <w:r>
        <w:rPr>
          <w:i/>
        </w:rPr>
        <w:t>Exercises in Commemoration of the Centennial Anniversary of the First Congregational Church</w:t>
      </w:r>
      <w:r w:rsidR="001E6D7C">
        <w:rPr>
          <w:i/>
        </w:rPr>
        <w:t xml:space="preserve">, </w:t>
      </w:r>
      <w:r w:rsidR="001E6D7C">
        <w:t>Oneida Historical Society,</w:t>
      </w:r>
      <w:r>
        <w:rPr>
          <w:i/>
        </w:rPr>
        <w:t>15.</w:t>
      </w:r>
    </w:p>
  </w:footnote>
  <w:footnote w:id="17">
    <w:p w14:paraId="3386916C" w14:textId="77777777" w:rsidR="00345505" w:rsidRDefault="00345505" w:rsidP="00533E1C">
      <w:pPr>
        <w:pStyle w:val="FootnoteText"/>
        <w:ind w:firstLine="720"/>
      </w:pPr>
      <w:r>
        <w:rPr>
          <w:rStyle w:val="FootnoteReference"/>
        </w:rPr>
        <w:footnoteRef/>
      </w:r>
      <w:r>
        <w:t xml:space="preserve"> “History of American Presbyterianism,” American Presbyterian Church, accessed March 29, 2017, </w:t>
      </w:r>
      <w:hyperlink r:id="rId2" w:history="1">
        <w:r w:rsidRPr="009A2119">
          <w:rPr>
            <w:rStyle w:val="Hyperlink"/>
            <w:color w:val="auto"/>
            <w:u w:val="none"/>
          </w:rPr>
          <w:t>http://www.americanpresbyterianchurch.org/apc-history/presbyterian-history/the-schism-of-1837/</w:t>
        </w:r>
      </w:hyperlink>
      <w:r w:rsidR="00720F1B">
        <w:t>.</w:t>
      </w:r>
    </w:p>
  </w:footnote>
  <w:footnote w:id="18">
    <w:p w14:paraId="4C85AECE" w14:textId="77777777" w:rsidR="00345505" w:rsidRDefault="00345505" w:rsidP="00533E1C">
      <w:pPr>
        <w:pStyle w:val="FootnoteText"/>
        <w:ind w:firstLine="720"/>
      </w:pPr>
      <w:r>
        <w:rPr>
          <w:rStyle w:val="FootnoteReference"/>
        </w:rPr>
        <w:footnoteRef/>
      </w:r>
      <w:r>
        <w:t xml:space="preserve"> </w:t>
      </w:r>
      <w:proofErr w:type="spellStart"/>
      <w:r>
        <w:t>Glatthaar</w:t>
      </w:r>
      <w:proofErr w:type="spellEnd"/>
      <w:r>
        <w:t>, 15.</w:t>
      </w:r>
    </w:p>
  </w:footnote>
  <w:footnote w:id="19">
    <w:p w14:paraId="3F8FF51F" w14:textId="77777777" w:rsidR="00345505" w:rsidRDefault="00345505" w:rsidP="00533E1C">
      <w:pPr>
        <w:pStyle w:val="FootnoteText"/>
        <w:ind w:firstLine="720"/>
      </w:pPr>
      <w:r>
        <w:rPr>
          <w:rStyle w:val="FootnoteReference"/>
        </w:rPr>
        <w:footnoteRef/>
      </w:r>
      <w:r>
        <w:t xml:space="preserve"> </w:t>
      </w:r>
      <w:r>
        <w:rPr>
          <w:i/>
        </w:rPr>
        <w:t>Exercises in Commemoration of the Centennial Anniversary of the First Congregational Church, of Westmoreland, N.Y., Tuesday, September 20, 1892” 56.</w:t>
      </w:r>
    </w:p>
  </w:footnote>
  <w:footnote w:id="20">
    <w:p w14:paraId="10BB6967" w14:textId="61112745" w:rsidR="00345505" w:rsidRDefault="00345505" w:rsidP="00533E1C">
      <w:pPr>
        <w:pStyle w:val="FootnoteText"/>
        <w:ind w:firstLine="720"/>
      </w:pPr>
      <w:r>
        <w:rPr>
          <w:rStyle w:val="FootnoteReference"/>
        </w:rPr>
        <w:footnoteRef/>
      </w:r>
      <w:r>
        <w:t xml:space="preserve"> Bravery of C</w:t>
      </w:r>
      <w:r w:rsidR="00FD01F6">
        <w:t>r</w:t>
      </w:r>
      <w:r>
        <w:t>ane Memorialized by Beloit G.A.R. Post, GAR Clippings, 6/1/1862 Beloit Historical Society.</w:t>
      </w:r>
    </w:p>
  </w:footnote>
  <w:footnote w:id="21">
    <w:p w14:paraId="00C73E4F" w14:textId="77777777" w:rsidR="00345505" w:rsidRPr="00CE2267" w:rsidRDefault="00345505" w:rsidP="00533E1C">
      <w:pPr>
        <w:pStyle w:val="FootnoteText"/>
        <w:ind w:firstLine="720"/>
      </w:pPr>
      <w:r>
        <w:rPr>
          <w:rStyle w:val="FootnoteReference"/>
        </w:rPr>
        <w:footnoteRef/>
      </w:r>
      <w:r>
        <w:t xml:space="preserve"> M.D. Raymond, “Clinton Grammar School Anniversary,” </w:t>
      </w:r>
      <w:r>
        <w:rPr>
          <w:i/>
        </w:rPr>
        <w:t>Clinton Courier</w:t>
      </w:r>
      <w:r>
        <w:t>, January 31, 1867, accessed March 7, 2017</w:t>
      </w:r>
      <w:r w:rsidR="00720F1B">
        <w:t>.</w:t>
      </w:r>
    </w:p>
  </w:footnote>
  <w:footnote w:id="22">
    <w:p w14:paraId="76ADFE6A" w14:textId="77777777" w:rsidR="00345505" w:rsidRDefault="00345505" w:rsidP="00533E1C">
      <w:pPr>
        <w:pStyle w:val="FootnoteText"/>
        <w:ind w:firstLine="720"/>
      </w:pPr>
      <w:r>
        <w:rPr>
          <w:rStyle w:val="FootnoteReference"/>
        </w:rPr>
        <w:footnoteRef/>
      </w:r>
      <w:r>
        <w:t xml:space="preserve"> The Fraternity, “Alpha Delta Phi: 1832-1882” (Executive Council of the Alpha Delta Phi Fraternity, 1882), 13, accessed March 7, 2017, ancestry.com.</w:t>
      </w:r>
    </w:p>
  </w:footnote>
  <w:footnote w:id="23">
    <w:p w14:paraId="0C061EAD" w14:textId="77777777" w:rsidR="00345505" w:rsidRDefault="00345505" w:rsidP="00533E1C">
      <w:pPr>
        <w:pStyle w:val="FootnoteText"/>
        <w:ind w:firstLine="720"/>
      </w:pPr>
      <w:r>
        <w:rPr>
          <w:rStyle w:val="FootnoteReference"/>
        </w:rPr>
        <w:footnoteRef/>
      </w:r>
      <w:r>
        <w:t xml:space="preserve"> “Willis Hall,” Historical Society of the New York Courts, accessed March 7, 2017, </w:t>
      </w:r>
      <w:r w:rsidRPr="002C7DEC">
        <w:t>http://www.nycourts.gov/history/legal-history-new-york/legal-history-eras-02/history-era-02-hall.html</w:t>
      </w:r>
      <w:r>
        <w:t>.</w:t>
      </w:r>
    </w:p>
  </w:footnote>
  <w:footnote w:id="24">
    <w:p w14:paraId="61D37CBB" w14:textId="77777777" w:rsidR="00345505" w:rsidRDefault="00345505" w:rsidP="00533E1C">
      <w:pPr>
        <w:pStyle w:val="FootnoteText"/>
        <w:ind w:firstLine="720"/>
      </w:pPr>
      <w:r>
        <w:rPr>
          <w:rStyle w:val="FootnoteReference"/>
        </w:rPr>
        <w:footnoteRef/>
      </w:r>
      <w:r>
        <w:t xml:space="preserve"> Beloit Historical Society, Crane, Louis, H.D. accessed February 28, 2017.</w:t>
      </w:r>
    </w:p>
  </w:footnote>
  <w:footnote w:id="25">
    <w:p w14:paraId="09650062" w14:textId="77777777" w:rsidR="00345505" w:rsidRDefault="00345505" w:rsidP="00533E1C">
      <w:pPr>
        <w:pStyle w:val="FootnoteText"/>
        <w:ind w:firstLine="720"/>
      </w:pPr>
      <w:r>
        <w:rPr>
          <w:rStyle w:val="FootnoteReference"/>
        </w:rPr>
        <w:footnoteRef/>
      </w:r>
      <w:r>
        <w:t xml:space="preserve"> Bryant, 337.</w:t>
      </w:r>
    </w:p>
  </w:footnote>
  <w:footnote w:id="26">
    <w:p w14:paraId="02CC590A" w14:textId="77777777" w:rsidR="00345505" w:rsidRDefault="00345505" w:rsidP="00533E1C">
      <w:pPr>
        <w:pStyle w:val="FootnoteText"/>
        <w:ind w:firstLine="720"/>
      </w:pPr>
      <w:r>
        <w:rPr>
          <w:rStyle w:val="FootnoteReference"/>
        </w:rPr>
        <w:footnoteRef/>
      </w:r>
      <w:r>
        <w:t xml:space="preserve"> Rev. H. Lyman, “History of Beloit,” (1856): accessed March 18, 2017, </w:t>
      </w:r>
      <w:r w:rsidRPr="007A2775">
        <w:t>https://www.beloit.edu/archives/documents/archival_documents/history_of_beloit/</w:t>
      </w:r>
      <w:r>
        <w:t>.</w:t>
      </w:r>
    </w:p>
  </w:footnote>
  <w:footnote w:id="27">
    <w:p w14:paraId="74809944" w14:textId="77777777" w:rsidR="00345505" w:rsidRDefault="00345505" w:rsidP="007248B7">
      <w:pPr>
        <w:ind w:firstLine="720"/>
      </w:pPr>
      <w:r>
        <w:rPr>
          <w:rStyle w:val="FootnoteReference"/>
        </w:rPr>
        <w:footnoteRef/>
      </w:r>
      <w:r w:rsidRPr="004B2993">
        <w:rPr>
          <w:sz w:val="20"/>
          <w:szCs w:val="20"/>
        </w:rPr>
        <w:t>Dunham, 41</w:t>
      </w:r>
      <w:r>
        <w:rPr>
          <w:sz w:val="20"/>
          <w:szCs w:val="20"/>
        </w:rPr>
        <w:t>.</w:t>
      </w:r>
    </w:p>
  </w:footnote>
  <w:footnote w:id="28">
    <w:p w14:paraId="0484AE3C" w14:textId="77777777" w:rsidR="00345505" w:rsidRDefault="00345505" w:rsidP="004E5A1D">
      <w:pPr>
        <w:pStyle w:val="FootnoteText"/>
        <w:ind w:firstLine="720"/>
      </w:pPr>
      <w:r>
        <w:rPr>
          <w:rStyle w:val="FootnoteReference"/>
        </w:rPr>
        <w:footnoteRef/>
      </w:r>
      <w:r>
        <w:t xml:space="preserve"> Dunham, 36.</w:t>
      </w:r>
    </w:p>
  </w:footnote>
  <w:footnote w:id="29">
    <w:p w14:paraId="711CE6D2" w14:textId="77777777" w:rsidR="00345505" w:rsidRDefault="00345505" w:rsidP="00533E1C">
      <w:pPr>
        <w:pStyle w:val="FootnoteText"/>
        <w:ind w:firstLine="720"/>
      </w:pPr>
      <w:r>
        <w:rPr>
          <w:rStyle w:val="FootnoteReference"/>
        </w:rPr>
        <w:footnoteRef/>
      </w:r>
      <w:r>
        <w:t xml:space="preserve"> </w:t>
      </w:r>
      <w:r>
        <w:rPr>
          <w:i/>
        </w:rPr>
        <w:t>Exercises in Commemoration of the Centennial Anniversary of the First Congregational Church, of Westmoreland, N.Y., Tuesday, September 20, 1892” 56.</w:t>
      </w:r>
    </w:p>
  </w:footnote>
  <w:footnote w:id="30">
    <w:p w14:paraId="7CCFFAE0" w14:textId="77777777" w:rsidR="00345505" w:rsidRDefault="00345505" w:rsidP="00533E1C">
      <w:pPr>
        <w:pStyle w:val="FootnoteText"/>
        <w:ind w:firstLine="720"/>
      </w:pPr>
      <w:r>
        <w:rPr>
          <w:rStyle w:val="FootnoteReference"/>
        </w:rPr>
        <w:footnoteRef/>
      </w:r>
      <w:r>
        <w:t xml:space="preserve"> </w:t>
      </w:r>
      <w:r w:rsidR="00533E1C">
        <w:t xml:space="preserve">“Obituary Notices,” </w:t>
      </w:r>
      <w:r w:rsidR="00533E1C">
        <w:rPr>
          <w:i/>
        </w:rPr>
        <w:t>Utica-Oneida Weekly Herald</w:t>
      </w:r>
      <w:r w:rsidR="00533E1C">
        <w:t>, 1855-1859. Accessed March 28, 2017, Oneida County History Center.</w:t>
      </w:r>
    </w:p>
  </w:footnote>
  <w:footnote w:id="31">
    <w:p w14:paraId="51D8557D" w14:textId="77777777" w:rsidR="00345505" w:rsidRPr="007A2775" w:rsidRDefault="00345505" w:rsidP="00533E1C">
      <w:pPr>
        <w:pStyle w:val="FootnoteText"/>
        <w:ind w:firstLine="720"/>
      </w:pPr>
      <w:r>
        <w:rPr>
          <w:rStyle w:val="FootnoteReference"/>
        </w:rPr>
        <w:footnoteRef/>
      </w:r>
      <w:r>
        <w:t xml:space="preserve"> </w:t>
      </w:r>
      <w:r w:rsidR="00533E1C">
        <w:t>“Obituary Notices”.</w:t>
      </w:r>
    </w:p>
  </w:footnote>
  <w:footnote w:id="32">
    <w:p w14:paraId="73548ED3" w14:textId="7E76E29E" w:rsidR="00345505" w:rsidRDefault="00345505" w:rsidP="003439A6">
      <w:pPr>
        <w:pStyle w:val="FootnoteText"/>
        <w:ind w:firstLine="720"/>
      </w:pPr>
      <w:r>
        <w:rPr>
          <w:rStyle w:val="FootnoteReference"/>
        </w:rPr>
        <w:footnoteRef/>
      </w:r>
      <w:r>
        <w:t xml:space="preserve"> L H D Crane in the 1860 United States Federal Census, accessed March 7,</w:t>
      </w:r>
      <w:r w:rsidR="001E6D7C">
        <w:t>2017</w:t>
      </w:r>
      <w:r>
        <w:t>, ancestery.com.</w:t>
      </w:r>
    </w:p>
  </w:footnote>
  <w:footnote w:id="33">
    <w:p w14:paraId="0DF81C82" w14:textId="77777777" w:rsidR="00345505" w:rsidRDefault="00345505" w:rsidP="003439A6">
      <w:pPr>
        <w:pStyle w:val="FootnoteText"/>
        <w:ind w:left="720"/>
      </w:pPr>
      <w:r>
        <w:rPr>
          <w:rStyle w:val="FootnoteReference"/>
        </w:rPr>
        <w:footnoteRef/>
      </w:r>
      <w:r>
        <w:t xml:space="preserve"> Bryant, 378.</w:t>
      </w:r>
    </w:p>
  </w:footnote>
  <w:footnote w:id="34">
    <w:p w14:paraId="026A516A" w14:textId="77777777" w:rsidR="00345505" w:rsidRDefault="00345505" w:rsidP="003439A6">
      <w:pPr>
        <w:pStyle w:val="FootnoteText"/>
        <w:ind w:firstLine="720"/>
      </w:pPr>
      <w:r>
        <w:rPr>
          <w:rStyle w:val="FootnoteReference"/>
        </w:rPr>
        <w:footnoteRef/>
      </w:r>
      <w:r>
        <w:t xml:space="preserve"> </w:t>
      </w:r>
      <w:r w:rsidR="00720F1B">
        <w:t>Beloit Historical Society, Crane, Louis, H.D. accessed February 28, 2017.</w:t>
      </w:r>
    </w:p>
  </w:footnote>
  <w:footnote w:id="35">
    <w:p w14:paraId="43C20D19" w14:textId="77777777" w:rsidR="00345505" w:rsidRDefault="00345505" w:rsidP="003439A6">
      <w:pPr>
        <w:pStyle w:val="FootnoteText"/>
        <w:ind w:firstLine="720"/>
      </w:pPr>
      <w:r>
        <w:rPr>
          <w:rStyle w:val="FootnoteReference"/>
        </w:rPr>
        <w:footnoteRef/>
      </w:r>
      <w:r>
        <w:t xml:space="preserve"> “Office of the Assembly Chief Clerk,” Wisconsin State Legislature, accessed March 25, 2017, </w:t>
      </w:r>
      <w:hyperlink r:id="rId3" w:history="1">
        <w:r w:rsidRPr="00660B7A">
          <w:rPr>
            <w:rStyle w:val="Hyperlink"/>
            <w:color w:val="auto"/>
            <w:u w:val="none"/>
          </w:rPr>
          <w:t>http://legis.wisconsin.gov/assembly/acc</w:t>
        </w:r>
      </w:hyperlink>
      <w:r w:rsidRPr="00660B7A">
        <w:t xml:space="preserve"> </w:t>
      </w:r>
      <w:r>
        <w:t>.</w:t>
      </w:r>
    </w:p>
  </w:footnote>
  <w:footnote w:id="36">
    <w:p w14:paraId="067D5DC4" w14:textId="77777777" w:rsidR="00345505" w:rsidRDefault="00345505" w:rsidP="003439A6">
      <w:pPr>
        <w:ind w:firstLine="720"/>
      </w:pPr>
      <w:r>
        <w:rPr>
          <w:rStyle w:val="FootnoteReference"/>
        </w:rPr>
        <w:footnoteRef/>
      </w:r>
      <w:r w:rsidRPr="00FB1317">
        <w:rPr>
          <w:sz w:val="20"/>
          <w:szCs w:val="20"/>
        </w:rPr>
        <w:t>Stauffer,</w:t>
      </w:r>
      <w:r>
        <w:rPr>
          <w:sz w:val="20"/>
          <w:szCs w:val="20"/>
        </w:rPr>
        <w:t>10</w:t>
      </w:r>
      <w:r w:rsidRPr="00814858">
        <w:rPr>
          <w:sz w:val="20"/>
          <w:szCs w:val="20"/>
        </w:rPr>
        <w:t>.</w:t>
      </w:r>
      <w:r>
        <w:rPr>
          <w:sz w:val="20"/>
          <w:szCs w:val="20"/>
        </w:rPr>
        <w:t xml:space="preserve"> </w:t>
      </w:r>
    </w:p>
  </w:footnote>
  <w:footnote w:id="37">
    <w:p w14:paraId="1282DEFB" w14:textId="77777777" w:rsidR="00345505" w:rsidRDefault="00345505" w:rsidP="003439A6">
      <w:pPr>
        <w:ind w:firstLine="720"/>
      </w:pPr>
      <w:r>
        <w:rPr>
          <w:rStyle w:val="FootnoteReference"/>
        </w:rPr>
        <w:footnoteRef/>
      </w:r>
      <w:r w:rsidRPr="00181BD4">
        <w:rPr>
          <w:sz w:val="20"/>
          <w:szCs w:val="20"/>
        </w:rPr>
        <w:t>Sinah</w:t>
      </w:r>
      <w:r>
        <w:rPr>
          <w:sz w:val="20"/>
          <w:szCs w:val="20"/>
        </w:rPr>
        <w:t>,</w:t>
      </w:r>
      <w:r w:rsidRPr="00181BD4">
        <w:rPr>
          <w:sz w:val="20"/>
          <w:szCs w:val="20"/>
        </w:rPr>
        <w:t>165.</w:t>
      </w:r>
    </w:p>
  </w:footnote>
  <w:footnote w:id="38">
    <w:p w14:paraId="41B0EE31" w14:textId="77777777" w:rsidR="00345505" w:rsidRDefault="00345505" w:rsidP="003439A6">
      <w:pPr>
        <w:spacing w:line="240" w:lineRule="auto"/>
        <w:ind w:firstLine="720"/>
      </w:pPr>
      <w:r>
        <w:rPr>
          <w:rStyle w:val="FootnoteReference"/>
        </w:rPr>
        <w:footnoteRef/>
      </w:r>
      <w:r>
        <w:t xml:space="preserve"> </w:t>
      </w:r>
      <w:r w:rsidRPr="00FB1317">
        <w:rPr>
          <w:sz w:val="20"/>
          <w:szCs w:val="20"/>
        </w:rPr>
        <w:t xml:space="preserve">Frank L. </w:t>
      </w:r>
      <w:proofErr w:type="spellStart"/>
      <w:r w:rsidRPr="00FB1317">
        <w:rPr>
          <w:sz w:val="20"/>
          <w:szCs w:val="20"/>
        </w:rPr>
        <w:t>Klement</w:t>
      </w:r>
      <w:proofErr w:type="spellEnd"/>
      <w:r w:rsidRPr="00FB1317">
        <w:rPr>
          <w:sz w:val="20"/>
          <w:szCs w:val="20"/>
        </w:rPr>
        <w:t xml:space="preserve">, </w:t>
      </w:r>
      <w:r w:rsidRPr="00814858">
        <w:rPr>
          <w:i/>
          <w:sz w:val="20"/>
          <w:szCs w:val="20"/>
        </w:rPr>
        <w:t>Wisconsin and the Civil War</w:t>
      </w:r>
      <w:r>
        <w:rPr>
          <w:i/>
          <w:sz w:val="20"/>
          <w:szCs w:val="20"/>
        </w:rPr>
        <w:t>,</w:t>
      </w:r>
      <w:r w:rsidRPr="00FB1317">
        <w:rPr>
          <w:sz w:val="20"/>
          <w:szCs w:val="20"/>
        </w:rPr>
        <w:t xml:space="preserve"> </w:t>
      </w:r>
      <w:r>
        <w:rPr>
          <w:sz w:val="20"/>
          <w:szCs w:val="20"/>
        </w:rPr>
        <w:t>(</w:t>
      </w:r>
      <w:r w:rsidRPr="00FB1317">
        <w:rPr>
          <w:sz w:val="20"/>
          <w:szCs w:val="20"/>
        </w:rPr>
        <w:t>Madison, WI:</w:t>
      </w:r>
      <w:r w:rsidRPr="00FB1317">
        <w:rPr>
          <w:rFonts w:cs="Arial"/>
          <w:sz w:val="20"/>
          <w:szCs w:val="20"/>
          <w:shd w:val="clear" w:color="auto" w:fill="FFFFFF"/>
        </w:rPr>
        <w:t xml:space="preserve"> Wisconsin Historical Society Press, 1997</w:t>
      </w:r>
      <w:r>
        <w:rPr>
          <w:rFonts w:cs="Arial"/>
          <w:sz w:val="20"/>
          <w:szCs w:val="20"/>
          <w:shd w:val="clear" w:color="auto" w:fill="FFFFFF"/>
        </w:rPr>
        <w:t>)</w:t>
      </w:r>
      <w:r w:rsidR="00961C54">
        <w:rPr>
          <w:rFonts w:cs="Arial"/>
          <w:sz w:val="20"/>
          <w:szCs w:val="20"/>
          <w:shd w:val="clear" w:color="auto" w:fill="FFFFFF"/>
        </w:rPr>
        <w:t>, 23.</w:t>
      </w:r>
    </w:p>
  </w:footnote>
  <w:footnote w:id="39">
    <w:p w14:paraId="3BAEB1AE" w14:textId="77777777" w:rsidR="00345505" w:rsidRDefault="00345505" w:rsidP="003439A6">
      <w:pPr>
        <w:pStyle w:val="FootnoteText"/>
        <w:ind w:firstLine="720"/>
      </w:pPr>
      <w:r>
        <w:rPr>
          <w:rStyle w:val="FootnoteReference"/>
        </w:rPr>
        <w:footnoteRef/>
      </w:r>
      <w:r>
        <w:t xml:space="preserve"> Bryant, 2</w:t>
      </w:r>
      <w:r w:rsidR="00720F1B">
        <w:t>.</w:t>
      </w:r>
    </w:p>
  </w:footnote>
  <w:footnote w:id="40">
    <w:p w14:paraId="37E33EEC" w14:textId="409E9C6F" w:rsidR="00345505" w:rsidRDefault="00345505" w:rsidP="003439A6">
      <w:pPr>
        <w:spacing w:before="240" w:line="240" w:lineRule="auto"/>
        <w:ind w:firstLine="720"/>
      </w:pPr>
      <w:r>
        <w:rPr>
          <w:rStyle w:val="FootnoteReference"/>
        </w:rPr>
        <w:footnoteRef/>
      </w:r>
      <w:r>
        <w:t xml:space="preserve"> </w:t>
      </w:r>
      <w:proofErr w:type="spellStart"/>
      <w:r w:rsidRPr="00814858">
        <w:rPr>
          <w:sz w:val="20"/>
          <w:szCs w:val="20"/>
        </w:rPr>
        <w:t>Kanisorn</w:t>
      </w:r>
      <w:proofErr w:type="spellEnd"/>
      <w:r w:rsidRPr="00814858">
        <w:rPr>
          <w:sz w:val="20"/>
          <w:szCs w:val="20"/>
        </w:rPr>
        <w:t xml:space="preserve"> </w:t>
      </w:r>
      <w:proofErr w:type="spellStart"/>
      <w:r w:rsidRPr="00814858">
        <w:rPr>
          <w:sz w:val="20"/>
          <w:szCs w:val="20"/>
        </w:rPr>
        <w:t>Wongsrichanalai</w:t>
      </w:r>
      <w:proofErr w:type="spellEnd"/>
      <w:r w:rsidRPr="00814858">
        <w:rPr>
          <w:sz w:val="20"/>
          <w:szCs w:val="20"/>
        </w:rPr>
        <w:t xml:space="preserve">, “The Union of Gentlemen Restored: College-Educated Northern Reconciliation, and Northern Honor.” In </w:t>
      </w:r>
      <w:r w:rsidRPr="00814858">
        <w:rPr>
          <w:i/>
          <w:sz w:val="20"/>
          <w:szCs w:val="20"/>
        </w:rPr>
        <w:t>Massachusetts and the Civil War: The Commonwealth and National Disunion</w:t>
      </w:r>
      <w:r w:rsidRPr="00814858">
        <w:rPr>
          <w:sz w:val="20"/>
          <w:szCs w:val="20"/>
        </w:rPr>
        <w:t xml:space="preserve">, ed. Matthew Mason, Katheryn P. </w:t>
      </w:r>
      <w:proofErr w:type="spellStart"/>
      <w:r w:rsidRPr="00814858">
        <w:rPr>
          <w:sz w:val="20"/>
          <w:szCs w:val="20"/>
        </w:rPr>
        <w:t>Viens</w:t>
      </w:r>
      <w:proofErr w:type="spellEnd"/>
      <w:r w:rsidRPr="00814858">
        <w:rPr>
          <w:sz w:val="20"/>
          <w:szCs w:val="20"/>
        </w:rPr>
        <w:t xml:space="preserve">, and Conrad </w:t>
      </w:r>
      <w:proofErr w:type="spellStart"/>
      <w:r w:rsidRPr="00814858">
        <w:rPr>
          <w:sz w:val="20"/>
          <w:szCs w:val="20"/>
        </w:rPr>
        <w:t>Edick</w:t>
      </w:r>
      <w:proofErr w:type="spellEnd"/>
      <w:r w:rsidRPr="00814858">
        <w:rPr>
          <w:sz w:val="20"/>
          <w:szCs w:val="20"/>
        </w:rPr>
        <w:t xml:space="preserve"> Wr</w:t>
      </w:r>
      <w:r w:rsidR="00FD01F6">
        <w:rPr>
          <w:sz w:val="20"/>
          <w:szCs w:val="20"/>
        </w:rPr>
        <w:t>ight.</w:t>
      </w:r>
      <w:r w:rsidRPr="00814858">
        <w:rPr>
          <w:sz w:val="20"/>
          <w:szCs w:val="20"/>
        </w:rPr>
        <w:t xml:space="preserve"> (University of Massachusetts Press, 2015). 276</w:t>
      </w:r>
      <w:r>
        <w:rPr>
          <w:sz w:val="20"/>
          <w:szCs w:val="20"/>
        </w:rPr>
        <w:t>.</w:t>
      </w:r>
    </w:p>
  </w:footnote>
  <w:footnote w:id="41">
    <w:p w14:paraId="23F1ADFE" w14:textId="77777777" w:rsidR="00345505" w:rsidRDefault="00345505" w:rsidP="003439A6">
      <w:pPr>
        <w:pStyle w:val="FootnoteText"/>
        <w:ind w:firstLine="720"/>
      </w:pPr>
      <w:r>
        <w:rPr>
          <w:rStyle w:val="FootnoteReference"/>
        </w:rPr>
        <w:footnoteRef/>
      </w:r>
      <w:r>
        <w:t xml:space="preserve"> </w:t>
      </w:r>
      <w:proofErr w:type="spellStart"/>
      <w:r w:rsidRPr="00814858">
        <w:t>Wongsrichanalai</w:t>
      </w:r>
      <w:proofErr w:type="spellEnd"/>
      <w:r>
        <w:t>, 280.</w:t>
      </w:r>
    </w:p>
  </w:footnote>
  <w:footnote w:id="42">
    <w:p w14:paraId="09AC9CFA" w14:textId="77777777" w:rsidR="00345505" w:rsidRDefault="00345505" w:rsidP="003439A6">
      <w:pPr>
        <w:pStyle w:val="FootnoteText"/>
        <w:ind w:firstLine="720"/>
      </w:pPr>
      <w:r>
        <w:rPr>
          <w:rStyle w:val="FootnoteReference"/>
        </w:rPr>
        <w:footnoteRef/>
      </w:r>
      <w:r>
        <w:t xml:space="preserve"> Steven S. </w:t>
      </w:r>
      <w:proofErr w:type="spellStart"/>
      <w:r>
        <w:t>Raab</w:t>
      </w:r>
      <w:proofErr w:type="spellEnd"/>
      <w:r>
        <w:t xml:space="preserve">, editor., </w:t>
      </w:r>
      <w:r w:rsidRPr="00921559">
        <w:rPr>
          <w:i/>
        </w:rPr>
        <w:t>With the 3</w:t>
      </w:r>
      <w:r w:rsidRPr="00921559">
        <w:rPr>
          <w:i/>
          <w:vertAlign w:val="superscript"/>
        </w:rPr>
        <w:t>rd</w:t>
      </w:r>
      <w:r w:rsidRPr="00921559">
        <w:rPr>
          <w:i/>
        </w:rPr>
        <w:t xml:space="preserve"> Wisconsin Badgers: The Living Experience of the Civil War Through the Journals of Van R. Willard</w:t>
      </w:r>
      <w:r>
        <w:t xml:space="preserve"> (Mechanicsburg, PA: </w:t>
      </w:r>
      <w:proofErr w:type="spellStart"/>
      <w:r>
        <w:t>Stackpole</w:t>
      </w:r>
      <w:proofErr w:type="spellEnd"/>
      <w:r>
        <w:t xml:space="preserve"> Books, 1999) 7.</w:t>
      </w:r>
    </w:p>
  </w:footnote>
  <w:footnote w:id="43">
    <w:p w14:paraId="3E0EE309" w14:textId="77777777" w:rsidR="00345505" w:rsidRDefault="00345505" w:rsidP="003439A6">
      <w:pPr>
        <w:pStyle w:val="FootnoteText"/>
        <w:ind w:firstLine="720"/>
      </w:pPr>
      <w:r>
        <w:rPr>
          <w:rStyle w:val="FootnoteReference"/>
        </w:rPr>
        <w:footnoteRef/>
      </w:r>
      <w:r>
        <w:t xml:space="preserve"> </w:t>
      </w:r>
      <w:proofErr w:type="spellStart"/>
      <w:r>
        <w:t>Raab</w:t>
      </w:r>
      <w:proofErr w:type="spellEnd"/>
      <w:r>
        <w:t>, 7.</w:t>
      </w:r>
    </w:p>
  </w:footnote>
  <w:footnote w:id="44">
    <w:p w14:paraId="5C289D4B" w14:textId="77777777" w:rsidR="00345505" w:rsidRDefault="00345505" w:rsidP="003439A6">
      <w:pPr>
        <w:ind w:firstLine="720"/>
      </w:pPr>
      <w:r>
        <w:rPr>
          <w:rStyle w:val="FootnoteReference"/>
        </w:rPr>
        <w:footnoteRef/>
      </w:r>
      <w:r w:rsidRPr="007202D4">
        <w:rPr>
          <w:sz w:val="20"/>
          <w:szCs w:val="20"/>
        </w:rPr>
        <w:t xml:space="preserve">Julian </w:t>
      </w:r>
      <w:proofErr w:type="spellStart"/>
      <w:r w:rsidRPr="007202D4">
        <w:rPr>
          <w:sz w:val="20"/>
          <w:szCs w:val="20"/>
        </w:rPr>
        <w:t>Winser</w:t>
      </w:r>
      <w:proofErr w:type="spellEnd"/>
      <w:r w:rsidRPr="007202D4">
        <w:rPr>
          <w:sz w:val="20"/>
          <w:szCs w:val="20"/>
        </w:rPr>
        <w:t xml:space="preserve"> </w:t>
      </w:r>
      <w:proofErr w:type="spellStart"/>
      <w:r w:rsidRPr="007202D4">
        <w:rPr>
          <w:sz w:val="20"/>
          <w:szCs w:val="20"/>
        </w:rPr>
        <w:t>Hinkley</w:t>
      </w:r>
      <w:proofErr w:type="spellEnd"/>
      <w:r>
        <w:rPr>
          <w:sz w:val="20"/>
          <w:szCs w:val="20"/>
        </w:rPr>
        <w:t>,</w:t>
      </w:r>
      <w:r w:rsidRPr="007202D4">
        <w:rPr>
          <w:sz w:val="20"/>
          <w:szCs w:val="20"/>
        </w:rPr>
        <w:t xml:space="preserve"> </w:t>
      </w:r>
      <w:r w:rsidRPr="007202D4">
        <w:rPr>
          <w:i/>
          <w:sz w:val="20"/>
          <w:szCs w:val="20"/>
        </w:rPr>
        <w:t>A Narrative of Service: with the Third Wisconsin Infantry</w:t>
      </w:r>
      <w:r>
        <w:rPr>
          <w:sz w:val="20"/>
          <w:szCs w:val="20"/>
        </w:rPr>
        <w:t xml:space="preserve"> (</w:t>
      </w:r>
      <w:r w:rsidRPr="007202D4">
        <w:rPr>
          <w:sz w:val="20"/>
          <w:szCs w:val="20"/>
        </w:rPr>
        <w:t>Madison, WI: Wisconsin Historical Society, 1912</w:t>
      </w:r>
      <w:r>
        <w:rPr>
          <w:sz w:val="20"/>
          <w:szCs w:val="20"/>
        </w:rPr>
        <w:t>), 8.</w:t>
      </w:r>
    </w:p>
  </w:footnote>
  <w:footnote w:id="45">
    <w:p w14:paraId="1D273BF6" w14:textId="77777777" w:rsidR="00345505" w:rsidRDefault="00345505" w:rsidP="003439A6">
      <w:pPr>
        <w:pStyle w:val="FootnoteText"/>
        <w:ind w:left="720"/>
      </w:pPr>
      <w:r>
        <w:rPr>
          <w:rStyle w:val="FootnoteReference"/>
        </w:rPr>
        <w:footnoteRef/>
      </w:r>
      <w:r>
        <w:t xml:space="preserve"> Bryant, 19.</w:t>
      </w:r>
    </w:p>
  </w:footnote>
  <w:footnote w:id="46">
    <w:p w14:paraId="05340D8F" w14:textId="77777777" w:rsidR="00345505" w:rsidRDefault="00345505" w:rsidP="003439A6">
      <w:pPr>
        <w:pStyle w:val="FootnoteText"/>
        <w:ind w:firstLine="720"/>
      </w:pPr>
      <w:r>
        <w:rPr>
          <w:rStyle w:val="FootnoteReference"/>
        </w:rPr>
        <w:footnoteRef/>
      </w:r>
      <w:r>
        <w:t xml:space="preserve"> Bryant, 20.</w:t>
      </w:r>
    </w:p>
  </w:footnote>
  <w:footnote w:id="47">
    <w:p w14:paraId="38F8DB7A" w14:textId="77777777" w:rsidR="00345505" w:rsidRDefault="00345505" w:rsidP="003439A6">
      <w:pPr>
        <w:pStyle w:val="FootnoteText"/>
        <w:ind w:firstLine="720"/>
      </w:pPr>
      <w:r>
        <w:rPr>
          <w:rStyle w:val="FootnoteReference"/>
        </w:rPr>
        <w:footnoteRef/>
      </w:r>
      <w:r>
        <w:t xml:space="preserve"> </w:t>
      </w:r>
      <w:proofErr w:type="spellStart"/>
      <w:r>
        <w:t>Glatthaar</w:t>
      </w:r>
      <w:proofErr w:type="spellEnd"/>
      <w:r>
        <w:t>, 27.</w:t>
      </w:r>
    </w:p>
  </w:footnote>
  <w:footnote w:id="48">
    <w:p w14:paraId="3E089776" w14:textId="77777777" w:rsidR="00345505" w:rsidRDefault="00345505" w:rsidP="003439A6">
      <w:pPr>
        <w:pStyle w:val="FootnoteText"/>
        <w:ind w:firstLine="720"/>
      </w:pPr>
      <w:r>
        <w:rPr>
          <w:rStyle w:val="FootnoteReference"/>
        </w:rPr>
        <w:footnoteRef/>
      </w:r>
      <w:r>
        <w:t xml:space="preserve"> </w:t>
      </w:r>
      <w:proofErr w:type="spellStart"/>
      <w:r w:rsidR="003439A6">
        <w:t>Quiner</w:t>
      </w:r>
      <w:proofErr w:type="spellEnd"/>
      <w:r w:rsidR="003439A6">
        <w:t xml:space="preserve"> Scrapbooks: Correspondence of the Wisconsin Volunteers, 1861-1865, Volume 3,” Wisconsin Historical Society, accessed March 23, 2017. </w:t>
      </w:r>
      <w:hyperlink r:id="rId4" w:history="1">
        <w:r w:rsidR="003439A6" w:rsidRPr="00843C47">
          <w:rPr>
            <w:rStyle w:val="Hyperlink"/>
            <w:color w:val="auto"/>
            <w:u w:val="none"/>
          </w:rPr>
          <w:t>http://content.wisconsinhistory.org/cdm/compoundobject/collection/quiner/id/33964/show/33638/rec/1,2</w:t>
        </w:r>
      </w:hyperlink>
      <w:r w:rsidR="003439A6">
        <w:rPr>
          <w:rStyle w:val="Hyperlink"/>
          <w:color w:val="auto"/>
          <w:u w:val="none"/>
        </w:rPr>
        <w:t>, 5.</w:t>
      </w:r>
    </w:p>
  </w:footnote>
  <w:footnote w:id="49">
    <w:p w14:paraId="6AA74FEC" w14:textId="77777777" w:rsidR="00345505" w:rsidRDefault="00345505" w:rsidP="003439A6">
      <w:pPr>
        <w:pStyle w:val="FootnoteText"/>
        <w:ind w:firstLine="720"/>
      </w:pPr>
      <w:r>
        <w:rPr>
          <w:rStyle w:val="FootnoteReference"/>
        </w:rPr>
        <w:footnoteRef/>
      </w:r>
      <w:r>
        <w:t xml:space="preserve"> </w:t>
      </w:r>
      <w:proofErr w:type="spellStart"/>
      <w:r>
        <w:t>Klement</w:t>
      </w:r>
      <w:proofErr w:type="spellEnd"/>
      <w:r>
        <w:t>, 23.</w:t>
      </w:r>
    </w:p>
  </w:footnote>
  <w:footnote w:id="50">
    <w:p w14:paraId="2FB20A92" w14:textId="77777777" w:rsidR="00345505" w:rsidRDefault="00345505" w:rsidP="003439A6">
      <w:pPr>
        <w:pStyle w:val="FootnoteText"/>
        <w:ind w:firstLine="720"/>
      </w:pPr>
      <w:r>
        <w:rPr>
          <w:rStyle w:val="FootnoteReference"/>
        </w:rPr>
        <w:footnoteRef/>
      </w:r>
      <w:r>
        <w:t xml:space="preserve"> Bryant, 37.</w:t>
      </w:r>
    </w:p>
  </w:footnote>
  <w:footnote w:id="51">
    <w:p w14:paraId="5C4C43DA" w14:textId="77777777" w:rsidR="00345505" w:rsidRDefault="00345505" w:rsidP="003439A6">
      <w:pPr>
        <w:pStyle w:val="FootnoteText"/>
        <w:ind w:firstLine="720"/>
      </w:pPr>
      <w:r>
        <w:rPr>
          <w:rStyle w:val="FootnoteReference"/>
        </w:rPr>
        <w:footnoteRef/>
      </w:r>
      <w:r>
        <w:t xml:space="preserve"> </w:t>
      </w:r>
      <w:proofErr w:type="spellStart"/>
      <w:r>
        <w:t>Hinkley</w:t>
      </w:r>
      <w:proofErr w:type="spellEnd"/>
      <w:r>
        <w:t>, 14.</w:t>
      </w:r>
    </w:p>
  </w:footnote>
  <w:footnote w:id="52">
    <w:p w14:paraId="74D3E09A" w14:textId="77777777" w:rsidR="00345505" w:rsidRPr="00843C47" w:rsidRDefault="00345505" w:rsidP="003439A6">
      <w:pPr>
        <w:pStyle w:val="FootnoteText"/>
        <w:ind w:firstLine="720"/>
      </w:pPr>
      <w:r>
        <w:rPr>
          <w:rStyle w:val="FootnoteReference"/>
        </w:rPr>
        <w:footnoteRef/>
      </w:r>
      <w:r>
        <w:t xml:space="preserve"> </w:t>
      </w:r>
      <w:r w:rsidR="003439A6">
        <w:t>Wisconsin Historical Society, “</w:t>
      </w:r>
      <w:proofErr w:type="spellStart"/>
      <w:r w:rsidR="003439A6">
        <w:t>Quiner</w:t>
      </w:r>
      <w:proofErr w:type="spellEnd"/>
      <w:r w:rsidR="003439A6">
        <w:t xml:space="preserve"> Scrapbooks”,5.</w:t>
      </w:r>
    </w:p>
  </w:footnote>
  <w:footnote w:id="53">
    <w:p w14:paraId="7F5C6F0D" w14:textId="77777777" w:rsidR="00345505" w:rsidRDefault="00345505" w:rsidP="003439A6">
      <w:pPr>
        <w:pStyle w:val="FootnoteText"/>
        <w:ind w:firstLine="720"/>
      </w:pPr>
      <w:r>
        <w:rPr>
          <w:rStyle w:val="FootnoteReference"/>
        </w:rPr>
        <w:footnoteRef/>
      </w:r>
      <w:r>
        <w:t xml:space="preserve"> Wisconsin Historical Society, “</w:t>
      </w:r>
      <w:proofErr w:type="spellStart"/>
      <w:r>
        <w:t>Quiner</w:t>
      </w:r>
      <w:proofErr w:type="spellEnd"/>
      <w:r>
        <w:t xml:space="preserve"> Scrapbooks”,2.</w:t>
      </w:r>
    </w:p>
  </w:footnote>
  <w:footnote w:id="54">
    <w:p w14:paraId="181D3059" w14:textId="77777777" w:rsidR="00345505" w:rsidRDefault="00345505" w:rsidP="003439A6">
      <w:pPr>
        <w:pStyle w:val="FootnoteText"/>
        <w:ind w:firstLine="720"/>
      </w:pPr>
      <w:r>
        <w:rPr>
          <w:rStyle w:val="FootnoteReference"/>
        </w:rPr>
        <w:footnoteRef/>
      </w:r>
      <w:r>
        <w:t xml:space="preserve"> Wisconsin Historical Society, “</w:t>
      </w:r>
      <w:proofErr w:type="spellStart"/>
      <w:r>
        <w:t>Quiner</w:t>
      </w:r>
      <w:proofErr w:type="spellEnd"/>
      <w:r>
        <w:t xml:space="preserve"> Scrapbooks”,3.</w:t>
      </w:r>
    </w:p>
  </w:footnote>
  <w:footnote w:id="55">
    <w:p w14:paraId="32D48C17" w14:textId="77777777" w:rsidR="00345505" w:rsidRDefault="00345505" w:rsidP="003439A6">
      <w:pPr>
        <w:pStyle w:val="FootnoteText"/>
        <w:ind w:firstLine="720"/>
      </w:pPr>
      <w:r>
        <w:rPr>
          <w:rStyle w:val="FootnoteReference"/>
        </w:rPr>
        <w:footnoteRef/>
      </w:r>
      <w:r>
        <w:t xml:space="preserve"> Wisconsin Historical Society, “</w:t>
      </w:r>
      <w:proofErr w:type="spellStart"/>
      <w:r>
        <w:t>Quiner</w:t>
      </w:r>
      <w:proofErr w:type="spellEnd"/>
      <w:r>
        <w:t xml:space="preserve"> Scrapbooks”,3.</w:t>
      </w:r>
    </w:p>
  </w:footnote>
  <w:footnote w:id="56">
    <w:p w14:paraId="1F0F2C51" w14:textId="77777777" w:rsidR="00E745F7" w:rsidRDefault="00E745F7" w:rsidP="00191C24">
      <w:pPr>
        <w:pStyle w:val="FootnoteText"/>
        <w:ind w:firstLine="720"/>
      </w:pPr>
      <w:r>
        <w:rPr>
          <w:rStyle w:val="FootnoteReference"/>
        </w:rPr>
        <w:footnoteRef/>
      </w:r>
      <w:r>
        <w:t xml:space="preserve"> Glatthaar,25.</w:t>
      </w:r>
    </w:p>
  </w:footnote>
  <w:footnote w:id="57">
    <w:p w14:paraId="2423F0BA" w14:textId="77777777" w:rsidR="00345505" w:rsidRDefault="00345505" w:rsidP="00191C24">
      <w:pPr>
        <w:pStyle w:val="FootnoteText"/>
        <w:ind w:firstLine="720"/>
      </w:pPr>
      <w:r>
        <w:rPr>
          <w:rStyle w:val="FootnoteReference"/>
        </w:rPr>
        <w:footnoteRef/>
      </w:r>
      <w:r>
        <w:t xml:space="preserve"> Wisconsin Historical Society, “</w:t>
      </w:r>
      <w:proofErr w:type="spellStart"/>
      <w:r>
        <w:t>Quiner</w:t>
      </w:r>
      <w:proofErr w:type="spellEnd"/>
      <w:r>
        <w:t xml:space="preserve"> Scrapbooks”,8.</w:t>
      </w:r>
    </w:p>
  </w:footnote>
  <w:footnote w:id="58">
    <w:p w14:paraId="11D6C61F" w14:textId="77777777" w:rsidR="00345505" w:rsidRDefault="00345505" w:rsidP="00191C24">
      <w:pPr>
        <w:pStyle w:val="FootnoteText"/>
        <w:ind w:firstLine="720"/>
      </w:pPr>
      <w:r>
        <w:rPr>
          <w:rStyle w:val="FootnoteReference"/>
        </w:rPr>
        <w:footnoteRef/>
      </w:r>
      <w:r>
        <w:t xml:space="preserve"> Bryant, 43.</w:t>
      </w:r>
    </w:p>
  </w:footnote>
  <w:footnote w:id="59">
    <w:p w14:paraId="777B4FBA" w14:textId="77777777" w:rsidR="00345505" w:rsidRDefault="00345505" w:rsidP="00191C24">
      <w:pPr>
        <w:pStyle w:val="FootnoteText"/>
        <w:ind w:firstLine="720"/>
      </w:pPr>
      <w:r>
        <w:rPr>
          <w:rStyle w:val="FootnoteReference"/>
        </w:rPr>
        <w:footnoteRef/>
      </w:r>
      <w:r>
        <w:t xml:space="preserve"> </w:t>
      </w:r>
      <w:proofErr w:type="spellStart"/>
      <w:r>
        <w:t>Glatthaar</w:t>
      </w:r>
      <w:proofErr w:type="spellEnd"/>
      <w:r>
        <w:t>, 21.</w:t>
      </w:r>
    </w:p>
  </w:footnote>
  <w:footnote w:id="60">
    <w:p w14:paraId="50AE82D0" w14:textId="77777777" w:rsidR="00345505" w:rsidRDefault="00345505" w:rsidP="00191C24">
      <w:pPr>
        <w:pStyle w:val="FootnoteText"/>
        <w:ind w:left="720"/>
      </w:pPr>
      <w:r>
        <w:rPr>
          <w:rStyle w:val="FootnoteReference"/>
        </w:rPr>
        <w:footnoteRef/>
      </w:r>
      <w:r>
        <w:t xml:space="preserve"> </w:t>
      </w:r>
      <w:proofErr w:type="spellStart"/>
      <w:r>
        <w:t>Glatthaar</w:t>
      </w:r>
      <w:proofErr w:type="spellEnd"/>
      <w:r>
        <w:t>, 22.</w:t>
      </w:r>
    </w:p>
  </w:footnote>
  <w:footnote w:id="61">
    <w:p w14:paraId="51DD434C" w14:textId="77777777" w:rsidR="00345505" w:rsidRDefault="00345505" w:rsidP="00191C24">
      <w:pPr>
        <w:pStyle w:val="FootnoteText"/>
        <w:ind w:firstLine="720"/>
      </w:pPr>
      <w:r>
        <w:rPr>
          <w:rStyle w:val="FootnoteReference"/>
        </w:rPr>
        <w:footnoteRef/>
      </w:r>
      <w:r>
        <w:t xml:space="preserve"> Wisconsin Historical Society, “</w:t>
      </w:r>
      <w:proofErr w:type="spellStart"/>
      <w:r>
        <w:t>Quiner</w:t>
      </w:r>
      <w:proofErr w:type="spellEnd"/>
      <w:r>
        <w:t xml:space="preserve"> Scrapbooks”,21.</w:t>
      </w:r>
    </w:p>
  </w:footnote>
  <w:footnote w:id="62">
    <w:p w14:paraId="0C3CC48C" w14:textId="2099EEAA" w:rsidR="009536E1" w:rsidRDefault="009536E1" w:rsidP="009536E1">
      <w:pPr>
        <w:pStyle w:val="FootnoteText"/>
        <w:ind w:firstLine="720"/>
      </w:pPr>
      <w:r>
        <w:rPr>
          <w:rStyle w:val="FootnoteReference"/>
        </w:rPr>
        <w:footnoteRef/>
      </w:r>
      <w:r>
        <w:t xml:space="preserve"> </w:t>
      </w:r>
      <w:r>
        <w:t>Wisconsin Historical Society, “</w:t>
      </w:r>
      <w:proofErr w:type="spellStart"/>
      <w:r>
        <w:t>Quiner</w:t>
      </w:r>
      <w:proofErr w:type="spellEnd"/>
      <w:r>
        <w:t xml:space="preserve"> Scrapbooks”,21.</w:t>
      </w:r>
    </w:p>
  </w:footnote>
  <w:footnote w:id="63">
    <w:p w14:paraId="306B9D5E" w14:textId="77777777" w:rsidR="00345505" w:rsidRDefault="00345505" w:rsidP="00191C24">
      <w:pPr>
        <w:pStyle w:val="FootnoteText"/>
        <w:ind w:firstLine="720"/>
      </w:pPr>
      <w:r>
        <w:rPr>
          <w:rStyle w:val="FootnoteReference"/>
        </w:rPr>
        <w:footnoteRef/>
      </w:r>
      <w:r>
        <w:t xml:space="preserve"> </w:t>
      </w:r>
      <w:proofErr w:type="spellStart"/>
      <w:r w:rsidRPr="00814858">
        <w:t>Wongsrichanalai</w:t>
      </w:r>
      <w:proofErr w:type="spellEnd"/>
      <w:r>
        <w:t>, 280.</w:t>
      </w:r>
    </w:p>
  </w:footnote>
  <w:footnote w:id="64">
    <w:p w14:paraId="2B80E210" w14:textId="77777777" w:rsidR="00345505" w:rsidRDefault="00345505" w:rsidP="00191C24">
      <w:pPr>
        <w:pStyle w:val="FootnoteText"/>
        <w:ind w:firstLine="720"/>
      </w:pPr>
      <w:r>
        <w:rPr>
          <w:rStyle w:val="FootnoteReference"/>
        </w:rPr>
        <w:footnoteRef/>
      </w:r>
      <w:r>
        <w:t xml:space="preserve"> </w:t>
      </w:r>
      <w:proofErr w:type="spellStart"/>
      <w:r w:rsidRPr="00814858">
        <w:t>Wongsrichanalai</w:t>
      </w:r>
      <w:proofErr w:type="spellEnd"/>
      <w:r>
        <w:t>, 281.</w:t>
      </w:r>
    </w:p>
  </w:footnote>
  <w:footnote w:id="65">
    <w:p w14:paraId="0A6D3B29" w14:textId="77777777" w:rsidR="00345505" w:rsidRDefault="00345505" w:rsidP="00191C24">
      <w:pPr>
        <w:pStyle w:val="FootnoteText"/>
        <w:ind w:firstLine="720"/>
      </w:pPr>
      <w:r>
        <w:rPr>
          <w:rStyle w:val="FootnoteReference"/>
        </w:rPr>
        <w:footnoteRef/>
      </w:r>
      <w:r>
        <w:t xml:space="preserve"> Bryant, 46.</w:t>
      </w:r>
    </w:p>
  </w:footnote>
  <w:footnote w:id="66">
    <w:p w14:paraId="1B8341FA" w14:textId="77777777" w:rsidR="00345505" w:rsidRDefault="00345505" w:rsidP="00191C24">
      <w:pPr>
        <w:pStyle w:val="FootnoteText"/>
        <w:ind w:firstLine="720"/>
      </w:pPr>
      <w:r>
        <w:rPr>
          <w:rStyle w:val="FootnoteReference"/>
        </w:rPr>
        <w:footnoteRef/>
      </w:r>
      <w:r>
        <w:t xml:space="preserve"> </w:t>
      </w:r>
      <w:proofErr w:type="spellStart"/>
      <w:r>
        <w:t>Hinkley</w:t>
      </w:r>
      <w:proofErr w:type="spellEnd"/>
      <w:r>
        <w:t>, 19.</w:t>
      </w:r>
    </w:p>
  </w:footnote>
  <w:footnote w:id="67">
    <w:p w14:paraId="1586E27F" w14:textId="77777777" w:rsidR="00345505" w:rsidRDefault="00345505" w:rsidP="00191C24">
      <w:pPr>
        <w:pStyle w:val="FootnoteText"/>
        <w:ind w:firstLine="720"/>
      </w:pPr>
      <w:r>
        <w:rPr>
          <w:rStyle w:val="FootnoteReference"/>
        </w:rPr>
        <w:footnoteRef/>
      </w:r>
      <w:r>
        <w:t xml:space="preserve"> Wisconsin Historical Society, “</w:t>
      </w:r>
      <w:proofErr w:type="spellStart"/>
      <w:r>
        <w:t>Quiner</w:t>
      </w:r>
      <w:proofErr w:type="spellEnd"/>
      <w:r>
        <w:t xml:space="preserve"> Scrapbooks”,31.</w:t>
      </w:r>
    </w:p>
  </w:footnote>
  <w:footnote w:id="68">
    <w:p w14:paraId="72ABF155" w14:textId="77777777" w:rsidR="00345505" w:rsidRDefault="00345505" w:rsidP="00191C24">
      <w:pPr>
        <w:pStyle w:val="FootnoteText"/>
        <w:ind w:firstLine="720"/>
      </w:pPr>
      <w:r>
        <w:rPr>
          <w:rStyle w:val="FootnoteReference"/>
        </w:rPr>
        <w:footnoteRef/>
      </w:r>
      <w:r>
        <w:t xml:space="preserve"> Wisconsin Historical Society, “</w:t>
      </w:r>
      <w:proofErr w:type="spellStart"/>
      <w:r>
        <w:t>Quiner</w:t>
      </w:r>
      <w:proofErr w:type="spellEnd"/>
      <w:r>
        <w:t xml:space="preserve"> Scrapbooks”,33.</w:t>
      </w:r>
    </w:p>
  </w:footnote>
  <w:footnote w:id="69">
    <w:p w14:paraId="495649DB" w14:textId="77777777" w:rsidR="00345505" w:rsidRDefault="00345505" w:rsidP="00191C24">
      <w:pPr>
        <w:pStyle w:val="FootnoteText"/>
        <w:ind w:firstLine="720"/>
      </w:pPr>
      <w:r>
        <w:rPr>
          <w:rStyle w:val="FootnoteReference"/>
        </w:rPr>
        <w:footnoteRef/>
      </w:r>
      <w:r>
        <w:t xml:space="preserve"> Wisconsin Historical Society, “</w:t>
      </w:r>
      <w:proofErr w:type="spellStart"/>
      <w:r>
        <w:t>Quiner</w:t>
      </w:r>
      <w:proofErr w:type="spellEnd"/>
      <w:r>
        <w:t xml:space="preserve"> Scrapbooks”,30.</w:t>
      </w:r>
    </w:p>
  </w:footnote>
  <w:footnote w:id="70">
    <w:p w14:paraId="0E5C39B1" w14:textId="77777777" w:rsidR="00345505" w:rsidRDefault="00345505" w:rsidP="00191C24">
      <w:pPr>
        <w:pStyle w:val="FootnoteText"/>
        <w:ind w:firstLine="720"/>
      </w:pPr>
      <w:r>
        <w:rPr>
          <w:rStyle w:val="FootnoteReference"/>
        </w:rPr>
        <w:footnoteRef/>
      </w:r>
      <w:r>
        <w:t xml:space="preserve"> Wisconsin Historic</w:t>
      </w:r>
      <w:r w:rsidR="00961C54">
        <w:t>al Society, “</w:t>
      </w:r>
      <w:proofErr w:type="spellStart"/>
      <w:r w:rsidR="00961C54">
        <w:t>Quiner</w:t>
      </w:r>
      <w:proofErr w:type="spellEnd"/>
      <w:r w:rsidR="00961C54">
        <w:t xml:space="preserve"> Scrapbooks”,</w:t>
      </w:r>
      <w:r>
        <w:t>37.</w:t>
      </w:r>
    </w:p>
  </w:footnote>
  <w:footnote w:id="71">
    <w:p w14:paraId="031DFAB2" w14:textId="77777777" w:rsidR="00345505" w:rsidRDefault="00345505" w:rsidP="00191C24">
      <w:pPr>
        <w:pStyle w:val="FootnoteText"/>
        <w:ind w:firstLine="720"/>
      </w:pPr>
      <w:r>
        <w:rPr>
          <w:rStyle w:val="FootnoteReference"/>
        </w:rPr>
        <w:footnoteRef/>
      </w:r>
      <w:r>
        <w:t xml:space="preserve"> Bryant, 68.</w:t>
      </w:r>
    </w:p>
  </w:footnote>
  <w:footnote w:id="72">
    <w:p w14:paraId="30272567" w14:textId="77777777" w:rsidR="00345505" w:rsidRDefault="00345505" w:rsidP="00191C24">
      <w:pPr>
        <w:pStyle w:val="FootnoteText"/>
        <w:ind w:firstLine="720"/>
      </w:pPr>
      <w:r>
        <w:rPr>
          <w:rStyle w:val="FootnoteReference"/>
        </w:rPr>
        <w:footnoteRef/>
      </w:r>
      <w:r>
        <w:t xml:space="preserve"> Bryant, 71.</w:t>
      </w:r>
    </w:p>
  </w:footnote>
  <w:footnote w:id="73">
    <w:p w14:paraId="68D2B6BC" w14:textId="77777777" w:rsidR="00345505" w:rsidRDefault="00345505" w:rsidP="00191C24">
      <w:pPr>
        <w:pStyle w:val="FootnoteText"/>
        <w:ind w:firstLine="720"/>
      </w:pPr>
      <w:r>
        <w:rPr>
          <w:rStyle w:val="FootnoteReference"/>
        </w:rPr>
        <w:footnoteRef/>
      </w:r>
      <w:r>
        <w:t xml:space="preserve"> Bryant, 75.</w:t>
      </w:r>
    </w:p>
  </w:footnote>
  <w:footnote w:id="74">
    <w:p w14:paraId="76B944BA" w14:textId="77777777" w:rsidR="00345505" w:rsidRDefault="00345505" w:rsidP="00191C24">
      <w:pPr>
        <w:pStyle w:val="FootnoteText"/>
        <w:ind w:firstLine="720"/>
      </w:pPr>
      <w:r>
        <w:rPr>
          <w:rStyle w:val="FootnoteReference"/>
        </w:rPr>
        <w:footnoteRef/>
      </w:r>
      <w:r>
        <w:t xml:space="preserve"> </w:t>
      </w:r>
      <w:r w:rsidR="00191C24">
        <w:t>Wisconsin Historic</w:t>
      </w:r>
      <w:r w:rsidR="00961C54">
        <w:t>al Society, “</w:t>
      </w:r>
      <w:proofErr w:type="spellStart"/>
      <w:r w:rsidR="00961C54">
        <w:t>Quiner</w:t>
      </w:r>
      <w:proofErr w:type="spellEnd"/>
      <w:r w:rsidR="00961C54">
        <w:t xml:space="preserve"> Scrapbooks”,</w:t>
      </w:r>
      <w:r>
        <w:t xml:space="preserve"> 61.</w:t>
      </w:r>
    </w:p>
  </w:footnote>
  <w:footnote w:id="75">
    <w:p w14:paraId="3C8E8C21" w14:textId="77777777" w:rsidR="00345505" w:rsidRDefault="00345505" w:rsidP="00191C24">
      <w:pPr>
        <w:pStyle w:val="FootnoteText"/>
        <w:ind w:firstLine="720"/>
      </w:pPr>
      <w:r>
        <w:rPr>
          <w:rStyle w:val="FootnoteReference"/>
        </w:rPr>
        <w:footnoteRef/>
      </w:r>
      <w:r>
        <w:t xml:space="preserve"> Bryant, 82.</w:t>
      </w:r>
    </w:p>
  </w:footnote>
  <w:footnote w:id="76">
    <w:p w14:paraId="43A2B1DE" w14:textId="77777777" w:rsidR="00345505" w:rsidRDefault="00345505" w:rsidP="00B82FA1">
      <w:pPr>
        <w:pStyle w:val="FootnoteText"/>
        <w:ind w:firstLine="720"/>
      </w:pPr>
      <w:r>
        <w:rPr>
          <w:rStyle w:val="FootnoteReference"/>
        </w:rPr>
        <w:footnoteRef/>
      </w:r>
      <w:r>
        <w:t xml:space="preserve"> </w:t>
      </w:r>
      <w:r w:rsidR="00961C54">
        <w:t>Wisconsin Historical Society, “</w:t>
      </w:r>
      <w:proofErr w:type="spellStart"/>
      <w:r w:rsidR="00961C54">
        <w:t>Quiner</w:t>
      </w:r>
      <w:proofErr w:type="spellEnd"/>
      <w:r w:rsidR="00961C54">
        <w:t xml:space="preserve"> Scrapbooks”,</w:t>
      </w:r>
      <w:r>
        <w:t xml:space="preserve"> 53. </w:t>
      </w:r>
    </w:p>
  </w:footnote>
  <w:footnote w:id="77">
    <w:p w14:paraId="538E705B" w14:textId="77777777" w:rsidR="00345505" w:rsidRPr="00B427C6" w:rsidRDefault="00345505" w:rsidP="00191C24">
      <w:pPr>
        <w:ind w:firstLine="720"/>
        <w:rPr>
          <w:sz w:val="20"/>
          <w:szCs w:val="20"/>
        </w:rPr>
      </w:pPr>
      <w:r>
        <w:rPr>
          <w:rStyle w:val="FootnoteReference"/>
        </w:rPr>
        <w:footnoteRef/>
      </w:r>
      <w:r>
        <w:t xml:space="preserve"> </w:t>
      </w:r>
      <w:r w:rsidRPr="00B427C6">
        <w:rPr>
          <w:sz w:val="20"/>
          <w:szCs w:val="20"/>
        </w:rPr>
        <w:t>Robert</w:t>
      </w:r>
      <w:r>
        <w:rPr>
          <w:sz w:val="20"/>
          <w:szCs w:val="20"/>
        </w:rPr>
        <w:t xml:space="preserve"> </w:t>
      </w:r>
      <w:proofErr w:type="spellStart"/>
      <w:r>
        <w:rPr>
          <w:sz w:val="20"/>
          <w:szCs w:val="20"/>
        </w:rPr>
        <w:t>Krick</w:t>
      </w:r>
      <w:proofErr w:type="spellEnd"/>
      <w:r>
        <w:rPr>
          <w:sz w:val="20"/>
          <w:szCs w:val="20"/>
        </w:rPr>
        <w:t>,</w:t>
      </w:r>
      <w:r w:rsidRPr="00B427C6">
        <w:rPr>
          <w:sz w:val="20"/>
          <w:szCs w:val="20"/>
        </w:rPr>
        <w:t xml:space="preserve"> </w:t>
      </w:r>
      <w:r w:rsidRPr="00B427C6">
        <w:rPr>
          <w:i/>
          <w:sz w:val="20"/>
          <w:szCs w:val="20"/>
        </w:rPr>
        <w:t>Stonewall Jackson at Cedar Mountain</w:t>
      </w:r>
      <w:r w:rsidRPr="00B427C6">
        <w:rPr>
          <w:sz w:val="20"/>
          <w:szCs w:val="20"/>
        </w:rPr>
        <w:t xml:space="preserve"> </w:t>
      </w:r>
      <w:r>
        <w:rPr>
          <w:sz w:val="20"/>
          <w:szCs w:val="20"/>
        </w:rPr>
        <w:t>(</w:t>
      </w:r>
      <w:r w:rsidRPr="00B427C6">
        <w:rPr>
          <w:sz w:val="20"/>
          <w:szCs w:val="20"/>
        </w:rPr>
        <w:t xml:space="preserve">Chapel Hill and London: The University of </w:t>
      </w:r>
      <w:r w:rsidR="00191C24">
        <w:rPr>
          <w:sz w:val="20"/>
          <w:szCs w:val="20"/>
        </w:rPr>
        <w:t xml:space="preserve">North </w:t>
      </w:r>
      <w:r w:rsidRPr="00B427C6">
        <w:rPr>
          <w:sz w:val="20"/>
          <w:szCs w:val="20"/>
        </w:rPr>
        <w:t>Carolina Press, 1990</w:t>
      </w:r>
      <w:r>
        <w:rPr>
          <w:sz w:val="20"/>
          <w:szCs w:val="20"/>
        </w:rPr>
        <w:t>), 168.</w:t>
      </w:r>
    </w:p>
  </w:footnote>
  <w:footnote w:id="78">
    <w:p w14:paraId="1A7943AE" w14:textId="77777777" w:rsidR="00345505" w:rsidRDefault="00345505" w:rsidP="00B82FA1">
      <w:pPr>
        <w:pStyle w:val="FootnoteText"/>
        <w:ind w:firstLine="720"/>
      </w:pPr>
      <w:r>
        <w:rPr>
          <w:rStyle w:val="FootnoteReference"/>
        </w:rPr>
        <w:footnoteRef/>
      </w:r>
      <w:r>
        <w:t xml:space="preserve"> Bryant, 83.</w:t>
      </w:r>
    </w:p>
  </w:footnote>
  <w:footnote w:id="79">
    <w:p w14:paraId="39261DEA" w14:textId="77777777" w:rsidR="00345505" w:rsidRDefault="00345505" w:rsidP="00B82FA1">
      <w:pPr>
        <w:pStyle w:val="FootnoteText"/>
        <w:ind w:firstLine="720"/>
      </w:pPr>
      <w:r>
        <w:rPr>
          <w:rStyle w:val="FootnoteReference"/>
        </w:rPr>
        <w:footnoteRef/>
      </w:r>
      <w:r>
        <w:t xml:space="preserve"> Beloit Historical Society, Crane, Louis, H.D. accessed February 28, 2017.</w:t>
      </w:r>
    </w:p>
  </w:footnote>
  <w:footnote w:id="80">
    <w:p w14:paraId="06565A3A" w14:textId="77777777" w:rsidR="00345505" w:rsidRDefault="00345505" w:rsidP="00191C24">
      <w:pPr>
        <w:pStyle w:val="FootnoteText"/>
        <w:ind w:firstLine="720"/>
      </w:pPr>
      <w:r>
        <w:rPr>
          <w:rStyle w:val="FootnoteReference"/>
        </w:rPr>
        <w:footnoteRef/>
      </w:r>
      <w:r>
        <w:t xml:space="preserve"> </w:t>
      </w:r>
      <w:proofErr w:type="spellStart"/>
      <w:r>
        <w:t>Krick</w:t>
      </w:r>
      <w:proofErr w:type="spellEnd"/>
      <w:r>
        <w:t>, 168.</w:t>
      </w:r>
    </w:p>
  </w:footnote>
  <w:footnote w:id="81">
    <w:p w14:paraId="39D009BC" w14:textId="77777777" w:rsidR="00345505" w:rsidRDefault="00345505" w:rsidP="00191C24">
      <w:pPr>
        <w:pStyle w:val="FootnoteText"/>
        <w:ind w:firstLine="720"/>
      </w:pPr>
      <w:r>
        <w:rPr>
          <w:rStyle w:val="FootnoteReference"/>
        </w:rPr>
        <w:footnoteRef/>
      </w:r>
      <w:r>
        <w:t xml:space="preserve"> </w:t>
      </w:r>
      <w:r w:rsidR="00191C24">
        <w:t>Wisconsin Historic</w:t>
      </w:r>
      <w:r w:rsidR="00961C54">
        <w:t>al Society, “</w:t>
      </w:r>
      <w:proofErr w:type="spellStart"/>
      <w:r w:rsidR="00961C54">
        <w:t>Quiner</w:t>
      </w:r>
      <w:proofErr w:type="spellEnd"/>
      <w:r w:rsidR="00961C54">
        <w:t xml:space="preserve"> Scrapbooks”,</w:t>
      </w:r>
      <w:r>
        <w:t xml:space="preserve"> 55</w:t>
      </w:r>
    </w:p>
  </w:footnote>
  <w:footnote w:id="82">
    <w:p w14:paraId="7D1240A4" w14:textId="77777777" w:rsidR="00345505" w:rsidRDefault="00345505" w:rsidP="00191C24">
      <w:pPr>
        <w:pStyle w:val="FootnoteText"/>
        <w:ind w:firstLine="720"/>
      </w:pPr>
      <w:r>
        <w:rPr>
          <w:rStyle w:val="FootnoteReference"/>
        </w:rPr>
        <w:footnoteRef/>
      </w:r>
      <w:r>
        <w:t xml:space="preserve"> </w:t>
      </w:r>
      <w:r w:rsidR="00191C24">
        <w:t>Wisconsin Historic</w:t>
      </w:r>
      <w:r w:rsidR="00961C54">
        <w:t>al Society, “</w:t>
      </w:r>
      <w:proofErr w:type="spellStart"/>
      <w:r w:rsidR="00961C54">
        <w:t>Quiner</w:t>
      </w:r>
      <w:proofErr w:type="spellEnd"/>
      <w:r w:rsidR="00961C54">
        <w:t xml:space="preserve"> Scrapbooks”,</w:t>
      </w:r>
      <w:r>
        <w:t xml:space="preserve"> 54.</w:t>
      </w:r>
    </w:p>
  </w:footnote>
  <w:footnote w:id="83">
    <w:p w14:paraId="4046E17E" w14:textId="77777777" w:rsidR="00345505" w:rsidRDefault="00345505" w:rsidP="00191C24">
      <w:pPr>
        <w:pStyle w:val="FootnoteText"/>
        <w:ind w:firstLine="720"/>
      </w:pPr>
      <w:r>
        <w:rPr>
          <w:rStyle w:val="FootnoteReference"/>
        </w:rPr>
        <w:footnoteRef/>
      </w:r>
      <w:r>
        <w:t xml:space="preserve"> </w:t>
      </w:r>
      <w:r w:rsidR="00191C24">
        <w:t>Wisconsin Historic</w:t>
      </w:r>
      <w:r w:rsidR="00961C54">
        <w:t>al Society, “</w:t>
      </w:r>
      <w:proofErr w:type="spellStart"/>
      <w:r w:rsidR="00961C54">
        <w:t>Quiner</w:t>
      </w:r>
      <w:proofErr w:type="spellEnd"/>
      <w:r w:rsidR="00961C54">
        <w:t xml:space="preserve"> Scrapbooks”, </w:t>
      </w:r>
      <w:r>
        <w:t>54.</w:t>
      </w:r>
    </w:p>
  </w:footnote>
  <w:footnote w:id="84">
    <w:p w14:paraId="7A4579CF" w14:textId="77777777" w:rsidR="00345505" w:rsidRDefault="00345505" w:rsidP="00191C24">
      <w:pPr>
        <w:pStyle w:val="FootnoteText"/>
        <w:ind w:firstLine="720"/>
      </w:pPr>
      <w:r>
        <w:rPr>
          <w:rStyle w:val="FootnoteReference"/>
        </w:rPr>
        <w:footnoteRef/>
      </w:r>
      <w:r>
        <w:t xml:space="preserve"> </w:t>
      </w:r>
      <w:r w:rsidR="00191C24">
        <w:t>Wisconsin Historic</w:t>
      </w:r>
      <w:r w:rsidR="00961C54">
        <w:t>al Society, “</w:t>
      </w:r>
      <w:proofErr w:type="spellStart"/>
      <w:r w:rsidR="00961C54">
        <w:t>Quiner</w:t>
      </w:r>
      <w:proofErr w:type="spellEnd"/>
      <w:r w:rsidR="00961C54">
        <w:t xml:space="preserve"> Scrapbooks”,</w:t>
      </w:r>
      <w:r>
        <w:t xml:space="preserve"> 54.</w:t>
      </w:r>
    </w:p>
  </w:footnote>
  <w:footnote w:id="85">
    <w:p w14:paraId="565EEEA3" w14:textId="77777777" w:rsidR="00345505" w:rsidRDefault="00345505" w:rsidP="00191C24">
      <w:pPr>
        <w:pStyle w:val="FootnoteText"/>
        <w:ind w:firstLine="720"/>
      </w:pPr>
      <w:r>
        <w:rPr>
          <w:rStyle w:val="FootnoteReference"/>
        </w:rPr>
        <w:footnoteRef/>
      </w:r>
      <w:r>
        <w:t xml:space="preserve"> </w:t>
      </w:r>
      <w:r>
        <w:rPr>
          <w:i/>
        </w:rPr>
        <w:t>Exercises in Commemoration of the Centennial Anniversary of the First Congregational Church, of Westmoreland, N.Y., Tuesday, September 20, 1892” 56.</w:t>
      </w:r>
    </w:p>
  </w:footnote>
  <w:footnote w:id="86">
    <w:p w14:paraId="12F5C78C" w14:textId="77777777" w:rsidR="00345505" w:rsidRDefault="00345505" w:rsidP="00191C24">
      <w:pPr>
        <w:pStyle w:val="FootnoteText"/>
        <w:ind w:firstLine="720"/>
      </w:pPr>
      <w:r>
        <w:rPr>
          <w:rStyle w:val="FootnoteReference"/>
        </w:rPr>
        <w:footnoteRef/>
      </w:r>
      <w:r>
        <w:t xml:space="preserve"> </w:t>
      </w:r>
      <w:r>
        <w:rPr>
          <w:i/>
        </w:rPr>
        <w:t>Exercises in Commemoration of the Centennial Anniversary of the First Congregational Church, of Westmoreland, N.Y., Tuesday, September 20, 1892” 56.</w:t>
      </w:r>
    </w:p>
  </w:footnote>
  <w:footnote w:id="87">
    <w:p w14:paraId="79F501A6" w14:textId="77777777" w:rsidR="00345505" w:rsidRDefault="00345505" w:rsidP="00191C24">
      <w:pPr>
        <w:pStyle w:val="FootnoteText"/>
        <w:ind w:firstLine="720"/>
      </w:pPr>
      <w:r>
        <w:rPr>
          <w:rStyle w:val="FootnoteReference"/>
        </w:rPr>
        <w:footnoteRef/>
      </w:r>
      <w:r>
        <w:t xml:space="preserve"> </w:t>
      </w:r>
      <w:r w:rsidR="00191C24">
        <w:t>Wisconsin Historical Society, “</w:t>
      </w:r>
      <w:proofErr w:type="spellStart"/>
      <w:r w:rsidR="00191C24">
        <w:t>Quiner</w:t>
      </w:r>
      <w:proofErr w:type="spellEnd"/>
      <w:r w:rsidR="00191C24">
        <w:t xml:space="preserve"> Scrapbooks</w:t>
      </w:r>
      <w:r w:rsidR="00961C54">
        <w:t>”,</w:t>
      </w:r>
      <w:r>
        <w:t xml:space="preserve"> 54.</w:t>
      </w:r>
    </w:p>
  </w:footnote>
  <w:footnote w:id="88">
    <w:p w14:paraId="474D3B8F" w14:textId="38798922" w:rsidR="00345505" w:rsidRDefault="00345505" w:rsidP="00191C24">
      <w:pPr>
        <w:pStyle w:val="FootnoteText"/>
        <w:ind w:firstLine="720"/>
      </w:pPr>
      <w:r>
        <w:rPr>
          <w:rStyle w:val="FootnoteReference"/>
        </w:rPr>
        <w:footnoteRef/>
      </w:r>
      <w:r>
        <w:t xml:space="preserve"> Bravery of C</w:t>
      </w:r>
      <w:r w:rsidR="00FD01F6">
        <w:t>r</w:t>
      </w:r>
      <w:r>
        <w:t>ane Memorialized by Beloit G.A.R. Post, GAR Clippings, 6/1/1862 Beloit Historical Society</w:t>
      </w:r>
      <w:r w:rsidR="00312133">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8AD"/>
    <w:rsid w:val="000266FE"/>
    <w:rsid w:val="0003148E"/>
    <w:rsid w:val="00032843"/>
    <w:rsid w:val="00036737"/>
    <w:rsid w:val="000425D3"/>
    <w:rsid w:val="0006446F"/>
    <w:rsid w:val="00067DFF"/>
    <w:rsid w:val="00070136"/>
    <w:rsid w:val="00073D56"/>
    <w:rsid w:val="000A6378"/>
    <w:rsid w:val="000B09A3"/>
    <w:rsid w:val="000B23B1"/>
    <w:rsid w:val="000B5FF7"/>
    <w:rsid w:val="000C321B"/>
    <w:rsid w:val="000C58BC"/>
    <w:rsid w:val="000C5A42"/>
    <w:rsid w:val="000D3866"/>
    <w:rsid w:val="000E3668"/>
    <w:rsid w:val="000F5A85"/>
    <w:rsid w:val="000F7176"/>
    <w:rsid w:val="00116F6E"/>
    <w:rsid w:val="00132971"/>
    <w:rsid w:val="00136A72"/>
    <w:rsid w:val="00140FB6"/>
    <w:rsid w:val="00145857"/>
    <w:rsid w:val="00146A06"/>
    <w:rsid w:val="00152792"/>
    <w:rsid w:val="00153324"/>
    <w:rsid w:val="00163468"/>
    <w:rsid w:val="00163D43"/>
    <w:rsid w:val="001756B1"/>
    <w:rsid w:val="00181748"/>
    <w:rsid w:val="00181BD4"/>
    <w:rsid w:val="00191C24"/>
    <w:rsid w:val="00193E44"/>
    <w:rsid w:val="00196B8B"/>
    <w:rsid w:val="00197281"/>
    <w:rsid w:val="001A22C9"/>
    <w:rsid w:val="001D3224"/>
    <w:rsid w:val="001E1F64"/>
    <w:rsid w:val="001E3208"/>
    <w:rsid w:val="001E6D7C"/>
    <w:rsid w:val="00205A24"/>
    <w:rsid w:val="00206A14"/>
    <w:rsid w:val="00212396"/>
    <w:rsid w:val="00212D70"/>
    <w:rsid w:val="002133CC"/>
    <w:rsid w:val="00221DAB"/>
    <w:rsid w:val="00233E7A"/>
    <w:rsid w:val="002467B6"/>
    <w:rsid w:val="00246E5F"/>
    <w:rsid w:val="00262C6D"/>
    <w:rsid w:val="0027374B"/>
    <w:rsid w:val="002754F0"/>
    <w:rsid w:val="00293CDB"/>
    <w:rsid w:val="002A6029"/>
    <w:rsid w:val="002B12B1"/>
    <w:rsid w:val="002B4DB2"/>
    <w:rsid w:val="002B7B8F"/>
    <w:rsid w:val="002C7486"/>
    <w:rsid w:val="002C7DEC"/>
    <w:rsid w:val="002D646C"/>
    <w:rsid w:val="002E1B56"/>
    <w:rsid w:val="002E4869"/>
    <w:rsid w:val="002F73A8"/>
    <w:rsid w:val="003069C1"/>
    <w:rsid w:val="00312133"/>
    <w:rsid w:val="003308AD"/>
    <w:rsid w:val="00331917"/>
    <w:rsid w:val="00340660"/>
    <w:rsid w:val="0034257B"/>
    <w:rsid w:val="003439A6"/>
    <w:rsid w:val="00345505"/>
    <w:rsid w:val="0034770B"/>
    <w:rsid w:val="00360145"/>
    <w:rsid w:val="0037115A"/>
    <w:rsid w:val="003712EA"/>
    <w:rsid w:val="00376CB6"/>
    <w:rsid w:val="00391305"/>
    <w:rsid w:val="003B2CF0"/>
    <w:rsid w:val="003B3037"/>
    <w:rsid w:val="003B6299"/>
    <w:rsid w:val="003D0891"/>
    <w:rsid w:val="003D1843"/>
    <w:rsid w:val="003E3BF5"/>
    <w:rsid w:val="003F23D8"/>
    <w:rsid w:val="003F3497"/>
    <w:rsid w:val="00403EE8"/>
    <w:rsid w:val="00434114"/>
    <w:rsid w:val="0044599E"/>
    <w:rsid w:val="0045045B"/>
    <w:rsid w:val="00452765"/>
    <w:rsid w:val="00453298"/>
    <w:rsid w:val="00455DF2"/>
    <w:rsid w:val="00460813"/>
    <w:rsid w:val="00474976"/>
    <w:rsid w:val="004805D2"/>
    <w:rsid w:val="004A65E0"/>
    <w:rsid w:val="004B0413"/>
    <w:rsid w:val="004B2993"/>
    <w:rsid w:val="004B3A54"/>
    <w:rsid w:val="004B6EFC"/>
    <w:rsid w:val="004C4081"/>
    <w:rsid w:val="004E423F"/>
    <w:rsid w:val="004E5778"/>
    <w:rsid w:val="004E5A1D"/>
    <w:rsid w:val="00501CC9"/>
    <w:rsid w:val="00506A25"/>
    <w:rsid w:val="00510027"/>
    <w:rsid w:val="005121F1"/>
    <w:rsid w:val="00521506"/>
    <w:rsid w:val="00527828"/>
    <w:rsid w:val="00532257"/>
    <w:rsid w:val="00533E1C"/>
    <w:rsid w:val="00535FEE"/>
    <w:rsid w:val="0054595C"/>
    <w:rsid w:val="005550D1"/>
    <w:rsid w:val="005565E0"/>
    <w:rsid w:val="005616AB"/>
    <w:rsid w:val="00563509"/>
    <w:rsid w:val="0056646A"/>
    <w:rsid w:val="005670E0"/>
    <w:rsid w:val="00567D14"/>
    <w:rsid w:val="00595787"/>
    <w:rsid w:val="005A65F2"/>
    <w:rsid w:val="005B075F"/>
    <w:rsid w:val="005C5BFF"/>
    <w:rsid w:val="005D69C0"/>
    <w:rsid w:val="005F20AA"/>
    <w:rsid w:val="005F2B8D"/>
    <w:rsid w:val="005F39E4"/>
    <w:rsid w:val="005F79CA"/>
    <w:rsid w:val="00603E09"/>
    <w:rsid w:val="006046B3"/>
    <w:rsid w:val="00606343"/>
    <w:rsid w:val="00613F73"/>
    <w:rsid w:val="006223D3"/>
    <w:rsid w:val="00622E0F"/>
    <w:rsid w:val="00632360"/>
    <w:rsid w:val="006436F0"/>
    <w:rsid w:val="00643C86"/>
    <w:rsid w:val="00647439"/>
    <w:rsid w:val="006573F8"/>
    <w:rsid w:val="00660B7A"/>
    <w:rsid w:val="006678CB"/>
    <w:rsid w:val="00670223"/>
    <w:rsid w:val="0068315F"/>
    <w:rsid w:val="00685D62"/>
    <w:rsid w:val="00687FE8"/>
    <w:rsid w:val="00691785"/>
    <w:rsid w:val="006A1EB7"/>
    <w:rsid w:val="006A2E8B"/>
    <w:rsid w:val="006B1094"/>
    <w:rsid w:val="006C3E8B"/>
    <w:rsid w:val="006D1FC6"/>
    <w:rsid w:val="006F25B5"/>
    <w:rsid w:val="006F2E02"/>
    <w:rsid w:val="006F6C35"/>
    <w:rsid w:val="007120E6"/>
    <w:rsid w:val="00713867"/>
    <w:rsid w:val="00714822"/>
    <w:rsid w:val="00714C8F"/>
    <w:rsid w:val="007202D4"/>
    <w:rsid w:val="00720F1B"/>
    <w:rsid w:val="00722405"/>
    <w:rsid w:val="007248B7"/>
    <w:rsid w:val="0078074A"/>
    <w:rsid w:val="00785B19"/>
    <w:rsid w:val="007930E3"/>
    <w:rsid w:val="007979A7"/>
    <w:rsid w:val="007A2775"/>
    <w:rsid w:val="007C65BD"/>
    <w:rsid w:val="007C7707"/>
    <w:rsid w:val="007E0411"/>
    <w:rsid w:val="007E0CE0"/>
    <w:rsid w:val="007E1BD2"/>
    <w:rsid w:val="007F2696"/>
    <w:rsid w:val="007F527C"/>
    <w:rsid w:val="007F6EAD"/>
    <w:rsid w:val="008015FA"/>
    <w:rsid w:val="00807026"/>
    <w:rsid w:val="00807D3F"/>
    <w:rsid w:val="00814858"/>
    <w:rsid w:val="00822EBD"/>
    <w:rsid w:val="00832155"/>
    <w:rsid w:val="00843C47"/>
    <w:rsid w:val="00846E51"/>
    <w:rsid w:val="00853253"/>
    <w:rsid w:val="00867951"/>
    <w:rsid w:val="00870685"/>
    <w:rsid w:val="008754A3"/>
    <w:rsid w:val="00876F04"/>
    <w:rsid w:val="00882DA2"/>
    <w:rsid w:val="00885D36"/>
    <w:rsid w:val="00890B01"/>
    <w:rsid w:val="008A249F"/>
    <w:rsid w:val="008A73D4"/>
    <w:rsid w:val="008B1E4C"/>
    <w:rsid w:val="008B25F2"/>
    <w:rsid w:val="008B58A5"/>
    <w:rsid w:val="008C2288"/>
    <w:rsid w:val="008D3572"/>
    <w:rsid w:val="008E4C8B"/>
    <w:rsid w:val="008E6954"/>
    <w:rsid w:val="008F4ED0"/>
    <w:rsid w:val="00901AC2"/>
    <w:rsid w:val="00913125"/>
    <w:rsid w:val="00913862"/>
    <w:rsid w:val="00921559"/>
    <w:rsid w:val="00924E41"/>
    <w:rsid w:val="00934E35"/>
    <w:rsid w:val="009536E1"/>
    <w:rsid w:val="00961C54"/>
    <w:rsid w:val="00967CC2"/>
    <w:rsid w:val="00967D01"/>
    <w:rsid w:val="00977150"/>
    <w:rsid w:val="00981320"/>
    <w:rsid w:val="00985818"/>
    <w:rsid w:val="00985857"/>
    <w:rsid w:val="0099058F"/>
    <w:rsid w:val="00996113"/>
    <w:rsid w:val="009A2119"/>
    <w:rsid w:val="009A29A6"/>
    <w:rsid w:val="009B2FA3"/>
    <w:rsid w:val="009C26F7"/>
    <w:rsid w:val="009D1D8D"/>
    <w:rsid w:val="009D4981"/>
    <w:rsid w:val="009D4DF8"/>
    <w:rsid w:val="009D5DF0"/>
    <w:rsid w:val="009E55E7"/>
    <w:rsid w:val="009F3E81"/>
    <w:rsid w:val="009F6128"/>
    <w:rsid w:val="009F7774"/>
    <w:rsid w:val="00A03BEC"/>
    <w:rsid w:val="00A10575"/>
    <w:rsid w:val="00A235C7"/>
    <w:rsid w:val="00A31EFA"/>
    <w:rsid w:val="00A472A4"/>
    <w:rsid w:val="00A4772D"/>
    <w:rsid w:val="00A57AF4"/>
    <w:rsid w:val="00A75E36"/>
    <w:rsid w:val="00A86632"/>
    <w:rsid w:val="00A9415E"/>
    <w:rsid w:val="00A967B2"/>
    <w:rsid w:val="00AA220D"/>
    <w:rsid w:val="00AA7604"/>
    <w:rsid w:val="00AB64F7"/>
    <w:rsid w:val="00AC3859"/>
    <w:rsid w:val="00AC4539"/>
    <w:rsid w:val="00AC5A72"/>
    <w:rsid w:val="00AF08DF"/>
    <w:rsid w:val="00B00A40"/>
    <w:rsid w:val="00B04052"/>
    <w:rsid w:val="00B1015C"/>
    <w:rsid w:val="00B106D4"/>
    <w:rsid w:val="00B13EE9"/>
    <w:rsid w:val="00B221B3"/>
    <w:rsid w:val="00B26725"/>
    <w:rsid w:val="00B35BE5"/>
    <w:rsid w:val="00B427C6"/>
    <w:rsid w:val="00B42BFE"/>
    <w:rsid w:val="00B51839"/>
    <w:rsid w:val="00B53926"/>
    <w:rsid w:val="00B55B96"/>
    <w:rsid w:val="00B56C30"/>
    <w:rsid w:val="00B65ADF"/>
    <w:rsid w:val="00B703C5"/>
    <w:rsid w:val="00B71757"/>
    <w:rsid w:val="00B72DEE"/>
    <w:rsid w:val="00B82FA1"/>
    <w:rsid w:val="00BA01C2"/>
    <w:rsid w:val="00BA576C"/>
    <w:rsid w:val="00BA634C"/>
    <w:rsid w:val="00BA64DB"/>
    <w:rsid w:val="00BB4B8D"/>
    <w:rsid w:val="00BC3727"/>
    <w:rsid w:val="00BC5F56"/>
    <w:rsid w:val="00BD7ADB"/>
    <w:rsid w:val="00C05726"/>
    <w:rsid w:val="00C076C4"/>
    <w:rsid w:val="00C60F64"/>
    <w:rsid w:val="00CA4779"/>
    <w:rsid w:val="00CC0359"/>
    <w:rsid w:val="00CD5F43"/>
    <w:rsid w:val="00CE042A"/>
    <w:rsid w:val="00CE2267"/>
    <w:rsid w:val="00CE3761"/>
    <w:rsid w:val="00CE5CB3"/>
    <w:rsid w:val="00CF7198"/>
    <w:rsid w:val="00D20AC2"/>
    <w:rsid w:val="00D230AD"/>
    <w:rsid w:val="00D23398"/>
    <w:rsid w:val="00D246BD"/>
    <w:rsid w:val="00D31202"/>
    <w:rsid w:val="00D44680"/>
    <w:rsid w:val="00D5424D"/>
    <w:rsid w:val="00D55E12"/>
    <w:rsid w:val="00D6105D"/>
    <w:rsid w:val="00D70E4F"/>
    <w:rsid w:val="00D85686"/>
    <w:rsid w:val="00D97B21"/>
    <w:rsid w:val="00DB19F2"/>
    <w:rsid w:val="00DB21EA"/>
    <w:rsid w:val="00DC0095"/>
    <w:rsid w:val="00DC1C1D"/>
    <w:rsid w:val="00DE5153"/>
    <w:rsid w:val="00DF74B7"/>
    <w:rsid w:val="00E038E9"/>
    <w:rsid w:val="00E04F00"/>
    <w:rsid w:val="00E12974"/>
    <w:rsid w:val="00E4124C"/>
    <w:rsid w:val="00E41F14"/>
    <w:rsid w:val="00E472A1"/>
    <w:rsid w:val="00E51FC9"/>
    <w:rsid w:val="00E55E87"/>
    <w:rsid w:val="00E617E3"/>
    <w:rsid w:val="00E634F5"/>
    <w:rsid w:val="00E6440E"/>
    <w:rsid w:val="00E65D6F"/>
    <w:rsid w:val="00E678B8"/>
    <w:rsid w:val="00E745F7"/>
    <w:rsid w:val="00E76DEA"/>
    <w:rsid w:val="00E878EF"/>
    <w:rsid w:val="00E9538E"/>
    <w:rsid w:val="00EA1160"/>
    <w:rsid w:val="00EA4182"/>
    <w:rsid w:val="00EA5C78"/>
    <w:rsid w:val="00EA6C64"/>
    <w:rsid w:val="00EB0052"/>
    <w:rsid w:val="00EB29D0"/>
    <w:rsid w:val="00EB429E"/>
    <w:rsid w:val="00EB7709"/>
    <w:rsid w:val="00ED5061"/>
    <w:rsid w:val="00ED6BF5"/>
    <w:rsid w:val="00EE3EA2"/>
    <w:rsid w:val="00EE70CD"/>
    <w:rsid w:val="00EF3896"/>
    <w:rsid w:val="00EF5EDA"/>
    <w:rsid w:val="00F02106"/>
    <w:rsid w:val="00F12F72"/>
    <w:rsid w:val="00F13C24"/>
    <w:rsid w:val="00F26C81"/>
    <w:rsid w:val="00F349E8"/>
    <w:rsid w:val="00F46F1B"/>
    <w:rsid w:val="00F53996"/>
    <w:rsid w:val="00F7094B"/>
    <w:rsid w:val="00F7484E"/>
    <w:rsid w:val="00F775DE"/>
    <w:rsid w:val="00F847B3"/>
    <w:rsid w:val="00F949DA"/>
    <w:rsid w:val="00FA4D43"/>
    <w:rsid w:val="00FA5372"/>
    <w:rsid w:val="00FB1317"/>
    <w:rsid w:val="00FC0B18"/>
    <w:rsid w:val="00FC0CBD"/>
    <w:rsid w:val="00FC4962"/>
    <w:rsid w:val="00FC757A"/>
    <w:rsid w:val="00FD01F6"/>
    <w:rsid w:val="00FD255A"/>
    <w:rsid w:val="00FD344B"/>
    <w:rsid w:val="00FD6571"/>
    <w:rsid w:val="00FE2F9D"/>
    <w:rsid w:val="00FE45CF"/>
    <w:rsid w:val="00FF3FFC"/>
    <w:rsid w:val="00FF4004"/>
    <w:rsid w:val="00FF6C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A4E23B"/>
  <w15:chartTrackingRefBased/>
  <w15:docId w15:val="{D6015EE8-5D25-4E7D-9908-86CC18B9E5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paragraph" w:styleId="Heading1">
    <w:name w:val="heading 1"/>
    <w:basedOn w:val="Normal"/>
    <w:link w:val="Heading1Char"/>
    <w:uiPriority w:val="9"/>
    <w:qFormat/>
    <w:rsid w:val="00B55B9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B25F2"/>
    <w:rPr>
      <w:color w:val="0563C1" w:themeColor="hyperlink"/>
      <w:u w:val="single"/>
    </w:rPr>
  </w:style>
  <w:style w:type="character" w:styleId="Mention">
    <w:name w:val="Mention"/>
    <w:basedOn w:val="DefaultParagraphFont"/>
    <w:uiPriority w:val="99"/>
    <w:semiHidden/>
    <w:unhideWhenUsed/>
    <w:rsid w:val="008B25F2"/>
    <w:rPr>
      <w:color w:val="2B579A"/>
      <w:shd w:val="clear" w:color="auto" w:fill="E6E6E6"/>
    </w:rPr>
  </w:style>
  <w:style w:type="character" w:customStyle="1" w:styleId="Heading1Char">
    <w:name w:val="Heading 1 Char"/>
    <w:basedOn w:val="DefaultParagraphFont"/>
    <w:link w:val="Heading1"/>
    <w:uiPriority w:val="9"/>
    <w:rsid w:val="00B55B96"/>
    <w:rPr>
      <w:rFonts w:ascii="Times New Roman" w:eastAsia="Times New Roman" w:hAnsi="Times New Roman" w:cs="Times New Roman"/>
      <w:b/>
      <w:bCs/>
      <w:kern w:val="36"/>
      <w:sz w:val="48"/>
      <w:szCs w:val="48"/>
    </w:rPr>
  </w:style>
  <w:style w:type="character" w:styleId="FollowedHyperlink">
    <w:name w:val="FollowedHyperlink"/>
    <w:basedOn w:val="DefaultParagraphFont"/>
    <w:uiPriority w:val="99"/>
    <w:semiHidden/>
    <w:unhideWhenUsed/>
    <w:rsid w:val="00BA576C"/>
    <w:rPr>
      <w:color w:val="954F72" w:themeColor="followedHyperlink"/>
      <w:u w:val="single"/>
    </w:rPr>
  </w:style>
  <w:style w:type="paragraph" w:styleId="FootnoteText">
    <w:name w:val="footnote text"/>
    <w:basedOn w:val="Normal"/>
    <w:link w:val="FootnoteTextChar"/>
    <w:uiPriority w:val="99"/>
    <w:semiHidden/>
    <w:unhideWhenUsed/>
    <w:rsid w:val="009C26F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C26F7"/>
    <w:rPr>
      <w:sz w:val="20"/>
      <w:szCs w:val="20"/>
    </w:rPr>
  </w:style>
  <w:style w:type="character" w:styleId="FootnoteReference">
    <w:name w:val="footnote reference"/>
    <w:basedOn w:val="DefaultParagraphFont"/>
    <w:uiPriority w:val="99"/>
    <w:semiHidden/>
    <w:unhideWhenUsed/>
    <w:rsid w:val="009C26F7"/>
    <w:rPr>
      <w:vertAlign w:val="superscript"/>
    </w:rPr>
  </w:style>
  <w:style w:type="character" w:customStyle="1" w:styleId="apple-converted-space">
    <w:name w:val="apple-converted-space"/>
    <w:basedOn w:val="DefaultParagraphFont"/>
    <w:rsid w:val="009F6128"/>
  </w:style>
  <w:style w:type="character" w:customStyle="1" w:styleId="Title1">
    <w:name w:val="Title1"/>
    <w:basedOn w:val="DefaultParagraphFont"/>
    <w:rsid w:val="002E4869"/>
  </w:style>
  <w:style w:type="paragraph" w:styleId="Header">
    <w:name w:val="header"/>
    <w:basedOn w:val="Normal"/>
    <w:link w:val="HeaderChar"/>
    <w:uiPriority w:val="99"/>
    <w:unhideWhenUsed/>
    <w:rsid w:val="0099058F"/>
    <w:pPr>
      <w:tabs>
        <w:tab w:val="center" w:pos="4680"/>
        <w:tab w:val="right" w:pos="9360"/>
      </w:tabs>
      <w:spacing w:after="0" w:line="240" w:lineRule="auto"/>
    </w:pPr>
  </w:style>
  <w:style w:type="character" w:customStyle="1" w:styleId="HeaderChar">
    <w:name w:val="Header Char"/>
    <w:basedOn w:val="DefaultParagraphFont"/>
    <w:link w:val="Header"/>
    <w:uiPriority w:val="99"/>
    <w:rsid w:val="0099058F"/>
  </w:style>
  <w:style w:type="paragraph" w:styleId="Footer">
    <w:name w:val="footer"/>
    <w:basedOn w:val="Normal"/>
    <w:link w:val="FooterChar"/>
    <w:uiPriority w:val="99"/>
    <w:unhideWhenUsed/>
    <w:rsid w:val="0099058F"/>
    <w:pPr>
      <w:tabs>
        <w:tab w:val="center" w:pos="4680"/>
        <w:tab w:val="right" w:pos="9360"/>
      </w:tabs>
      <w:spacing w:after="0" w:line="240" w:lineRule="auto"/>
    </w:pPr>
  </w:style>
  <w:style w:type="character" w:customStyle="1" w:styleId="FooterChar">
    <w:name w:val="Footer Char"/>
    <w:basedOn w:val="DefaultParagraphFont"/>
    <w:link w:val="Footer"/>
    <w:uiPriority w:val="99"/>
    <w:rsid w:val="0099058F"/>
  </w:style>
  <w:style w:type="paragraph" w:styleId="TOCHeading">
    <w:name w:val="TOC Heading"/>
    <w:basedOn w:val="Heading1"/>
    <w:next w:val="Normal"/>
    <w:uiPriority w:val="39"/>
    <w:unhideWhenUsed/>
    <w:qFormat/>
    <w:rsid w:val="00163D43"/>
    <w:pPr>
      <w:keepNext/>
      <w:keepLines/>
      <w:spacing w:before="240" w:beforeAutospacing="0" w:after="0" w:afterAutospacing="0" w:line="259" w:lineRule="auto"/>
      <w:outlineLvl w:val="9"/>
    </w:pPr>
    <w:rPr>
      <w:rFonts w:asciiTheme="majorHAnsi" w:eastAsiaTheme="majorEastAsia" w:hAnsiTheme="majorHAnsi" w:cstheme="majorBidi"/>
      <w:b w:val="0"/>
      <w:bCs w:val="0"/>
      <w:color w:val="2F5496" w:themeColor="accent1" w:themeShade="BF"/>
      <w:kern w:val="0"/>
      <w:sz w:val="32"/>
      <w:szCs w:val="32"/>
    </w:rPr>
  </w:style>
  <w:style w:type="paragraph" w:styleId="TOC2">
    <w:name w:val="toc 2"/>
    <w:basedOn w:val="Normal"/>
    <w:next w:val="Normal"/>
    <w:autoRedefine/>
    <w:uiPriority w:val="39"/>
    <w:unhideWhenUsed/>
    <w:rsid w:val="00163D43"/>
    <w:pPr>
      <w:spacing w:after="100"/>
      <w:ind w:left="220"/>
    </w:pPr>
    <w:rPr>
      <w:rFonts w:eastAsiaTheme="minorEastAsia" w:cs="Times New Roman"/>
    </w:rPr>
  </w:style>
  <w:style w:type="paragraph" w:styleId="TOC1">
    <w:name w:val="toc 1"/>
    <w:basedOn w:val="Normal"/>
    <w:next w:val="Normal"/>
    <w:autoRedefine/>
    <w:uiPriority w:val="39"/>
    <w:unhideWhenUsed/>
    <w:rsid w:val="00163D43"/>
    <w:pPr>
      <w:spacing w:after="100"/>
    </w:pPr>
    <w:rPr>
      <w:rFonts w:eastAsiaTheme="minorEastAsia" w:cs="Times New Roman"/>
    </w:rPr>
  </w:style>
  <w:style w:type="paragraph" w:styleId="TOC3">
    <w:name w:val="toc 3"/>
    <w:basedOn w:val="Normal"/>
    <w:next w:val="Normal"/>
    <w:autoRedefine/>
    <w:uiPriority w:val="39"/>
    <w:unhideWhenUsed/>
    <w:rsid w:val="00163D43"/>
    <w:pPr>
      <w:spacing w:after="100"/>
      <w:ind w:left="440"/>
    </w:pPr>
    <w:rPr>
      <w:rFonts w:eastAsiaTheme="minorEastAsia" w:cs="Times New Roman"/>
    </w:rPr>
  </w:style>
  <w:style w:type="character" w:styleId="CommentReference">
    <w:name w:val="annotation reference"/>
    <w:basedOn w:val="DefaultParagraphFont"/>
    <w:uiPriority w:val="99"/>
    <w:semiHidden/>
    <w:unhideWhenUsed/>
    <w:rsid w:val="000F5A85"/>
    <w:rPr>
      <w:sz w:val="16"/>
      <w:szCs w:val="16"/>
    </w:rPr>
  </w:style>
  <w:style w:type="paragraph" w:styleId="CommentText">
    <w:name w:val="annotation text"/>
    <w:basedOn w:val="Normal"/>
    <w:link w:val="CommentTextChar"/>
    <w:uiPriority w:val="99"/>
    <w:semiHidden/>
    <w:unhideWhenUsed/>
    <w:rsid w:val="000F5A85"/>
    <w:pPr>
      <w:spacing w:line="240" w:lineRule="auto"/>
    </w:pPr>
    <w:rPr>
      <w:sz w:val="20"/>
      <w:szCs w:val="20"/>
    </w:rPr>
  </w:style>
  <w:style w:type="character" w:customStyle="1" w:styleId="CommentTextChar">
    <w:name w:val="Comment Text Char"/>
    <w:basedOn w:val="DefaultParagraphFont"/>
    <w:link w:val="CommentText"/>
    <w:uiPriority w:val="99"/>
    <w:semiHidden/>
    <w:rsid w:val="000F5A85"/>
    <w:rPr>
      <w:sz w:val="20"/>
      <w:szCs w:val="20"/>
    </w:rPr>
  </w:style>
  <w:style w:type="paragraph" w:styleId="CommentSubject">
    <w:name w:val="annotation subject"/>
    <w:basedOn w:val="CommentText"/>
    <w:next w:val="CommentText"/>
    <w:link w:val="CommentSubjectChar"/>
    <w:uiPriority w:val="99"/>
    <w:semiHidden/>
    <w:unhideWhenUsed/>
    <w:rsid w:val="000F5A85"/>
    <w:rPr>
      <w:b/>
      <w:bCs/>
    </w:rPr>
  </w:style>
  <w:style w:type="character" w:customStyle="1" w:styleId="CommentSubjectChar">
    <w:name w:val="Comment Subject Char"/>
    <w:basedOn w:val="CommentTextChar"/>
    <w:link w:val="CommentSubject"/>
    <w:uiPriority w:val="99"/>
    <w:semiHidden/>
    <w:rsid w:val="000F5A85"/>
    <w:rPr>
      <w:b/>
      <w:bCs/>
      <w:sz w:val="20"/>
      <w:szCs w:val="20"/>
    </w:rPr>
  </w:style>
  <w:style w:type="paragraph" w:styleId="BalloonText">
    <w:name w:val="Balloon Text"/>
    <w:basedOn w:val="Normal"/>
    <w:link w:val="BalloonTextChar"/>
    <w:uiPriority w:val="99"/>
    <w:semiHidden/>
    <w:unhideWhenUsed/>
    <w:rsid w:val="000F5A8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F5A8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712074">
      <w:bodyDiv w:val="1"/>
      <w:marLeft w:val="0"/>
      <w:marRight w:val="0"/>
      <w:marTop w:val="0"/>
      <w:marBottom w:val="0"/>
      <w:divBdr>
        <w:top w:val="none" w:sz="0" w:space="0" w:color="auto"/>
        <w:left w:val="none" w:sz="0" w:space="0" w:color="auto"/>
        <w:bottom w:val="none" w:sz="0" w:space="0" w:color="auto"/>
        <w:right w:val="none" w:sz="0" w:space="0" w:color="auto"/>
      </w:divBdr>
    </w:div>
    <w:div w:id="1868519492">
      <w:bodyDiv w:val="1"/>
      <w:marLeft w:val="0"/>
      <w:marRight w:val="0"/>
      <w:marTop w:val="0"/>
      <w:marBottom w:val="0"/>
      <w:divBdr>
        <w:top w:val="none" w:sz="0" w:space="0" w:color="auto"/>
        <w:left w:val="none" w:sz="0" w:space="0" w:color="auto"/>
        <w:bottom w:val="none" w:sz="0" w:space="0" w:color="auto"/>
        <w:right w:val="none" w:sz="0" w:space="0" w:color="auto"/>
      </w:divBdr>
      <w:divsChild>
        <w:div w:id="623196837">
          <w:marLeft w:val="0"/>
          <w:marRight w:val="0"/>
          <w:marTop w:val="0"/>
          <w:marBottom w:val="0"/>
          <w:divBdr>
            <w:top w:val="none" w:sz="0" w:space="0" w:color="auto"/>
            <w:left w:val="none" w:sz="0" w:space="0" w:color="auto"/>
            <w:bottom w:val="none" w:sz="0" w:space="0" w:color="auto"/>
            <w:right w:val="none" w:sz="0" w:space="0" w:color="auto"/>
          </w:divBdr>
        </w:div>
      </w:divsChild>
    </w:div>
    <w:div w:id="1917199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goodreads.com/author/show/4430.Sherrilyn_Kenyon" TargetMode="External"/><Relationship Id="rId18" Type="http://schemas.openxmlformats.org/officeDocument/2006/relationships/image" Target="media/image6.jpeg"/><Relationship Id="rId3" Type="http://schemas.openxmlformats.org/officeDocument/2006/relationships/settings" Target="settings.xml"/><Relationship Id="rId21" Type="http://schemas.openxmlformats.org/officeDocument/2006/relationships/hyperlink" Target="http://content.wisconsinhistory.org/cdm/compoundobject/collection/quiner/id/33964/sho%09w/33638/rec/1,2" TargetMode="External"/><Relationship Id="rId7" Type="http://schemas.openxmlformats.org/officeDocument/2006/relationships/footer" Target="footer1.xml"/><Relationship Id="rId12" Type="http://schemas.openxmlformats.org/officeDocument/2006/relationships/image" Target="media/image2.PNG"/><Relationship Id="rId17" Type="http://schemas.openxmlformats.org/officeDocument/2006/relationships/image" Target="media/image5.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gif"/><Relationship Id="rId20" Type="http://schemas.openxmlformats.org/officeDocument/2006/relationships/hyperlink" Target="https://www.beloit.edu/archives/documents/archival_documents/history_of_beloit/"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legis.wisconsin.gov/assembly/acc" TargetMode="External"/><Relationship Id="rId10" Type="http://schemas.openxmlformats.org/officeDocument/2006/relationships/hyperlink" Target="http://www.goodreads.com/work/quotes/2306323" TargetMode="External"/><Relationship Id="rId19" Type="http://schemas.openxmlformats.org/officeDocument/2006/relationships/hyperlink" Target="http://www.nycourts.gov/history/legal-history-new-york/legal-history-eras-02/history-%09era-02-hall.html" TargetMode="External"/><Relationship Id="rId4" Type="http://schemas.openxmlformats.org/officeDocument/2006/relationships/webSettings" Target="webSettings.xml"/><Relationship Id="rId9" Type="http://schemas.openxmlformats.org/officeDocument/2006/relationships/hyperlink" Target="http://www.goodreads.com/author/show/847789.Timothy_J_Keller" TargetMode="External"/><Relationship Id="rId14" Type="http://schemas.openxmlformats.org/officeDocument/2006/relationships/hyperlink" Target="http://www.goodreads.com/work/quotes/6966233" TargetMode="External"/><Relationship Id="rId22" Type="http://schemas.openxmlformats.org/officeDocument/2006/relationships/hyperlink" Target="http://www.americanpresbyterianchurch.org/apc-history/presbyterian-history/the-%09schism-of-1837/"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legis.wisconsin.gov/assembly/acc" TargetMode="External"/><Relationship Id="rId2" Type="http://schemas.openxmlformats.org/officeDocument/2006/relationships/hyperlink" Target="http://www.americanpresbyterianchurch.org/apc-history/presbyterian-history/the-schism-of-1837/" TargetMode="External"/><Relationship Id="rId1" Type="http://schemas.openxmlformats.org/officeDocument/2006/relationships/hyperlink" Target="http://www.ancestry.com" TargetMode="External"/><Relationship Id="rId4" Type="http://schemas.openxmlformats.org/officeDocument/2006/relationships/hyperlink" Target="http://content.wisconsinhistory.org/cdm/compoundobject/collection/quiner/id/33964/show/33638/rec/1,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50F6EBC2-C391-4FCE-A9B3-BF92DE2662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1630</TotalTime>
  <Pages>38</Pages>
  <Words>8801</Words>
  <Characters>50166</Characters>
  <Application>Microsoft Office Word</Application>
  <DocSecurity>0</DocSecurity>
  <Lines>418</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58850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Hendricks</dc:creator>
  <cp:keywords/>
  <dc:description/>
  <cp:lastModifiedBy>Laura Hendricks</cp:lastModifiedBy>
  <cp:revision>13</cp:revision>
  <dcterms:created xsi:type="dcterms:W3CDTF">2017-04-22T02:36:00Z</dcterms:created>
  <dcterms:modified xsi:type="dcterms:W3CDTF">2017-05-14T20:02:00Z</dcterms:modified>
</cp:coreProperties>
</file>