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5371" w:rsidRDefault="00005371" w:rsidP="00005371">
      <w:pPr>
        <w:jc w:val="right"/>
        <w:rPr>
          <w:rFonts w:ascii="Times New Roman" w:hAnsi="Times New Roman" w:cs="Times New Roman"/>
          <w:b/>
          <w:sz w:val="24"/>
          <w:szCs w:val="24"/>
        </w:rPr>
      </w:pPr>
      <w:bookmarkStart w:id="0" w:name="_GoBack"/>
      <w:bookmarkEnd w:id="0"/>
      <w:r w:rsidRPr="00005371">
        <w:rPr>
          <w:rFonts w:ascii="Times New Roman" w:hAnsi="Times New Roman" w:cs="Times New Roman"/>
          <w:b/>
          <w:sz w:val="24"/>
          <w:szCs w:val="24"/>
        </w:rPr>
        <w:t>Destroying the Binary: Transgenderism in Buddhism</w:t>
      </w:r>
      <w:r w:rsidRPr="00005371">
        <w:rPr>
          <w:rFonts w:ascii="Times New Roman" w:hAnsi="Times New Roman" w:cs="Times New Roman"/>
          <w:b/>
          <w:sz w:val="24"/>
          <w:szCs w:val="24"/>
        </w:rPr>
        <w:br/>
        <w:t>RELIG ST 4H03</w:t>
      </w:r>
      <w:r w:rsidRPr="00005371">
        <w:rPr>
          <w:rFonts w:ascii="Times New Roman" w:hAnsi="Times New Roman" w:cs="Times New Roman"/>
          <w:b/>
          <w:sz w:val="24"/>
          <w:szCs w:val="24"/>
        </w:rPr>
        <w:br/>
        <w:t>Carolynn Chennery</w:t>
      </w:r>
      <w:r w:rsidRPr="00005371">
        <w:rPr>
          <w:rFonts w:ascii="Times New Roman" w:hAnsi="Times New Roman" w:cs="Times New Roman"/>
          <w:b/>
          <w:sz w:val="24"/>
          <w:szCs w:val="24"/>
        </w:rPr>
        <w:br/>
        <w:t>12.09.15</w:t>
      </w:r>
      <w:r>
        <w:rPr>
          <w:rFonts w:ascii="Times New Roman" w:hAnsi="Times New Roman" w:cs="Times New Roman"/>
          <w:b/>
          <w:sz w:val="24"/>
          <w:szCs w:val="24"/>
        </w:rPr>
        <w:br/>
      </w:r>
    </w:p>
    <w:p w:rsidR="007E19B1" w:rsidRPr="007E19B1" w:rsidRDefault="007E19B1" w:rsidP="007E19B1">
      <w:pPr>
        <w:rPr>
          <w:rFonts w:ascii="Times New Roman" w:hAnsi="Times New Roman" w:cs="Times New Roman"/>
          <w:sz w:val="24"/>
          <w:szCs w:val="24"/>
        </w:rPr>
      </w:pPr>
      <w:r w:rsidRPr="007E19B1">
        <w:rPr>
          <w:rFonts w:ascii="Times New Roman" w:hAnsi="Times New Roman" w:cs="Times New Roman"/>
          <w:i/>
          <w:sz w:val="24"/>
          <w:szCs w:val="24"/>
        </w:rPr>
        <w:t xml:space="preserve">If doctrines and medical texts of Buddhism show a relationship between the third gender and </w:t>
      </w:r>
      <w:r w:rsidR="002C2D34">
        <w:rPr>
          <w:rFonts w:ascii="Times New Roman" w:hAnsi="Times New Roman" w:cs="Times New Roman"/>
          <w:i/>
          <w:sz w:val="24"/>
          <w:szCs w:val="24"/>
        </w:rPr>
        <w:t xml:space="preserve">a </w:t>
      </w:r>
      <w:r w:rsidR="00247715">
        <w:rPr>
          <w:rFonts w:ascii="Times New Roman" w:hAnsi="Times New Roman" w:cs="Times New Roman"/>
          <w:i/>
          <w:sz w:val="24"/>
          <w:szCs w:val="24"/>
        </w:rPr>
        <w:t>bodhisattva</w:t>
      </w:r>
      <w:r w:rsidRPr="007E19B1">
        <w:rPr>
          <w:rFonts w:ascii="Times New Roman" w:hAnsi="Times New Roman" w:cs="Times New Roman"/>
          <w:i/>
          <w:sz w:val="24"/>
          <w:szCs w:val="24"/>
        </w:rPr>
        <w:t>s being</w:t>
      </w:r>
      <w:r w:rsidR="002C2D34">
        <w:rPr>
          <w:rFonts w:ascii="Times New Roman" w:hAnsi="Times New Roman" w:cs="Times New Roman"/>
          <w:i/>
          <w:sz w:val="24"/>
          <w:szCs w:val="24"/>
        </w:rPr>
        <w:t xml:space="preserve"> that achieves nirvana</w:t>
      </w:r>
      <w:r w:rsidRPr="007E19B1">
        <w:rPr>
          <w:rFonts w:ascii="Times New Roman" w:hAnsi="Times New Roman" w:cs="Times New Roman"/>
          <w:i/>
          <w:sz w:val="24"/>
          <w:szCs w:val="24"/>
        </w:rPr>
        <w:t xml:space="preserve">, why is there </w:t>
      </w:r>
      <w:r w:rsidR="009A6656">
        <w:rPr>
          <w:rFonts w:ascii="Times New Roman" w:hAnsi="Times New Roman" w:cs="Times New Roman"/>
          <w:i/>
          <w:sz w:val="24"/>
          <w:szCs w:val="24"/>
        </w:rPr>
        <w:t>discrimination towards transgenderism</w:t>
      </w:r>
      <w:r w:rsidR="00B83142">
        <w:rPr>
          <w:rFonts w:ascii="Times New Roman" w:hAnsi="Times New Roman" w:cs="Times New Roman"/>
          <w:i/>
          <w:sz w:val="24"/>
          <w:szCs w:val="24"/>
        </w:rPr>
        <w:t xml:space="preserve"> and how can we explore it to understand it</w:t>
      </w:r>
      <w:r w:rsidRPr="007E19B1">
        <w:rPr>
          <w:rFonts w:ascii="Times New Roman" w:hAnsi="Times New Roman" w:cs="Times New Roman"/>
          <w:i/>
          <w:sz w:val="24"/>
          <w:szCs w:val="24"/>
        </w:rPr>
        <w:t>?</w:t>
      </w:r>
    </w:p>
    <w:p w:rsidR="0007661F" w:rsidRDefault="007E19B1" w:rsidP="007E19B1">
      <w:pPr>
        <w:spacing w:line="480" w:lineRule="auto"/>
        <w:rPr>
          <w:rFonts w:ascii="Times New Roman" w:hAnsi="Times New Roman" w:cs="Times New Roman"/>
          <w:sz w:val="24"/>
          <w:szCs w:val="24"/>
        </w:rPr>
      </w:pPr>
      <w:r w:rsidRPr="007E19B1">
        <w:rPr>
          <w:rFonts w:ascii="Times New Roman" w:hAnsi="Times New Roman" w:cs="Times New Roman"/>
          <w:sz w:val="24"/>
          <w:szCs w:val="24"/>
        </w:rPr>
        <w:t xml:space="preserve"> </w:t>
      </w:r>
      <w:r w:rsidRPr="007E19B1">
        <w:rPr>
          <w:rFonts w:ascii="Times New Roman" w:hAnsi="Times New Roman" w:cs="Times New Roman"/>
          <w:sz w:val="24"/>
          <w:szCs w:val="24"/>
        </w:rPr>
        <w:tab/>
        <w:t xml:space="preserve">Buddhism is a religion that seeks peace and an escape from rebirth </w:t>
      </w:r>
      <w:r w:rsidR="00A82891">
        <w:rPr>
          <w:rFonts w:ascii="Times New Roman" w:hAnsi="Times New Roman" w:cs="Times New Roman"/>
          <w:sz w:val="24"/>
          <w:szCs w:val="24"/>
        </w:rPr>
        <w:t>of</w:t>
      </w:r>
      <w:r w:rsidRPr="007E19B1">
        <w:rPr>
          <w:rFonts w:ascii="Times New Roman" w:hAnsi="Times New Roman" w:cs="Times New Roman"/>
          <w:sz w:val="24"/>
          <w:szCs w:val="24"/>
        </w:rPr>
        <w:t xml:space="preserve"> suffering for every being, regardless of their biological sex. </w:t>
      </w:r>
      <w:r w:rsidRPr="00777D27">
        <w:rPr>
          <w:rFonts w:ascii="Times New Roman" w:hAnsi="Times New Roman" w:cs="Times New Roman"/>
          <w:sz w:val="24"/>
          <w:szCs w:val="24"/>
        </w:rPr>
        <w:t xml:space="preserve">Despite Buddhism’s origins in a patriarchal society like most religions, it offers both men and women the ability to achieve </w:t>
      </w:r>
      <w:r w:rsidR="0095595D" w:rsidRPr="00777D27">
        <w:rPr>
          <w:rFonts w:ascii="Times New Roman" w:hAnsi="Times New Roman" w:cs="Times New Roman"/>
          <w:sz w:val="24"/>
          <w:szCs w:val="24"/>
        </w:rPr>
        <w:t>enlightenment</w:t>
      </w:r>
      <w:r w:rsidR="00CB07E6" w:rsidRPr="00777D27">
        <w:rPr>
          <w:rFonts w:ascii="Times New Roman" w:hAnsi="Times New Roman" w:cs="Times New Roman"/>
          <w:sz w:val="24"/>
          <w:szCs w:val="24"/>
        </w:rPr>
        <w:t>, viewing them as equal like in the Lotus Sutra, one of Buddhism’s most important literature pieces.</w:t>
      </w:r>
      <w:r w:rsidRPr="007E19B1">
        <w:rPr>
          <w:rFonts w:ascii="Times New Roman" w:hAnsi="Times New Roman" w:cs="Times New Roman"/>
          <w:sz w:val="24"/>
          <w:szCs w:val="24"/>
        </w:rPr>
        <w:t xml:space="preserve"> Not much is written or known about the third transgendered being though in regards to how they are accepted within Buddhism and their abilities to achieve nirvana. Being transgendered is a seemingly taboo identity and invites controversy</w:t>
      </w:r>
      <w:r w:rsidR="003803C0">
        <w:rPr>
          <w:rFonts w:ascii="Times New Roman" w:hAnsi="Times New Roman" w:cs="Times New Roman"/>
          <w:sz w:val="24"/>
          <w:szCs w:val="24"/>
        </w:rPr>
        <w:t xml:space="preserve"> in many societies</w:t>
      </w:r>
      <w:r w:rsidRPr="007E19B1">
        <w:rPr>
          <w:rFonts w:ascii="Times New Roman" w:hAnsi="Times New Roman" w:cs="Times New Roman"/>
          <w:sz w:val="24"/>
          <w:szCs w:val="24"/>
        </w:rPr>
        <w:t xml:space="preserve">, but key scriptures of </w:t>
      </w:r>
      <w:r w:rsidR="00293BD2">
        <w:rPr>
          <w:rFonts w:ascii="Times New Roman" w:hAnsi="Times New Roman" w:cs="Times New Roman"/>
          <w:sz w:val="24"/>
          <w:szCs w:val="24"/>
        </w:rPr>
        <w:t xml:space="preserve">Mahayana </w:t>
      </w:r>
      <w:r w:rsidRPr="007E19B1">
        <w:rPr>
          <w:rFonts w:ascii="Times New Roman" w:hAnsi="Times New Roman" w:cs="Times New Roman"/>
          <w:sz w:val="24"/>
          <w:szCs w:val="24"/>
        </w:rPr>
        <w:t>Buddhism such as the Lotus</w:t>
      </w:r>
      <w:r w:rsidR="00345DF5">
        <w:rPr>
          <w:rFonts w:ascii="Times New Roman" w:hAnsi="Times New Roman" w:cs="Times New Roman"/>
          <w:sz w:val="24"/>
          <w:szCs w:val="24"/>
        </w:rPr>
        <w:t xml:space="preserve"> Sutra and Vi</w:t>
      </w:r>
      <w:r w:rsidRPr="007E19B1">
        <w:rPr>
          <w:rFonts w:ascii="Times New Roman" w:hAnsi="Times New Roman" w:cs="Times New Roman"/>
          <w:sz w:val="24"/>
          <w:szCs w:val="24"/>
        </w:rPr>
        <w:t>mal</w:t>
      </w:r>
      <w:r w:rsidR="00D065AA">
        <w:rPr>
          <w:rFonts w:ascii="Times New Roman" w:hAnsi="Times New Roman" w:cs="Times New Roman"/>
          <w:sz w:val="24"/>
          <w:szCs w:val="24"/>
        </w:rPr>
        <w:t>a</w:t>
      </w:r>
      <w:r w:rsidRPr="007E19B1">
        <w:rPr>
          <w:rFonts w:ascii="Times New Roman" w:hAnsi="Times New Roman" w:cs="Times New Roman"/>
          <w:sz w:val="24"/>
          <w:szCs w:val="24"/>
        </w:rPr>
        <w:t>kirti Sutra demonstrate that the third</w:t>
      </w:r>
      <w:r w:rsidR="0095595D">
        <w:rPr>
          <w:rFonts w:ascii="Times New Roman" w:hAnsi="Times New Roman" w:cs="Times New Roman"/>
          <w:sz w:val="24"/>
          <w:szCs w:val="24"/>
        </w:rPr>
        <w:t xml:space="preserve"> gender</w:t>
      </w:r>
      <w:r w:rsidRPr="007E19B1">
        <w:rPr>
          <w:rFonts w:ascii="Times New Roman" w:hAnsi="Times New Roman" w:cs="Times New Roman"/>
          <w:sz w:val="24"/>
          <w:szCs w:val="24"/>
        </w:rPr>
        <w:t xml:space="preserve"> is far from problematic in achieving nirvana. </w:t>
      </w:r>
      <w:r w:rsidR="003803C0">
        <w:rPr>
          <w:rFonts w:ascii="Times New Roman" w:hAnsi="Times New Roman" w:cs="Times New Roman"/>
          <w:sz w:val="24"/>
          <w:szCs w:val="24"/>
        </w:rPr>
        <w:t>Therefore</w:t>
      </w:r>
      <w:r w:rsidRPr="007E19B1">
        <w:rPr>
          <w:rFonts w:ascii="Times New Roman" w:hAnsi="Times New Roman" w:cs="Times New Roman"/>
          <w:sz w:val="24"/>
          <w:szCs w:val="24"/>
        </w:rPr>
        <w:t>, this research paper will strive to look at why the third gender is discriminated against in Buddhism despite its relationship to scriptures and achieving enlightenment. First it will focus on Buddhist sutras and then e</w:t>
      </w:r>
      <w:r w:rsidR="00885374">
        <w:rPr>
          <w:rFonts w:ascii="Times New Roman" w:hAnsi="Times New Roman" w:cs="Times New Roman"/>
          <w:sz w:val="24"/>
          <w:szCs w:val="24"/>
        </w:rPr>
        <w:t>xtend into medical texts that a</w:t>
      </w:r>
      <w:r w:rsidRPr="007E19B1">
        <w:rPr>
          <w:rFonts w:ascii="Times New Roman" w:hAnsi="Times New Roman" w:cs="Times New Roman"/>
          <w:sz w:val="24"/>
          <w:szCs w:val="24"/>
        </w:rPr>
        <w:t xml:space="preserve">re relevant within Buddhist origins and </w:t>
      </w:r>
      <w:r w:rsidR="00775F1F">
        <w:rPr>
          <w:rFonts w:ascii="Times New Roman" w:hAnsi="Times New Roman" w:cs="Times New Roman"/>
          <w:sz w:val="24"/>
          <w:szCs w:val="24"/>
        </w:rPr>
        <w:t>finish by</w:t>
      </w:r>
      <w:r w:rsidRPr="007E19B1">
        <w:rPr>
          <w:rFonts w:ascii="Times New Roman" w:hAnsi="Times New Roman" w:cs="Times New Roman"/>
          <w:sz w:val="24"/>
          <w:szCs w:val="24"/>
        </w:rPr>
        <w:t xml:space="preserve"> lead</w:t>
      </w:r>
      <w:r w:rsidR="00775F1F">
        <w:rPr>
          <w:rFonts w:ascii="Times New Roman" w:hAnsi="Times New Roman" w:cs="Times New Roman"/>
          <w:sz w:val="24"/>
          <w:szCs w:val="24"/>
        </w:rPr>
        <w:t>ing</w:t>
      </w:r>
      <w:r w:rsidRPr="007E19B1">
        <w:rPr>
          <w:rFonts w:ascii="Times New Roman" w:hAnsi="Times New Roman" w:cs="Times New Roman"/>
          <w:sz w:val="24"/>
          <w:szCs w:val="24"/>
        </w:rPr>
        <w:t xml:space="preserve"> into how the transgender being is accepted socially</w:t>
      </w:r>
      <w:r w:rsidR="0095595D">
        <w:rPr>
          <w:rFonts w:ascii="Times New Roman" w:hAnsi="Times New Roman" w:cs="Times New Roman"/>
          <w:sz w:val="24"/>
          <w:szCs w:val="24"/>
        </w:rPr>
        <w:t xml:space="preserve"> in the sangha</w:t>
      </w:r>
      <w:r w:rsidRPr="007E19B1">
        <w:rPr>
          <w:rFonts w:ascii="Times New Roman" w:hAnsi="Times New Roman" w:cs="Times New Roman"/>
          <w:sz w:val="24"/>
          <w:szCs w:val="24"/>
        </w:rPr>
        <w:t xml:space="preserve">. By looking at both doctrines and medical texts one will be able to see the relevancy of the body both scripturally and medically and thus begin to understand it culturally within modern day religious law and societal acceptance. </w:t>
      </w:r>
      <w:r w:rsidR="002A73C3">
        <w:rPr>
          <w:rFonts w:ascii="Times New Roman" w:hAnsi="Times New Roman" w:cs="Times New Roman"/>
          <w:sz w:val="24"/>
          <w:szCs w:val="24"/>
        </w:rPr>
        <w:br/>
        <w:t xml:space="preserve"> </w:t>
      </w:r>
      <w:r w:rsidR="002A73C3">
        <w:rPr>
          <w:rFonts w:ascii="Times New Roman" w:hAnsi="Times New Roman" w:cs="Times New Roman"/>
          <w:sz w:val="24"/>
          <w:szCs w:val="24"/>
        </w:rPr>
        <w:tab/>
      </w:r>
      <w:r w:rsidR="004C3AB9">
        <w:rPr>
          <w:rFonts w:ascii="Times New Roman" w:hAnsi="Times New Roman" w:cs="Times New Roman"/>
          <w:sz w:val="24"/>
          <w:szCs w:val="24"/>
        </w:rPr>
        <w:t>In</w:t>
      </w:r>
      <w:r w:rsidR="009A40B3">
        <w:rPr>
          <w:rFonts w:ascii="Times New Roman" w:hAnsi="Times New Roman" w:cs="Times New Roman"/>
          <w:sz w:val="24"/>
          <w:szCs w:val="24"/>
        </w:rPr>
        <w:t xml:space="preserve"> </w:t>
      </w:r>
      <w:r w:rsidR="002A73C3">
        <w:rPr>
          <w:rFonts w:ascii="Times New Roman" w:hAnsi="Times New Roman" w:cs="Times New Roman"/>
          <w:sz w:val="24"/>
          <w:szCs w:val="24"/>
        </w:rPr>
        <w:t xml:space="preserve">answering </w:t>
      </w:r>
      <w:r w:rsidR="009A40B3">
        <w:rPr>
          <w:rFonts w:ascii="Times New Roman" w:hAnsi="Times New Roman" w:cs="Times New Roman"/>
          <w:sz w:val="24"/>
          <w:szCs w:val="24"/>
        </w:rPr>
        <w:t>the question of discrimination between</w:t>
      </w:r>
      <w:r w:rsidR="002A73C3">
        <w:rPr>
          <w:rFonts w:ascii="Times New Roman" w:hAnsi="Times New Roman" w:cs="Times New Roman"/>
          <w:sz w:val="24"/>
          <w:szCs w:val="24"/>
        </w:rPr>
        <w:t xml:space="preserve"> gender</w:t>
      </w:r>
      <w:r w:rsidR="009A40B3">
        <w:rPr>
          <w:rFonts w:ascii="Times New Roman" w:hAnsi="Times New Roman" w:cs="Times New Roman"/>
          <w:sz w:val="24"/>
          <w:szCs w:val="24"/>
        </w:rPr>
        <w:t>s</w:t>
      </w:r>
      <w:r w:rsidR="002A73C3">
        <w:rPr>
          <w:rFonts w:ascii="Times New Roman" w:hAnsi="Times New Roman" w:cs="Times New Roman"/>
          <w:sz w:val="24"/>
          <w:szCs w:val="24"/>
        </w:rPr>
        <w:t xml:space="preserve"> within Buddhism</w:t>
      </w:r>
      <w:r w:rsidR="009A40B3">
        <w:rPr>
          <w:rFonts w:ascii="Times New Roman" w:hAnsi="Times New Roman" w:cs="Times New Roman"/>
          <w:sz w:val="24"/>
          <w:szCs w:val="24"/>
        </w:rPr>
        <w:t xml:space="preserve"> it</w:t>
      </w:r>
      <w:r w:rsidR="002A73C3">
        <w:rPr>
          <w:rFonts w:ascii="Times New Roman" w:hAnsi="Times New Roman" w:cs="Times New Roman"/>
          <w:sz w:val="24"/>
          <w:szCs w:val="24"/>
        </w:rPr>
        <w:t xml:space="preserve"> is</w:t>
      </w:r>
      <w:r w:rsidR="009A40B3">
        <w:rPr>
          <w:rFonts w:ascii="Times New Roman" w:hAnsi="Times New Roman" w:cs="Times New Roman"/>
          <w:sz w:val="24"/>
          <w:szCs w:val="24"/>
        </w:rPr>
        <w:t xml:space="preserve"> </w:t>
      </w:r>
      <w:r w:rsidR="004C3AB9">
        <w:rPr>
          <w:rFonts w:ascii="Times New Roman" w:hAnsi="Times New Roman" w:cs="Times New Roman"/>
          <w:sz w:val="24"/>
          <w:szCs w:val="24"/>
        </w:rPr>
        <w:t xml:space="preserve">also </w:t>
      </w:r>
      <w:r w:rsidR="008629F4">
        <w:rPr>
          <w:rFonts w:ascii="Times New Roman" w:hAnsi="Times New Roman" w:cs="Times New Roman"/>
          <w:sz w:val="24"/>
          <w:szCs w:val="24"/>
        </w:rPr>
        <w:t xml:space="preserve">critical to </w:t>
      </w:r>
      <w:r w:rsidR="009A40B3">
        <w:rPr>
          <w:rFonts w:ascii="Times New Roman" w:hAnsi="Times New Roman" w:cs="Times New Roman"/>
          <w:sz w:val="24"/>
          <w:szCs w:val="24"/>
        </w:rPr>
        <w:t xml:space="preserve">understand </w:t>
      </w:r>
      <w:r w:rsidR="002A73C3">
        <w:rPr>
          <w:rFonts w:ascii="Times New Roman" w:hAnsi="Times New Roman" w:cs="Times New Roman"/>
          <w:sz w:val="24"/>
          <w:szCs w:val="24"/>
        </w:rPr>
        <w:t>its end goal</w:t>
      </w:r>
      <w:r w:rsidR="009A40B3">
        <w:rPr>
          <w:rFonts w:ascii="Times New Roman" w:hAnsi="Times New Roman" w:cs="Times New Roman"/>
          <w:sz w:val="24"/>
          <w:szCs w:val="24"/>
        </w:rPr>
        <w:t xml:space="preserve"> and how it impacts the notions of gender</w:t>
      </w:r>
      <w:r w:rsidR="002A73C3">
        <w:rPr>
          <w:rFonts w:ascii="Times New Roman" w:hAnsi="Times New Roman" w:cs="Times New Roman"/>
          <w:sz w:val="24"/>
          <w:szCs w:val="24"/>
        </w:rPr>
        <w:t>. The end goal in Buddhism is to escape samsara, the cycle of rebirth</w:t>
      </w:r>
      <w:r w:rsidR="00835BE2">
        <w:rPr>
          <w:rFonts w:ascii="Times New Roman" w:hAnsi="Times New Roman" w:cs="Times New Roman"/>
          <w:sz w:val="24"/>
          <w:szCs w:val="24"/>
        </w:rPr>
        <w:t xml:space="preserve"> by ridding of attachment</w:t>
      </w:r>
      <w:r w:rsidR="002A73C3">
        <w:rPr>
          <w:rFonts w:ascii="Times New Roman" w:hAnsi="Times New Roman" w:cs="Times New Roman"/>
          <w:sz w:val="24"/>
          <w:szCs w:val="24"/>
        </w:rPr>
        <w:t xml:space="preserve">. The means to do so </w:t>
      </w:r>
      <w:r w:rsidR="002A73C3">
        <w:rPr>
          <w:rFonts w:ascii="Times New Roman" w:hAnsi="Times New Roman" w:cs="Times New Roman"/>
          <w:sz w:val="24"/>
          <w:szCs w:val="24"/>
        </w:rPr>
        <w:lastRenderedPageBreak/>
        <w:t>however depend on what is in the mind</w:t>
      </w:r>
      <w:r w:rsidR="008629F4">
        <w:rPr>
          <w:rFonts w:ascii="Times New Roman" w:hAnsi="Times New Roman" w:cs="Times New Roman"/>
          <w:sz w:val="24"/>
          <w:szCs w:val="24"/>
        </w:rPr>
        <w:t xml:space="preserve">. </w:t>
      </w:r>
      <w:r w:rsidR="008629F4" w:rsidRPr="001C7802">
        <w:rPr>
          <w:rFonts w:ascii="Times New Roman" w:hAnsi="Times New Roman" w:cs="Times New Roman"/>
          <w:sz w:val="24"/>
          <w:szCs w:val="24"/>
        </w:rPr>
        <w:t>M</w:t>
      </w:r>
      <w:r w:rsidR="00835BE2" w:rsidRPr="001C7802">
        <w:rPr>
          <w:rFonts w:ascii="Times New Roman" w:hAnsi="Times New Roman" w:cs="Times New Roman"/>
          <w:sz w:val="24"/>
          <w:szCs w:val="24"/>
        </w:rPr>
        <w:t xml:space="preserve">editation is </w:t>
      </w:r>
      <w:r w:rsidR="00777D27" w:rsidRPr="001C7802">
        <w:rPr>
          <w:rFonts w:ascii="Times New Roman" w:hAnsi="Times New Roman" w:cs="Times New Roman"/>
          <w:sz w:val="24"/>
          <w:szCs w:val="24"/>
        </w:rPr>
        <w:t>one method that is utilized</w:t>
      </w:r>
      <w:r w:rsidR="008629F4" w:rsidRPr="001C7802">
        <w:rPr>
          <w:rFonts w:ascii="Times New Roman" w:hAnsi="Times New Roman" w:cs="Times New Roman"/>
          <w:sz w:val="24"/>
          <w:szCs w:val="24"/>
        </w:rPr>
        <w:t xml:space="preserve"> to train the mind</w:t>
      </w:r>
      <w:r w:rsidR="00835BE2" w:rsidRPr="001C7802">
        <w:rPr>
          <w:rFonts w:ascii="Times New Roman" w:hAnsi="Times New Roman" w:cs="Times New Roman"/>
          <w:sz w:val="24"/>
          <w:szCs w:val="24"/>
        </w:rPr>
        <w:t xml:space="preserve"> in </w:t>
      </w:r>
      <w:r w:rsidR="00777D27" w:rsidRPr="001C7802">
        <w:rPr>
          <w:rFonts w:ascii="Times New Roman" w:hAnsi="Times New Roman" w:cs="Times New Roman"/>
          <w:sz w:val="24"/>
          <w:szCs w:val="24"/>
        </w:rPr>
        <w:t>order to achieve</w:t>
      </w:r>
      <w:r w:rsidR="00835BE2" w:rsidRPr="001C7802">
        <w:rPr>
          <w:rFonts w:ascii="Times New Roman" w:hAnsi="Times New Roman" w:cs="Times New Roman"/>
          <w:sz w:val="24"/>
          <w:szCs w:val="24"/>
        </w:rPr>
        <w:t xml:space="preserve"> nirvana</w:t>
      </w:r>
      <w:r w:rsidR="00777D27" w:rsidRPr="001C7802">
        <w:rPr>
          <w:rFonts w:ascii="Times New Roman" w:hAnsi="Times New Roman" w:cs="Times New Roman"/>
          <w:sz w:val="24"/>
          <w:szCs w:val="24"/>
        </w:rPr>
        <w:t xml:space="preserve">. Meditation teaches the practitioner to observe a situation for what it is as opposed to reacting </w:t>
      </w:r>
      <w:r w:rsidR="00303E53" w:rsidRPr="001C7802">
        <w:rPr>
          <w:rFonts w:ascii="Times New Roman" w:hAnsi="Times New Roman" w:cs="Times New Roman"/>
          <w:sz w:val="24"/>
          <w:szCs w:val="24"/>
        </w:rPr>
        <w:t xml:space="preserve">through their attachment </w:t>
      </w:r>
      <w:r w:rsidR="00777D27" w:rsidRPr="001C7802">
        <w:rPr>
          <w:rFonts w:ascii="Times New Roman" w:hAnsi="Times New Roman" w:cs="Times New Roman"/>
          <w:sz w:val="24"/>
          <w:szCs w:val="24"/>
        </w:rPr>
        <w:t>with their physical body</w:t>
      </w:r>
      <w:r w:rsidR="00303E53" w:rsidRPr="001C7802">
        <w:rPr>
          <w:rFonts w:ascii="Times New Roman" w:hAnsi="Times New Roman" w:cs="Times New Roman"/>
          <w:sz w:val="24"/>
          <w:szCs w:val="24"/>
        </w:rPr>
        <w:t xml:space="preserve"> and desires</w:t>
      </w:r>
      <w:r w:rsidR="00197B50">
        <w:rPr>
          <w:rFonts w:ascii="Times New Roman" w:hAnsi="Times New Roman" w:cs="Times New Roman"/>
          <w:sz w:val="24"/>
          <w:szCs w:val="24"/>
        </w:rPr>
        <w:t>. Without meditation the mind is considered a drunken monkey or wild elephant that needs stability and control (Lopez 2001, 49)</w:t>
      </w:r>
      <w:r w:rsidR="00835BE2" w:rsidRPr="001C7802">
        <w:rPr>
          <w:rFonts w:ascii="Times New Roman" w:hAnsi="Times New Roman" w:cs="Times New Roman"/>
          <w:sz w:val="24"/>
          <w:szCs w:val="24"/>
        </w:rPr>
        <w:t>.</w:t>
      </w:r>
      <w:r w:rsidR="00835BE2">
        <w:rPr>
          <w:rFonts w:ascii="Times New Roman" w:hAnsi="Times New Roman" w:cs="Times New Roman"/>
          <w:sz w:val="24"/>
          <w:szCs w:val="24"/>
        </w:rPr>
        <w:t xml:space="preserve"> Within meditation there is no physical or emotional being, to have one is to be attached. Therefore, the gender of a person should not matter in their means to achieve enlightenment</w:t>
      </w:r>
      <w:r w:rsidR="009A40B3">
        <w:rPr>
          <w:rFonts w:ascii="Times New Roman" w:hAnsi="Times New Roman" w:cs="Times New Roman"/>
          <w:sz w:val="24"/>
          <w:szCs w:val="24"/>
        </w:rPr>
        <w:t xml:space="preserve"> as it is an attach</w:t>
      </w:r>
      <w:r w:rsidR="008629F4">
        <w:rPr>
          <w:rFonts w:ascii="Times New Roman" w:hAnsi="Times New Roman" w:cs="Times New Roman"/>
          <w:sz w:val="24"/>
          <w:szCs w:val="24"/>
        </w:rPr>
        <w:t>ment</w:t>
      </w:r>
      <w:r w:rsidR="009A40B3">
        <w:rPr>
          <w:rFonts w:ascii="Times New Roman" w:hAnsi="Times New Roman" w:cs="Times New Roman"/>
          <w:sz w:val="24"/>
          <w:szCs w:val="24"/>
        </w:rPr>
        <w:t xml:space="preserve"> to the physical state of the body</w:t>
      </w:r>
      <w:r w:rsidR="00835BE2">
        <w:rPr>
          <w:rFonts w:ascii="Times New Roman" w:hAnsi="Times New Roman" w:cs="Times New Roman"/>
          <w:sz w:val="24"/>
          <w:szCs w:val="24"/>
        </w:rPr>
        <w:t>.</w:t>
      </w:r>
      <w:r w:rsidR="009A40B3">
        <w:rPr>
          <w:rFonts w:ascii="Times New Roman" w:hAnsi="Times New Roman" w:cs="Times New Roman"/>
          <w:sz w:val="24"/>
          <w:szCs w:val="24"/>
        </w:rPr>
        <w:t xml:space="preserve"> Nirvana is a state that transcends the body and all its worldly attachments including the person’s </w:t>
      </w:r>
      <w:r w:rsidR="00CD12EB">
        <w:rPr>
          <w:rFonts w:ascii="Times New Roman" w:hAnsi="Times New Roman" w:cs="Times New Roman"/>
          <w:sz w:val="24"/>
          <w:szCs w:val="24"/>
        </w:rPr>
        <w:t>physical being</w:t>
      </w:r>
      <w:r w:rsidR="003D19E2">
        <w:rPr>
          <w:rFonts w:ascii="Times New Roman" w:hAnsi="Times New Roman" w:cs="Times New Roman"/>
          <w:sz w:val="24"/>
          <w:szCs w:val="24"/>
        </w:rPr>
        <w:t>. Thus,</w:t>
      </w:r>
      <w:r w:rsidR="009A40B3">
        <w:rPr>
          <w:rFonts w:ascii="Times New Roman" w:hAnsi="Times New Roman" w:cs="Times New Roman"/>
          <w:sz w:val="24"/>
          <w:szCs w:val="24"/>
        </w:rPr>
        <w:t xml:space="preserve"> gende</w:t>
      </w:r>
      <w:r w:rsidR="00696F05">
        <w:rPr>
          <w:rFonts w:ascii="Times New Roman" w:hAnsi="Times New Roman" w:cs="Times New Roman"/>
          <w:sz w:val="24"/>
          <w:szCs w:val="24"/>
        </w:rPr>
        <w:t xml:space="preserve">r should never be </w:t>
      </w:r>
      <w:r w:rsidR="003D19E2">
        <w:rPr>
          <w:rFonts w:ascii="Times New Roman" w:hAnsi="Times New Roman" w:cs="Times New Roman"/>
          <w:sz w:val="24"/>
          <w:szCs w:val="24"/>
        </w:rPr>
        <w:t>viewed</w:t>
      </w:r>
      <w:r w:rsidR="00696F05">
        <w:rPr>
          <w:rFonts w:ascii="Times New Roman" w:hAnsi="Times New Roman" w:cs="Times New Roman"/>
          <w:sz w:val="24"/>
          <w:szCs w:val="24"/>
        </w:rPr>
        <w:t xml:space="preserve"> at as a</w:t>
      </w:r>
      <w:r w:rsidR="009A40B3">
        <w:rPr>
          <w:rFonts w:ascii="Times New Roman" w:hAnsi="Times New Roman" w:cs="Times New Roman"/>
          <w:sz w:val="24"/>
          <w:szCs w:val="24"/>
        </w:rPr>
        <w:t xml:space="preserve"> barrier to </w:t>
      </w:r>
      <w:r w:rsidR="00696F05">
        <w:rPr>
          <w:rFonts w:ascii="Times New Roman" w:hAnsi="Times New Roman" w:cs="Times New Roman"/>
          <w:sz w:val="24"/>
          <w:szCs w:val="24"/>
        </w:rPr>
        <w:t xml:space="preserve">achieving spiritual goals, </w:t>
      </w:r>
      <w:r w:rsidR="009C4F63">
        <w:rPr>
          <w:rFonts w:ascii="Times New Roman" w:hAnsi="Times New Roman" w:cs="Times New Roman"/>
          <w:sz w:val="24"/>
          <w:szCs w:val="24"/>
        </w:rPr>
        <w:t>within both Mahayana and Theravada strands of Buddhism women and men are deemed as equals. Alas,</w:t>
      </w:r>
      <w:r w:rsidR="00696F05">
        <w:rPr>
          <w:rFonts w:ascii="Times New Roman" w:hAnsi="Times New Roman" w:cs="Times New Roman"/>
          <w:sz w:val="24"/>
          <w:szCs w:val="24"/>
        </w:rPr>
        <w:t xml:space="preserve"> </w:t>
      </w:r>
      <w:r w:rsidR="009A40B3">
        <w:rPr>
          <w:rFonts w:ascii="Times New Roman" w:hAnsi="Times New Roman" w:cs="Times New Roman"/>
          <w:sz w:val="24"/>
          <w:szCs w:val="24"/>
        </w:rPr>
        <w:t>it</w:t>
      </w:r>
      <w:r w:rsidR="00696F05">
        <w:rPr>
          <w:rFonts w:ascii="Times New Roman" w:hAnsi="Times New Roman" w:cs="Times New Roman"/>
          <w:sz w:val="24"/>
          <w:szCs w:val="24"/>
        </w:rPr>
        <w:t xml:space="preserve"> has not been seen without impact</w:t>
      </w:r>
      <w:r w:rsidR="009C4F63">
        <w:rPr>
          <w:rFonts w:ascii="Times New Roman" w:hAnsi="Times New Roman" w:cs="Times New Roman"/>
          <w:sz w:val="24"/>
          <w:szCs w:val="24"/>
        </w:rPr>
        <w:t xml:space="preserve"> t</w:t>
      </w:r>
      <w:r w:rsidR="001C7802">
        <w:rPr>
          <w:rFonts w:ascii="Times New Roman" w:hAnsi="Times New Roman" w:cs="Times New Roman"/>
          <w:sz w:val="24"/>
          <w:szCs w:val="24"/>
        </w:rPr>
        <w:t xml:space="preserve">hroughout the years and sangha’s, most likely due to </w:t>
      </w:r>
      <w:r w:rsidR="0007661F">
        <w:rPr>
          <w:rFonts w:ascii="Times New Roman" w:hAnsi="Times New Roman" w:cs="Times New Roman"/>
          <w:sz w:val="24"/>
          <w:szCs w:val="24"/>
        </w:rPr>
        <w:t xml:space="preserve">the </w:t>
      </w:r>
      <w:r w:rsidR="001C7802">
        <w:rPr>
          <w:rFonts w:ascii="Times New Roman" w:hAnsi="Times New Roman" w:cs="Times New Roman"/>
          <w:sz w:val="24"/>
          <w:szCs w:val="24"/>
        </w:rPr>
        <w:t>changing times and cultures of where</w:t>
      </w:r>
      <w:r w:rsidR="0007661F">
        <w:rPr>
          <w:rFonts w:ascii="Times New Roman" w:hAnsi="Times New Roman" w:cs="Times New Roman"/>
          <w:sz w:val="24"/>
          <w:szCs w:val="24"/>
        </w:rPr>
        <w:t xml:space="preserve"> each </w:t>
      </w:r>
      <w:r w:rsidR="001C7802">
        <w:rPr>
          <w:rFonts w:ascii="Times New Roman" w:hAnsi="Times New Roman" w:cs="Times New Roman"/>
          <w:sz w:val="24"/>
          <w:szCs w:val="24"/>
        </w:rPr>
        <w:t xml:space="preserve">strand of </w:t>
      </w:r>
      <w:r w:rsidR="0007661F">
        <w:rPr>
          <w:rFonts w:ascii="Times New Roman" w:hAnsi="Times New Roman" w:cs="Times New Roman"/>
          <w:sz w:val="24"/>
          <w:szCs w:val="24"/>
        </w:rPr>
        <w:t xml:space="preserve">Buddhism </w:t>
      </w:r>
      <w:r w:rsidR="008151CB">
        <w:rPr>
          <w:rFonts w:ascii="Times New Roman" w:hAnsi="Times New Roman" w:cs="Times New Roman"/>
          <w:sz w:val="24"/>
          <w:szCs w:val="24"/>
        </w:rPr>
        <w:t>is</w:t>
      </w:r>
      <w:r w:rsidR="0007661F">
        <w:rPr>
          <w:rFonts w:ascii="Times New Roman" w:hAnsi="Times New Roman" w:cs="Times New Roman"/>
          <w:sz w:val="24"/>
          <w:szCs w:val="24"/>
        </w:rPr>
        <w:t xml:space="preserve"> located. </w:t>
      </w:r>
    </w:p>
    <w:p w:rsidR="00293BD2" w:rsidRDefault="00293BD2" w:rsidP="007E19B1">
      <w:pPr>
        <w:spacing w:line="480" w:lineRule="auto"/>
        <w:rPr>
          <w:rFonts w:ascii="Times New Roman" w:hAnsi="Times New Roman" w:cs="Times New Roman"/>
          <w:b/>
          <w:sz w:val="24"/>
          <w:szCs w:val="24"/>
        </w:rPr>
      </w:pPr>
      <w:r>
        <w:rPr>
          <w:rFonts w:ascii="Times New Roman" w:hAnsi="Times New Roman" w:cs="Times New Roman"/>
          <w:b/>
          <w:sz w:val="24"/>
          <w:szCs w:val="24"/>
        </w:rPr>
        <w:t>Buddhist Doctrines</w:t>
      </w:r>
    </w:p>
    <w:p w:rsidR="007F0D81" w:rsidRDefault="00293BD2" w:rsidP="007B7DBA">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sz w:val="24"/>
          <w:szCs w:val="24"/>
        </w:rPr>
        <w:t>Two key texts to Mahayana Budd</w:t>
      </w:r>
      <w:r w:rsidR="00D065AA">
        <w:rPr>
          <w:rFonts w:ascii="Times New Roman" w:hAnsi="Times New Roman" w:cs="Times New Roman"/>
          <w:sz w:val="24"/>
          <w:szCs w:val="24"/>
        </w:rPr>
        <w:t>hism are the Lotus Sutra and Vimala</w:t>
      </w:r>
      <w:r>
        <w:rPr>
          <w:rFonts w:ascii="Times New Roman" w:hAnsi="Times New Roman" w:cs="Times New Roman"/>
          <w:sz w:val="24"/>
          <w:szCs w:val="24"/>
        </w:rPr>
        <w:t xml:space="preserve">kirti Sutra. Both cover various topics but together they share teachings on equality of gender and raise questions as to how it is perceived. </w:t>
      </w:r>
      <w:r w:rsidR="0032593B">
        <w:rPr>
          <w:rFonts w:ascii="Times New Roman" w:hAnsi="Times New Roman" w:cs="Times New Roman"/>
          <w:sz w:val="24"/>
          <w:szCs w:val="24"/>
        </w:rPr>
        <w:t>By using gender transformations of female into male and vice versa, both Mahayana sutras strive to set straight the misunderstandings of gender that there is, especially with regards to how women are viewed in society</w:t>
      </w:r>
      <w:r w:rsidR="00164001">
        <w:rPr>
          <w:rFonts w:ascii="Times New Roman" w:hAnsi="Times New Roman" w:cs="Times New Roman"/>
          <w:sz w:val="24"/>
          <w:szCs w:val="24"/>
        </w:rPr>
        <w:t xml:space="preserve">. However, </w:t>
      </w:r>
      <w:r w:rsidR="0032593B">
        <w:rPr>
          <w:rFonts w:ascii="Times New Roman" w:hAnsi="Times New Roman" w:cs="Times New Roman"/>
          <w:sz w:val="24"/>
          <w:szCs w:val="24"/>
        </w:rPr>
        <w:t>t</w:t>
      </w:r>
      <w:r w:rsidR="00164001">
        <w:rPr>
          <w:rFonts w:ascii="Times New Roman" w:hAnsi="Times New Roman" w:cs="Times New Roman"/>
          <w:sz w:val="24"/>
          <w:szCs w:val="24"/>
        </w:rPr>
        <w:t>he doctrines</w:t>
      </w:r>
      <w:r w:rsidR="0032593B">
        <w:rPr>
          <w:rFonts w:ascii="Times New Roman" w:hAnsi="Times New Roman" w:cs="Times New Roman"/>
          <w:sz w:val="24"/>
          <w:szCs w:val="24"/>
        </w:rPr>
        <w:t xml:space="preserve"> appear to raise more questions than answers.</w:t>
      </w:r>
      <w:r>
        <w:rPr>
          <w:rFonts w:ascii="Times New Roman" w:hAnsi="Times New Roman" w:cs="Times New Roman"/>
          <w:sz w:val="24"/>
          <w:szCs w:val="24"/>
        </w:rPr>
        <w:br/>
        <w:t xml:space="preserve"> </w:t>
      </w:r>
      <w:r>
        <w:rPr>
          <w:rFonts w:ascii="Times New Roman" w:hAnsi="Times New Roman" w:cs="Times New Roman"/>
          <w:sz w:val="24"/>
          <w:szCs w:val="24"/>
        </w:rPr>
        <w:tab/>
      </w:r>
      <w:r w:rsidR="00020C3D">
        <w:rPr>
          <w:rFonts w:ascii="Times New Roman" w:hAnsi="Times New Roman" w:cs="Times New Roman"/>
          <w:sz w:val="24"/>
          <w:szCs w:val="24"/>
        </w:rPr>
        <w:t>A</w:t>
      </w:r>
      <w:r w:rsidR="000449B1">
        <w:rPr>
          <w:rFonts w:ascii="Times New Roman" w:hAnsi="Times New Roman" w:cs="Times New Roman"/>
          <w:sz w:val="24"/>
          <w:szCs w:val="24"/>
        </w:rPr>
        <w:t>mong the most important</w:t>
      </w:r>
      <w:r w:rsidR="00C10C3C">
        <w:rPr>
          <w:rFonts w:ascii="Times New Roman" w:hAnsi="Times New Roman" w:cs="Times New Roman"/>
          <w:sz w:val="24"/>
          <w:szCs w:val="24"/>
        </w:rPr>
        <w:t xml:space="preserve"> messages that Buddhist doctrines</w:t>
      </w:r>
      <w:r w:rsidR="00020C3D">
        <w:rPr>
          <w:rFonts w:ascii="Times New Roman" w:hAnsi="Times New Roman" w:cs="Times New Roman"/>
          <w:sz w:val="24"/>
          <w:szCs w:val="24"/>
        </w:rPr>
        <w:t xml:space="preserve"> within the Lotus Sutra</w:t>
      </w:r>
      <w:r w:rsidR="00C10C3C">
        <w:rPr>
          <w:rFonts w:ascii="Times New Roman" w:hAnsi="Times New Roman" w:cs="Times New Roman"/>
          <w:sz w:val="24"/>
          <w:szCs w:val="24"/>
        </w:rPr>
        <w:t xml:space="preserve"> offer</w:t>
      </w:r>
      <w:r w:rsidR="00020C3D">
        <w:rPr>
          <w:rFonts w:ascii="Times New Roman" w:hAnsi="Times New Roman" w:cs="Times New Roman"/>
          <w:sz w:val="24"/>
          <w:szCs w:val="24"/>
        </w:rPr>
        <w:t>s</w:t>
      </w:r>
      <w:r w:rsidR="00C10C3C">
        <w:rPr>
          <w:rFonts w:ascii="Times New Roman" w:hAnsi="Times New Roman" w:cs="Times New Roman"/>
          <w:sz w:val="24"/>
          <w:szCs w:val="24"/>
        </w:rPr>
        <w:t xml:space="preserve"> on gender</w:t>
      </w:r>
      <w:r w:rsidR="000449B1">
        <w:rPr>
          <w:rFonts w:ascii="Times New Roman" w:hAnsi="Times New Roman" w:cs="Times New Roman"/>
          <w:sz w:val="24"/>
          <w:szCs w:val="24"/>
        </w:rPr>
        <w:t xml:space="preserve"> is the Buddha’s instruction that one should not make distinctions between man or women</w:t>
      </w:r>
      <w:r w:rsidR="00C10C3C">
        <w:rPr>
          <w:rFonts w:ascii="Times New Roman" w:hAnsi="Times New Roman" w:cs="Times New Roman"/>
          <w:sz w:val="24"/>
          <w:szCs w:val="24"/>
        </w:rPr>
        <w:t>, that all phenomena are empty (Peach 2002, 5</w:t>
      </w:r>
      <w:r w:rsidR="008151CB">
        <w:rPr>
          <w:rFonts w:ascii="Times New Roman" w:hAnsi="Times New Roman" w:cs="Times New Roman"/>
          <w:sz w:val="24"/>
          <w:szCs w:val="24"/>
        </w:rPr>
        <w:t>1). This message is taken from Peaceful P</w:t>
      </w:r>
      <w:r w:rsidR="00C10C3C">
        <w:rPr>
          <w:rFonts w:ascii="Times New Roman" w:hAnsi="Times New Roman" w:cs="Times New Roman"/>
          <w:sz w:val="24"/>
          <w:szCs w:val="24"/>
        </w:rPr>
        <w:t xml:space="preserve">ractices of chapter fourteen </w:t>
      </w:r>
      <w:r w:rsidR="00A62A13">
        <w:rPr>
          <w:rFonts w:ascii="Times New Roman" w:hAnsi="Times New Roman" w:cs="Times New Roman"/>
          <w:sz w:val="24"/>
          <w:szCs w:val="24"/>
        </w:rPr>
        <w:t xml:space="preserve">in the Lotus Sutra and liberates those from thinking that one must </w:t>
      </w:r>
      <w:r w:rsidR="00A62A13">
        <w:rPr>
          <w:rFonts w:ascii="Times New Roman" w:hAnsi="Times New Roman" w:cs="Times New Roman"/>
          <w:sz w:val="24"/>
          <w:szCs w:val="24"/>
        </w:rPr>
        <w:lastRenderedPageBreak/>
        <w:t xml:space="preserve">be of a certain gender, caste, or aptitude to achieve the goal of enlightenment in Buddhism. </w:t>
      </w:r>
      <w:r w:rsidR="00F478AB">
        <w:rPr>
          <w:rFonts w:ascii="Times New Roman" w:hAnsi="Times New Roman" w:cs="Times New Roman"/>
          <w:sz w:val="24"/>
          <w:szCs w:val="24"/>
        </w:rPr>
        <w:t>The Buddha preaches for equality here among every being as everyone can achieve nirvana, but other writings within the Lotus Sutra do not necessarily abide in harmony with it.</w:t>
      </w:r>
      <w:r w:rsidR="00F478AB">
        <w:rPr>
          <w:rFonts w:ascii="Times New Roman" w:hAnsi="Times New Roman" w:cs="Times New Roman"/>
          <w:sz w:val="24"/>
          <w:szCs w:val="24"/>
        </w:rPr>
        <w:br/>
      </w:r>
      <w:r w:rsidR="00020C3D">
        <w:rPr>
          <w:rFonts w:ascii="Times New Roman" w:hAnsi="Times New Roman" w:cs="Times New Roman"/>
          <w:sz w:val="24"/>
          <w:szCs w:val="24"/>
        </w:rPr>
        <w:t xml:space="preserve"> </w:t>
      </w:r>
      <w:r w:rsidR="00020C3D">
        <w:rPr>
          <w:rFonts w:ascii="Times New Roman" w:hAnsi="Times New Roman" w:cs="Times New Roman"/>
          <w:sz w:val="24"/>
          <w:szCs w:val="24"/>
        </w:rPr>
        <w:tab/>
        <w:t>The Lotus Sutra offers varying images on gender, sometimes giving mixed messages and implying a hierarchy between the sexes</w:t>
      </w:r>
      <w:r w:rsidR="00F478AB">
        <w:rPr>
          <w:rFonts w:ascii="Times New Roman" w:hAnsi="Times New Roman" w:cs="Times New Roman"/>
          <w:sz w:val="24"/>
          <w:szCs w:val="24"/>
        </w:rPr>
        <w:t xml:space="preserve">. </w:t>
      </w:r>
      <w:r w:rsidR="00335EE6">
        <w:rPr>
          <w:rFonts w:ascii="Times New Roman" w:hAnsi="Times New Roman" w:cs="Times New Roman"/>
          <w:sz w:val="24"/>
          <w:szCs w:val="24"/>
        </w:rPr>
        <w:t>The story of the dragon princess</w:t>
      </w:r>
      <w:r w:rsidR="00D53A0A">
        <w:rPr>
          <w:rFonts w:ascii="Times New Roman" w:hAnsi="Times New Roman" w:cs="Times New Roman"/>
          <w:sz w:val="24"/>
          <w:szCs w:val="24"/>
        </w:rPr>
        <w:t xml:space="preserve"> is one where a young girl changes into a man in the space of an instant and achieves nirvana</w:t>
      </w:r>
      <w:r w:rsidR="00335EE6">
        <w:rPr>
          <w:rFonts w:ascii="Times New Roman" w:hAnsi="Times New Roman" w:cs="Times New Roman"/>
          <w:sz w:val="24"/>
          <w:szCs w:val="24"/>
        </w:rPr>
        <w:t xml:space="preserve">. This baffles </w:t>
      </w:r>
      <w:r w:rsidR="00425539">
        <w:rPr>
          <w:rFonts w:ascii="Times New Roman" w:hAnsi="Times New Roman" w:cs="Times New Roman"/>
          <w:sz w:val="24"/>
          <w:szCs w:val="24"/>
        </w:rPr>
        <w:t>readers as they are led to believe that it is impossible for women to obtain their spiritual goal</w:t>
      </w:r>
      <w:r w:rsidR="006D59D4">
        <w:rPr>
          <w:rFonts w:ascii="Times New Roman" w:hAnsi="Times New Roman" w:cs="Times New Roman"/>
          <w:sz w:val="24"/>
          <w:szCs w:val="24"/>
        </w:rPr>
        <w:t xml:space="preserve"> as</w:t>
      </w:r>
      <w:r w:rsidR="00335EE6">
        <w:rPr>
          <w:rFonts w:ascii="Times New Roman" w:hAnsi="Times New Roman" w:cs="Times New Roman"/>
          <w:sz w:val="24"/>
          <w:szCs w:val="24"/>
        </w:rPr>
        <w:t xml:space="preserve"> a woman’s body is defiled</w:t>
      </w:r>
      <w:r w:rsidR="00CE7A2A">
        <w:rPr>
          <w:rFonts w:ascii="Times New Roman" w:hAnsi="Times New Roman" w:cs="Times New Roman"/>
          <w:sz w:val="24"/>
          <w:szCs w:val="24"/>
        </w:rPr>
        <w:t xml:space="preserve"> and soiled, that it isn’t a vessel for l</w:t>
      </w:r>
      <w:r w:rsidR="00425539">
        <w:rPr>
          <w:rFonts w:ascii="Times New Roman" w:hAnsi="Times New Roman" w:cs="Times New Roman"/>
          <w:sz w:val="24"/>
          <w:szCs w:val="24"/>
        </w:rPr>
        <w:t xml:space="preserve">aw (Peach 2002, 55). </w:t>
      </w:r>
      <w:r w:rsidR="001C20D2">
        <w:rPr>
          <w:rFonts w:ascii="Times New Roman" w:hAnsi="Times New Roman" w:cs="Times New Roman"/>
          <w:sz w:val="24"/>
          <w:szCs w:val="24"/>
        </w:rPr>
        <w:t xml:space="preserve">This </w:t>
      </w:r>
      <w:r w:rsidR="00CE7A2A">
        <w:rPr>
          <w:rFonts w:ascii="Times New Roman" w:hAnsi="Times New Roman" w:cs="Times New Roman"/>
          <w:sz w:val="24"/>
          <w:szCs w:val="24"/>
        </w:rPr>
        <w:t>brings to light the questions that many have about a woman being able to achieve nirvana the same as a male. As the dragon princess is able to achieve enlightenment she puts to rest questions of defilement and inequality towards women as well as the five obstacles and three obedience’s every women faces within Buddhism.</w:t>
      </w:r>
      <w:r w:rsidR="0027430A">
        <w:rPr>
          <w:rFonts w:ascii="Times New Roman" w:hAnsi="Times New Roman" w:cs="Times New Roman"/>
          <w:sz w:val="24"/>
          <w:szCs w:val="24"/>
        </w:rPr>
        <w:t xml:space="preserve"> The five obstacles appear to be restricted to women yet both woman and man can face the hindrances of sensory desire, sloth, doubt, ill- will, and worry. The three obedience’s however are restricted to women as they are to commandments to either obey a father, a husband, or their male child when they are older. </w:t>
      </w:r>
      <w:r w:rsidR="00CE7A2A">
        <w:rPr>
          <w:rFonts w:ascii="Times New Roman" w:hAnsi="Times New Roman" w:cs="Times New Roman"/>
          <w:sz w:val="24"/>
          <w:szCs w:val="24"/>
        </w:rPr>
        <w:t>The nature of her achieveme</w:t>
      </w:r>
      <w:r w:rsidR="00322C50">
        <w:rPr>
          <w:rFonts w:ascii="Times New Roman" w:hAnsi="Times New Roman" w:cs="Times New Roman"/>
          <w:sz w:val="24"/>
          <w:szCs w:val="24"/>
        </w:rPr>
        <w:t>nt is what captivates attention</w:t>
      </w:r>
      <w:r w:rsidR="004E0A58">
        <w:rPr>
          <w:rFonts w:ascii="Times New Roman" w:hAnsi="Times New Roman" w:cs="Times New Roman"/>
          <w:sz w:val="24"/>
          <w:szCs w:val="24"/>
        </w:rPr>
        <w:t>, a</w:t>
      </w:r>
      <w:r w:rsidR="00CE7A2A">
        <w:rPr>
          <w:rFonts w:ascii="Times New Roman" w:hAnsi="Times New Roman" w:cs="Times New Roman"/>
          <w:sz w:val="24"/>
          <w:szCs w:val="24"/>
        </w:rPr>
        <w:t xml:space="preserve">lthough she demonstrates the Buddha’s teaching of equality and ability for everyone to achieve nirvana, she does so in a male body. She becomes a transgendered being by being able to possess both male and female biological </w:t>
      </w:r>
      <w:r w:rsidR="00955967">
        <w:rPr>
          <w:rFonts w:ascii="Times New Roman" w:hAnsi="Times New Roman" w:cs="Times New Roman"/>
          <w:sz w:val="24"/>
          <w:szCs w:val="24"/>
        </w:rPr>
        <w:t>aspects.</w:t>
      </w:r>
      <w:r w:rsidR="00322C50">
        <w:rPr>
          <w:rFonts w:ascii="Times New Roman" w:hAnsi="Times New Roman" w:cs="Times New Roman"/>
          <w:sz w:val="24"/>
          <w:szCs w:val="24"/>
        </w:rPr>
        <w:t xml:space="preserve"> The dragon girl’s enlightenment</w:t>
      </w:r>
      <w:r w:rsidR="007948AF">
        <w:rPr>
          <w:rFonts w:ascii="Times New Roman" w:hAnsi="Times New Roman" w:cs="Times New Roman"/>
          <w:sz w:val="24"/>
          <w:szCs w:val="24"/>
        </w:rPr>
        <w:t xml:space="preserve"> shows a </w:t>
      </w:r>
      <w:r w:rsidR="00322C50">
        <w:rPr>
          <w:rFonts w:ascii="Times New Roman" w:hAnsi="Times New Roman" w:cs="Times New Roman"/>
          <w:sz w:val="24"/>
          <w:szCs w:val="24"/>
        </w:rPr>
        <w:t>struggl</w:t>
      </w:r>
      <w:r w:rsidR="007948AF">
        <w:rPr>
          <w:rFonts w:ascii="Times New Roman" w:hAnsi="Times New Roman" w:cs="Times New Roman"/>
          <w:sz w:val="24"/>
          <w:szCs w:val="24"/>
        </w:rPr>
        <w:t>e</w:t>
      </w:r>
      <w:r w:rsidR="00A85867">
        <w:rPr>
          <w:rFonts w:ascii="Times New Roman" w:hAnsi="Times New Roman" w:cs="Times New Roman"/>
          <w:sz w:val="24"/>
          <w:szCs w:val="24"/>
        </w:rPr>
        <w:t xml:space="preserve"> for the basic</w:t>
      </w:r>
      <w:r w:rsidR="00322C50">
        <w:rPr>
          <w:rFonts w:ascii="Times New Roman" w:hAnsi="Times New Roman" w:cs="Times New Roman"/>
          <w:sz w:val="24"/>
          <w:szCs w:val="24"/>
        </w:rPr>
        <w:t xml:space="preserve"> human rights</w:t>
      </w:r>
      <w:r w:rsidR="007948AF">
        <w:rPr>
          <w:rFonts w:ascii="Times New Roman" w:hAnsi="Times New Roman" w:cs="Times New Roman"/>
          <w:sz w:val="24"/>
          <w:szCs w:val="24"/>
        </w:rPr>
        <w:t xml:space="preserve"> to be recognized </w:t>
      </w:r>
      <w:r w:rsidR="00A85867">
        <w:rPr>
          <w:rFonts w:ascii="Times New Roman" w:hAnsi="Times New Roman" w:cs="Times New Roman"/>
          <w:sz w:val="24"/>
          <w:szCs w:val="24"/>
        </w:rPr>
        <w:t>regardless of gender</w:t>
      </w:r>
      <w:r w:rsidR="00EA15B9">
        <w:rPr>
          <w:rFonts w:ascii="Times New Roman" w:hAnsi="Times New Roman" w:cs="Times New Roman"/>
          <w:sz w:val="24"/>
          <w:szCs w:val="24"/>
        </w:rPr>
        <w:t xml:space="preserve"> </w:t>
      </w:r>
      <w:r w:rsidR="00322C50">
        <w:rPr>
          <w:rFonts w:ascii="Times New Roman" w:hAnsi="Times New Roman" w:cs="Times New Roman"/>
          <w:sz w:val="24"/>
          <w:szCs w:val="24"/>
        </w:rPr>
        <w:t>(Ikeda 2001).  This story encourages awareness to equality for every being, to look beyond distinctions of gender and class</w:t>
      </w:r>
      <w:r w:rsidR="001560EE">
        <w:rPr>
          <w:rFonts w:ascii="Times New Roman" w:hAnsi="Times New Roman" w:cs="Times New Roman"/>
          <w:sz w:val="24"/>
          <w:szCs w:val="24"/>
        </w:rPr>
        <w:t>. Even though the society and culture that pay heed to the Lotus Sutra may be patriarchal influenced, the Lotus Sutra tries to teach that no matter the physical being of a person</w:t>
      </w:r>
      <w:r w:rsidR="00A85867">
        <w:rPr>
          <w:rFonts w:ascii="Times New Roman" w:hAnsi="Times New Roman" w:cs="Times New Roman"/>
          <w:sz w:val="24"/>
          <w:szCs w:val="24"/>
        </w:rPr>
        <w:t>-male, female, or transgendered</w:t>
      </w:r>
      <w:r w:rsidR="001560EE">
        <w:rPr>
          <w:rFonts w:ascii="Times New Roman" w:hAnsi="Times New Roman" w:cs="Times New Roman"/>
          <w:sz w:val="24"/>
          <w:szCs w:val="24"/>
        </w:rPr>
        <w:t>, all are equal i</w:t>
      </w:r>
      <w:r w:rsidR="004E0A58">
        <w:rPr>
          <w:rFonts w:ascii="Times New Roman" w:hAnsi="Times New Roman" w:cs="Times New Roman"/>
          <w:sz w:val="24"/>
          <w:szCs w:val="24"/>
        </w:rPr>
        <w:t xml:space="preserve">n trying to achieve nirvana. </w:t>
      </w:r>
      <w:r w:rsidR="004E0A58">
        <w:rPr>
          <w:rFonts w:ascii="Times New Roman" w:hAnsi="Times New Roman" w:cs="Times New Roman"/>
          <w:sz w:val="24"/>
          <w:szCs w:val="24"/>
        </w:rPr>
        <w:br/>
        <w:t xml:space="preserve"> </w:t>
      </w:r>
      <w:r w:rsidR="004E0A58">
        <w:rPr>
          <w:rFonts w:ascii="Times New Roman" w:hAnsi="Times New Roman" w:cs="Times New Roman"/>
          <w:sz w:val="24"/>
          <w:szCs w:val="24"/>
        </w:rPr>
        <w:tab/>
      </w:r>
      <w:r w:rsidR="00955967">
        <w:rPr>
          <w:rFonts w:ascii="Times New Roman" w:hAnsi="Times New Roman" w:cs="Times New Roman"/>
          <w:sz w:val="24"/>
          <w:szCs w:val="24"/>
        </w:rPr>
        <w:t xml:space="preserve">The dragon princess </w:t>
      </w:r>
      <w:r w:rsidR="00CE7A2A">
        <w:rPr>
          <w:rFonts w:ascii="Times New Roman" w:hAnsi="Times New Roman" w:cs="Times New Roman"/>
          <w:sz w:val="24"/>
          <w:szCs w:val="24"/>
        </w:rPr>
        <w:t>is a demonstration of a transgendered being within the Lotus Sutra</w:t>
      </w:r>
      <w:r w:rsidR="00955967">
        <w:rPr>
          <w:rFonts w:ascii="Times New Roman" w:hAnsi="Times New Roman" w:cs="Times New Roman"/>
          <w:sz w:val="24"/>
          <w:szCs w:val="24"/>
        </w:rPr>
        <w:t xml:space="preserve"> that is revered and looked upon as a lesson, but she is also a topic of question</w:t>
      </w:r>
      <w:r w:rsidR="00CE7A2A">
        <w:rPr>
          <w:rFonts w:ascii="Times New Roman" w:hAnsi="Times New Roman" w:cs="Times New Roman"/>
          <w:sz w:val="24"/>
          <w:szCs w:val="24"/>
        </w:rPr>
        <w:t>.</w:t>
      </w:r>
      <w:r w:rsidR="00955967">
        <w:rPr>
          <w:rFonts w:ascii="Times New Roman" w:hAnsi="Times New Roman" w:cs="Times New Roman"/>
          <w:sz w:val="24"/>
          <w:szCs w:val="24"/>
        </w:rPr>
        <w:t xml:space="preserve"> Although the Lotus Sutra tries to promote every being’s ability to achieve nirvana through her example, she must first change gender into a male body, implying a hierarchy of gender</w:t>
      </w:r>
      <w:r w:rsidR="00D16DF4">
        <w:rPr>
          <w:rFonts w:ascii="Times New Roman" w:hAnsi="Times New Roman" w:cs="Times New Roman"/>
          <w:sz w:val="24"/>
          <w:szCs w:val="24"/>
        </w:rPr>
        <w:t>. Again</w:t>
      </w:r>
      <w:r w:rsidR="0021457A">
        <w:rPr>
          <w:rFonts w:ascii="Times New Roman" w:hAnsi="Times New Roman" w:cs="Times New Roman"/>
          <w:sz w:val="24"/>
          <w:szCs w:val="24"/>
        </w:rPr>
        <w:t>,</w:t>
      </w:r>
      <w:r w:rsidR="00D16DF4">
        <w:rPr>
          <w:rFonts w:ascii="Times New Roman" w:hAnsi="Times New Roman" w:cs="Times New Roman"/>
          <w:sz w:val="24"/>
          <w:szCs w:val="24"/>
        </w:rPr>
        <w:t xml:space="preserve"> the male is seen as the prevailing gender in being </w:t>
      </w:r>
      <w:r w:rsidR="004E0A58">
        <w:rPr>
          <w:rFonts w:ascii="Times New Roman" w:hAnsi="Times New Roman" w:cs="Times New Roman"/>
          <w:sz w:val="24"/>
          <w:szCs w:val="24"/>
        </w:rPr>
        <w:t>the only one</w:t>
      </w:r>
      <w:r w:rsidR="002A113B">
        <w:rPr>
          <w:rFonts w:ascii="Times New Roman" w:hAnsi="Times New Roman" w:cs="Times New Roman"/>
          <w:sz w:val="24"/>
          <w:szCs w:val="24"/>
        </w:rPr>
        <w:t xml:space="preserve"> </w:t>
      </w:r>
      <w:r w:rsidR="00D16DF4">
        <w:rPr>
          <w:rFonts w:ascii="Times New Roman" w:hAnsi="Times New Roman" w:cs="Times New Roman"/>
          <w:sz w:val="24"/>
          <w:szCs w:val="24"/>
        </w:rPr>
        <w:t xml:space="preserve">able to achieve </w:t>
      </w:r>
      <w:r w:rsidR="00947D62">
        <w:rPr>
          <w:rFonts w:ascii="Times New Roman" w:hAnsi="Times New Roman" w:cs="Times New Roman"/>
          <w:sz w:val="24"/>
          <w:szCs w:val="24"/>
        </w:rPr>
        <w:t>enlightenment;</w:t>
      </w:r>
      <w:r w:rsidR="00A14DE6">
        <w:rPr>
          <w:rFonts w:ascii="Times New Roman" w:hAnsi="Times New Roman" w:cs="Times New Roman"/>
          <w:sz w:val="24"/>
          <w:szCs w:val="24"/>
        </w:rPr>
        <w:t xml:space="preserve"> those in a female body appear to be disqualified</w:t>
      </w:r>
      <w:r w:rsidR="00D16DF4">
        <w:rPr>
          <w:rFonts w:ascii="Times New Roman" w:hAnsi="Times New Roman" w:cs="Times New Roman"/>
          <w:sz w:val="24"/>
          <w:szCs w:val="24"/>
        </w:rPr>
        <w:t xml:space="preserve">. Thus, this story within the </w:t>
      </w:r>
      <w:r w:rsidR="00C10C3C">
        <w:rPr>
          <w:rFonts w:ascii="Times New Roman" w:hAnsi="Times New Roman" w:cs="Times New Roman"/>
          <w:sz w:val="24"/>
          <w:szCs w:val="24"/>
        </w:rPr>
        <w:t>Lotus Sutra offers mixed messages on acceptance of gender</w:t>
      </w:r>
      <w:r w:rsidR="002A113B">
        <w:rPr>
          <w:rFonts w:ascii="Times New Roman" w:hAnsi="Times New Roman" w:cs="Times New Roman"/>
          <w:sz w:val="24"/>
          <w:szCs w:val="24"/>
        </w:rPr>
        <w:t xml:space="preserve"> by using a transgendered being,</w:t>
      </w:r>
      <w:r w:rsidR="00C10C3C">
        <w:rPr>
          <w:rFonts w:ascii="Times New Roman" w:hAnsi="Times New Roman" w:cs="Times New Roman"/>
          <w:sz w:val="24"/>
          <w:szCs w:val="24"/>
        </w:rPr>
        <w:t xml:space="preserve"> making it difficult to translate</w:t>
      </w:r>
      <w:r w:rsidR="007B7DBA">
        <w:rPr>
          <w:rFonts w:ascii="Times New Roman" w:hAnsi="Times New Roman" w:cs="Times New Roman"/>
          <w:sz w:val="24"/>
          <w:szCs w:val="24"/>
        </w:rPr>
        <w:t xml:space="preserve"> for a society and religious law to understand. </w:t>
      </w:r>
      <w:r w:rsidR="00D065AA">
        <w:rPr>
          <w:rFonts w:ascii="Times New Roman" w:hAnsi="Times New Roman" w:cs="Times New Roman"/>
          <w:sz w:val="24"/>
          <w:szCs w:val="24"/>
        </w:rPr>
        <w:br/>
        <w:t xml:space="preserve"> </w:t>
      </w:r>
      <w:r w:rsidR="00D065AA">
        <w:rPr>
          <w:rFonts w:ascii="Times New Roman" w:hAnsi="Times New Roman" w:cs="Times New Roman"/>
          <w:sz w:val="24"/>
          <w:szCs w:val="24"/>
        </w:rPr>
        <w:tab/>
        <w:t>The Vimala</w:t>
      </w:r>
      <w:r w:rsidR="00534DAA">
        <w:rPr>
          <w:rFonts w:ascii="Times New Roman" w:hAnsi="Times New Roman" w:cs="Times New Roman"/>
          <w:sz w:val="24"/>
          <w:szCs w:val="24"/>
        </w:rPr>
        <w:t xml:space="preserve">kirti Sutra is similar in its </w:t>
      </w:r>
      <w:r w:rsidR="00A12813">
        <w:rPr>
          <w:rFonts w:ascii="Times New Roman" w:hAnsi="Times New Roman" w:cs="Times New Roman"/>
          <w:sz w:val="24"/>
          <w:szCs w:val="24"/>
        </w:rPr>
        <w:t>approach to teaching equality of beings both male and female.</w:t>
      </w:r>
      <w:r w:rsidR="00425539">
        <w:rPr>
          <w:rFonts w:ascii="Times New Roman" w:hAnsi="Times New Roman" w:cs="Times New Roman"/>
          <w:sz w:val="24"/>
          <w:szCs w:val="24"/>
        </w:rPr>
        <w:t xml:space="preserve"> Within the sutra is a teaching about a goddess turning Sariputra into </w:t>
      </w:r>
      <w:r w:rsidR="00B76F36">
        <w:rPr>
          <w:rFonts w:ascii="Times New Roman" w:hAnsi="Times New Roman" w:cs="Times New Roman"/>
          <w:sz w:val="24"/>
          <w:szCs w:val="24"/>
        </w:rPr>
        <w:t>a woman</w:t>
      </w:r>
      <w:r w:rsidR="00425539">
        <w:rPr>
          <w:rFonts w:ascii="Times New Roman" w:hAnsi="Times New Roman" w:cs="Times New Roman"/>
          <w:sz w:val="24"/>
          <w:szCs w:val="24"/>
        </w:rPr>
        <w:t xml:space="preserve"> </w:t>
      </w:r>
      <w:r w:rsidR="00A056A6">
        <w:rPr>
          <w:rFonts w:ascii="Times New Roman" w:hAnsi="Times New Roman" w:cs="Times New Roman"/>
          <w:sz w:val="24"/>
          <w:szCs w:val="24"/>
        </w:rPr>
        <w:t xml:space="preserve">by exchanging bodies </w:t>
      </w:r>
      <w:r w:rsidR="00425539">
        <w:rPr>
          <w:rFonts w:ascii="Times New Roman" w:hAnsi="Times New Roman" w:cs="Times New Roman"/>
          <w:sz w:val="24"/>
          <w:szCs w:val="24"/>
        </w:rPr>
        <w:t xml:space="preserve">momentarily </w:t>
      </w:r>
      <w:r w:rsidR="00A056A6">
        <w:rPr>
          <w:rFonts w:ascii="Times New Roman" w:hAnsi="Times New Roman" w:cs="Times New Roman"/>
          <w:sz w:val="24"/>
          <w:szCs w:val="24"/>
        </w:rPr>
        <w:t>to teach him that to acquire a body is like magic, for just a</w:t>
      </w:r>
      <w:r w:rsidR="00833958">
        <w:rPr>
          <w:rFonts w:ascii="Times New Roman" w:hAnsi="Times New Roman" w:cs="Times New Roman"/>
          <w:sz w:val="24"/>
          <w:szCs w:val="24"/>
        </w:rPr>
        <w:t xml:space="preserve">s though he appears to be a woman he is not really a </w:t>
      </w:r>
      <w:r w:rsidR="0021457A">
        <w:rPr>
          <w:rFonts w:ascii="Times New Roman" w:hAnsi="Times New Roman" w:cs="Times New Roman"/>
          <w:sz w:val="24"/>
          <w:szCs w:val="24"/>
        </w:rPr>
        <w:t>woman (</w:t>
      </w:r>
      <w:r w:rsidR="00425539">
        <w:rPr>
          <w:rFonts w:ascii="Times New Roman" w:hAnsi="Times New Roman" w:cs="Times New Roman"/>
          <w:sz w:val="24"/>
          <w:szCs w:val="24"/>
        </w:rPr>
        <w:t>Lopez 2001, 163).</w:t>
      </w:r>
      <w:r w:rsidR="00A056A6">
        <w:rPr>
          <w:rFonts w:ascii="Times New Roman" w:hAnsi="Times New Roman" w:cs="Times New Roman"/>
          <w:sz w:val="24"/>
          <w:szCs w:val="24"/>
        </w:rPr>
        <w:t xml:space="preserve"> </w:t>
      </w:r>
      <w:r w:rsidR="00A056A6" w:rsidRPr="00AD5BE9">
        <w:rPr>
          <w:rFonts w:ascii="Times New Roman" w:hAnsi="Times New Roman" w:cs="Times New Roman"/>
          <w:sz w:val="24"/>
          <w:szCs w:val="24"/>
        </w:rPr>
        <w:t xml:space="preserve">This teaching also opens up the possibilities for transgenderism as beings that do not necessarily understand their bodies and how they got </w:t>
      </w:r>
      <w:r w:rsidR="00D957C9" w:rsidRPr="00AD5BE9">
        <w:rPr>
          <w:rFonts w:ascii="Times New Roman" w:hAnsi="Times New Roman" w:cs="Times New Roman"/>
          <w:sz w:val="24"/>
          <w:szCs w:val="24"/>
        </w:rPr>
        <w:t>them</w:t>
      </w:r>
      <w:r w:rsidR="00833958" w:rsidRPr="00AD5BE9">
        <w:rPr>
          <w:rFonts w:ascii="Times New Roman" w:hAnsi="Times New Roman" w:cs="Times New Roman"/>
          <w:sz w:val="24"/>
          <w:szCs w:val="24"/>
        </w:rPr>
        <w:t>. T</w:t>
      </w:r>
      <w:r w:rsidR="00A056A6" w:rsidRPr="00AD5BE9">
        <w:rPr>
          <w:rFonts w:ascii="Times New Roman" w:hAnsi="Times New Roman" w:cs="Times New Roman"/>
          <w:sz w:val="24"/>
          <w:szCs w:val="24"/>
        </w:rPr>
        <w:t>hey may not psychologically relate to how they are biologically.</w:t>
      </w:r>
      <w:r w:rsidR="00AD5BE9">
        <w:rPr>
          <w:rFonts w:ascii="Times New Roman" w:hAnsi="Times New Roman" w:cs="Times New Roman"/>
          <w:sz w:val="24"/>
          <w:szCs w:val="24"/>
        </w:rPr>
        <w:t xml:space="preserve"> Within modern day North America, the sense of confused gender identity is becoming a prevalent issue that plagues schools in various senses, but especially within what washroom is appropriate for a transgender being to use. Here, transgendered beings have mixed feelings on what to use as they cannot relate to their physiology, their biological organs differ from what they identify with socially. These instances stir the binary distinctions between male and female spaces based on social identity</w:t>
      </w:r>
      <w:r w:rsidR="00F57293">
        <w:rPr>
          <w:rFonts w:ascii="Times New Roman" w:hAnsi="Times New Roman" w:cs="Times New Roman"/>
          <w:sz w:val="24"/>
          <w:szCs w:val="24"/>
        </w:rPr>
        <w:t>. They</w:t>
      </w:r>
      <w:r w:rsidR="003D033C">
        <w:rPr>
          <w:rFonts w:ascii="Times New Roman" w:hAnsi="Times New Roman" w:cs="Times New Roman"/>
          <w:sz w:val="24"/>
          <w:szCs w:val="24"/>
        </w:rPr>
        <w:t xml:space="preserve"> also hope to promote tolerance and acceptance of the person as it doesn’t matter what their sex or identity is, but that they be respected</w:t>
      </w:r>
      <w:r w:rsidR="00F57293">
        <w:rPr>
          <w:rFonts w:ascii="Times New Roman" w:hAnsi="Times New Roman" w:cs="Times New Roman"/>
          <w:sz w:val="24"/>
          <w:szCs w:val="24"/>
        </w:rPr>
        <w:t xml:space="preserve"> and treated equally</w:t>
      </w:r>
      <w:r w:rsidR="00AD5BE9">
        <w:rPr>
          <w:rFonts w:ascii="Times New Roman" w:hAnsi="Times New Roman" w:cs="Times New Roman"/>
          <w:sz w:val="24"/>
          <w:szCs w:val="24"/>
        </w:rPr>
        <w:t>. Such examples offer</w:t>
      </w:r>
      <w:r w:rsidR="00D957C9">
        <w:rPr>
          <w:rFonts w:ascii="Times New Roman" w:hAnsi="Times New Roman" w:cs="Times New Roman"/>
          <w:sz w:val="24"/>
          <w:szCs w:val="24"/>
        </w:rPr>
        <w:t xml:space="preserve"> justification to the Buddha saying that just as you are</w:t>
      </w:r>
      <w:r w:rsidR="00833958">
        <w:rPr>
          <w:rFonts w:ascii="Times New Roman" w:hAnsi="Times New Roman" w:cs="Times New Roman"/>
          <w:sz w:val="24"/>
          <w:szCs w:val="24"/>
        </w:rPr>
        <w:t>,</w:t>
      </w:r>
      <w:r w:rsidR="00D957C9">
        <w:rPr>
          <w:rFonts w:ascii="Times New Roman" w:hAnsi="Times New Roman" w:cs="Times New Roman"/>
          <w:sz w:val="24"/>
          <w:szCs w:val="24"/>
        </w:rPr>
        <w:t xml:space="preserve"> you may not appear to be that all beings are not really men or women (Peac</w:t>
      </w:r>
      <w:r w:rsidR="001C1AFC">
        <w:rPr>
          <w:rFonts w:ascii="Times New Roman" w:hAnsi="Times New Roman" w:cs="Times New Roman"/>
          <w:sz w:val="24"/>
          <w:szCs w:val="24"/>
        </w:rPr>
        <w:t>h</w:t>
      </w:r>
      <w:r w:rsidR="00D957C9">
        <w:rPr>
          <w:rFonts w:ascii="Times New Roman" w:hAnsi="Times New Roman" w:cs="Times New Roman"/>
          <w:sz w:val="24"/>
          <w:szCs w:val="24"/>
        </w:rPr>
        <w:t xml:space="preserve"> 2002, 66). </w:t>
      </w:r>
      <w:r w:rsidR="00A056A6">
        <w:rPr>
          <w:rFonts w:ascii="Times New Roman" w:hAnsi="Times New Roman" w:cs="Times New Roman"/>
          <w:sz w:val="24"/>
          <w:szCs w:val="24"/>
        </w:rPr>
        <w:t xml:space="preserve">The main point of this teaching is what brings together both Sariputra and third gendered beings, that regardless of gender and sex what matters is what is in the mind. This epiphany not only promotes equality among all male, female, and transgendered, but also shows the relevancy associated with what is in the mind and how it impacts </w:t>
      </w:r>
      <w:r w:rsidR="00FE433B">
        <w:rPr>
          <w:rFonts w:ascii="Times New Roman" w:hAnsi="Times New Roman" w:cs="Times New Roman"/>
          <w:sz w:val="24"/>
          <w:szCs w:val="24"/>
        </w:rPr>
        <w:t>one</w:t>
      </w:r>
      <w:r w:rsidR="00BD05F5">
        <w:rPr>
          <w:rFonts w:ascii="Times New Roman" w:hAnsi="Times New Roman" w:cs="Times New Roman"/>
          <w:sz w:val="24"/>
          <w:szCs w:val="24"/>
        </w:rPr>
        <w:t>’</w:t>
      </w:r>
      <w:r w:rsidR="001B109E">
        <w:rPr>
          <w:rFonts w:ascii="Times New Roman" w:hAnsi="Times New Roman" w:cs="Times New Roman"/>
          <w:sz w:val="24"/>
          <w:szCs w:val="24"/>
        </w:rPr>
        <w:t>s</w:t>
      </w:r>
      <w:r w:rsidR="00A056A6">
        <w:rPr>
          <w:rFonts w:ascii="Times New Roman" w:hAnsi="Times New Roman" w:cs="Times New Roman"/>
          <w:sz w:val="24"/>
          <w:szCs w:val="24"/>
        </w:rPr>
        <w:t xml:space="preserve"> spiritual journey to nirvana. </w:t>
      </w:r>
      <w:r w:rsidR="00056430">
        <w:rPr>
          <w:rFonts w:ascii="Times New Roman" w:hAnsi="Times New Roman" w:cs="Times New Roman"/>
          <w:sz w:val="24"/>
          <w:szCs w:val="24"/>
        </w:rPr>
        <w:br/>
      </w:r>
      <w:r w:rsidR="00A8072E">
        <w:rPr>
          <w:rFonts w:ascii="Times New Roman" w:hAnsi="Times New Roman" w:cs="Times New Roman"/>
          <w:sz w:val="24"/>
          <w:szCs w:val="24"/>
        </w:rPr>
        <w:t xml:space="preserve"> </w:t>
      </w:r>
      <w:r w:rsidR="00A8072E">
        <w:rPr>
          <w:rFonts w:ascii="Times New Roman" w:hAnsi="Times New Roman" w:cs="Times New Roman"/>
          <w:sz w:val="24"/>
          <w:szCs w:val="24"/>
        </w:rPr>
        <w:tab/>
        <w:t>B</w:t>
      </w:r>
      <w:r w:rsidR="00056430">
        <w:rPr>
          <w:rFonts w:ascii="Times New Roman" w:hAnsi="Times New Roman" w:cs="Times New Roman"/>
          <w:sz w:val="24"/>
          <w:szCs w:val="24"/>
        </w:rPr>
        <w:t>oth the Lotus Sutra and Vi</w:t>
      </w:r>
      <w:r w:rsidR="00D065AA">
        <w:rPr>
          <w:rFonts w:ascii="Times New Roman" w:hAnsi="Times New Roman" w:cs="Times New Roman"/>
          <w:sz w:val="24"/>
          <w:szCs w:val="24"/>
        </w:rPr>
        <w:t>mala</w:t>
      </w:r>
      <w:r w:rsidR="00056430">
        <w:rPr>
          <w:rFonts w:ascii="Times New Roman" w:hAnsi="Times New Roman" w:cs="Times New Roman"/>
          <w:sz w:val="24"/>
          <w:szCs w:val="24"/>
        </w:rPr>
        <w:t>kirti Sutra both</w:t>
      </w:r>
      <w:r w:rsidR="002718CD">
        <w:rPr>
          <w:rFonts w:ascii="Times New Roman" w:hAnsi="Times New Roman" w:cs="Times New Roman"/>
          <w:sz w:val="24"/>
          <w:szCs w:val="24"/>
        </w:rPr>
        <w:t xml:space="preserve"> offer valuable lessons of equality towards all beings, but in doing so complicate the matter with transgendered beings. </w:t>
      </w:r>
      <w:r w:rsidR="002718CD" w:rsidRPr="000E3127">
        <w:rPr>
          <w:rFonts w:ascii="Times New Roman" w:hAnsi="Times New Roman" w:cs="Times New Roman"/>
          <w:sz w:val="24"/>
          <w:szCs w:val="24"/>
        </w:rPr>
        <w:t xml:space="preserve">Transformations that tend to move in the male direction such as the dragon girls </w:t>
      </w:r>
      <w:r w:rsidR="009A79D8" w:rsidRPr="000E3127">
        <w:rPr>
          <w:rFonts w:ascii="Times New Roman" w:hAnsi="Times New Roman" w:cs="Times New Roman"/>
          <w:sz w:val="24"/>
          <w:szCs w:val="24"/>
        </w:rPr>
        <w:t xml:space="preserve">in the Lotus Sutra </w:t>
      </w:r>
      <w:r w:rsidR="002718CD" w:rsidRPr="000E3127">
        <w:rPr>
          <w:rFonts w:ascii="Times New Roman" w:hAnsi="Times New Roman" w:cs="Times New Roman"/>
          <w:sz w:val="24"/>
          <w:szCs w:val="24"/>
        </w:rPr>
        <w:t>further instill a gender hierarchy of male over female</w:t>
      </w:r>
      <w:r w:rsidR="009A79D8" w:rsidRPr="000E3127">
        <w:rPr>
          <w:rFonts w:ascii="Times New Roman" w:hAnsi="Times New Roman" w:cs="Times New Roman"/>
          <w:sz w:val="24"/>
          <w:szCs w:val="24"/>
        </w:rPr>
        <w:t>, especially with mention of the uncleanliness of a female body and being reborn as a man</w:t>
      </w:r>
      <w:r w:rsidR="00004F7D" w:rsidRPr="000E3127">
        <w:rPr>
          <w:rFonts w:ascii="Times New Roman" w:hAnsi="Times New Roman" w:cs="Times New Roman"/>
          <w:sz w:val="24"/>
          <w:szCs w:val="24"/>
        </w:rPr>
        <w:t>-the</w:t>
      </w:r>
      <w:r w:rsidR="00004F7D">
        <w:rPr>
          <w:rFonts w:ascii="Times New Roman" w:hAnsi="Times New Roman" w:cs="Times New Roman"/>
          <w:sz w:val="24"/>
          <w:szCs w:val="24"/>
        </w:rPr>
        <w:t xml:space="preserve"> uncleanliness related to the female physiology of a menstrual cycle monthly</w:t>
      </w:r>
      <w:r w:rsidR="002718CD">
        <w:rPr>
          <w:rFonts w:ascii="Times New Roman" w:hAnsi="Times New Roman" w:cs="Times New Roman"/>
          <w:sz w:val="24"/>
          <w:szCs w:val="24"/>
        </w:rPr>
        <w:t>. However, as it is a transgender being that achieves nirvana it would make sense for transgendered beings to be held with upmost respect as they are able to possess both qualities of male and female.</w:t>
      </w:r>
      <w:r w:rsidR="009A79D8">
        <w:rPr>
          <w:rFonts w:ascii="Times New Roman" w:hAnsi="Times New Roman" w:cs="Times New Roman"/>
          <w:sz w:val="24"/>
          <w:szCs w:val="24"/>
        </w:rPr>
        <w:t xml:space="preserve"> The stories that are held </w:t>
      </w:r>
      <w:r w:rsidR="00A8072E">
        <w:rPr>
          <w:rFonts w:ascii="Times New Roman" w:hAnsi="Times New Roman" w:cs="Times New Roman"/>
          <w:sz w:val="24"/>
          <w:szCs w:val="24"/>
        </w:rPr>
        <w:t>in the Vimal</w:t>
      </w:r>
      <w:r w:rsidR="00D065AA">
        <w:rPr>
          <w:rFonts w:ascii="Times New Roman" w:hAnsi="Times New Roman" w:cs="Times New Roman"/>
          <w:sz w:val="24"/>
          <w:szCs w:val="24"/>
        </w:rPr>
        <w:t>a</w:t>
      </w:r>
      <w:r w:rsidR="00A8072E">
        <w:rPr>
          <w:rFonts w:ascii="Times New Roman" w:hAnsi="Times New Roman" w:cs="Times New Roman"/>
          <w:sz w:val="24"/>
          <w:szCs w:val="24"/>
        </w:rPr>
        <w:t>kirti Sutra are a little different and speak of transformation into a female</w:t>
      </w:r>
      <w:r w:rsidR="000F4124">
        <w:rPr>
          <w:rFonts w:ascii="Times New Roman" w:hAnsi="Times New Roman" w:cs="Times New Roman"/>
          <w:sz w:val="24"/>
          <w:szCs w:val="24"/>
        </w:rPr>
        <w:t xml:space="preserve"> body</w:t>
      </w:r>
      <w:r w:rsidR="00A8072E">
        <w:rPr>
          <w:rFonts w:ascii="Times New Roman" w:hAnsi="Times New Roman" w:cs="Times New Roman"/>
          <w:sz w:val="24"/>
          <w:szCs w:val="24"/>
        </w:rPr>
        <w:t xml:space="preserve">, but it is the body of a female god. </w:t>
      </w:r>
      <w:r w:rsidR="00912848">
        <w:rPr>
          <w:rFonts w:ascii="Times New Roman" w:hAnsi="Times New Roman" w:cs="Times New Roman"/>
          <w:sz w:val="24"/>
          <w:szCs w:val="24"/>
        </w:rPr>
        <w:t>Although it is a god body and is purer than a mortal body, t</w:t>
      </w:r>
      <w:r w:rsidR="00A8072E">
        <w:rPr>
          <w:rFonts w:ascii="Times New Roman" w:hAnsi="Times New Roman" w:cs="Times New Roman"/>
          <w:sz w:val="24"/>
          <w:szCs w:val="24"/>
        </w:rPr>
        <w:t xml:space="preserve">his still suggests implications towards the female gender </w:t>
      </w:r>
      <w:r w:rsidR="00B904D3">
        <w:rPr>
          <w:rFonts w:ascii="Times New Roman" w:hAnsi="Times New Roman" w:cs="Times New Roman"/>
          <w:sz w:val="24"/>
          <w:szCs w:val="24"/>
        </w:rPr>
        <w:t>that by</w:t>
      </w:r>
      <w:r w:rsidR="00A8072E">
        <w:rPr>
          <w:rFonts w:ascii="Times New Roman" w:hAnsi="Times New Roman" w:cs="Times New Roman"/>
          <w:sz w:val="24"/>
          <w:szCs w:val="24"/>
        </w:rPr>
        <w:t xml:space="preserve"> being </w:t>
      </w:r>
      <w:r w:rsidR="00B904D3">
        <w:rPr>
          <w:rFonts w:ascii="Times New Roman" w:hAnsi="Times New Roman" w:cs="Times New Roman"/>
          <w:sz w:val="24"/>
          <w:szCs w:val="24"/>
        </w:rPr>
        <w:t>a regular woman</w:t>
      </w:r>
      <w:r w:rsidR="00A8072E">
        <w:rPr>
          <w:rFonts w:ascii="Times New Roman" w:hAnsi="Times New Roman" w:cs="Times New Roman"/>
          <w:sz w:val="24"/>
          <w:szCs w:val="24"/>
        </w:rPr>
        <w:t xml:space="preserve"> </w:t>
      </w:r>
      <w:r w:rsidR="00B904D3">
        <w:rPr>
          <w:rFonts w:ascii="Times New Roman" w:hAnsi="Times New Roman" w:cs="Times New Roman"/>
          <w:sz w:val="24"/>
          <w:szCs w:val="24"/>
        </w:rPr>
        <w:t xml:space="preserve">one </w:t>
      </w:r>
      <w:r w:rsidR="00A8072E">
        <w:rPr>
          <w:rFonts w:ascii="Times New Roman" w:hAnsi="Times New Roman" w:cs="Times New Roman"/>
          <w:sz w:val="24"/>
          <w:szCs w:val="24"/>
        </w:rPr>
        <w:t>will encounter obstacles to enlightenment</w:t>
      </w:r>
      <w:r w:rsidR="008C5C5C">
        <w:rPr>
          <w:rFonts w:ascii="Times New Roman" w:hAnsi="Times New Roman" w:cs="Times New Roman"/>
          <w:sz w:val="24"/>
          <w:szCs w:val="24"/>
        </w:rPr>
        <w:t>. These stories</w:t>
      </w:r>
      <w:r w:rsidR="00A8072E">
        <w:rPr>
          <w:rFonts w:ascii="Times New Roman" w:hAnsi="Times New Roman" w:cs="Times New Roman"/>
          <w:sz w:val="24"/>
          <w:szCs w:val="24"/>
        </w:rPr>
        <w:t xml:space="preserve"> ironically reinforce male privilege while trying to teach equality</w:t>
      </w:r>
      <w:r w:rsidR="008C5C5C">
        <w:rPr>
          <w:rFonts w:ascii="Times New Roman" w:hAnsi="Times New Roman" w:cs="Times New Roman"/>
          <w:sz w:val="24"/>
          <w:szCs w:val="24"/>
        </w:rPr>
        <w:t xml:space="preserve"> through third gendered beings</w:t>
      </w:r>
      <w:r w:rsidR="00911188">
        <w:rPr>
          <w:rFonts w:ascii="Times New Roman" w:hAnsi="Times New Roman" w:cs="Times New Roman"/>
          <w:sz w:val="24"/>
          <w:szCs w:val="24"/>
        </w:rPr>
        <w:t xml:space="preserve">, </w:t>
      </w:r>
      <w:r w:rsidR="00D43E74">
        <w:rPr>
          <w:rFonts w:ascii="Times New Roman" w:hAnsi="Times New Roman" w:cs="Times New Roman"/>
          <w:sz w:val="24"/>
          <w:szCs w:val="24"/>
        </w:rPr>
        <w:t>ultimately rais</w:t>
      </w:r>
      <w:r w:rsidR="00911188">
        <w:rPr>
          <w:rFonts w:ascii="Times New Roman" w:hAnsi="Times New Roman" w:cs="Times New Roman"/>
          <w:sz w:val="24"/>
          <w:szCs w:val="24"/>
        </w:rPr>
        <w:t>ing</w:t>
      </w:r>
      <w:r w:rsidR="00D43E74">
        <w:rPr>
          <w:rFonts w:ascii="Times New Roman" w:hAnsi="Times New Roman" w:cs="Times New Roman"/>
          <w:sz w:val="24"/>
          <w:szCs w:val="24"/>
        </w:rPr>
        <w:t xml:space="preserve"> more questions around gender then answers</w:t>
      </w:r>
      <w:r w:rsidR="00A8072E">
        <w:rPr>
          <w:rFonts w:ascii="Times New Roman" w:hAnsi="Times New Roman" w:cs="Times New Roman"/>
          <w:sz w:val="24"/>
          <w:szCs w:val="24"/>
        </w:rPr>
        <w:t>.</w:t>
      </w:r>
    </w:p>
    <w:p w:rsidR="00905928" w:rsidRDefault="0038297F" w:rsidP="007B7DBA">
      <w:pPr>
        <w:spacing w:line="480" w:lineRule="auto"/>
        <w:rPr>
          <w:rFonts w:ascii="Times New Roman" w:hAnsi="Times New Roman" w:cs="Times New Roman"/>
          <w:b/>
          <w:sz w:val="24"/>
          <w:szCs w:val="24"/>
        </w:rPr>
      </w:pPr>
      <w:r w:rsidRPr="0038297F">
        <w:rPr>
          <w:rFonts w:ascii="Times New Roman" w:hAnsi="Times New Roman" w:cs="Times New Roman"/>
          <w:b/>
          <w:sz w:val="24"/>
          <w:szCs w:val="24"/>
        </w:rPr>
        <w:t>A Third Gender in Medical History</w:t>
      </w:r>
      <w:r w:rsidR="007A536D">
        <w:rPr>
          <w:rFonts w:ascii="Times New Roman" w:hAnsi="Times New Roman" w:cs="Times New Roman"/>
          <w:b/>
          <w:sz w:val="24"/>
          <w:szCs w:val="24"/>
        </w:rPr>
        <w:br/>
      </w:r>
      <w:r w:rsidR="00031012">
        <w:rPr>
          <w:rFonts w:ascii="Times New Roman" w:hAnsi="Times New Roman" w:cs="Times New Roman"/>
          <w:b/>
          <w:sz w:val="24"/>
          <w:szCs w:val="24"/>
        </w:rPr>
        <w:t xml:space="preserve"> </w:t>
      </w:r>
      <w:r w:rsidR="00031012">
        <w:rPr>
          <w:rFonts w:ascii="Times New Roman" w:hAnsi="Times New Roman" w:cs="Times New Roman"/>
          <w:b/>
          <w:sz w:val="24"/>
          <w:szCs w:val="24"/>
        </w:rPr>
        <w:tab/>
      </w:r>
      <w:r w:rsidR="000A413A">
        <w:rPr>
          <w:rFonts w:ascii="Times New Roman" w:hAnsi="Times New Roman" w:cs="Times New Roman"/>
          <w:sz w:val="24"/>
          <w:szCs w:val="24"/>
        </w:rPr>
        <w:t>Before delving into the medical liter</w:t>
      </w:r>
      <w:r w:rsidR="004B17CE">
        <w:rPr>
          <w:rFonts w:ascii="Times New Roman" w:hAnsi="Times New Roman" w:cs="Times New Roman"/>
          <w:sz w:val="24"/>
          <w:szCs w:val="24"/>
        </w:rPr>
        <w:t>ature surrounding Buddhism</w:t>
      </w:r>
      <w:r w:rsidR="000A413A">
        <w:rPr>
          <w:rFonts w:ascii="Times New Roman" w:hAnsi="Times New Roman" w:cs="Times New Roman"/>
          <w:sz w:val="24"/>
          <w:szCs w:val="24"/>
        </w:rPr>
        <w:t xml:space="preserve"> note the importance of the words sex and gender. The terms sex and gender are often used interchangeably to discuss the transgender being in Buddhism</w:t>
      </w:r>
      <w:r w:rsidR="004B17CE">
        <w:rPr>
          <w:rFonts w:ascii="Times New Roman" w:hAnsi="Times New Roman" w:cs="Times New Roman"/>
          <w:sz w:val="24"/>
          <w:szCs w:val="24"/>
        </w:rPr>
        <w:t>,</w:t>
      </w:r>
      <w:r w:rsidR="000A413A">
        <w:rPr>
          <w:rFonts w:ascii="Times New Roman" w:hAnsi="Times New Roman" w:cs="Times New Roman"/>
          <w:sz w:val="24"/>
          <w:szCs w:val="24"/>
        </w:rPr>
        <w:t xml:space="preserve"> although in certain cases sex will refer to one’s reproductive organs and gender will refer to the social role a being takes on. </w:t>
      </w:r>
      <w:r w:rsidR="000D2A85">
        <w:rPr>
          <w:rFonts w:ascii="Times New Roman" w:hAnsi="Times New Roman" w:cs="Times New Roman"/>
          <w:sz w:val="24"/>
          <w:szCs w:val="24"/>
        </w:rPr>
        <w:t>Generally,</w:t>
      </w:r>
      <w:r w:rsidR="008E2381">
        <w:rPr>
          <w:rFonts w:ascii="Times New Roman" w:hAnsi="Times New Roman" w:cs="Times New Roman"/>
          <w:sz w:val="24"/>
          <w:szCs w:val="24"/>
        </w:rPr>
        <w:t xml:space="preserve"> </w:t>
      </w:r>
      <w:r w:rsidR="000A413A">
        <w:rPr>
          <w:rFonts w:ascii="Times New Roman" w:hAnsi="Times New Roman" w:cs="Times New Roman"/>
          <w:sz w:val="24"/>
          <w:szCs w:val="24"/>
        </w:rPr>
        <w:t xml:space="preserve">there will be reference to the biological body </w:t>
      </w:r>
      <w:r w:rsidR="008E2381">
        <w:rPr>
          <w:rFonts w:ascii="Times New Roman" w:hAnsi="Times New Roman" w:cs="Times New Roman"/>
          <w:sz w:val="24"/>
          <w:szCs w:val="24"/>
        </w:rPr>
        <w:t xml:space="preserve">in discussing the third sex </w:t>
      </w:r>
      <w:r w:rsidR="000A413A">
        <w:rPr>
          <w:rFonts w:ascii="Times New Roman" w:hAnsi="Times New Roman" w:cs="Times New Roman"/>
          <w:sz w:val="24"/>
          <w:szCs w:val="24"/>
        </w:rPr>
        <w:t>as one cannot fault the body for its sexual organs, but one may try to fault one for their sexual orientation. To have a sexual orientation is to allow for a sense of desire and attachment to another being based on attraction</w:t>
      </w:r>
      <w:r w:rsidR="008E2381">
        <w:rPr>
          <w:rFonts w:ascii="Times New Roman" w:hAnsi="Times New Roman" w:cs="Times New Roman"/>
          <w:sz w:val="24"/>
          <w:szCs w:val="24"/>
        </w:rPr>
        <w:t xml:space="preserve"> that is outside of </w:t>
      </w:r>
      <w:r w:rsidR="00CF6EA1">
        <w:rPr>
          <w:rFonts w:ascii="Times New Roman" w:hAnsi="Times New Roman" w:cs="Times New Roman"/>
          <w:sz w:val="24"/>
          <w:szCs w:val="24"/>
        </w:rPr>
        <w:t>one’s</w:t>
      </w:r>
      <w:r w:rsidR="008E2381">
        <w:rPr>
          <w:rFonts w:ascii="Times New Roman" w:hAnsi="Times New Roman" w:cs="Times New Roman"/>
          <w:sz w:val="24"/>
          <w:szCs w:val="24"/>
        </w:rPr>
        <w:t xml:space="preserve"> own body. </w:t>
      </w:r>
      <w:r w:rsidR="008E2381" w:rsidRPr="00C31727">
        <w:rPr>
          <w:rFonts w:ascii="Times New Roman" w:hAnsi="Times New Roman" w:cs="Times New Roman"/>
          <w:sz w:val="24"/>
          <w:szCs w:val="24"/>
        </w:rPr>
        <w:t>The</w:t>
      </w:r>
      <w:r w:rsidR="000A413A" w:rsidRPr="00C31727">
        <w:rPr>
          <w:rFonts w:ascii="Times New Roman" w:hAnsi="Times New Roman" w:cs="Times New Roman"/>
          <w:sz w:val="24"/>
          <w:szCs w:val="24"/>
        </w:rPr>
        <w:t xml:space="preserve"> religious life </w:t>
      </w:r>
      <w:r w:rsidR="008E2381" w:rsidRPr="00C31727">
        <w:rPr>
          <w:rFonts w:ascii="Times New Roman" w:hAnsi="Times New Roman" w:cs="Times New Roman"/>
          <w:sz w:val="24"/>
          <w:szCs w:val="24"/>
        </w:rPr>
        <w:t>of Buddhism does not</w:t>
      </w:r>
      <w:r w:rsidR="000A413A" w:rsidRPr="00C31727">
        <w:rPr>
          <w:rFonts w:ascii="Times New Roman" w:hAnsi="Times New Roman" w:cs="Times New Roman"/>
          <w:sz w:val="24"/>
          <w:szCs w:val="24"/>
        </w:rPr>
        <w:t xml:space="preserve"> allo</w:t>
      </w:r>
      <w:r w:rsidR="008E2381" w:rsidRPr="00C31727">
        <w:rPr>
          <w:rFonts w:ascii="Times New Roman" w:hAnsi="Times New Roman" w:cs="Times New Roman"/>
          <w:sz w:val="24"/>
          <w:szCs w:val="24"/>
        </w:rPr>
        <w:t>w</w:t>
      </w:r>
      <w:r w:rsidR="000A413A" w:rsidRPr="00C31727">
        <w:rPr>
          <w:rFonts w:ascii="Times New Roman" w:hAnsi="Times New Roman" w:cs="Times New Roman"/>
          <w:sz w:val="24"/>
          <w:szCs w:val="24"/>
        </w:rPr>
        <w:t xml:space="preserve"> for</w:t>
      </w:r>
      <w:r w:rsidR="00CF6EA1" w:rsidRPr="00C31727">
        <w:rPr>
          <w:rFonts w:ascii="Times New Roman" w:hAnsi="Times New Roman" w:cs="Times New Roman"/>
          <w:sz w:val="24"/>
          <w:szCs w:val="24"/>
        </w:rPr>
        <w:t xml:space="preserve"> outside sources of attachment to </w:t>
      </w:r>
      <w:r w:rsidR="004B17CE" w:rsidRPr="00C31727">
        <w:rPr>
          <w:rFonts w:ascii="Times New Roman" w:hAnsi="Times New Roman" w:cs="Times New Roman"/>
          <w:sz w:val="24"/>
          <w:szCs w:val="24"/>
        </w:rPr>
        <w:t xml:space="preserve">the </w:t>
      </w:r>
      <w:r w:rsidR="008C706C" w:rsidRPr="00C31727">
        <w:rPr>
          <w:rFonts w:ascii="Times New Roman" w:hAnsi="Times New Roman" w:cs="Times New Roman"/>
          <w:sz w:val="24"/>
          <w:szCs w:val="24"/>
        </w:rPr>
        <w:t>world as it promotes a focus on the mind and transcendence of the material world</w:t>
      </w:r>
      <w:r w:rsidR="000A413A" w:rsidRPr="00C31727">
        <w:rPr>
          <w:rFonts w:ascii="Times New Roman" w:hAnsi="Times New Roman" w:cs="Times New Roman"/>
          <w:sz w:val="24"/>
          <w:szCs w:val="24"/>
        </w:rPr>
        <w:t xml:space="preserve">. This sense of attachment is much easier to rid of as it is based on desires outside the physical body that </w:t>
      </w:r>
      <w:r w:rsidR="00BE5FAE" w:rsidRPr="00C31727">
        <w:rPr>
          <w:rFonts w:ascii="Times New Roman" w:hAnsi="Times New Roman" w:cs="Times New Roman"/>
          <w:sz w:val="24"/>
          <w:szCs w:val="24"/>
        </w:rPr>
        <w:t>one’s</w:t>
      </w:r>
      <w:r w:rsidR="000A413A" w:rsidRPr="00C31727">
        <w:rPr>
          <w:rFonts w:ascii="Times New Roman" w:hAnsi="Times New Roman" w:cs="Times New Roman"/>
          <w:sz w:val="24"/>
          <w:szCs w:val="24"/>
        </w:rPr>
        <w:t xml:space="preserve"> mind is trapped within</w:t>
      </w:r>
      <w:r w:rsidR="008C706C" w:rsidRPr="00C31727">
        <w:rPr>
          <w:rFonts w:ascii="Times New Roman" w:hAnsi="Times New Roman" w:cs="Times New Roman"/>
          <w:sz w:val="24"/>
          <w:szCs w:val="24"/>
        </w:rPr>
        <w:t>.</w:t>
      </w:r>
      <w:r w:rsidR="008C706C">
        <w:rPr>
          <w:rFonts w:ascii="Times New Roman" w:hAnsi="Times New Roman" w:cs="Times New Roman"/>
          <w:sz w:val="24"/>
          <w:szCs w:val="24"/>
        </w:rPr>
        <w:t xml:space="preserve"> </w:t>
      </w:r>
      <w:r w:rsidR="00AC3B90">
        <w:rPr>
          <w:rFonts w:ascii="Times New Roman" w:hAnsi="Times New Roman" w:cs="Times New Roman"/>
          <w:sz w:val="24"/>
          <w:szCs w:val="24"/>
        </w:rPr>
        <w:br/>
      </w:r>
      <w:r w:rsidR="00AC3B90">
        <w:rPr>
          <w:rFonts w:ascii="Times New Roman" w:hAnsi="Times New Roman" w:cs="Times New Roman"/>
          <w:sz w:val="24"/>
          <w:szCs w:val="24"/>
        </w:rPr>
        <w:tab/>
        <w:t>Within</w:t>
      </w:r>
      <w:r w:rsidR="00031012">
        <w:rPr>
          <w:rFonts w:ascii="Times New Roman" w:hAnsi="Times New Roman" w:cs="Times New Roman"/>
          <w:sz w:val="24"/>
          <w:szCs w:val="24"/>
        </w:rPr>
        <w:t xml:space="preserve"> the medical discourse </w:t>
      </w:r>
      <w:r w:rsidR="00AC3B90">
        <w:rPr>
          <w:rFonts w:ascii="Times New Roman" w:hAnsi="Times New Roman" w:cs="Times New Roman"/>
          <w:sz w:val="24"/>
          <w:szCs w:val="24"/>
        </w:rPr>
        <w:t>of</w:t>
      </w:r>
      <w:r w:rsidR="00031012">
        <w:rPr>
          <w:rFonts w:ascii="Times New Roman" w:hAnsi="Times New Roman" w:cs="Times New Roman"/>
          <w:sz w:val="24"/>
          <w:szCs w:val="24"/>
        </w:rPr>
        <w:t xml:space="preserve"> Buddhism third genders are recognized</w:t>
      </w:r>
      <w:r w:rsidR="00A162EE">
        <w:rPr>
          <w:rFonts w:ascii="Times New Roman" w:hAnsi="Times New Roman" w:cs="Times New Roman"/>
          <w:sz w:val="24"/>
          <w:szCs w:val="24"/>
        </w:rPr>
        <w:t xml:space="preserve"> </w:t>
      </w:r>
      <w:r w:rsidR="00AC3B90">
        <w:rPr>
          <w:rFonts w:ascii="Times New Roman" w:hAnsi="Times New Roman" w:cs="Times New Roman"/>
          <w:sz w:val="24"/>
          <w:szCs w:val="24"/>
        </w:rPr>
        <w:t xml:space="preserve">discriminatorily </w:t>
      </w:r>
      <w:r w:rsidR="00031012">
        <w:rPr>
          <w:rFonts w:ascii="Times New Roman" w:hAnsi="Times New Roman" w:cs="Times New Roman"/>
          <w:sz w:val="24"/>
          <w:szCs w:val="24"/>
        </w:rPr>
        <w:t xml:space="preserve">and they are recognized as having a relationship to the being of a bodhisattva. Jane Gyatso’s book on medicinal history within an early modern Tibet </w:t>
      </w:r>
      <w:r w:rsidR="00C36A66">
        <w:rPr>
          <w:rFonts w:ascii="Times New Roman" w:hAnsi="Times New Roman" w:cs="Times New Roman"/>
          <w:sz w:val="24"/>
          <w:szCs w:val="24"/>
        </w:rPr>
        <w:t>encompasses Buddhist teachings</w:t>
      </w:r>
      <w:r w:rsidR="00A162EE">
        <w:rPr>
          <w:rFonts w:ascii="Times New Roman" w:hAnsi="Times New Roman" w:cs="Times New Roman"/>
          <w:sz w:val="24"/>
          <w:szCs w:val="24"/>
        </w:rPr>
        <w:t xml:space="preserve"> of how to view the human body</w:t>
      </w:r>
      <w:r w:rsidR="00C36A66">
        <w:rPr>
          <w:rFonts w:ascii="Times New Roman" w:hAnsi="Times New Roman" w:cs="Times New Roman"/>
          <w:sz w:val="24"/>
          <w:szCs w:val="24"/>
        </w:rPr>
        <w:t>.</w:t>
      </w:r>
      <w:r w:rsidR="00A162EE">
        <w:rPr>
          <w:rFonts w:ascii="Times New Roman" w:hAnsi="Times New Roman" w:cs="Times New Roman"/>
          <w:sz w:val="24"/>
          <w:szCs w:val="24"/>
        </w:rPr>
        <w:t xml:space="preserve"> Coincidentally</w:t>
      </w:r>
      <w:r w:rsidR="00E8627B">
        <w:rPr>
          <w:rFonts w:ascii="Times New Roman" w:hAnsi="Times New Roman" w:cs="Times New Roman"/>
          <w:sz w:val="24"/>
          <w:szCs w:val="24"/>
        </w:rPr>
        <w:t>, Tibet is</w:t>
      </w:r>
      <w:r w:rsidR="00C36A66">
        <w:rPr>
          <w:rFonts w:ascii="Times New Roman" w:hAnsi="Times New Roman" w:cs="Times New Roman"/>
          <w:sz w:val="24"/>
          <w:szCs w:val="24"/>
        </w:rPr>
        <w:t xml:space="preserve"> under a majority of the Mahayana sect of Buddhism, the same sect from which the Lotus Sutra and Vimalakirti Sutra </w:t>
      </w:r>
      <w:r w:rsidR="00A162EE">
        <w:rPr>
          <w:rFonts w:ascii="Times New Roman" w:hAnsi="Times New Roman" w:cs="Times New Roman"/>
          <w:sz w:val="24"/>
          <w:szCs w:val="24"/>
        </w:rPr>
        <w:t>and their stories of transgenderism originate from</w:t>
      </w:r>
      <w:r w:rsidR="00C36A66">
        <w:rPr>
          <w:rFonts w:ascii="Times New Roman" w:hAnsi="Times New Roman" w:cs="Times New Roman"/>
          <w:sz w:val="24"/>
          <w:szCs w:val="24"/>
        </w:rPr>
        <w:t>.</w:t>
      </w:r>
      <w:r w:rsidR="000A413A">
        <w:rPr>
          <w:rFonts w:ascii="Times New Roman" w:hAnsi="Times New Roman" w:cs="Times New Roman"/>
          <w:sz w:val="24"/>
          <w:szCs w:val="24"/>
        </w:rPr>
        <w:t xml:space="preserve"> </w:t>
      </w:r>
      <w:r w:rsidR="006A1A4B">
        <w:rPr>
          <w:rFonts w:ascii="Times New Roman" w:hAnsi="Times New Roman" w:cs="Times New Roman"/>
          <w:sz w:val="24"/>
          <w:szCs w:val="24"/>
        </w:rPr>
        <w:t>Gyatso’</w:t>
      </w:r>
      <w:r w:rsidR="00AB0923">
        <w:rPr>
          <w:rFonts w:ascii="Times New Roman" w:hAnsi="Times New Roman" w:cs="Times New Roman"/>
          <w:sz w:val="24"/>
          <w:szCs w:val="24"/>
        </w:rPr>
        <w:t>s book shows the</w:t>
      </w:r>
      <w:r w:rsidR="006A1A4B">
        <w:rPr>
          <w:rFonts w:ascii="Times New Roman" w:hAnsi="Times New Roman" w:cs="Times New Roman"/>
          <w:sz w:val="24"/>
          <w:szCs w:val="24"/>
        </w:rPr>
        <w:t xml:space="preserve"> reader </w:t>
      </w:r>
      <w:r w:rsidR="00AB0923">
        <w:rPr>
          <w:rFonts w:ascii="Times New Roman" w:hAnsi="Times New Roman" w:cs="Times New Roman"/>
          <w:sz w:val="24"/>
          <w:szCs w:val="24"/>
        </w:rPr>
        <w:t>the third sex via</w:t>
      </w:r>
      <w:r w:rsidR="009D41E7">
        <w:rPr>
          <w:rFonts w:ascii="Times New Roman" w:hAnsi="Times New Roman" w:cs="Times New Roman"/>
          <w:sz w:val="24"/>
          <w:szCs w:val="24"/>
        </w:rPr>
        <w:t xml:space="preserve"> its discrimination in religious communities as well as its</w:t>
      </w:r>
      <w:r w:rsidR="006A1A4B">
        <w:rPr>
          <w:rFonts w:ascii="Times New Roman" w:hAnsi="Times New Roman" w:cs="Times New Roman"/>
          <w:sz w:val="24"/>
          <w:szCs w:val="24"/>
        </w:rPr>
        <w:t xml:space="preserve"> relationship </w:t>
      </w:r>
      <w:r w:rsidR="009D41E7">
        <w:rPr>
          <w:rFonts w:ascii="Times New Roman" w:hAnsi="Times New Roman" w:cs="Times New Roman"/>
          <w:sz w:val="24"/>
          <w:szCs w:val="24"/>
        </w:rPr>
        <w:t>to enlightenment.</w:t>
      </w:r>
      <w:r w:rsidR="004C162E">
        <w:rPr>
          <w:rFonts w:ascii="Times New Roman" w:hAnsi="Times New Roman" w:cs="Times New Roman"/>
          <w:sz w:val="24"/>
          <w:szCs w:val="24"/>
        </w:rPr>
        <w:br/>
        <w:t xml:space="preserve"> </w:t>
      </w:r>
      <w:r w:rsidR="004C162E">
        <w:rPr>
          <w:rFonts w:ascii="Times New Roman" w:hAnsi="Times New Roman" w:cs="Times New Roman"/>
          <w:sz w:val="24"/>
          <w:szCs w:val="24"/>
        </w:rPr>
        <w:tab/>
        <w:t>Medical literature describes the third sex from its infancy in Indian and Tibetan Buddhism. It is recognized that the third sex is not simply one more category, but within the third sex on</w:t>
      </w:r>
      <w:r w:rsidR="009473AD">
        <w:rPr>
          <w:rFonts w:ascii="Times New Roman" w:hAnsi="Times New Roman" w:cs="Times New Roman"/>
          <w:sz w:val="24"/>
          <w:szCs w:val="24"/>
        </w:rPr>
        <w:t xml:space="preserve">e can be without </w:t>
      </w:r>
      <w:r w:rsidR="00ED0C6E">
        <w:rPr>
          <w:rFonts w:ascii="Times New Roman" w:hAnsi="Times New Roman" w:cs="Times New Roman"/>
          <w:sz w:val="24"/>
          <w:szCs w:val="24"/>
        </w:rPr>
        <w:t>sexual organs, have both sexual organs, or change back and forth between the differing sexual organs</w:t>
      </w:r>
      <w:r w:rsidR="009473AD">
        <w:rPr>
          <w:rFonts w:ascii="Times New Roman" w:hAnsi="Times New Roman" w:cs="Times New Roman"/>
          <w:sz w:val="24"/>
          <w:szCs w:val="24"/>
        </w:rPr>
        <w:t xml:space="preserve"> monthly (Gyatso 2015, 326).  The third sex is the representation of a being that is everything that is not singularly male or female.</w:t>
      </w:r>
      <w:r w:rsidR="00ED0C6E">
        <w:rPr>
          <w:rFonts w:ascii="Times New Roman" w:hAnsi="Times New Roman" w:cs="Times New Roman"/>
          <w:sz w:val="24"/>
          <w:szCs w:val="24"/>
        </w:rPr>
        <w:t xml:space="preserve"> Terms for this transgendered being </w:t>
      </w:r>
      <w:r w:rsidR="007740A8">
        <w:rPr>
          <w:rFonts w:ascii="Times New Roman" w:hAnsi="Times New Roman" w:cs="Times New Roman"/>
          <w:sz w:val="24"/>
          <w:szCs w:val="24"/>
        </w:rPr>
        <w:t xml:space="preserve">vary cross-culturally, but the popular Tibetan term that will be used for the sakes of this paper is </w:t>
      </w:r>
      <w:r w:rsidR="003F7E0A">
        <w:rPr>
          <w:rFonts w:ascii="Times New Roman" w:hAnsi="Times New Roman" w:cs="Times New Roman"/>
          <w:i/>
          <w:sz w:val="24"/>
          <w:szCs w:val="24"/>
        </w:rPr>
        <w:t>m</w:t>
      </w:r>
      <w:r w:rsidR="00057BDB">
        <w:rPr>
          <w:rFonts w:ascii="Times New Roman" w:hAnsi="Times New Roman" w:cs="Times New Roman"/>
          <w:i/>
          <w:sz w:val="24"/>
          <w:szCs w:val="24"/>
        </w:rPr>
        <w:t xml:space="preserve">a </w:t>
      </w:r>
      <w:r w:rsidR="003F7E0A">
        <w:rPr>
          <w:rFonts w:ascii="Times New Roman" w:hAnsi="Times New Roman" w:cs="Times New Roman"/>
          <w:i/>
          <w:sz w:val="24"/>
          <w:szCs w:val="24"/>
        </w:rPr>
        <w:t>n</w:t>
      </w:r>
      <w:r w:rsidR="00057BDB">
        <w:rPr>
          <w:rFonts w:ascii="Times New Roman" w:hAnsi="Times New Roman" w:cs="Times New Roman"/>
          <w:i/>
          <w:sz w:val="24"/>
          <w:szCs w:val="24"/>
        </w:rPr>
        <w:t>ing</w:t>
      </w:r>
      <w:r w:rsidR="00057BDB">
        <w:rPr>
          <w:rFonts w:ascii="Times New Roman" w:hAnsi="Times New Roman" w:cs="Times New Roman"/>
          <w:sz w:val="24"/>
          <w:szCs w:val="24"/>
        </w:rPr>
        <w:t>, meaning one who is not either man or woman and has no opposite (Gyatso 2015, 325). The term brings into awareness how this third gender does not conform to a society or have the ability to have an opposite as male and female do, which is where it gives itself a negative profile in r</w:t>
      </w:r>
      <w:r w:rsidR="00B242A8">
        <w:rPr>
          <w:rFonts w:ascii="Times New Roman" w:hAnsi="Times New Roman" w:cs="Times New Roman"/>
          <w:sz w:val="24"/>
          <w:szCs w:val="24"/>
        </w:rPr>
        <w:t>eligious ideals of cultivation. Essentially from birth those who are transgendered do not have any choice in the matter as it is a physical property of their body that they cannot change</w:t>
      </w:r>
      <w:r w:rsidR="004B17CE">
        <w:rPr>
          <w:rFonts w:ascii="Times New Roman" w:hAnsi="Times New Roman" w:cs="Times New Roman"/>
          <w:sz w:val="24"/>
          <w:szCs w:val="24"/>
        </w:rPr>
        <w:t>,</w:t>
      </w:r>
      <w:r w:rsidR="00B242A8">
        <w:rPr>
          <w:rFonts w:ascii="Times New Roman" w:hAnsi="Times New Roman" w:cs="Times New Roman"/>
          <w:sz w:val="24"/>
          <w:szCs w:val="24"/>
        </w:rPr>
        <w:t xml:space="preserve"> </w:t>
      </w:r>
      <w:r w:rsidR="001D06AB">
        <w:rPr>
          <w:rFonts w:ascii="Times New Roman" w:hAnsi="Times New Roman" w:cs="Times New Roman"/>
          <w:sz w:val="24"/>
          <w:szCs w:val="24"/>
        </w:rPr>
        <w:t>yet this physical trademark</w:t>
      </w:r>
      <w:r w:rsidR="00B242A8">
        <w:rPr>
          <w:rFonts w:ascii="Times New Roman" w:hAnsi="Times New Roman" w:cs="Times New Roman"/>
          <w:sz w:val="24"/>
          <w:szCs w:val="24"/>
        </w:rPr>
        <w:t xml:space="preserve"> has the potential to shape one’s life negatively</w:t>
      </w:r>
      <w:r w:rsidR="00644BBF">
        <w:rPr>
          <w:rFonts w:ascii="Times New Roman" w:hAnsi="Times New Roman" w:cs="Times New Roman"/>
          <w:sz w:val="24"/>
          <w:szCs w:val="24"/>
        </w:rPr>
        <w:t>, especially in the religious sense</w:t>
      </w:r>
      <w:r w:rsidR="00B242A8">
        <w:rPr>
          <w:rFonts w:ascii="Times New Roman" w:hAnsi="Times New Roman" w:cs="Times New Roman"/>
          <w:sz w:val="24"/>
          <w:szCs w:val="24"/>
        </w:rPr>
        <w:t>.</w:t>
      </w:r>
      <w:r w:rsidR="00F74BD3">
        <w:rPr>
          <w:rFonts w:ascii="Times New Roman" w:hAnsi="Times New Roman" w:cs="Times New Roman"/>
          <w:sz w:val="24"/>
          <w:szCs w:val="24"/>
        </w:rPr>
        <w:br/>
      </w:r>
      <w:r w:rsidR="00F74BD3">
        <w:rPr>
          <w:rFonts w:ascii="Times New Roman" w:hAnsi="Times New Roman" w:cs="Times New Roman"/>
          <w:sz w:val="24"/>
          <w:szCs w:val="24"/>
        </w:rPr>
        <w:tab/>
        <w:t>The third sex has records of being discriminated against in early Indian Mahayana Buddhism</w:t>
      </w:r>
      <w:r w:rsidR="00712233">
        <w:rPr>
          <w:rFonts w:ascii="Times New Roman" w:hAnsi="Times New Roman" w:cs="Times New Roman"/>
          <w:sz w:val="24"/>
          <w:szCs w:val="24"/>
        </w:rPr>
        <w:t>, pertaining to both sexual orientation and sexual organs</w:t>
      </w:r>
      <w:r w:rsidR="00F74BD3">
        <w:rPr>
          <w:rFonts w:ascii="Times New Roman" w:hAnsi="Times New Roman" w:cs="Times New Roman"/>
          <w:sz w:val="24"/>
          <w:szCs w:val="24"/>
        </w:rPr>
        <w:t>.</w:t>
      </w:r>
      <w:r w:rsidR="00B970B7">
        <w:rPr>
          <w:rFonts w:ascii="Times New Roman" w:hAnsi="Times New Roman" w:cs="Times New Roman"/>
          <w:sz w:val="24"/>
          <w:szCs w:val="24"/>
        </w:rPr>
        <w:t xml:space="preserve"> </w:t>
      </w:r>
      <w:r w:rsidR="00F74BD3">
        <w:rPr>
          <w:rFonts w:ascii="Times New Roman" w:hAnsi="Times New Roman" w:cs="Times New Roman"/>
          <w:sz w:val="24"/>
          <w:szCs w:val="24"/>
        </w:rPr>
        <w:t xml:space="preserve">Being a </w:t>
      </w:r>
      <w:r w:rsidR="003F7E0A">
        <w:rPr>
          <w:rFonts w:ascii="Times New Roman" w:hAnsi="Times New Roman" w:cs="Times New Roman"/>
          <w:i/>
          <w:sz w:val="24"/>
          <w:szCs w:val="24"/>
        </w:rPr>
        <w:t>m</w:t>
      </w:r>
      <w:r w:rsidR="00F74BD3">
        <w:rPr>
          <w:rFonts w:ascii="Times New Roman" w:hAnsi="Times New Roman" w:cs="Times New Roman"/>
          <w:i/>
          <w:sz w:val="24"/>
          <w:szCs w:val="24"/>
        </w:rPr>
        <w:t xml:space="preserve">a </w:t>
      </w:r>
      <w:r w:rsidR="003F7E0A">
        <w:rPr>
          <w:rFonts w:ascii="Times New Roman" w:hAnsi="Times New Roman" w:cs="Times New Roman"/>
          <w:i/>
          <w:sz w:val="24"/>
          <w:szCs w:val="24"/>
        </w:rPr>
        <w:t>n</w:t>
      </w:r>
      <w:r w:rsidR="00F74BD3">
        <w:rPr>
          <w:rFonts w:ascii="Times New Roman" w:hAnsi="Times New Roman" w:cs="Times New Roman"/>
          <w:i/>
          <w:sz w:val="24"/>
          <w:szCs w:val="24"/>
        </w:rPr>
        <w:t xml:space="preserve">ing </w:t>
      </w:r>
      <w:r w:rsidR="00B970B7">
        <w:rPr>
          <w:rFonts w:ascii="Times New Roman" w:hAnsi="Times New Roman" w:cs="Times New Roman"/>
          <w:sz w:val="24"/>
          <w:szCs w:val="24"/>
        </w:rPr>
        <w:t xml:space="preserve">is to be a transgendered being both biologically and socially. To be a </w:t>
      </w:r>
      <w:r w:rsidR="003F7E0A">
        <w:rPr>
          <w:rFonts w:ascii="Times New Roman" w:hAnsi="Times New Roman" w:cs="Times New Roman"/>
          <w:i/>
          <w:sz w:val="24"/>
          <w:szCs w:val="24"/>
        </w:rPr>
        <w:t>m</w:t>
      </w:r>
      <w:r w:rsidR="00B970B7">
        <w:rPr>
          <w:rFonts w:ascii="Times New Roman" w:hAnsi="Times New Roman" w:cs="Times New Roman"/>
          <w:i/>
          <w:sz w:val="24"/>
          <w:szCs w:val="24"/>
        </w:rPr>
        <w:t xml:space="preserve">a </w:t>
      </w:r>
      <w:r w:rsidR="003F7E0A">
        <w:rPr>
          <w:rFonts w:ascii="Times New Roman" w:hAnsi="Times New Roman" w:cs="Times New Roman"/>
          <w:i/>
          <w:sz w:val="24"/>
          <w:szCs w:val="24"/>
        </w:rPr>
        <w:t>n</w:t>
      </w:r>
      <w:r w:rsidR="00B970B7">
        <w:rPr>
          <w:rFonts w:ascii="Times New Roman" w:hAnsi="Times New Roman" w:cs="Times New Roman"/>
          <w:i/>
          <w:sz w:val="24"/>
          <w:szCs w:val="24"/>
        </w:rPr>
        <w:t xml:space="preserve">ing </w:t>
      </w:r>
      <w:r w:rsidR="00F74BD3">
        <w:rPr>
          <w:rFonts w:ascii="Times New Roman" w:hAnsi="Times New Roman" w:cs="Times New Roman"/>
          <w:sz w:val="24"/>
          <w:szCs w:val="24"/>
        </w:rPr>
        <w:t>would disqualify one from being able to receive monastic ordination and due to this rule those who were ordained were physically examined (Gyatso 2015, 327). An example of discrimination like this is hard to accept when recalling important Mahayana sutras that demonstrate enlightenment from transgendered beings. Furthermore, discrimination from the monastic communities brings into question what the goal is behind ordination and how it relates to the physical body. Ideally</w:t>
      </w:r>
      <w:r w:rsidR="00F56E24">
        <w:rPr>
          <w:rFonts w:ascii="Times New Roman" w:hAnsi="Times New Roman" w:cs="Times New Roman"/>
          <w:sz w:val="24"/>
          <w:szCs w:val="24"/>
        </w:rPr>
        <w:t>,</w:t>
      </w:r>
      <w:r w:rsidR="00F74BD3">
        <w:rPr>
          <w:rFonts w:ascii="Times New Roman" w:hAnsi="Times New Roman" w:cs="Times New Roman"/>
          <w:sz w:val="24"/>
          <w:szCs w:val="24"/>
        </w:rPr>
        <w:t xml:space="preserve"> as a newly ord</w:t>
      </w:r>
      <w:r w:rsidR="00FE6DAA">
        <w:rPr>
          <w:rFonts w:ascii="Times New Roman" w:hAnsi="Times New Roman" w:cs="Times New Roman"/>
          <w:sz w:val="24"/>
          <w:szCs w:val="24"/>
        </w:rPr>
        <w:t xml:space="preserve">ained monk one will be closer to achieving nirvana, but if the Buddha himself demonstrates that nirvana depends on the mind and dharma then there should not be a problem </w:t>
      </w:r>
      <w:r w:rsidR="00C27463">
        <w:rPr>
          <w:rFonts w:ascii="Times New Roman" w:hAnsi="Times New Roman" w:cs="Times New Roman"/>
          <w:sz w:val="24"/>
          <w:szCs w:val="24"/>
        </w:rPr>
        <w:t>being a third sex. Regardless</w:t>
      </w:r>
      <w:r w:rsidR="00FE6DAA">
        <w:rPr>
          <w:rFonts w:ascii="Times New Roman" w:hAnsi="Times New Roman" w:cs="Times New Roman"/>
          <w:sz w:val="24"/>
          <w:szCs w:val="24"/>
        </w:rPr>
        <w:t xml:space="preserve"> discriminati</w:t>
      </w:r>
      <w:r w:rsidR="00612892">
        <w:rPr>
          <w:rFonts w:ascii="Times New Roman" w:hAnsi="Times New Roman" w:cs="Times New Roman"/>
          <w:sz w:val="24"/>
          <w:szCs w:val="24"/>
        </w:rPr>
        <w:t>on continues and in other sutras there are warnings against offering donations and preaching the Dharm</w:t>
      </w:r>
      <w:r w:rsidR="00612892" w:rsidRPr="007D4B79">
        <w:rPr>
          <w:rFonts w:ascii="Times New Roman" w:hAnsi="Times New Roman" w:cs="Times New Roman"/>
          <w:sz w:val="24"/>
          <w:szCs w:val="24"/>
        </w:rPr>
        <w:t>a to the third sex</w:t>
      </w:r>
      <w:r w:rsidR="00C27463" w:rsidRPr="007D4B79">
        <w:rPr>
          <w:rFonts w:ascii="Times New Roman" w:hAnsi="Times New Roman" w:cs="Times New Roman"/>
          <w:sz w:val="24"/>
          <w:szCs w:val="24"/>
        </w:rPr>
        <w:t xml:space="preserve"> (Gyatso 20</w:t>
      </w:r>
      <w:r w:rsidR="004B17CE" w:rsidRPr="007D4B79">
        <w:rPr>
          <w:rFonts w:ascii="Times New Roman" w:hAnsi="Times New Roman" w:cs="Times New Roman"/>
          <w:sz w:val="24"/>
          <w:szCs w:val="24"/>
        </w:rPr>
        <w:t>15, 327). Such preaching implies</w:t>
      </w:r>
      <w:r w:rsidR="00C27463" w:rsidRPr="007D4B79">
        <w:rPr>
          <w:rFonts w:ascii="Times New Roman" w:hAnsi="Times New Roman" w:cs="Times New Roman"/>
          <w:sz w:val="24"/>
          <w:szCs w:val="24"/>
        </w:rPr>
        <w:t xml:space="preserve"> the third gender</w:t>
      </w:r>
      <w:r w:rsidR="00612892" w:rsidRPr="007D4B79">
        <w:rPr>
          <w:rFonts w:ascii="Times New Roman" w:hAnsi="Times New Roman" w:cs="Times New Roman"/>
          <w:sz w:val="24"/>
          <w:szCs w:val="24"/>
        </w:rPr>
        <w:t xml:space="preserve"> do</w:t>
      </w:r>
      <w:r w:rsidR="00C27463" w:rsidRPr="007D4B79">
        <w:rPr>
          <w:rFonts w:ascii="Times New Roman" w:hAnsi="Times New Roman" w:cs="Times New Roman"/>
          <w:sz w:val="24"/>
          <w:szCs w:val="24"/>
        </w:rPr>
        <w:t>es</w:t>
      </w:r>
      <w:r w:rsidR="00612892" w:rsidRPr="007D4B79">
        <w:rPr>
          <w:rFonts w:ascii="Times New Roman" w:hAnsi="Times New Roman" w:cs="Times New Roman"/>
          <w:sz w:val="24"/>
          <w:szCs w:val="24"/>
        </w:rPr>
        <w:t xml:space="preserve"> not hold the capacity to meditate or fulfill other religious practices</w:t>
      </w:r>
      <w:r w:rsidR="002E2B36" w:rsidRPr="007D4B79">
        <w:rPr>
          <w:rFonts w:ascii="Times New Roman" w:hAnsi="Times New Roman" w:cs="Times New Roman"/>
          <w:sz w:val="24"/>
          <w:szCs w:val="24"/>
        </w:rPr>
        <w:t>, s</w:t>
      </w:r>
      <w:r w:rsidR="000A413A" w:rsidRPr="007D4B79">
        <w:rPr>
          <w:rFonts w:ascii="Times New Roman" w:hAnsi="Times New Roman" w:cs="Times New Roman"/>
          <w:sz w:val="24"/>
          <w:szCs w:val="24"/>
        </w:rPr>
        <w:t>imply because of their biological organs.</w:t>
      </w:r>
      <w:r w:rsidR="005278E2">
        <w:rPr>
          <w:rFonts w:ascii="Times New Roman" w:hAnsi="Times New Roman" w:cs="Times New Roman"/>
          <w:sz w:val="24"/>
          <w:szCs w:val="24"/>
        </w:rPr>
        <w:t xml:space="preserve"> Where certain aspects of Buddhist soteriology teach that both male and female sexes and genders are equal, discrimination from contradicting sutras demonstrates anxiety within religious Buddhist communities of how to treat transgendered beings. The idealistic equality of genders and sexes for achieving nirvana is not always practiced within the social sphere, making for a very gray area of how to understand transgender beings within Buddhism. </w:t>
      </w:r>
      <w:r w:rsidR="000A413A">
        <w:rPr>
          <w:rFonts w:ascii="Times New Roman" w:hAnsi="Times New Roman" w:cs="Times New Roman"/>
          <w:sz w:val="24"/>
          <w:szCs w:val="24"/>
        </w:rPr>
        <w:t xml:space="preserve"> </w:t>
      </w:r>
      <w:r w:rsidR="00251943">
        <w:rPr>
          <w:rFonts w:ascii="Times New Roman" w:hAnsi="Times New Roman" w:cs="Times New Roman"/>
          <w:sz w:val="24"/>
          <w:szCs w:val="24"/>
        </w:rPr>
        <w:br/>
        <w:t xml:space="preserve"> </w:t>
      </w:r>
      <w:r w:rsidR="00251943">
        <w:rPr>
          <w:rFonts w:ascii="Times New Roman" w:hAnsi="Times New Roman" w:cs="Times New Roman"/>
          <w:sz w:val="24"/>
          <w:szCs w:val="24"/>
        </w:rPr>
        <w:tab/>
        <w:t xml:space="preserve">Within Tibetan medical physiologies the </w:t>
      </w:r>
      <w:r w:rsidR="00251943">
        <w:rPr>
          <w:rFonts w:ascii="Times New Roman" w:hAnsi="Times New Roman" w:cs="Times New Roman"/>
          <w:i/>
          <w:sz w:val="24"/>
          <w:szCs w:val="24"/>
        </w:rPr>
        <w:t xml:space="preserve">ma ning </w:t>
      </w:r>
      <w:r w:rsidR="00251943">
        <w:rPr>
          <w:rFonts w:ascii="Times New Roman" w:hAnsi="Times New Roman" w:cs="Times New Roman"/>
          <w:sz w:val="24"/>
          <w:szCs w:val="24"/>
        </w:rPr>
        <w:t xml:space="preserve">third gender is used alongside pulse, inhalation, yogic channels, winds, and digestive juices that each being has. Whether or not there is a direct relation or metaphorical relation between these biological sexes and bodily aspects is </w:t>
      </w:r>
      <w:r w:rsidR="00CD50E0">
        <w:rPr>
          <w:rFonts w:ascii="Times New Roman" w:hAnsi="Times New Roman" w:cs="Times New Roman"/>
          <w:sz w:val="24"/>
          <w:szCs w:val="24"/>
        </w:rPr>
        <w:t>open</w:t>
      </w:r>
      <w:r w:rsidR="00251943">
        <w:rPr>
          <w:rFonts w:ascii="Times New Roman" w:hAnsi="Times New Roman" w:cs="Times New Roman"/>
          <w:sz w:val="24"/>
          <w:szCs w:val="24"/>
        </w:rPr>
        <w:t xml:space="preserve"> to interpretation, but even so with a metaphorical interpretation there is still a relationship between the third sex and these properties.</w:t>
      </w:r>
      <w:r w:rsidR="000736DA">
        <w:rPr>
          <w:rFonts w:ascii="Times New Roman" w:hAnsi="Times New Roman" w:cs="Times New Roman"/>
          <w:sz w:val="24"/>
          <w:szCs w:val="24"/>
        </w:rPr>
        <w:t xml:space="preserve"> </w:t>
      </w:r>
      <w:r w:rsidR="00AC2825">
        <w:rPr>
          <w:rFonts w:ascii="Times New Roman" w:hAnsi="Times New Roman" w:cs="Times New Roman"/>
          <w:sz w:val="24"/>
          <w:szCs w:val="24"/>
        </w:rPr>
        <w:t xml:space="preserve">Among these properties pulse is the most critical and relates ones being </w:t>
      </w:r>
      <w:r w:rsidR="0022462B">
        <w:rPr>
          <w:rFonts w:ascii="Times New Roman" w:hAnsi="Times New Roman" w:cs="Times New Roman"/>
          <w:sz w:val="24"/>
          <w:szCs w:val="24"/>
        </w:rPr>
        <w:t>to</w:t>
      </w:r>
      <w:r w:rsidR="00AC2825">
        <w:rPr>
          <w:rFonts w:ascii="Times New Roman" w:hAnsi="Times New Roman" w:cs="Times New Roman"/>
          <w:sz w:val="24"/>
          <w:szCs w:val="24"/>
        </w:rPr>
        <w:t xml:space="preserve"> many other social implications. Furthermore, pulses can vary among people and change from male to female pulse or female to </w:t>
      </w:r>
      <w:r w:rsidR="00AC2825">
        <w:rPr>
          <w:rFonts w:ascii="Times New Roman" w:hAnsi="Times New Roman" w:cs="Times New Roman"/>
          <w:i/>
          <w:sz w:val="24"/>
          <w:szCs w:val="24"/>
        </w:rPr>
        <w:t xml:space="preserve">ma ning </w:t>
      </w:r>
      <w:r w:rsidR="00AC2825">
        <w:rPr>
          <w:rFonts w:ascii="Times New Roman" w:hAnsi="Times New Roman" w:cs="Times New Roman"/>
          <w:sz w:val="24"/>
          <w:szCs w:val="24"/>
        </w:rPr>
        <w:t xml:space="preserve">pulse, etc,. </w:t>
      </w:r>
      <w:r w:rsidR="000736DA">
        <w:rPr>
          <w:rFonts w:ascii="Times New Roman" w:hAnsi="Times New Roman" w:cs="Times New Roman"/>
          <w:sz w:val="24"/>
          <w:szCs w:val="24"/>
        </w:rPr>
        <w:t xml:space="preserve">When </w:t>
      </w:r>
      <w:r w:rsidR="00FA0505">
        <w:rPr>
          <w:rFonts w:ascii="Times New Roman" w:hAnsi="Times New Roman" w:cs="Times New Roman"/>
          <w:sz w:val="24"/>
          <w:szCs w:val="24"/>
        </w:rPr>
        <w:t xml:space="preserve">the pulses are described the </w:t>
      </w:r>
      <w:r w:rsidR="00FA0505">
        <w:rPr>
          <w:rFonts w:ascii="Times New Roman" w:hAnsi="Times New Roman" w:cs="Times New Roman"/>
          <w:i/>
          <w:sz w:val="24"/>
          <w:szCs w:val="24"/>
        </w:rPr>
        <w:t xml:space="preserve">ma ning </w:t>
      </w:r>
      <w:r w:rsidR="00FA0505">
        <w:rPr>
          <w:rFonts w:ascii="Times New Roman" w:hAnsi="Times New Roman" w:cs="Times New Roman"/>
          <w:sz w:val="24"/>
          <w:szCs w:val="24"/>
        </w:rPr>
        <w:t xml:space="preserve">pulse is seen as </w:t>
      </w:r>
      <w:r w:rsidR="00AC2825">
        <w:rPr>
          <w:rFonts w:ascii="Times New Roman" w:hAnsi="Times New Roman" w:cs="Times New Roman"/>
          <w:sz w:val="24"/>
          <w:szCs w:val="24"/>
        </w:rPr>
        <w:t xml:space="preserve">related to </w:t>
      </w:r>
      <w:r w:rsidR="00247715">
        <w:rPr>
          <w:rFonts w:ascii="Times New Roman" w:hAnsi="Times New Roman" w:cs="Times New Roman"/>
          <w:sz w:val="24"/>
          <w:szCs w:val="24"/>
        </w:rPr>
        <w:t xml:space="preserve">that of a </w:t>
      </w:r>
      <w:r w:rsidR="00E70F02">
        <w:rPr>
          <w:rFonts w:ascii="Times New Roman" w:hAnsi="Times New Roman" w:cs="Times New Roman"/>
          <w:sz w:val="24"/>
          <w:szCs w:val="24"/>
        </w:rPr>
        <w:t>bodhisattvas,</w:t>
      </w:r>
      <w:r w:rsidR="00FA0505">
        <w:rPr>
          <w:rFonts w:ascii="Times New Roman" w:hAnsi="Times New Roman" w:cs="Times New Roman"/>
          <w:sz w:val="24"/>
          <w:szCs w:val="24"/>
        </w:rPr>
        <w:t xml:space="preserve"> but when discussion of such is brought forth to academic attention it is brushed away</w:t>
      </w:r>
      <w:r w:rsidR="00451A24">
        <w:rPr>
          <w:rFonts w:ascii="Times New Roman" w:hAnsi="Times New Roman" w:cs="Times New Roman"/>
          <w:sz w:val="24"/>
          <w:szCs w:val="24"/>
        </w:rPr>
        <w:t xml:space="preserve"> as it is a complicated manner</w:t>
      </w:r>
      <w:r w:rsidR="00CD50E0">
        <w:rPr>
          <w:rFonts w:ascii="Times New Roman" w:hAnsi="Times New Roman" w:cs="Times New Roman"/>
          <w:sz w:val="24"/>
          <w:szCs w:val="24"/>
        </w:rPr>
        <w:t>,</w:t>
      </w:r>
      <w:r w:rsidR="000C0E1C">
        <w:rPr>
          <w:rFonts w:ascii="Times New Roman" w:hAnsi="Times New Roman" w:cs="Times New Roman"/>
          <w:sz w:val="24"/>
          <w:szCs w:val="24"/>
        </w:rPr>
        <w:t xml:space="preserve"> especially as pulses can change</w:t>
      </w:r>
      <w:r w:rsidR="00FA0505">
        <w:rPr>
          <w:rFonts w:ascii="Times New Roman" w:hAnsi="Times New Roman" w:cs="Times New Roman"/>
          <w:sz w:val="24"/>
          <w:szCs w:val="24"/>
        </w:rPr>
        <w:t xml:space="preserve"> (Gyatso 2015, 331).</w:t>
      </w:r>
      <w:r w:rsidR="0022462B">
        <w:rPr>
          <w:rFonts w:ascii="Times New Roman" w:hAnsi="Times New Roman" w:cs="Times New Roman"/>
          <w:sz w:val="24"/>
          <w:szCs w:val="24"/>
        </w:rPr>
        <w:t xml:space="preserve"> It is a bodhisattva that achieves enlightenment, and to suggest that there is a relationship that makes the term bodhisattva pulse and </w:t>
      </w:r>
      <w:r w:rsidR="0022462B">
        <w:rPr>
          <w:rFonts w:ascii="Times New Roman" w:hAnsi="Times New Roman" w:cs="Times New Roman"/>
          <w:i/>
          <w:sz w:val="24"/>
          <w:szCs w:val="24"/>
        </w:rPr>
        <w:t xml:space="preserve">ma ning </w:t>
      </w:r>
      <w:r w:rsidR="0022462B">
        <w:rPr>
          <w:rFonts w:ascii="Times New Roman" w:hAnsi="Times New Roman" w:cs="Times New Roman"/>
          <w:sz w:val="24"/>
          <w:szCs w:val="24"/>
        </w:rPr>
        <w:t>pulse interchangeable it is to e</w:t>
      </w:r>
      <w:r w:rsidR="00CD50E0">
        <w:rPr>
          <w:rFonts w:ascii="Times New Roman" w:hAnsi="Times New Roman" w:cs="Times New Roman"/>
          <w:sz w:val="24"/>
          <w:szCs w:val="24"/>
        </w:rPr>
        <w:t>levate</w:t>
      </w:r>
      <w:r w:rsidR="0022462B">
        <w:rPr>
          <w:rFonts w:ascii="Times New Roman" w:hAnsi="Times New Roman" w:cs="Times New Roman"/>
          <w:sz w:val="24"/>
          <w:szCs w:val="24"/>
        </w:rPr>
        <w:t xml:space="preserve"> the position of </w:t>
      </w:r>
      <w:r w:rsidR="00CD50E0">
        <w:rPr>
          <w:rFonts w:ascii="Times New Roman" w:hAnsi="Times New Roman" w:cs="Times New Roman"/>
          <w:sz w:val="24"/>
          <w:szCs w:val="24"/>
        </w:rPr>
        <w:t>a</w:t>
      </w:r>
      <w:r w:rsidR="0022462B">
        <w:rPr>
          <w:rFonts w:ascii="Times New Roman" w:hAnsi="Times New Roman" w:cs="Times New Roman"/>
          <w:sz w:val="24"/>
          <w:szCs w:val="24"/>
        </w:rPr>
        <w:t xml:space="preserve"> </w:t>
      </w:r>
      <w:r w:rsidR="0022462B">
        <w:rPr>
          <w:rFonts w:ascii="Times New Roman" w:hAnsi="Times New Roman" w:cs="Times New Roman"/>
          <w:i/>
          <w:sz w:val="24"/>
          <w:szCs w:val="24"/>
        </w:rPr>
        <w:t xml:space="preserve">ma ning. </w:t>
      </w:r>
      <w:r w:rsidR="0022462B">
        <w:rPr>
          <w:rFonts w:ascii="Times New Roman" w:hAnsi="Times New Roman" w:cs="Times New Roman"/>
          <w:sz w:val="24"/>
          <w:szCs w:val="24"/>
        </w:rPr>
        <w:t>The relationship of pulse has</w:t>
      </w:r>
      <w:r w:rsidR="00AA1DD5">
        <w:rPr>
          <w:rFonts w:ascii="Times New Roman" w:hAnsi="Times New Roman" w:cs="Times New Roman"/>
          <w:sz w:val="24"/>
          <w:szCs w:val="24"/>
        </w:rPr>
        <w:t xml:space="preserve"> the potential to </w:t>
      </w:r>
      <w:r w:rsidR="003360BE">
        <w:rPr>
          <w:rFonts w:ascii="Times New Roman" w:hAnsi="Times New Roman" w:cs="Times New Roman"/>
          <w:sz w:val="24"/>
          <w:szCs w:val="24"/>
        </w:rPr>
        <w:t xml:space="preserve">get </w:t>
      </w:r>
      <w:r w:rsidR="00AA1DD5">
        <w:rPr>
          <w:rFonts w:ascii="Times New Roman" w:hAnsi="Times New Roman" w:cs="Times New Roman"/>
          <w:sz w:val="24"/>
          <w:szCs w:val="24"/>
        </w:rPr>
        <w:t xml:space="preserve">rid </w:t>
      </w:r>
      <w:r w:rsidR="003360BE">
        <w:rPr>
          <w:rFonts w:ascii="Times New Roman" w:hAnsi="Times New Roman" w:cs="Times New Roman"/>
          <w:sz w:val="24"/>
          <w:szCs w:val="24"/>
        </w:rPr>
        <w:t xml:space="preserve">of the </w:t>
      </w:r>
      <w:r w:rsidR="00AA1DD5">
        <w:rPr>
          <w:rFonts w:ascii="Times New Roman" w:hAnsi="Times New Roman" w:cs="Times New Roman"/>
          <w:sz w:val="24"/>
          <w:szCs w:val="24"/>
        </w:rPr>
        <w:t>stigma transgender beings face religiously</w:t>
      </w:r>
      <w:r w:rsidR="003360BE">
        <w:rPr>
          <w:rFonts w:ascii="Times New Roman" w:hAnsi="Times New Roman" w:cs="Times New Roman"/>
          <w:sz w:val="24"/>
          <w:szCs w:val="24"/>
        </w:rPr>
        <w:t>, based on their physiology</w:t>
      </w:r>
      <w:r w:rsidR="0022462B">
        <w:rPr>
          <w:rFonts w:ascii="Times New Roman" w:hAnsi="Times New Roman" w:cs="Times New Roman"/>
          <w:sz w:val="24"/>
          <w:szCs w:val="24"/>
        </w:rPr>
        <w:t>.</w:t>
      </w:r>
      <w:r w:rsidR="0022462B">
        <w:rPr>
          <w:rFonts w:ascii="Times New Roman" w:hAnsi="Times New Roman" w:cs="Times New Roman"/>
          <w:sz w:val="24"/>
          <w:szCs w:val="24"/>
        </w:rPr>
        <w:br/>
        <w:t xml:space="preserve"> </w:t>
      </w:r>
      <w:r w:rsidR="0022462B">
        <w:rPr>
          <w:rFonts w:ascii="Times New Roman" w:hAnsi="Times New Roman" w:cs="Times New Roman"/>
          <w:sz w:val="24"/>
          <w:szCs w:val="24"/>
        </w:rPr>
        <w:tab/>
      </w:r>
      <w:r w:rsidR="00FA0505">
        <w:rPr>
          <w:rFonts w:ascii="Times New Roman" w:hAnsi="Times New Roman" w:cs="Times New Roman"/>
          <w:sz w:val="24"/>
          <w:szCs w:val="24"/>
        </w:rPr>
        <w:t xml:space="preserve">The </w:t>
      </w:r>
      <w:r w:rsidR="00FA0505">
        <w:rPr>
          <w:rFonts w:ascii="Times New Roman" w:hAnsi="Times New Roman" w:cs="Times New Roman"/>
          <w:i/>
          <w:sz w:val="24"/>
          <w:szCs w:val="24"/>
        </w:rPr>
        <w:t xml:space="preserve">ma ning’s </w:t>
      </w:r>
      <w:r w:rsidR="00FA0505">
        <w:rPr>
          <w:rFonts w:ascii="Times New Roman" w:hAnsi="Times New Roman" w:cs="Times New Roman"/>
          <w:sz w:val="24"/>
          <w:szCs w:val="24"/>
        </w:rPr>
        <w:t xml:space="preserve">pulse is </w:t>
      </w:r>
      <w:r w:rsidR="00DD3AA3">
        <w:rPr>
          <w:rFonts w:ascii="Times New Roman" w:hAnsi="Times New Roman" w:cs="Times New Roman"/>
          <w:sz w:val="24"/>
          <w:szCs w:val="24"/>
        </w:rPr>
        <w:t xml:space="preserve">not that which is </w:t>
      </w:r>
      <w:r w:rsidR="00FA0505">
        <w:rPr>
          <w:rFonts w:ascii="Times New Roman" w:hAnsi="Times New Roman" w:cs="Times New Roman"/>
          <w:sz w:val="24"/>
          <w:szCs w:val="24"/>
        </w:rPr>
        <w:t xml:space="preserve">male or female, but </w:t>
      </w:r>
      <w:r w:rsidR="00451A24">
        <w:rPr>
          <w:rFonts w:ascii="Times New Roman" w:hAnsi="Times New Roman" w:cs="Times New Roman"/>
          <w:sz w:val="24"/>
          <w:szCs w:val="24"/>
        </w:rPr>
        <w:t xml:space="preserve">is </w:t>
      </w:r>
      <w:r w:rsidR="00FA0505">
        <w:rPr>
          <w:rFonts w:ascii="Times New Roman" w:hAnsi="Times New Roman" w:cs="Times New Roman"/>
          <w:sz w:val="24"/>
          <w:szCs w:val="24"/>
        </w:rPr>
        <w:t xml:space="preserve">a balance between the two </w:t>
      </w:r>
      <w:r w:rsidR="00451A24">
        <w:rPr>
          <w:rFonts w:ascii="Times New Roman" w:hAnsi="Times New Roman" w:cs="Times New Roman"/>
          <w:sz w:val="24"/>
          <w:szCs w:val="24"/>
        </w:rPr>
        <w:t>sex’s</w:t>
      </w:r>
      <w:r w:rsidR="00FA0505">
        <w:rPr>
          <w:rFonts w:ascii="Times New Roman" w:hAnsi="Times New Roman" w:cs="Times New Roman"/>
          <w:sz w:val="24"/>
          <w:szCs w:val="24"/>
        </w:rPr>
        <w:t xml:space="preserve"> pulses of rough and gentle</w:t>
      </w:r>
      <w:r w:rsidR="00EF16B3">
        <w:rPr>
          <w:rFonts w:ascii="Times New Roman" w:hAnsi="Times New Roman" w:cs="Times New Roman"/>
          <w:sz w:val="24"/>
          <w:szCs w:val="24"/>
        </w:rPr>
        <w:t xml:space="preserve"> respectively.</w:t>
      </w:r>
      <w:r w:rsidR="00FA0505">
        <w:rPr>
          <w:rFonts w:ascii="Times New Roman" w:hAnsi="Times New Roman" w:cs="Times New Roman"/>
          <w:sz w:val="24"/>
          <w:szCs w:val="24"/>
        </w:rPr>
        <w:t xml:space="preserve"> </w:t>
      </w:r>
      <w:r w:rsidR="00EF16B3">
        <w:rPr>
          <w:rFonts w:ascii="Times New Roman" w:hAnsi="Times New Roman" w:cs="Times New Roman"/>
          <w:sz w:val="24"/>
          <w:szCs w:val="24"/>
        </w:rPr>
        <w:t>It</w:t>
      </w:r>
      <w:r w:rsidR="00FA0505">
        <w:rPr>
          <w:rFonts w:ascii="Times New Roman" w:hAnsi="Times New Roman" w:cs="Times New Roman"/>
          <w:sz w:val="24"/>
          <w:szCs w:val="24"/>
        </w:rPr>
        <w:t xml:space="preserve"> is desirable to have yet</w:t>
      </w:r>
      <w:r w:rsidR="00451A24">
        <w:rPr>
          <w:rFonts w:ascii="Times New Roman" w:hAnsi="Times New Roman" w:cs="Times New Roman"/>
          <w:sz w:val="24"/>
          <w:szCs w:val="24"/>
        </w:rPr>
        <w:t xml:space="preserve"> at the same time</w:t>
      </w:r>
      <w:r w:rsidR="00FA0505">
        <w:rPr>
          <w:rFonts w:ascii="Times New Roman" w:hAnsi="Times New Roman" w:cs="Times New Roman"/>
          <w:sz w:val="24"/>
          <w:szCs w:val="24"/>
        </w:rPr>
        <w:t xml:space="preserve"> it is looked down upon.</w:t>
      </w:r>
      <w:r w:rsidR="00451A24">
        <w:rPr>
          <w:rFonts w:ascii="Times New Roman" w:hAnsi="Times New Roman" w:cs="Times New Roman"/>
          <w:sz w:val="24"/>
          <w:szCs w:val="24"/>
        </w:rPr>
        <w:t xml:space="preserve"> T</w:t>
      </w:r>
      <w:r w:rsidR="00FA0505">
        <w:rPr>
          <w:rFonts w:ascii="Times New Roman" w:hAnsi="Times New Roman" w:cs="Times New Roman"/>
          <w:sz w:val="24"/>
          <w:szCs w:val="24"/>
        </w:rPr>
        <w:t>he s</w:t>
      </w:r>
      <w:r w:rsidR="00451A24">
        <w:rPr>
          <w:rFonts w:ascii="Times New Roman" w:hAnsi="Times New Roman" w:cs="Times New Roman"/>
          <w:sz w:val="24"/>
          <w:szCs w:val="24"/>
        </w:rPr>
        <w:t>ocial implications</w:t>
      </w:r>
      <w:r w:rsidR="00FA0505">
        <w:rPr>
          <w:rFonts w:ascii="Times New Roman" w:hAnsi="Times New Roman" w:cs="Times New Roman"/>
          <w:sz w:val="24"/>
          <w:szCs w:val="24"/>
        </w:rPr>
        <w:t xml:space="preserve"> Tibetan medicinal documents imply for couples with </w:t>
      </w:r>
      <w:r w:rsidR="009C02B2">
        <w:rPr>
          <w:rFonts w:ascii="Times New Roman" w:hAnsi="Times New Roman" w:cs="Times New Roman"/>
          <w:sz w:val="24"/>
          <w:szCs w:val="24"/>
        </w:rPr>
        <w:t>bodhisattva</w:t>
      </w:r>
      <w:r w:rsidR="00FA0505">
        <w:rPr>
          <w:rFonts w:ascii="Times New Roman" w:hAnsi="Times New Roman" w:cs="Times New Roman"/>
          <w:i/>
          <w:sz w:val="24"/>
          <w:szCs w:val="24"/>
        </w:rPr>
        <w:t xml:space="preserve"> </w:t>
      </w:r>
      <w:r w:rsidR="00FA0505">
        <w:rPr>
          <w:rFonts w:ascii="Times New Roman" w:hAnsi="Times New Roman" w:cs="Times New Roman"/>
          <w:sz w:val="24"/>
          <w:szCs w:val="24"/>
        </w:rPr>
        <w:t>pulses</w:t>
      </w:r>
      <w:r w:rsidR="00251943">
        <w:rPr>
          <w:rFonts w:ascii="Times New Roman" w:hAnsi="Times New Roman" w:cs="Times New Roman"/>
          <w:sz w:val="24"/>
          <w:szCs w:val="24"/>
        </w:rPr>
        <w:t xml:space="preserve"> </w:t>
      </w:r>
      <w:r w:rsidR="00451A24">
        <w:rPr>
          <w:rFonts w:ascii="Times New Roman" w:hAnsi="Times New Roman" w:cs="Times New Roman"/>
          <w:sz w:val="24"/>
          <w:szCs w:val="24"/>
        </w:rPr>
        <w:t>such as</w:t>
      </w:r>
      <w:r w:rsidR="002C5190">
        <w:rPr>
          <w:rFonts w:ascii="Times New Roman" w:hAnsi="Times New Roman" w:cs="Times New Roman"/>
          <w:sz w:val="24"/>
          <w:szCs w:val="24"/>
        </w:rPr>
        <w:t xml:space="preserve"> having long lives, being favoured by those above them socially</w:t>
      </w:r>
      <w:r w:rsidR="009C02B2">
        <w:rPr>
          <w:rFonts w:ascii="Times New Roman" w:hAnsi="Times New Roman" w:cs="Times New Roman"/>
          <w:sz w:val="24"/>
          <w:szCs w:val="24"/>
        </w:rPr>
        <w:t>,</w:t>
      </w:r>
      <w:r w:rsidR="002C5190">
        <w:rPr>
          <w:rFonts w:ascii="Times New Roman" w:hAnsi="Times New Roman" w:cs="Times New Roman"/>
          <w:sz w:val="24"/>
          <w:szCs w:val="24"/>
        </w:rPr>
        <w:t xml:space="preserve"> </w:t>
      </w:r>
      <w:r w:rsidR="009C02B2">
        <w:rPr>
          <w:rFonts w:ascii="Times New Roman" w:hAnsi="Times New Roman" w:cs="Times New Roman"/>
          <w:sz w:val="24"/>
          <w:szCs w:val="24"/>
        </w:rPr>
        <w:t>d</w:t>
      </w:r>
      <w:r w:rsidR="002C5190">
        <w:rPr>
          <w:rFonts w:ascii="Times New Roman" w:hAnsi="Times New Roman" w:cs="Times New Roman"/>
          <w:sz w:val="24"/>
          <w:szCs w:val="24"/>
        </w:rPr>
        <w:t>espised by those beneath</w:t>
      </w:r>
      <w:r w:rsidR="009C02B2">
        <w:rPr>
          <w:rFonts w:ascii="Times New Roman" w:hAnsi="Times New Roman" w:cs="Times New Roman"/>
          <w:sz w:val="24"/>
          <w:szCs w:val="24"/>
        </w:rPr>
        <w:t>, and hav</w:t>
      </w:r>
      <w:r w:rsidR="00451A24">
        <w:rPr>
          <w:rFonts w:ascii="Times New Roman" w:hAnsi="Times New Roman" w:cs="Times New Roman"/>
          <w:sz w:val="24"/>
          <w:szCs w:val="24"/>
        </w:rPr>
        <w:t>ing</w:t>
      </w:r>
      <w:r w:rsidR="009C02B2">
        <w:rPr>
          <w:rFonts w:ascii="Times New Roman" w:hAnsi="Times New Roman" w:cs="Times New Roman"/>
          <w:sz w:val="24"/>
          <w:szCs w:val="24"/>
        </w:rPr>
        <w:t xml:space="preserve"> trouble producing offspring</w:t>
      </w:r>
      <w:r w:rsidR="002C5190">
        <w:rPr>
          <w:rFonts w:ascii="Times New Roman" w:hAnsi="Times New Roman" w:cs="Times New Roman"/>
          <w:sz w:val="24"/>
          <w:szCs w:val="24"/>
        </w:rPr>
        <w:t xml:space="preserve"> also offer a distain towards the third g</w:t>
      </w:r>
      <w:r w:rsidR="009C02B2">
        <w:rPr>
          <w:rFonts w:ascii="Times New Roman" w:hAnsi="Times New Roman" w:cs="Times New Roman"/>
          <w:sz w:val="24"/>
          <w:szCs w:val="24"/>
        </w:rPr>
        <w:t xml:space="preserve">ender (Gyatso 2015,330). Thus, because there is a seemingly strong distain for such social implications that the bodhisattva pulses may bring a couple it is related to being a </w:t>
      </w:r>
      <w:r w:rsidR="009C02B2">
        <w:rPr>
          <w:rFonts w:ascii="Times New Roman" w:hAnsi="Times New Roman" w:cs="Times New Roman"/>
          <w:i/>
          <w:sz w:val="24"/>
          <w:szCs w:val="24"/>
        </w:rPr>
        <w:t xml:space="preserve">ma ning </w:t>
      </w:r>
      <w:r w:rsidR="001974AE">
        <w:rPr>
          <w:rFonts w:ascii="Times New Roman" w:hAnsi="Times New Roman" w:cs="Times New Roman"/>
          <w:sz w:val="24"/>
          <w:szCs w:val="24"/>
        </w:rPr>
        <w:t>as that</w:t>
      </w:r>
      <w:r w:rsidR="009C02B2">
        <w:rPr>
          <w:rFonts w:ascii="Times New Roman" w:hAnsi="Times New Roman" w:cs="Times New Roman"/>
          <w:sz w:val="24"/>
          <w:szCs w:val="24"/>
        </w:rPr>
        <w:t xml:space="preserve"> would </w:t>
      </w:r>
      <w:r w:rsidR="001974AE">
        <w:rPr>
          <w:rFonts w:ascii="Times New Roman" w:hAnsi="Times New Roman" w:cs="Times New Roman"/>
          <w:sz w:val="24"/>
          <w:szCs w:val="24"/>
        </w:rPr>
        <w:t xml:space="preserve">also </w:t>
      </w:r>
      <w:r w:rsidR="009C02B2">
        <w:rPr>
          <w:rFonts w:ascii="Times New Roman" w:hAnsi="Times New Roman" w:cs="Times New Roman"/>
          <w:sz w:val="24"/>
          <w:szCs w:val="24"/>
        </w:rPr>
        <w:t>be undesirable. It creates</w:t>
      </w:r>
      <w:r w:rsidR="002C5190">
        <w:rPr>
          <w:rFonts w:ascii="Times New Roman" w:hAnsi="Times New Roman" w:cs="Times New Roman"/>
          <w:sz w:val="24"/>
          <w:szCs w:val="24"/>
        </w:rPr>
        <w:t xml:space="preserve"> a complex</w:t>
      </w:r>
      <w:r w:rsidR="009C02B2">
        <w:rPr>
          <w:rFonts w:ascii="Times New Roman" w:hAnsi="Times New Roman" w:cs="Times New Roman"/>
          <w:sz w:val="24"/>
          <w:szCs w:val="24"/>
        </w:rPr>
        <w:t xml:space="preserve"> relationship between the third </w:t>
      </w:r>
      <w:r w:rsidR="009C02B2">
        <w:rPr>
          <w:rFonts w:ascii="Times New Roman" w:hAnsi="Times New Roman" w:cs="Times New Roman"/>
          <w:i/>
          <w:sz w:val="24"/>
          <w:szCs w:val="24"/>
        </w:rPr>
        <w:t xml:space="preserve">ma ning </w:t>
      </w:r>
      <w:r w:rsidR="009C02B2">
        <w:rPr>
          <w:rFonts w:ascii="Times New Roman" w:hAnsi="Times New Roman" w:cs="Times New Roman"/>
          <w:sz w:val="24"/>
          <w:szCs w:val="24"/>
        </w:rPr>
        <w:t>gender</w:t>
      </w:r>
      <w:r w:rsidR="00247715">
        <w:rPr>
          <w:rFonts w:ascii="Times New Roman" w:hAnsi="Times New Roman" w:cs="Times New Roman"/>
          <w:sz w:val="24"/>
          <w:szCs w:val="24"/>
        </w:rPr>
        <w:t xml:space="preserve"> and bodhisattva</w:t>
      </w:r>
      <w:r w:rsidR="00C01B40">
        <w:rPr>
          <w:rFonts w:ascii="Times New Roman" w:hAnsi="Times New Roman" w:cs="Times New Roman"/>
          <w:sz w:val="24"/>
          <w:szCs w:val="24"/>
        </w:rPr>
        <w:t>s</w:t>
      </w:r>
      <w:r w:rsidR="001974AE">
        <w:rPr>
          <w:rFonts w:ascii="Times New Roman" w:hAnsi="Times New Roman" w:cs="Times New Roman"/>
          <w:sz w:val="24"/>
          <w:szCs w:val="24"/>
        </w:rPr>
        <w:t xml:space="preserve">. As it is understandable that the sexual organs of a </w:t>
      </w:r>
      <w:r w:rsidR="001974AE">
        <w:rPr>
          <w:rFonts w:ascii="Times New Roman" w:hAnsi="Times New Roman" w:cs="Times New Roman"/>
          <w:i/>
          <w:sz w:val="24"/>
          <w:szCs w:val="24"/>
        </w:rPr>
        <w:t xml:space="preserve">ma ning </w:t>
      </w:r>
      <w:r w:rsidR="001974AE">
        <w:rPr>
          <w:rFonts w:ascii="Times New Roman" w:hAnsi="Times New Roman" w:cs="Times New Roman"/>
          <w:sz w:val="24"/>
          <w:szCs w:val="24"/>
        </w:rPr>
        <w:t>would also have troubles producing offspring, the relationship</w:t>
      </w:r>
      <w:r w:rsidR="00247715">
        <w:rPr>
          <w:rFonts w:ascii="Times New Roman" w:hAnsi="Times New Roman" w:cs="Times New Roman"/>
          <w:sz w:val="24"/>
          <w:szCs w:val="24"/>
        </w:rPr>
        <w:t xml:space="preserve"> between that and a bodhisattva</w:t>
      </w:r>
      <w:r w:rsidR="001974AE">
        <w:rPr>
          <w:rFonts w:ascii="Times New Roman" w:hAnsi="Times New Roman" w:cs="Times New Roman"/>
          <w:sz w:val="24"/>
          <w:szCs w:val="24"/>
        </w:rPr>
        <w:t>s being and pulse is made stronger</w:t>
      </w:r>
      <w:r w:rsidR="00DD3AA3">
        <w:rPr>
          <w:rFonts w:ascii="Times New Roman" w:hAnsi="Times New Roman" w:cs="Times New Roman"/>
          <w:sz w:val="24"/>
          <w:szCs w:val="24"/>
        </w:rPr>
        <w:t xml:space="preserve"> and should be elevated beyond the status of male or female</w:t>
      </w:r>
      <w:r w:rsidR="001974AE">
        <w:rPr>
          <w:rFonts w:ascii="Times New Roman" w:hAnsi="Times New Roman" w:cs="Times New Roman"/>
          <w:sz w:val="24"/>
          <w:szCs w:val="24"/>
        </w:rPr>
        <w:t>.</w:t>
      </w:r>
      <w:r w:rsidR="00971E6D">
        <w:rPr>
          <w:rFonts w:ascii="Times New Roman" w:hAnsi="Times New Roman" w:cs="Times New Roman"/>
          <w:sz w:val="24"/>
          <w:szCs w:val="24"/>
        </w:rPr>
        <w:t xml:space="preserve"> </w:t>
      </w:r>
      <w:r w:rsidR="00971E6D">
        <w:rPr>
          <w:rFonts w:ascii="Times New Roman" w:hAnsi="Times New Roman" w:cs="Times New Roman"/>
          <w:sz w:val="24"/>
          <w:szCs w:val="24"/>
        </w:rPr>
        <w:br/>
        <w:t xml:space="preserve"> </w:t>
      </w:r>
      <w:r w:rsidR="00971E6D">
        <w:rPr>
          <w:rFonts w:ascii="Times New Roman" w:hAnsi="Times New Roman" w:cs="Times New Roman"/>
          <w:sz w:val="24"/>
          <w:szCs w:val="24"/>
        </w:rPr>
        <w:tab/>
        <w:t xml:space="preserve">Those with </w:t>
      </w:r>
      <w:r w:rsidR="00971E6D">
        <w:rPr>
          <w:rFonts w:ascii="Times New Roman" w:hAnsi="Times New Roman" w:cs="Times New Roman"/>
          <w:i/>
          <w:sz w:val="24"/>
          <w:szCs w:val="24"/>
        </w:rPr>
        <w:t xml:space="preserve">ma ning </w:t>
      </w:r>
      <w:r w:rsidR="00971E6D">
        <w:rPr>
          <w:rFonts w:ascii="Times New Roman" w:hAnsi="Times New Roman" w:cs="Times New Roman"/>
          <w:sz w:val="24"/>
          <w:szCs w:val="24"/>
        </w:rPr>
        <w:t>pulse</w:t>
      </w:r>
      <w:r w:rsidR="00494E2D">
        <w:rPr>
          <w:rFonts w:ascii="Times New Roman" w:hAnsi="Times New Roman" w:cs="Times New Roman"/>
          <w:sz w:val="24"/>
          <w:szCs w:val="24"/>
        </w:rPr>
        <w:t>s</w:t>
      </w:r>
      <w:r w:rsidR="00971E6D">
        <w:rPr>
          <w:rFonts w:ascii="Times New Roman" w:hAnsi="Times New Roman" w:cs="Times New Roman"/>
          <w:sz w:val="24"/>
          <w:szCs w:val="24"/>
        </w:rPr>
        <w:t xml:space="preserve"> are again criticized by the religious world</w:t>
      </w:r>
      <w:r w:rsidR="00494E2D">
        <w:rPr>
          <w:rFonts w:ascii="Times New Roman" w:hAnsi="Times New Roman" w:cs="Times New Roman"/>
          <w:sz w:val="24"/>
          <w:szCs w:val="24"/>
        </w:rPr>
        <w:t xml:space="preserve"> based on their relation to bodily fluids</w:t>
      </w:r>
      <w:r w:rsidR="00971E6D">
        <w:rPr>
          <w:rFonts w:ascii="Times New Roman" w:hAnsi="Times New Roman" w:cs="Times New Roman"/>
          <w:sz w:val="24"/>
          <w:szCs w:val="24"/>
        </w:rPr>
        <w:t xml:space="preserve">. They are seen as having a pulse that corresponds to phlegm and not wind like </w:t>
      </w:r>
      <w:r w:rsidR="00C66914">
        <w:rPr>
          <w:rFonts w:ascii="Times New Roman" w:hAnsi="Times New Roman" w:cs="Times New Roman"/>
          <w:sz w:val="24"/>
          <w:szCs w:val="24"/>
        </w:rPr>
        <w:t>a male</w:t>
      </w:r>
      <w:r w:rsidR="00C250A6">
        <w:rPr>
          <w:rFonts w:ascii="Times New Roman" w:hAnsi="Times New Roman" w:cs="Times New Roman"/>
          <w:sz w:val="24"/>
          <w:szCs w:val="24"/>
        </w:rPr>
        <w:t>’s</w:t>
      </w:r>
      <w:r w:rsidR="00971E6D">
        <w:rPr>
          <w:rFonts w:ascii="Times New Roman" w:hAnsi="Times New Roman" w:cs="Times New Roman"/>
          <w:sz w:val="24"/>
          <w:szCs w:val="24"/>
        </w:rPr>
        <w:t xml:space="preserve">, they are unable to take vows and not an appropriate vessel for secret mantras, nor do they have the ability to practice Dharma (Gyatso 2015,332). This account of a </w:t>
      </w:r>
      <w:r w:rsidR="00971E6D">
        <w:rPr>
          <w:rFonts w:ascii="Times New Roman" w:hAnsi="Times New Roman" w:cs="Times New Roman"/>
          <w:i/>
          <w:sz w:val="24"/>
          <w:szCs w:val="24"/>
        </w:rPr>
        <w:t xml:space="preserve">ma ning </w:t>
      </w:r>
      <w:r w:rsidR="00971E6D">
        <w:rPr>
          <w:rFonts w:ascii="Times New Roman" w:hAnsi="Times New Roman" w:cs="Times New Roman"/>
          <w:sz w:val="24"/>
          <w:szCs w:val="24"/>
        </w:rPr>
        <w:t>encourages the idea that is already se</w:t>
      </w:r>
      <w:r w:rsidR="00494E2D">
        <w:rPr>
          <w:rFonts w:ascii="Times New Roman" w:hAnsi="Times New Roman" w:cs="Times New Roman"/>
          <w:sz w:val="24"/>
          <w:szCs w:val="24"/>
        </w:rPr>
        <w:t xml:space="preserve">en throughout other parts of religious law trying to prohibit the third sex from </w:t>
      </w:r>
      <w:r w:rsidR="00B51BA5">
        <w:rPr>
          <w:rFonts w:ascii="Times New Roman" w:hAnsi="Times New Roman" w:cs="Times New Roman"/>
          <w:sz w:val="24"/>
          <w:szCs w:val="24"/>
        </w:rPr>
        <w:t xml:space="preserve">the necessary means of </w:t>
      </w:r>
      <w:r w:rsidR="00494E2D">
        <w:rPr>
          <w:rFonts w:ascii="Times New Roman" w:hAnsi="Times New Roman" w:cs="Times New Roman"/>
          <w:sz w:val="24"/>
          <w:szCs w:val="24"/>
        </w:rPr>
        <w:t>achieving nirvana</w:t>
      </w:r>
      <w:r w:rsidR="00DE7E10">
        <w:rPr>
          <w:rFonts w:ascii="Times New Roman" w:hAnsi="Times New Roman" w:cs="Times New Roman"/>
          <w:sz w:val="24"/>
          <w:szCs w:val="24"/>
        </w:rPr>
        <w:t>, based on its relationship to fluids of the body</w:t>
      </w:r>
      <w:r w:rsidR="00494E2D">
        <w:rPr>
          <w:rFonts w:ascii="Times New Roman" w:hAnsi="Times New Roman" w:cs="Times New Roman"/>
          <w:sz w:val="24"/>
          <w:szCs w:val="24"/>
        </w:rPr>
        <w:t>.</w:t>
      </w:r>
      <w:r w:rsidR="0027621F">
        <w:rPr>
          <w:rFonts w:ascii="Times New Roman" w:hAnsi="Times New Roman" w:cs="Times New Roman"/>
          <w:sz w:val="24"/>
          <w:szCs w:val="24"/>
        </w:rPr>
        <w:t xml:space="preserve"> However, as mentioned before the pulse can change over time through the body, but so can the mind </w:t>
      </w:r>
      <w:r w:rsidR="00DD497D">
        <w:rPr>
          <w:rFonts w:ascii="Times New Roman" w:hAnsi="Times New Roman" w:cs="Times New Roman"/>
          <w:sz w:val="24"/>
          <w:szCs w:val="24"/>
        </w:rPr>
        <w:t xml:space="preserve">stream </w:t>
      </w:r>
      <w:r w:rsidR="0027621F">
        <w:rPr>
          <w:rFonts w:ascii="Times New Roman" w:hAnsi="Times New Roman" w:cs="Times New Roman"/>
          <w:sz w:val="24"/>
          <w:szCs w:val="24"/>
        </w:rPr>
        <w:t>(Gyatso 2015, 335). It is unclear however whether or not this pulse</w:t>
      </w:r>
      <w:r w:rsidR="00233D39">
        <w:rPr>
          <w:rFonts w:ascii="Times New Roman" w:hAnsi="Times New Roman" w:cs="Times New Roman"/>
          <w:sz w:val="24"/>
          <w:szCs w:val="24"/>
        </w:rPr>
        <w:t>’s</w:t>
      </w:r>
      <w:r w:rsidR="0027621F">
        <w:rPr>
          <w:rFonts w:ascii="Times New Roman" w:hAnsi="Times New Roman" w:cs="Times New Roman"/>
          <w:sz w:val="24"/>
          <w:szCs w:val="24"/>
        </w:rPr>
        <w:t xml:space="preserve"> change is also related to a physical </w:t>
      </w:r>
      <w:r w:rsidR="0027621F">
        <w:rPr>
          <w:rFonts w:ascii="Times New Roman" w:hAnsi="Times New Roman" w:cs="Times New Roman"/>
          <w:i/>
          <w:sz w:val="24"/>
          <w:szCs w:val="24"/>
        </w:rPr>
        <w:t xml:space="preserve">ma ning’s </w:t>
      </w:r>
      <w:r w:rsidR="0027621F">
        <w:rPr>
          <w:rFonts w:ascii="Times New Roman" w:hAnsi="Times New Roman" w:cs="Times New Roman"/>
          <w:sz w:val="24"/>
          <w:szCs w:val="24"/>
        </w:rPr>
        <w:t>ability to change sexual organs</w:t>
      </w:r>
      <w:r w:rsidR="00EB5123">
        <w:rPr>
          <w:rFonts w:ascii="Times New Roman" w:hAnsi="Times New Roman" w:cs="Times New Roman"/>
          <w:sz w:val="24"/>
          <w:szCs w:val="24"/>
        </w:rPr>
        <w:t xml:space="preserve"> monthly</w:t>
      </w:r>
      <w:r w:rsidR="0027621F">
        <w:rPr>
          <w:rFonts w:ascii="Times New Roman" w:hAnsi="Times New Roman" w:cs="Times New Roman"/>
          <w:sz w:val="24"/>
          <w:szCs w:val="24"/>
        </w:rPr>
        <w:t xml:space="preserve">, causing much debate. Regardless, there is a relation between the pulses known interchangeably as a </w:t>
      </w:r>
      <w:r w:rsidR="00B3278E">
        <w:rPr>
          <w:rFonts w:ascii="Times New Roman" w:hAnsi="Times New Roman" w:cs="Times New Roman"/>
          <w:i/>
          <w:sz w:val="24"/>
          <w:szCs w:val="24"/>
        </w:rPr>
        <w:t>ma n</w:t>
      </w:r>
      <w:r w:rsidR="00B7310D">
        <w:rPr>
          <w:rFonts w:ascii="Times New Roman" w:hAnsi="Times New Roman" w:cs="Times New Roman"/>
          <w:i/>
          <w:sz w:val="24"/>
          <w:szCs w:val="24"/>
        </w:rPr>
        <w:t xml:space="preserve">ing </w:t>
      </w:r>
      <w:r w:rsidR="00B7310D">
        <w:rPr>
          <w:rFonts w:ascii="Times New Roman" w:hAnsi="Times New Roman" w:cs="Times New Roman"/>
          <w:sz w:val="24"/>
          <w:szCs w:val="24"/>
        </w:rPr>
        <w:t xml:space="preserve">and </w:t>
      </w:r>
      <w:r w:rsidR="0029031E">
        <w:rPr>
          <w:rFonts w:ascii="Times New Roman" w:hAnsi="Times New Roman" w:cs="Times New Roman"/>
          <w:sz w:val="24"/>
          <w:szCs w:val="24"/>
        </w:rPr>
        <w:t xml:space="preserve">a </w:t>
      </w:r>
      <w:r w:rsidR="00B7310D">
        <w:rPr>
          <w:rFonts w:ascii="Times New Roman" w:hAnsi="Times New Roman" w:cs="Times New Roman"/>
          <w:sz w:val="24"/>
          <w:szCs w:val="24"/>
        </w:rPr>
        <w:t>bodhisattva. Although they are the same pulse</w:t>
      </w:r>
      <w:r w:rsidR="00F51E20">
        <w:rPr>
          <w:rFonts w:ascii="Times New Roman" w:hAnsi="Times New Roman" w:cs="Times New Roman"/>
          <w:sz w:val="24"/>
          <w:szCs w:val="24"/>
        </w:rPr>
        <w:t xml:space="preserve"> and related to the same body and fluids</w:t>
      </w:r>
      <w:r w:rsidR="00B7310D">
        <w:rPr>
          <w:rFonts w:ascii="Times New Roman" w:hAnsi="Times New Roman" w:cs="Times New Roman"/>
          <w:sz w:val="24"/>
          <w:szCs w:val="24"/>
        </w:rPr>
        <w:t xml:space="preserve"> only one is viewed as distained while</w:t>
      </w:r>
      <w:r w:rsidR="00233D39">
        <w:rPr>
          <w:rFonts w:ascii="Times New Roman" w:hAnsi="Times New Roman" w:cs="Times New Roman"/>
          <w:sz w:val="24"/>
          <w:szCs w:val="24"/>
        </w:rPr>
        <w:t xml:space="preserve"> the other is desirable. </w:t>
      </w:r>
      <w:r w:rsidR="00DD497D">
        <w:rPr>
          <w:rFonts w:ascii="Times New Roman" w:hAnsi="Times New Roman" w:cs="Times New Roman"/>
          <w:sz w:val="24"/>
          <w:szCs w:val="24"/>
        </w:rPr>
        <w:br/>
      </w:r>
      <w:r w:rsidR="00C20E2E">
        <w:rPr>
          <w:rFonts w:ascii="Times New Roman" w:hAnsi="Times New Roman" w:cs="Times New Roman"/>
          <w:sz w:val="24"/>
          <w:szCs w:val="24"/>
        </w:rPr>
        <w:t xml:space="preserve"> </w:t>
      </w:r>
      <w:r w:rsidR="00C20E2E">
        <w:rPr>
          <w:rFonts w:ascii="Times New Roman" w:hAnsi="Times New Roman" w:cs="Times New Roman"/>
          <w:sz w:val="24"/>
          <w:szCs w:val="24"/>
        </w:rPr>
        <w:tab/>
      </w:r>
      <w:r w:rsidR="00DD497D">
        <w:rPr>
          <w:rFonts w:ascii="Times New Roman" w:hAnsi="Times New Roman" w:cs="Times New Roman"/>
          <w:sz w:val="24"/>
          <w:szCs w:val="24"/>
        </w:rPr>
        <w:t xml:space="preserve">Gyatso’s book </w:t>
      </w:r>
      <w:r w:rsidR="00C20E2E">
        <w:rPr>
          <w:rFonts w:ascii="Times New Roman" w:hAnsi="Times New Roman" w:cs="Times New Roman"/>
          <w:sz w:val="24"/>
          <w:szCs w:val="24"/>
        </w:rPr>
        <w:t>may primarily focus</w:t>
      </w:r>
      <w:r w:rsidR="00DD497D">
        <w:rPr>
          <w:rFonts w:ascii="Times New Roman" w:hAnsi="Times New Roman" w:cs="Times New Roman"/>
          <w:sz w:val="24"/>
          <w:szCs w:val="24"/>
        </w:rPr>
        <w:t xml:space="preserve"> on the physical </w:t>
      </w:r>
      <w:r w:rsidR="00325294">
        <w:rPr>
          <w:rFonts w:ascii="Times New Roman" w:hAnsi="Times New Roman" w:cs="Times New Roman"/>
          <w:sz w:val="24"/>
          <w:szCs w:val="24"/>
        </w:rPr>
        <w:t>relations of the third gender with</w:t>
      </w:r>
      <w:r w:rsidR="00DD497D">
        <w:rPr>
          <w:rFonts w:ascii="Times New Roman" w:hAnsi="Times New Roman" w:cs="Times New Roman"/>
          <w:sz w:val="24"/>
          <w:szCs w:val="24"/>
        </w:rPr>
        <w:t xml:space="preserve"> Buddhis</w:t>
      </w:r>
      <w:r w:rsidR="00325294">
        <w:rPr>
          <w:rFonts w:ascii="Times New Roman" w:hAnsi="Times New Roman" w:cs="Times New Roman"/>
          <w:sz w:val="24"/>
          <w:szCs w:val="24"/>
        </w:rPr>
        <w:t>t religion,</w:t>
      </w:r>
      <w:r w:rsidR="00C20E2E">
        <w:rPr>
          <w:rFonts w:ascii="Times New Roman" w:hAnsi="Times New Roman" w:cs="Times New Roman"/>
          <w:sz w:val="24"/>
          <w:szCs w:val="24"/>
        </w:rPr>
        <w:t xml:space="preserve"> but it also accounts for </w:t>
      </w:r>
      <w:r w:rsidR="00325294">
        <w:rPr>
          <w:rFonts w:ascii="Times New Roman" w:hAnsi="Times New Roman" w:cs="Times New Roman"/>
          <w:sz w:val="24"/>
          <w:szCs w:val="24"/>
        </w:rPr>
        <w:t>that which is beyond the body. The</w:t>
      </w:r>
      <w:r w:rsidR="00C20E2E">
        <w:rPr>
          <w:rFonts w:ascii="Times New Roman" w:hAnsi="Times New Roman" w:cs="Times New Roman"/>
          <w:sz w:val="24"/>
          <w:szCs w:val="24"/>
        </w:rPr>
        <w:t xml:space="preserve"> discussion surrounding pulses opens up the mind to a new way to perceiving gendered sex as well as the implications it has socially. The </w:t>
      </w:r>
      <w:r w:rsidR="004B0567">
        <w:rPr>
          <w:rFonts w:ascii="Times New Roman" w:hAnsi="Times New Roman" w:cs="Times New Roman"/>
          <w:sz w:val="24"/>
          <w:szCs w:val="24"/>
        </w:rPr>
        <w:t>medical r</w:t>
      </w:r>
      <w:r w:rsidR="00325294">
        <w:rPr>
          <w:rFonts w:ascii="Times New Roman" w:hAnsi="Times New Roman" w:cs="Times New Roman"/>
          <w:sz w:val="24"/>
          <w:szCs w:val="24"/>
        </w:rPr>
        <w:t>ecognition of a third sex offers</w:t>
      </w:r>
      <w:r w:rsidR="004B0567">
        <w:rPr>
          <w:rFonts w:ascii="Times New Roman" w:hAnsi="Times New Roman" w:cs="Times New Roman"/>
          <w:sz w:val="24"/>
          <w:szCs w:val="24"/>
        </w:rPr>
        <w:t xml:space="preserve"> </w:t>
      </w:r>
      <w:r w:rsidR="004C162E">
        <w:rPr>
          <w:rFonts w:ascii="Times New Roman" w:hAnsi="Times New Roman" w:cs="Times New Roman"/>
          <w:sz w:val="24"/>
          <w:szCs w:val="24"/>
        </w:rPr>
        <w:t>social awareness to</w:t>
      </w:r>
      <w:r w:rsidR="003442FB">
        <w:rPr>
          <w:rFonts w:ascii="Times New Roman" w:hAnsi="Times New Roman" w:cs="Times New Roman"/>
          <w:sz w:val="24"/>
          <w:szCs w:val="24"/>
        </w:rPr>
        <w:t>wards</w:t>
      </w:r>
      <w:r w:rsidR="004C162E">
        <w:rPr>
          <w:rFonts w:ascii="Times New Roman" w:hAnsi="Times New Roman" w:cs="Times New Roman"/>
          <w:sz w:val="24"/>
          <w:szCs w:val="24"/>
        </w:rPr>
        <w:t xml:space="preserve"> the transgendered being</w:t>
      </w:r>
      <w:r w:rsidR="003442FB">
        <w:rPr>
          <w:rFonts w:ascii="Times New Roman" w:hAnsi="Times New Roman" w:cs="Times New Roman"/>
          <w:sz w:val="24"/>
          <w:szCs w:val="24"/>
        </w:rPr>
        <w:t>. It also</w:t>
      </w:r>
      <w:r w:rsidR="004B0567">
        <w:rPr>
          <w:rFonts w:ascii="Times New Roman" w:hAnsi="Times New Roman" w:cs="Times New Roman"/>
          <w:sz w:val="24"/>
          <w:szCs w:val="24"/>
        </w:rPr>
        <w:t xml:space="preserve"> brings </w:t>
      </w:r>
      <w:r w:rsidR="005562C5">
        <w:rPr>
          <w:rFonts w:ascii="Times New Roman" w:hAnsi="Times New Roman" w:cs="Times New Roman"/>
          <w:sz w:val="24"/>
          <w:szCs w:val="24"/>
        </w:rPr>
        <w:t>the</w:t>
      </w:r>
      <w:r w:rsidR="003442FB">
        <w:rPr>
          <w:rFonts w:ascii="Times New Roman" w:hAnsi="Times New Roman" w:cs="Times New Roman"/>
          <w:sz w:val="24"/>
          <w:szCs w:val="24"/>
        </w:rPr>
        <w:t xml:space="preserve"> notion of</w:t>
      </w:r>
      <w:r w:rsidR="005562C5">
        <w:rPr>
          <w:rFonts w:ascii="Times New Roman" w:hAnsi="Times New Roman" w:cs="Times New Roman"/>
          <w:sz w:val="24"/>
          <w:szCs w:val="24"/>
        </w:rPr>
        <w:t xml:space="preserve"> third gender </w:t>
      </w:r>
      <w:r w:rsidR="004B0567">
        <w:rPr>
          <w:rFonts w:ascii="Times New Roman" w:hAnsi="Times New Roman" w:cs="Times New Roman"/>
          <w:sz w:val="24"/>
          <w:szCs w:val="24"/>
        </w:rPr>
        <w:t>into the social sphere in a</w:t>
      </w:r>
      <w:r w:rsidR="00C20E2E">
        <w:rPr>
          <w:rFonts w:ascii="Times New Roman" w:hAnsi="Times New Roman" w:cs="Times New Roman"/>
          <w:sz w:val="24"/>
          <w:szCs w:val="24"/>
        </w:rPr>
        <w:t xml:space="preserve"> new</w:t>
      </w:r>
      <w:r w:rsidR="004B0567">
        <w:rPr>
          <w:rFonts w:ascii="Times New Roman" w:hAnsi="Times New Roman" w:cs="Times New Roman"/>
          <w:sz w:val="24"/>
          <w:szCs w:val="24"/>
        </w:rPr>
        <w:t xml:space="preserve"> light, e</w:t>
      </w:r>
      <w:r w:rsidR="00C20E2E">
        <w:rPr>
          <w:rFonts w:ascii="Times New Roman" w:hAnsi="Times New Roman" w:cs="Times New Roman"/>
          <w:sz w:val="24"/>
          <w:szCs w:val="24"/>
        </w:rPr>
        <w:t>ven a positive one t</w:t>
      </w:r>
      <w:r w:rsidR="004B0567">
        <w:rPr>
          <w:rFonts w:ascii="Times New Roman" w:hAnsi="Times New Roman" w:cs="Times New Roman"/>
          <w:sz w:val="24"/>
          <w:szCs w:val="24"/>
        </w:rPr>
        <w:t xml:space="preserve">hrough its relationship </w:t>
      </w:r>
      <w:r w:rsidR="00C20E2E">
        <w:rPr>
          <w:rFonts w:ascii="Times New Roman" w:hAnsi="Times New Roman" w:cs="Times New Roman"/>
          <w:sz w:val="24"/>
          <w:szCs w:val="24"/>
        </w:rPr>
        <w:t xml:space="preserve">between </w:t>
      </w:r>
      <w:r w:rsidR="00C20E2E">
        <w:rPr>
          <w:rFonts w:ascii="Times New Roman" w:hAnsi="Times New Roman" w:cs="Times New Roman"/>
          <w:i/>
          <w:sz w:val="24"/>
          <w:szCs w:val="24"/>
        </w:rPr>
        <w:t xml:space="preserve">ma ning’s </w:t>
      </w:r>
      <w:r w:rsidR="00247715">
        <w:rPr>
          <w:rFonts w:ascii="Times New Roman" w:hAnsi="Times New Roman" w:cs="Times New Roman"/>
          <w:sz w:val="24"/>
          <w:szCs w:val="24"/>
        </w:rPr>
        <w:t>and bodhisattva</w:t>
      </w:r>
      <w:r w:rsidR="00C20E2E">
        <w:rPr>
          <w:rFonts w:ascii="Times New Roman" w:hAnsi="Times New Roman" w:cs="Times New Roman"/>
          <w:sz w:val="24"/>
          <w:szCs w:val="24"/>
        </w:rPr>
        <w:t>s that are on their way t</w:t>
      </w:r>
      <w:r w:rsidR="004B0567">
        <w:rPr>
          <w:rFonts w:ascii="Times New Roman" w:hAnsi="Times New Roman" w:cs="Times New Roman"/>
          <w:sz w:val="24"/>
          <w:szCs w:val="24"/>
        </w:rPr>
        <w:t>o achieving enlightenment</w:t>
      </w:r>
      <w:r w:rsidR="00C20E2E">
        <w:rPr>
          <w:rFonts w:ascii="Times New Roman" w:hAnsi="Times New Roman" w:cs="Times New Roman"/>
          <w:sz w:val="24"/>
          <w:szCs w:val="24"/>
        </w:rPr>
        <w:t>.</w:t>
      </w:r>
      <w:r w:rsidR="004B0567">
        <w:rPr>
          <w:rFonts w:ascii="Times New Roman" w:hAnsi="Times New Roman" w:cs="Times New Roman"/>
          <w:sz w:val="24"/>
          <w:szCs w:val="24"/>
        </w:rPr>
        <w:t xml:space="preserve"> </w:t>
      </w:r>
      <w:r w:rsidR="003442FB">
        <w:rPr>
          <w:rFonts w:ascii="Times New Roman" w:hAnsi="Times New Roman" w:cs="Times New Roman"/>
          <w:sz w:val="24"/>
          <w:szCs w:val="24"/>
        </w:rPr>
        <w:t>R</w:t>
      </w:r>
      <w:r w:rsidR="005562C5">
        <w:rPr>
          <w:rFonts w:ascii="Times New Roman" w:hAnsi="Times New Roman" w:cs="Times New Roman"/>
          <w:sz w:val="24"/>
          <w:szCs w:val="24"/>
        </w:rPr>
        <w:t>elationship</w:t>
      </w:r>
      <w:r w:rsidR="003442FB">
        <w:rPr>
          <w:rFonts w:ascii="Times New Roman" w:hAnsi="Times New Roman" w:cs="Times New Roman"/>
          <w:sz w:val="24"/>
          <w:szCs w:val="24"/>
        </w:rPr>
        <w:t>s like these</w:t>
      </w:r>
      <w:r w:rsidR="005562C5">
        <w:rPr>
          <w:rFonts w:ascii="Times New Roman" w:hAnsi="Times New Roman" w:cs="Times New Roman"/>
          <w:sz w:val="24"/>
          <w:szCs w:val="24"/>
        </w:rPr>
        <w:t xml:space="preserve"> encourages one</w:t>
      </w:r>
      <w:r w:rsidR="003442FB">
        <w:rPr>
          <w:rFonts w:ascii="Times New Roman" w:hAnsi="Times New Roman" w:cs="Times New Roman"/>
          <w:sz w:val="24"/>
          <w:szCs w:val="24"/>
        </w:rPr>
        <w:t xml:space="preserve"> who is aiming for nirvana</w:t>
      </w:r>
      <w:r w:rsidR="005562C5">
        <w:rPr>
          <w:rFonts w:ascii="Times New Roman" w:hAnsi="Times New Roman" w:cs="Times New Roman"/>
          <w:sz w:val="24"/>
          <w:szCs w:val="24"/>
        </w:rPr>
        <w:t xml:space="preserve"> to look beyond the scope of a person’s physical body and promotes equality to all beings</w:t>
      </w:r>
      <w:r w:rsidR="003442FB">
        <w:rPr>
          <w:rFonts w:ascii="Times New Roman" w:hAnsi="Times New Roman" w:cs="Times New Roman"/>
          <w:sz w:val="24"/>
          <w:szCs w:val="24"/>
        </w:rPr>
        <w:t xml:space="preserve"> regardless of their sexual organs or pulses.</w:t>
      </w:r>
    </w:p>
    <w:p w:rsidR="00F04707" w:rsidRPr="00C02E54" w:rsidRDefault="009B3501" w:rsidP="00E97CD9">
      <w:pPr>
        <w:spacing w:line="480" w:lineRule="auto"/>
        <w:rPr>
          <w:rFonts w:ascii="Times New Roman" w:hAnsi="Times New Roman" w:cs="Times New Roman"/>
          <w:sz w:val="24"/>
          <w:szCs w:val="24"/>
        </w:rPr>
      </w:pPr>
      <w:r>
        <w:rPr>
          <w:rFonts w:ascii="Times New Roman" w:hAnsi="Times New Roman" w:cs="Times New Roman"/>
          <w:b/>
          <w:sz w:val="24"/>
          <w:szCs w:val="24"/>
        </w:rPr>
        <w:t>The Modern Day Transgender</w:t>
      </w:r>
      <w:r w:rsidR="00905928">
        <w:rPr>
          <w:rFonts w:ascii="Times New Roman" w:hAnsi="Times New Roman" w:cs="Times New Roman"/>
          <w:b/>
          <w:i/>
          <w:sz w:val="24"/>
          <w:szCs w:val="24"/>
        </w:rPr>
        <w:br/>
      </w:r>
      <w:r w:rsidR="00FD4C3A">
        <w:rPr>
          <w:rFonts w:ascii="Times New Roman" w:hAnsi="Times New Roman" w:cs="Times New Roman"/>
          <w:b/>
          <w:i/>
          <w:sz w:val="24"/>
          <w:szCs w:val="24"/>
        </w:rPr>
        <w:t xml:space="preserve"> </w:t>
      </w:r>
      <w:r w:rsidR="00FD4C3A">
        <w:rPr>
          <w:rFonts w:ascii="Times New Roman" w:hAnsi="Times New Roman" w:cs="Times New Roman"/>
          <w:b/>
          <w:i/>
          <w:sz w:val="24"/>
          <w:szCs w:val="24"/>
        </w:rPr>
        <w:tab/>
      </w:r>
      <w:r w:rsidR="00FD4C3A">
        <w:rPr>
          <w:rFonts w:ascii="Times New Roman" w:hAnsi="Times New Roman" w:cs="Times New Roman"/>
          <w:sz w:val="24"/>
          <w:szCs w:val="24"/>
        </w:rPr>
        <w:t>Within Buddhist traditions today the third gender extends beyond its medical and religious discourse.</w:t>
      </w:r>
      <w:r w:rsidR="004155FF">
        <w:rPr>
          <w:rFonts w:ascii="Times New Roman" w:hAnsi="Times New Roman" w:cs="Times New Roman"/>
          <w:sz w:val="24"/>
          <w:szCs w:val="24"/>
        </w:rPr>
        <w:t xml:space="preserve"> Depending on the society </w:t>
      </w:r>
      <w:r>
        <w:rPr>
          <w:rFonts w:ascii="Times New Roman" w:hAnsi="Times New Roman" w:cs="Times New Roman"/>
          <w:sz w:val="24"/>
          <w:szCs w:val="24"/>
        </w:rPr>
        <w:t>different stances on the third gender arise, some being positive while others are negative.</w:t>
      </w:r>
      <w:r w:rsidR="00220C47">
        <w:rPr>
          <w:rFonts w:ascii="Times New Roman" w:hAnsi="Times New Roman" w:cs="Times New Roman"/>
          <w:sz w:val="24"/>
          <w:szCs w:val="24"/>
        </w:rPr>
        <w:t xml:space="preserve"> </w:t>
      </w:r>
      <w:r w:rsidR="00ED13B2">
        <w:rPr>
          <w:rFonts w:ascii="Times New Roman" w:hAnsi="Times New Roman" w:cs="Times New Roman"/>
          <w:sz w:val="24"/>
          <w:szCs w:val="24"/>
        </w:rPr>
        <w:t>However,</w:t>
      </w:r>
      <w:r w:rsidR="00220C47">
        <w:rPr>
          <w:rFonts w:ascii="Times New Roman" w:hAnsi="Times New Roman" w:cs="Times New Roman"/>
          <w:sz w:val="24"/>
          <w:szCs w:val="24"/>
        </w:rPr>
        <w:t xml:space="preserve"> within the same society views can also contradict each other, especially from a religious standpoint.</w:t>
      </w:r>
      <w:r>
        <w:rPr>
          <w:rFonts w:ascii="Times New Roman" w:hAnsi="Times New Roman" w:cs="Times New Roman"/>
          <w:sz w:val="24"/>
          <w:szCs w:val="24"/>
        </w:rPr>
        <w:t xml:space="preserve"> Thailand in particular is well known for its population of transgendered</w:t>
      </w:r>
      <w:r w:rsidR="00655692">
        <w:rPr>
          <w:rFonts w:ascii="Times New Roman" w:hAnsi="Times New Roman" w:cs="Times New Roman"/>
          <w:sz w:val="24"/>
          <w:szCs w:val="24"/>
        </w:rPr>
        <w:t xml:space="preserve"> people</w:t>
      </w:r>
      <w:r w:rsidR="004555A5">
        <w:rPr>
          <w:rFonts w:ascii="Times New Roman" w:hAnsi="Times New Roman" w:cs="Times New Roman"/>
          <w:sz w:val="24"/>
          <w:szCs w:val="24"/>
        </w:rPr>
        <w:t>. Although they are</w:t>
      </w:r>
      <w:r w:rsidR="00655692">
        <w:rPr>
          <w:rFonts w:ascii="Times New Roman" w:hAnsi="Times New Roman" w:cs="Times New Roman"/>
          <w:sz w:val="24"/>
          <w:szCs w:val="24"/>
        </w:rPr>
        <w:t xml:space="preserve"> a minority </w:t>
      </w:r>
      <w:r w:rsidR="004555A5">
        <w:rPr>
          <w:rFonts w:ascii="Times New Roman" w:hAnsi="Times New Roman" w:cs="Times New Roman"/>
          <w:sz w:val="24"/>
          <w:szCs w:val="24"/>
        </w:rPr>
        <w:t>they are</w:t>
      </w:r>
      <w:r w:rsidR="00655692">
        <w:rPr>
          <w:rFonts w:ascii="Times New Roman" w:hAnsi="Times New Roman" w:cs="Times New Roman"/>
          <w:sz w:val="24"/>
          <w:szCs w:val="24"/>
        </w:rPr>
        <w:t xml:space="preserve"> still recogniz</w:t>
      </w:r>
      <w:r w:rsidR="0064776B">
        <w:rPr>
          <w:rFonts w:ascii="Times New Roman" w:hAnsi="Times New Roman" w:cs="Times New Roman"/>
          <w:sz w:val="24"/>
          <w:szCs w:val="24"/>
        </w:rPr>
        <w:t>ed.</w:t>
      </w:r>
      <w:r w:rsidR="005B3388">
        <w:rPr>
          <w:rFonts w:ascii="Times New Roman" w:hAnsi="Times New Roman" w:cs="Times New Roman"/>
          <w:sz w:val="24"/>
          <w:szCs w:val="24"/>
        </w:rPr>
        <w:t xml:space="preserve"> A person of this minority is known as a </w:t>
      </w:r>
      <w:r w:rsidR="005B3388" w:rsidRPr="004555A5">
        <w:rPr>
          <w:rFonts w:ascii="Times New Roman" w:hAnsi="Times New Roman" w:cs="Times New Roman"/>
          <w:i/>
          <w:sz w:val="24"/>
          <w:szCs w:val="24"/>
        </w:rPr>
        <w:t>kathoe</w:t>
      </w:r>
      <w:r w:rsidR="004555A5">
        <w:rPr>
          <w:rFonts w:ascii="Times New Roman" w:hAnsi="Times New Roman" w:cs="Times New Roman"/>
          <w:i/>
          <w:sz w:val="24"/>
          <w:szCs w:val="24"/>
        </w:rPr>
        <w:t>y</w:t>
      </w:r>
      <w:r w:rsidR="005B3388">
        <w:rPr>
          <w:rFonts w:ascii="Times New Roman" w:hAnsi="Times New Roman" w:cs="Times New Roman"/>
          <w:sz w:val="24"/>
          <w:szCs w:val="24"/>
        </w:rPr>
        <w:t>, the Thai word for transgender.</w:t>
      </w:r>
      <w:r w:rsidR="0064776B">
        <w:rPr>
          <w:rFonts w:ascii="Times New Roman" w:hAnsi="Times New Roman" w:cs="Times New Roman"/>
          <w:sz w:val="24"/>
          <w:szCs w:val="24"/>
        </w:rPr>
        <w:t xml:space="preserve"> T</w:t>
      </w:r>
      <w:r w:rsidR="00655692">
        <w:rPr>
          <w:rFonts w:ascii="Times New Roman" w:hAnsi="Times New Roman" w:cs="Times New Roman"/>
          <w:sz w:val="24"/>
          <w:szCs w:val="24"/>
        </w:rPr>
        <w:t>here has been a lack of official concern religiously and legally against homosexuality (Sinnott 2002). This allows the transgender pop</w:t>
      </w:r>
      <w:r w:rsidR="0064776B">
        <w:rPr>
          <w:rFonts w:ascii="Times New Roman" w:hAnsi="Times New Roman" w:cs="Times New Roman"/>
          <w:sz w:val="24"/>
          <w:szCs w:val="24"/>
        </w:rPr>
        <w:t>ulation freedom to</w:t>
      </w:r>
      <w:r w:rsidR="00B97E44">
        <w:rPr>
          <w:rFonts w:ascii="Times New Roman" w:hAnsi="Times New Roman" w:cs="Times New Roman"/>
          <w:sz w:val="24"/>
          <w:szCs w:val="24"/>
        </w:rPr>
        <w:t xml:space="preserve"> continue to grow and implies that transgenderism is seen throughout Thai history.</w:t>
      </w:r>
      <w:r w:rsidR="00220C47">
        <w:rPr>
          <w:rFonts w:ascii="Times New Roman" w:hAnsi="Times New Roman" w:cs="Times New Roman"/>
          <w:sz w:val="24"/>
          <w:szCs w:val="24"/>
        </w:rPr>
        <w:t xml:space="preserve"> Folklore of Thailand has been seen to involve three genders, as well as transgender shamanists (Winter, 2002).  Here it is evident that transgenderism has alway</w:t>
      </w:r>
      <w:r w:rsidR="006D463A">
        <w:rPr>
          <w:rFonts w:ascii="Times New Roman" w:hAnsi="Times New Roman" w:cs="Times New Roman"/>
          <w:sz w:val="24"/>
          <w:szCs w:val="24"/>
        </w:rPr>
        <w:t>s played a role in Thai culture,</w:t>
      </w:r>
      <w:r w:rsidR="00220C47">
        <w:rPr>
          <w:rFonts w:ascii="Times New Roman" w:hAnsi="Times New Roman" w:cs="Times New Roman"/>
          <w:sz w:val="24"/>
          <w:szCs w:val="24"/>
        </w:rPr>
        <w:t xml:space="preserve"> that it is not something new and depending on the role of the transgender in stories it is nothing to be ashamed of either. </w:t>
      </w:r>
      <w:r w:rsidR="006D463A">
        <w:rPr>
          <w:rFonts w:ascii="Times New Roman" w:hAnsi="Times New Roman" w:cs="Times New Roman"/>
          <w:sz w:val="24"/>
          <w:szCs w:val="24"/>
        </w:rPr>
        <w:t>Thus, it is evident that transgender tales extend beyond the medical and religious realms into historical folklore that helps shape Thai culture.</w:t>
      </w:r>
      <w:r w:rsidR="006D463A">
        <w:rPr>
          <w:rFonts w:ascii="Times New Roman" w:hAnsi="Times New Roman" w:cs="Times New Roman"/>
          <w:sz w:val="24"/>
          <w:szCs w:val="24"/>
        </w:rPr>
        <w:br/>
        <w:t xml:space="preserve"> </w:t>
      </w:r>
      <w:r w:rsidR="006D463A">
        <w:rPr>
          <w:rFonts w:ascii="Times New Roman" w:hAnsi="Times New Roman" w:cs="Times New Roman"/>
          <w:sz w:val="24"/>
          <w:szCs w:val="24"/>
        </w:rPr>
        <w:tab/>
        <w:t>Not all historical tales of transgenderism are</w:t>
      </w:r>
      <w:r w:rsidR="00E6034B">
        <w:rPr>
          <w:rFonts w:ascii="Times New Roman" w:hAnsi="Times New Roman" w:cs="Times New Roman"/>
          <w:sz w:val="24"/>
          <w:szCs w:val="24"/>
        </w:rPr>
        <w:t xml:space="preserve"> so positive in Thai society, for the third gender is seen as a karmic consequence. Traditional accounts of Thai Buddhism propose that homosexuality and transgenderism are </w:t>
      </w:r>
      <w:r w:rsidR="00EF768C">
        <w:rPr>
          <w:rFonts w:ascii="Times New Roman" w:hAnsi="Times New Roman" w:cs="Times New Roman"/>
          <w:sz w:val="24"/>
          <w:szCs w:val="24"/>
        </w:rPr>
        <w:t xml:space="preserve">to </w:t>
      </w:r>
      <w:r w:rsidR="00E6034B">
        <w:rPr>
          <w:rFonts w:ascii="Times New Roman" w:hAnsi="Times New Roman" w:cs="Times New Roman"/>
          <w:sz w:val="24"/>
          <w:szCs w:val="24"/>
        </w:rPr>
        <w:t xml:space="preserve">be viewed as a result of a negative previous life </w:t>
      </w:r>
      <w:r w:rsidR="005B3388">
        <w:rPr>
          <w:rFonts w:ascii="Times New Roman" w:hAnsi="Times New Roman" w:cs="Times New Roman"/>
          <w:sz w:val="24"/>
          <w:szCs w:val="24"/>
        </w:rPr>
        <w:t xml:space="preserve">full of acts of sexual misconduct </w:t>
      </w:r>
      <w:r w:rsidR="00E6034B">
        <w:rPr>
          <w:rFonts w:ascii="Times New Roman" w:hAnsi="Times New Roman" w:cs="Times New Roman"/>
          <w:sz w:val="24"/>
          <w:szCs w:val="24"/>
        </w:rPr>
        <w:t>(Jackson 1993).</w:t>
      </w:r>
      <w:r w:rsidR="00B75300">
        <w:rPr>
          <w:rFonts w:ascii="Times New Roman" w:hAnsi="Times New Roman" w:cs="Times New Roman"/>
          <w:sz w:val="24"/>
          <w:szCs w:val="24"/>
        </w:rPr>
        <w:t xml:space="preserve"> The karmic build-</w:t>
      </w:r>
      <w:r w:rsidR="00977861">
        <w:rPr>
          <w:rFonts w:ascii="Times New Roman" w:hAnsi="Times New Roman" w:cs="Times New Roman"/>
          <w:sz w:val="24"/>
          <w:szCs w:val="24"/>
        </w:rPr>
        <w:t>up from the previous life has resulted in the punishment of being a social outcast as a transgender in a new life</w:t>
      </w:r>
      <w:r w:rsidR="005B3388">
        <w:rPr>
          <w:rFonts w:ascii="Times New Roman" w:hAnsi="Times New Roman" w:cs="Times New Roman"/>
          <w:sz w:val="24"/>
          <w:szCs w:val="24"/>
        </w:rPr>
        <w:t xml:space="preserve">, but there are implications suggesting that we may all have been a </w:t>
      </w:r>
      <w:r w:rsidR="005B3388" w:rsidRPr="00631BF9">
        <w:rPr>
          <w:rFonts w:ascii="Times New Roman" w:hAnsi="Times New Roman" w:cs="Times New Roman"/>
          <w:i/>
          <w:sz w:val="24"/>
          <w:szCs w:val="24"/>
        </w:rPr>
        <w:t>kathoey</w:t>
      </w:r>
      <w:r w:rsidR="005B3388">
        <w:rPr>
          <w:rFonts w:ascii="Times New Roman" w:hAnsi="Times New Roman" w:cs="Times New Roman"/>
          <w:sz w:val="24"/>
          <w:szCs w:val="24"/>
        </w:rPr>
        <w:t xml:space="preserve"> at one point. No one knows for sure because no one knows all their past and future lives, only that if they are still living they are stuck in the cycle of samsara. </w:t>
      </w:r>
      <w:r w:rsidR="00EF768C">
        <w:rPr>
          <w:rFonts w:ascii="Times New Roman" w:hAnsi="Times New Roman" w:cs="Times New Roman"/>
          <w:sz w:val="24"/>
          <w:szCs w:val="24"/>
        </w:rPr>
        <w:t xml:space="preserve">Despite being a </w:t>
      </w:r>
      <w:r w:rsidR="00EF768C">
        <w:rPr>
          <w:rFonts w:ascii="Times New Roman" w:hAnsi="Times New Roman" w:cs="Times New Roman"/>
          <w:i/>
          <w:sz w:val="24"/>
          <w:szCs w:val="24"/>
        </w:rPr>
        <w:t xml:space="preserve">kathoey </w:t>
      </w:r>
      <w:r w:rsidR="00EF768C">
        <w:rPr>
          <w:rFonts w:ascii="Times New Roman" w:hAnsi="Times New Roman" w:cs="Times New Roman"/>
          <w:sz w:val="24"/>
          <w:szCs w:val="24"/>
        </w:rPr>
        <w:t>as a result of bad karma,</w:t>
      </w:r>
      <w:r w:rsidR="00F91F30">
        <w:rPr>
          <w:rFonts w:ascii="Times New Roman" w:hAnsi="Times New Roman" w:cs="Times New Roman"/>
          <w:sz w:val="24"/>
          <w:szCs w:val="24"/>
        </w:rPr>
        <w:t xml:space="preserve"> some </w:t>
      </w:r>
      <w:r w:rsidR="00F91F30">
        <w:rPr>
          <w:rFonts w:ascii="Times New Roman" w:hAnsi="Times New Roman" w:cs="Times New Roman"/>
          <w:i/>
          <w:sz w:val="24"/>
          <w:szCs w:val="24"/>
        </w:rPr>
        <w:t xml:space="preserve">kathoey’s </w:t>
      </w:r>
      <w:r w:rsidR="00F91F30">
        <w:rPr>
          <w:rFonts w:ascii="Times New Roman" w:hAnsi="Times New Roman" w:cs="Times New Roman"/>
          <w:sz w:val="24"/>
          <w:szCs w:val="24"/>
        </w:rPr>
        <w:t>use the Buddhist teachings of karma to explain their identity and so it allows them to lead</w:t>
      </w:r>
      <w:r w:rsidR="00EF768C">
        <w:rPr>
          <w:rFonts w:ascii="Times New Roman" w:hAnsi="Times New Roman" w:cs="Times New Roman"/>
          <w:sz w:val="24"/>
          <w:szCs w:val="24"/>
        </w:rPr>
        <w:t xml:space="preserve"> a life </w:t>
      </w:r>
      <w:r w:rsidR="00F91F30">
        <w:rPr>
          <w:rFonts w:ascii="Times New Roman" w:hAnsi="Times New Roman" w:cs="Times New Roman"/>
          <w:sz w:val="24"/>
          <w:szCs w:val="24"/>
        </w:rPr>
        <w:t xml:space="preserve">where </w:t>
      </w:r>
      <w:r w:rsidR="00EF768C">
        <w:rPr>
          <w:rFonts w:ascii="Times New Roman" w:hAnsi="Times New Roman" w:cs="Times New Roman"/>
          <w:sz w:val="24"/>
          <w:szCs w:val="24"/>
        </w:rPr>
        <w:t>wanting to change sexes is not seen as sinful</w:t>
      </w:r>
      <w:r w:rsidR="00F91F30">
        <w:rPr>
          <w:rFonts w:ascii="Times New Roman" w:hAnsi="Times New Roman" w:cs="Times New Roman"/>
          <w:sz w:val="24"/>
          <w:szCs w:val="24"/>
        </w:rPr>
        <w:t xml:space="preserve"> nor does it affect</w:t>
      </w:r>
      <w:r w:rsidR="000703F6">
        <w:rPr>
          <w:rFonts w:ascii="Times New Roman" w:hAnsi="Times New Roman" w:cs="Times New Roman"/>
          <w:sz w:val="24"/>
          <w:szCs w:val="24"/>
        </w:rPr>
        <w:t xml:space="preserve"> their</w:t>
      </w:r>
      <w:r w:rsidR="00F91F30">
        <w:rPr>
          <w:rFonts w:ascii="Times New Roman" w:hAnsi="Times New Roman" w:cs="Times New Roman"/>
          <w:sz w:val="24"/>
          <w:szCs w:val="24"/>
        </w:rPr>
        <w:t xml:space="preserve"> future lives</w:t>
      </w:r>
      <w:r w:rsidR="00EF768C">
        <w:rPr>
          <w:rFonts w:ascii="Times New Roman" w:hAnsi="Times New Roman" w:cs="Times New Roman"/>
          <w:sz w:val="24"/>
          <w:szCs w:val="24"/>
        </w:rPr>
        <w:t xml:space="preserve"> (Winter 2002). </w:t>
      </w:r>
      <w:r w:rsidR="00DB0880">
        <w:rPr>
          <w:rFonts w:ascii="Times New Roman" w:hAnsi="Times New Roman" w:cs="Times New Roman"/>
          <w:sz w:val="24"/>
          <w:szCs w:val="24"/>
        </w:rPr>
        <w:t>Therefore,</w:t>
      </w:r>
      <w:r w:rsidR="00EF768C">
        <w:rPr>
          <w:rFonts w:ascii="Times New Roman" w:hAnsi="Times New Roman" w:cs="Times New Roman"/>
          <w:sz w:val="24"/>
          <w:szCs w:val="24"/>
        </w:rPr>
        <w:t xml:space="preserve"> if being a </w:t>
      </w:r>
      <w:r w:rsidR="00EF768C">
        <w:rPr>
          <w:rFonts w:ascii="Times New Roman" w:hAnsi="Times New Roman" w:cs="Times New Roman"/>
          <w:i/>
          <w:sz w:val="24"/>
          <w:szCs w:val="24"/>
        </w:rPr>
        <w:t xml:space="preserve">kathoey </w:t>
      </w:r>
      <w:r w:rsidR="00EF768C">
        <w:rPr>
          <w:rFonts w:ascii="Times New Roman" w:hAnsi="Times New Roman" w:cs="Times New Roman"/>
          <w:sz w:val="24"/>
          <w:szCs w:val="24"/>
        </w:rPr>
        <w:t>is not seen as sinful</w:t>
      </w:r>
      <w:r w:rsidR="005667DC">
        <w:rPr>
          <w:rFonts w:ascii="Times New Roman" w:hAnsi="Times New Roman" w:cs="Times New Roman"/>
          <w:sz w:val="24"/>
          <w:szCs w:val="24"/>
        </w:rPr>
        <w:t xml:space="preserve"> and</w:t>
      </w:r>
      <w:r w:rsidR="000703F6">
        <w:rPr>
          <w:rFonts w:ascii="Times New Roman" w:hAnsi="Times New Roman" w:cs="Times New Roman"/>
          <w:sz w:val="24"/>
          <w:szCs w:val="24"/>
        </w:rPr>
        <w:t xml:space="preserve"> a result of bad karma</w:t>
      </w:r>
      <w:r w:rsidR="00EF768C">
        <w:rPr>
          <w:rFonts w:ascii="Times New Roman" w:hAnsi="Times New Roman" w:cs="Times New Roman"/>
          <w:sz w:val="24"/>
          <w:szCs w:val="24"/>
        </w:rPr>
        <w:t xml:space="preserve"> and it is possible that everyone has been a </w:t>
      </w:r>
      <w:r w:rsidR="00EF768C">
        <w:rPr>
          <w:rFonts w:ascii="Times New Roman" w:hAnsi="Times New Roman" w:cs="Times New Roman"/>
          <w:i/>
          <w:sz w:val="24"/>
          <w:szCs w:val="24"/>
        </w:rPr>
        <w:t xml:space="preserve">kathoey </w:t>
      </w:r>
      <w:r w:rsidR="005667DC">
        <w:rPr>
          <w:rFonts w:ascii="Times New Roman" w:hAnsi="Times New Roman" w:cs="Times New Roman"/>
          <w:sz w:val="24"/>
          <w:szCs w:val="24"/>
        </w:rPr>
        <w:t xml:space="preserve">in their past life; </w:t>
      </w:r>
      <w:r w:rsidR="00EF768C">
        <w:rPr>
          <w:rFonts w:ascii="Times New Roman" w:hAnsi="Times New Roman" w:cs="Times New Roman"/>
          <w:sz w:val="24"/>
          <w:szCs w:val="24"/>
        </w:rPr>
        <w:t xml:space="preserve">it brings forth the chance for </w:t>
      </w:r>
      <w:r w:rsidR="00EF768C">
        <w:rPr>
          <w:rFonts w:ascii="Times New Roman" w:hAnsi="Times New Roman" w:cs="Times New Roman"/>
          <w:i/>
          <w:sz w:val="24"/>
          <w:szCs w:val="24"/>
        </w:rPr>
        <w:t xml:space="preserve">kathoey’s </w:t>
      </w:r>
      <w:r w:rsidR="00EF768C">
        <w:rPr>
          <w:rFonts w:ascii="Times New Roman" w:hAnsi="Times New Roman" w:cs="Times New Roman"/>
          <w:sz w:val="24"/>
          <w:szCs w:val="24"/>
        </w:rPr>
        <w:t>to become accepted by religious laws</w:t>
      </w:r>
      <w:r w:rsidR="005667DC">
        <w:rPr>
          <w:rFonts w:ascii="Times New Roman" w:hAnsi="Times New Roman" w:cs="Times New Roman"/>
          <w:sz w:val="24"/>
          <w:szCs w:val="24"/>
        </w:rPr>
        <w:t xml:space="preserve"> and shape future history. </w:t>
      </w:r>
      <w:r w:rsidR="000D1520">
        <w:rPr>
          <w:rFonts w:ascii="Times New Roman" w:hAnsi="Times New Roman" w:cs="Times New Roman"/>
          <w:sz w:val="24"/>
          <w:szCs w:val="24"/>
        </w:rPr>
        <w:br/>
      </w:r>
      <w:r w:rsidR="00BB66B1">
        <w:rPr>
          <w:rFonts w:ascii="Times New Roman" w:hAnsi="Times New Roman" w:cs="Times New Roman"/>
          <w:sz w:val="24"/>
          <w:szCs w:val="24"/>
        </w:rPr>
        <w:t xml:space="preserve"> </w:t>
      </w:r>
      <w:r w:rsidR="00BB66B1">
        <w:rPr>
          <w:rFonts w:ascii="Times New Roman" w:hAnsi="Times New Roman" w:cs="Times New Roman"/>
          <w:sz w:val="24"/>
          <w:szCs w:val="24"/>
        </w:rPr>
        <w:tab/>
        <w:t>The a</w:t>
      </w:r>
      <w:r w:rsidR="000D1520">
        <w:rPr>
          <w:rFonts w:ascii="Times New Roman" w:hAnsi="Times New Roman" w:cs="Times New Roman"/>
          <w:sz w:val="24"/>
          <w:szCs w:val="24"/>
        </w:rPr>
        <w:t xml:space="preserve">cceptance of </w:t>
      </w:r>
      <w:r w:rsidR="000D1520">
        <w:rPr>
          <w:rFonts w:ascii="Times New Roman" w:hAnsi="Times New Roman" w:cs="Times New Roman"/>
          <w:i/>
          <w:sz w:val="24"/>
          <w:szCs w:val="24"/>
        </w:rPr>
        <w:t xml:space="preserve">kathoey’s </w:t>
      </w:r>
      <w:r w:rsidR="00BB66B1">
        <w:rPr>
          <w:rFonts w:ascii="Times New Roman" w:hAnsi="Times New Roman" w:cs="Times New Roman"/>
          <w:sz w:val="24"/>
          <w:szCs w:val="24"/>
        </w:rPr>
        <w:t>in</w:t>
      </w:r>
      <w:r w:rsidR="000D1520">
        <w:rPr>
          <w:rFonts w:ascii="Times New Roman" w:hAnsi="Times New Roman" w:cs="Times New Roman"/>
          <w:sz w:val="24"/>
          <w:szCs w:val="24"/>
        </w:rPr>
        <w:t xml:space="preserve"> society </w:t>
      </w:r>
      <w:r w:rsidR="00BB66B1">
        <w:rPr>
          <w:rFonts w:ascii="Times New Roman" w:hAnsi="Times New Roman" w:cs="Times New Roman"/>
          <w:sz w:val="24"/>
          <w:szCs w:val="24"/>
        </w:rPr>
        <w:t xml:space="preserve">by non-homosexuals teaches a lesson of compassion. The </w:t>
      </w:r>
      <w:r w:rsidR="00BB66B1">
        <w:rPr>
          <w:rFonts w:ascii="Times New Roman" w:hAnsi="Times New Roman" w:cs="Times New Roman"/>
          <w:i/>
          <w:sz w:val="24"/>
          <w:szCs w:val="24"/>
        </w:rPr>
        <w:t xml:space="preserve">kathoey </w:t>
      </w:r>
      <w:r w:rsidR="00BB66B1">
        <w:rPr>
          <w:rFonts w:ascii="Times New Roman" w:hAnsi="Times New Roman" w:cs="Times New Roman"/>
          <w:sz w:val="24"/>
          <w:szCs w:val="24"/>
        </w:rPr>
        <w:t xml:space="preserve">may not be </w:t>
      </w:r>
      <w:r w:rsidR="00AA0491">
        <w:rPr>
          <w:rFonts w:ascii="Times New Roman" w:hAnsi="Times New Roman" w:cs="Times New Roman"/>
          <w:sz w:val="24"/>
          <w:szCs w:val="24"/>
        </w:rPr>
        <w:t>able to change their fate but for</w:t>
      </w:r>
      <w:r w:rsidR="00BB66B1">
        <w:rPr>
          <w:rFonts w:ascii="Times New Roman" w:hAnsi="Times New Roman" w:cs="Times New Roman"/>
          <w:sz w:val="24"/>
          <w:szCs w:val="24"/>
        </w:rPr>
        <w:t xml:space="preserve"> Buddhists to act compassionate to the </w:t>
      </w:r>
      <w:r w:rsidR="00BB66B1">
        <w:rPr>
          <w:rFonts w:ascii="Times New Roman" w:hAnsi="Times New Roman" w:cs="Times New Roman"/>
          <w:i/>
          <w:sz w:val="24"/>
          <w:szCs w:val="24"/>
        </w:rPr>
        <w:t xml:space="preserve">kathoey </w:t>
      </w:r>
      <w:r w:rsidR="00BB66B1">
        <w:rPr>
          <w:rFonts w:ascii="Times New Roman" w:hAnsi="Times New Roman" w:cs="Times New Roman"/>
          <w:sz w:val="24"/>
          <w:szCs w:val="24"/>
        </w:rPr>
        <w:t>is to recognize them as a fellow human trapped in the cycle of rebirth</w:t>
      </w:r>
      <w:r w:rsidR="000D1520">
        <w:rPr>
          <w:rFonts w:ascii="Times New Roman" w:hAnsi="Times New Roman" w:cs="Times New Roman"/>
          <w:sz w:val="24"/>
          <w:szCs w:val="24"/>
        </w:rPr>
        <w:t>.</w:t>
      </w:r>
      <w:r w:rsidR="00AA0491">
        <w:rPr>
          <w:rFonts w:ascii="Times New Roman" w:hAnsi="Times New Roman" w:cs="Times New Roman"/>
          <w:sz w:val="24"/>
          <w:szCs w:val="24"/>
        </w:rPr>
        <w:t xml:space="preserve"> Due to mixed understandings of transgendered beings in Buddhist traditions it is difficult to understand how to act towards them. For </w:t>
      </w:r>
      <w:r w:rsidR="00FA38E5">
        <w:rPr>
          <w:rFonts w:ascii="Times New Roman" w:hAnsi="Times New Roman" w:cs="Times New Roman"/>
          <w:sz w:val="24"/>
          <w:szCs w:val="24"/>
        </w:rPr>
        <w:t>instance,</w:t>
      </w:r>
      <w:r w:rsidR="00AA0491">
        <w:rPr>
          <w:rFonts w:ascii="Times New Roman" w:hAnsi="Times New Roman" w:cs="Times New Roman"/>
          <w:sz w:val="24"/>
          <w:szCs w:val="24"/>
        </w:rPr>
        <w:t xml:space="preserve"> the Vinaya does not contain explicit rules or understandings of a third gendered being, nor are Theravada Buddhist scriptures consistent in their judgements of the third gendered being within the sangha (Jackson 1993).</w:t>
      </w:r>
      <w:r w:rsidR="002628E5">
        <w:rPr>
          <w:rFonts w:ascii="Times New Roman" w:hAnsi="Times New Roman" w:cs="Times New Roman"/>
          <w:sz w:val="24"/>
          <w:szCs w:val="24"/>
        </w:rPr>
        <w:t xml:space="preserve"> The Vinaya is literature that is relied heavily upon by the monastic communities of Buddhism and the branch of Theravada Buddhism encompasses the majority of Thai Buddhists. Becoming aware of this it is no wonder why there is such a mixed attitude towards the third gender within </w:t>
      </w:r>
      <w:r w:rsidR="006C7843">
        <w:rPr>
          <w:rFonts w:ascii="Times New Roman" w:hAnsi="Times New Roman" w:cs="Times New Roman"/>
          <w:sz w:val="24"/>
          <w:szCs w:val="24"/>
        </w:rPr>
        <w:t>Buddhist</w:t>
      </w:r>
      <w:r w:rsidR="002628E5">
        <w:rPr>
          <w:rFonts w:ascii="Times New Roman" w:hAnsi="Times New Roman" w:cs="Times New Roman"/>
          <w:sz w:val="24"/>
          <w:szCs w:val="24"/>
        </w:rPr>
        <w:t xml:space="preserve"> communities</w:t>
      </w:r>
      <w:r w:rsidR="006C7843">
        <w:rPr>
          <w:rFonts w:ascii="Times New Roman" w:hAnsi="Times New Roman" w:cs="Times New Roman"/>
          <w:sz w:val="24"/>
          <w:szCs w:val="24"/>
        </w:rPr>
        <w:t xml:space="preserve"> cross culturally</w:t>
      </w:r>
      <w:r w:rsidR="002628E5">
        <w:rPr>
          <w:rFonts w:ascii="Times New Roman" w:hAnsi="Times New Roman" w:cs="Times New Roman"/>
          <w:sz w:val="24"/>
          <w:szCs w:val="24"/>
        </w:rPr>
        <w:t>.</w:t>
      </w:r>
      <w:r w:rsidR="006C7843">
        <w:rPr>
          <w:rFonts w:ascii="Times New Roman" w:hAnsi="Times New Roman" w:cs="Times New Roman"/>
          <w:sz w:val="24"/>
          <w:szCs w:val="24"/>
        </w:rPr>
        <w:t xml:space="preserve"> Where the third gender is seen as a figure of a</w:t>
      </w:r>
      <w:r w:rsidR="00302F69">
        <w:rPr>
          <w:rFonts w:ascii="Times New Roman" w:hAnsi="Times New Roman" w:cs="Times New Roman"/>
          <w:sz w:val="24"/>
          <w:szCs w:val="24"/>
        </w:rPr>
        <w:t>n</w:t>
      </w:r>
      <w:r w:rsidR="006C7843">
        <w:rPr>
          <w:rFonts w:ascii="Times New Roman" w:hAnsi="Times New Roman" w:cs="Times New Roman"/>
          <w:sz w:val="24"/>
          <w:szCs w:val="24"/>
        </w:rPr>
        <w:t xml:space="preserve"> early Tibetan medical discourse it is more of a modern day identity within Thailand. </w:t>
      </w:r>
      <w:r w:rsidR="001863AF">
        <w:rPr>
          <w:rFonts w:ascii="Times New Roman" w:hAnsi="Times New Roman" w:cs="Times New Roman"/>
          <w:sz w:val="24"/>
          <w:szCs w:val="24"/>
        </w:rPr>
        <w:t>Furthermore,</w:t>
      </w:r>
      <w:r w:rsidR="006C7843">
        <w:rPr>
          <w:rFonts w:ascii="Times New Roman" w:hAnsi="Times New Roman" w:cs="Times New Roman"/>
          <w:sz w:val="24"/>
          <w:szCs w:val="24"/>
        </w:rPr>
        <w:t xml:space="preserve"> it is critical to note that there are differences of Mahayana Buddhism in Tib</w:t>
      </w:r>
      <w:r w:rsidR="001863AF">
        <w:rPr>
          <w:rFonts w:ascii="Times New Roman" w:hAnsi="Times New Roman" w:cs="Times New Roman"/>
          <w:sz w:val="24"/>
          <w:szCs w:val="24"/>
        </w:rPr>
        <w:t>et and a more liberal</w:t>
      </w:r>
      <w:r w:rsidR="006C7843">
        <w:rPr>
          <w:rFonts w:ascii="Times New Roman" w:hAnsi="Times New Roman" w:cs="Times New Roman"/>
          <w:sz w:val="24"/>
          <w:szCs w:val="24"/>
        </w:rPr>
        <w:t xml:space="preserve"> sect of Theravada Buddhism in Thailand. Regardless of these facts one should recall Buddha himself and think what he would do in the case of a transgender. Throughout the </w:t>
      </w:r>
      <w:r w:rsidR="00656723">
        <w:rPr>
          <w:rFonts w:ascii="Times New Roman" w:hAnsi="Times New Roman" w:cs="Times New Roman"/>
          <w:sz w:val="24"/>
          <w:szCs w:val="24"/>
        </w:rPr>
        <w:t>entirety</w:t>
      </w:r>
      <w:r w:rsidR="006C7843">
        <w:rPr>
          <w:rFonts w:ascii="Times New Roman" w:hAnsi="Times New Roman" w:cs="Times New Roman"/>
          <w:sz w:val="24"/>
          <w:szCs w:val="24"/>
        </w:rPr>
        <w:t xml:space="preserve"> of the Buddha’s life one is taught about acts of compassion and the ability everyone has to achieve Buddhahood</w:t>
      </w:r>
      <w:r w:rsidR="00954FD3">
        <w:rPr>
          <w:rFonts w:ascii="Times New Roman" w:hAnsi="Times New Roman" w:cs="Times New Roman"/>
          <w:sz w:val="24"/>
          <w:szCs w:val="24"/>
        </w:rPr>
        <w:t>;</w:t>
      </w:r>
      <w:r w:rsidR="00302F69">
        <w:rPr>
          <w:rFonts w:ascii="Times New Roman" w:hAnsi="Times New Roman" w:cs="Times New Roman"/>
          <w:sz w:val="24"/>
          <w:szCs w:val="24"/>
        </w:rPr>
        <w:t xml:space="preserve"> for it is what is in the mind</w:t>
      </w:r>
      <w:r w:rsidR="002931FF">
        <w:rPr>
          <w:rFonts w:ascii="Times New Roman" w:hAnsi="Times New Roman" w:cs="Times New Roman"/>
          <w:sz w:val="24"/>
          <w:szCs w:val="24"/>
        </w:rPr>
        <w:t xml:space="preserve"> that matter</w:t>
      </w:r>
      <w:r w:rsidR="00302F69">
        <w:rPr>
          <w:rFonts w:ascii="Times New Roman" w:hAnsi="Times New Roman" w:cs="Times New Roman"/>
          <w:sz w:val="24"/>
          <w:szCs w:val="24"/>
        </w:rPr>
        <w:t>s</w:t>
      </w:r>
      <w:r w:rsidR="002931FF">
        <w:rPr>
          <w:rFonts w:ascii="Times New Roman" w:hAnsi="Times New Roman" w:cs="Times New Roman"/>
          <w:sz w:val="24"/>
          <w:szCs w:val="24"/>
        </w:rPr>
        <w:t xml:space="preserve"> and not sexual identity. </w:t>
      </w:r>
      <w:r w:rsidR="00954FD3">
        <w:rPr>
          <w:rFonts w:ascii="Times New Roman" w:hAnsi="Times New Roman" w:cs="Times New Roman"/>
          <w:sz w:val="24"/>
          <w:szCs w:val="24"/>
        </w:rPr>
        <w:t>Thus, c</w:t>
      </w:r>
      <w:r w:rsidR="002931FF">
        <w:rPr>
          <w:rFonts w:ascii="Times New Roman" w:hAnsi="Times New Roman" w:cs="Times New Roman"/>
          <w:sz w:val="24"/>
          <w:szCs w:val="24"/>
        </w:rPr>
        <w:t>ompassion</w:t>
      </w:r>
      <w:r w:rsidR="00954FD3">
        <w:rPr>
          <w:rFonts w:ascii="Times New Roman" w:hAnsi="Times New Roman" w:cs="Times New Roman"/>
          <w:sz w:val="24"/>
          <w:szCs w:val="24"/>
        </w:rPr>
        <w:t xml:space="preserve"> and understanding</w:t>
      </w:r>
      <w:r w:rsidR="002931FF">
        <w:rPr>
          <w:rFonts w:ascii="Times New Roman" w:hAnsi="Times New Roman" w:cs="Times New Roman"/>
          <w:sz w:val="24"/>
          <w:szCs w:val="24"/>
        </w:rPr>
        <w:t xml:space="preserve"> towards </w:t>
      </w:r>
      <w:r w:rsidR="00954FD3">
        <w:rPr>
          <w:rFonts w:ascii="Times New Roman" w:hAnsi="Times New Roman" w:cs="Times New Roman"/>
          <w:sz w:val="24"/>
          <w:szCs w:val="24"/>
        </w:rPr>
        <w:t xml:space="preserve">these </w:t>
      </w:r>
      <w:r w:rsidR="00954FD3">
        <w:rPr>
          <w:rFonts w:ascii="Times New Roman" w:hAnsi="Times New Roman" w:cs="Times New Roman"/>
          <w:i/>
          <w:sz w:val="24"/>
          <w:szCs w:val="24"/>
        </w:rPr>
        <w:t>kathoey’s</w:t>
      </w:r>
      <w:r w:rsidR="002931FF">
        <w:rPr>
          <w:rFonts w:ascii="Times New Roman" w:hAnsi="Times New Roman" w:cs="Times New Roman"/>
          <w:sz w:val="24"/>
          <w:szCs w:val="24"/>
        </w:rPr>
        <w:t xml:space="preserve"> is what should be taught</w:t>
      </w:r>
      <w:r w:rsidR="00954FD3">
        <w:rPr>
          <w:rFonts w:ascii="Times New Roman" w:hAnsi="Times New Roman" w:cs="Times New Roman"/>
          <w:sz w:val="24"/>
          <w:szCs w:val="24"/>
        </w:rPr>
        <w:t xml:space="preserve"> within the Buddhist tradition as well.</w:t>
      </w:r>
      <w:r w:rsidR="0003388F">
        <w:rPr>
          <w:rFonts w:ascii="Times New Roman" w:hAnsi="Times New Roman" w:cs="Times New Roman"/>
          <w:sz w:val="24"/>
          <w:szCs w:val="24"/>
        </w:rPr>
        <w:br/>
        <w:t xml:space="preserve"> </w:t>
      </w:r>
      <w:r w:rsidR="0003388F">
        <w:rPr>
          <w:rFonts w:ascii="Times New Roman" w:hAnsi="Times New Roman" w:cs="Times New Roman"/>
          <w:sz w:val="24"/>
          <w:szCs w:val="24"/>
        </w:rPr>
        <w:tab/>
      </w:r>
      <w:r w:rsidR="0051713E">
        <w:rPr>
          <w:rFonts w:ascii="Times New Roman" w:hAnsi="Times New Roman" w:cs="Times New Roman"/>
          <w:sz w:val="24"/>
          <w:szCs w:val="24"/>
        </w:rPr>
        <w:t xml:space="preserve">As Buddhists do not have a clear cut doctrinal system that dictates the treatment of transgender beings within the sangha, each authority is left to decide case by case whether or not the transgender being should be allowed entry. It has left much room for disagreement, but in some cases such as the famous Miss Queen Tiffany Jazz in 2009 it has proven to be beneficial. Jazz is a transgendered woman that received breast implants and identified as a woman in society despite still having a </w:t>
      </w:r>
      <w:r w:rsidR="0051713E" w:rsidRPr="004E75A8">
        <w:rPr>
          <w:rFonts w:ascii="Times New Roman" w:hAnsi="Times New Roman" w:cs="Times New Roman"/>
          <w:sz w:val="24"/>
          <w:szCs w:val="24"/>
        </w:rPr>
        <w:t>penis, but the Thai sangha agreed to ordain her into the monastery so as long as she removed her breasts (</w:t>
      </w:r>
      <w:r w:rsidR="0051713E">
        <w:rPr>
          <w:rFonts w:ascii="Times New Roman" w:hAnsi="Times New Roman" w:cs="Times New Roman"/>
          <w:sz w:val="24"/>
          <w:szCs w:val="24"/>
        </w:rPr>
        <w:t xml:space="preserve">Hall 2014). </w:t>
      </w:r>
      <w:r w:rsidR="004E75A8">
        <w:rPr>
          <w:rFonts w:ascii="Times New Roman" w:hAnsi="Times New Roman" w:cs="Times New Roman"/>
          <w:sz w:val="24"/>
          <w:szCs w:val="24"/>
        </w:rPr>
        <w:t xml:space="preserve">It appears that within this case the Thai sangha is more concerned about Jazz’s physical appearance than how she feels to identify sexually. </w:t>
      </w:r>
      <w:r w:rsidR="00E81810">
        <w:rPr>
          <w:rFonts w:ascii="Times New Roman" w:hAnsi="Times New Roman" w:cs="Times New Roman"/>
          <w:sz w:val="24"/>
          <w:szCs w:val="24"/>
        </w:rPr>
        <w:t xml:space="preserve">Although Jazz may feel like a woman, because she agreed in a sense to remove the physical feminine attribute of breasts it allowed her acceptance into the sangha with other male monks. </w:t>
      </w:r>
      <w:r w:rsidR="002C5F14">
        <w:rPr>
          <w:rFonts w:ascii="Times New Roman" w:hAnsi="Times New Roman" w:cs="Times New Roman"/>
          <w:sz w:val="24"/>
          <w:szCs w:val="24"/>
        </w:rPr>
        <w:t>This particular situation shows a progression towards accepting transgendered beings within the religious life, and it appears as though one is placed as to where they identify physically rather than socially.</w:t>
      </w:r>
      <w:r w:rsidR="0066390C">
        <w:rPr>
          <w:rFonts w:ascii="Times New Roman" w:hAnsi="Times New Roman" w:cs="Times New Roman"/>
          <w:sz w:val="24"/>
          <w:szCs w:val="24"/>
        </w:rPr>
        <w:t xml:space="preserve"> Gen</w:t>
      </w:r>
      <w:r w:rsidR="00AD1509">
        <w:rPr>
          <w:rFonts w:ascii="Times New Roman" w:hAnsi="Times New Roman" w:cs="Times New Roman"/>
          <w:sz w:val="24"/>
          <w:szCs w:val="24"/>
        </w:rPr>
        <w:t>der identity for the third sex</w:t>
      </w:r>
      <w:r w:rsidR="0066390C">
        <w:rPr>
          <w:rFonts w:ascii="Times New Roman" w:hAnsi="Times New Roman" w:cs="Times New Roman"/>
          <w:sz w:val="24"/>
          <w:szCs w:val="24"/>
        </w:rPr>
        <w:t xml:space="preserve"> becomes a matter that is solvable with a willingness to be progressive</w:t>
      </w:r>
      <w:r w:rsidR="00DD3DDD">
        <w:rPr>
          <w:rFonts w:ascii="Times New Roman" w:hAnsi="Times New Roman" w:cs="Times New Roman"/>
          <w:sz w:val="24"/>
          <w:szCs w:val="24"/>
        </w:rPr>
        <w:t xml:space="preserve"> by certain monastic communities and religious authorities</w:t>
      </w:r>
      <w:r w:rsidR="0066390C">
        <w:rPr>
          <w:rFonts w:ascii="Times New Roman" w:hAnsi="Times New Roman" w:cs="Times New Roman"/>
          <w:sz w:val="24"/>
          <w:szCs w:val="24"/>
        </w:rPr>
        <w:t>.</w:t>
      </w:r>
      <w:r w:rsidR="00DD3DDD">
        <w:rPr>
          <w:rFonts w:ascii="Times New Roman" w:hAnsi="Times New Roman" w:cs="Times New Roman"/>
          <w:sz w:val="24"/>
          <w:szCs w:val="24"/>
        </w:rPr>
        <w:br/>
      </w:r>
      <w:r w:rsidR="0060352D">
        <w:rPr>
          <w:rFonts w:ascii="Times New Roman" w:hAnsi="Times New Roman" w:cs="Times New Roman"/>
          <w:sz w:val="24"/>
          <w:szCs w:val="24"/>
        </w:rPr>
        <w:t xml:space="preserve"> </w:t>
      </w:r>
      <w:r w:rsidR="0060352D">
        <w:rPr>
          <w:rFonts w:ascii="Times New Roman" w:hAnsi="Times New Roman" w:cs="Times New Roman"/>
          <w:sz w:val="24"/>
          <w:szCs w:val="24"/>
        </w:rPr>
        <w:tab/>
        <w:t>Scriptural authority on gender</w:t>
      </w:r>
      <w:r w:rsidR="003B0D03">
        <w:rPr>
          <w:rFonts w:ascii="Times New Roman" w:hAnsi="Times New Roman" w:cs="Times New Roman"/>
          <w:sz w:val="24"/>
          <w:szCs w:val="24"/>
        </w:rPr>
        <w:t xml:space="preserve"> is a mixed bag and possible misinterpretation of the few messages that there are on transgender and homosexual beings has led to confusion.</w:t>
      </w:r>
      <w:r w:rsidR="00370FA7">
        <w:rPr>
          <w:rFonts w:ascii="Times New Roman" w:hAnsi="Times New Roman" w:cs="Times New Roman"/>
          <w:sz w:val="24"/>
          <w:szCs w:val="24"/>
        </w:rPr>
        <w:t xml:space="preserve"> Buddhist scriptures of the Pali Canon that include examples of gender-normative homosexuality amongst monks and others are misread time after time as </w:t>
      </w:r>
      <w:r w:rsidR="00370FA7">
        <w:rPr>
          <w:rFonts w:ascii="Times New Roman" w:hAnsi="Times New Roman" w:cs="Times New Roman"/>
          <w:i/>
          <w:sz w:val="24"/>
          <w:szCs w:val="24"/>
        </w:rPr>
        <w:t xml:space="preserve">kathoey’s, </w:t>
      </w:r>
      <w:r w:rsidR="00370FA7">
        <w:rPr>
          <w:rFonts w:ascii="Times New Roman" w:hAnsi="Times New Roman" w:cs="Times New Roman"/>
          <w:sz w:val="24"/>
          <w:szCs w:val="24"/>
        </w:rPr>
        <w:t>transvestites</w:t>
      </w:r>
      <w:r w:rsidR="005B59BF">
        <w:rPr>
          <w:rFonts w:ascii="Times New Roman" w:hAnsi="Times New Roman" w:cs="Times New Roman"/>
          <w:sz w:val="24"/>
          <w:szCs w:val="24"/>
        </w:rPr>
        <w:t>,</w:t>
      </w:r>
      <w:r w:rsidR="00370FA7">
        <w:rPr>
          <w:rFonts w:ascii="Times New Roman" w:hAnsi="Times New Roman" w:cs="Times New Roman"/>
          <w:sz w:val="24"/>
          <w:szCs w:val="24"/>
        </w:rPr>
        <w:t xml:space="preserve"> or transsexuals in Thai society (Jackson 1966). This example here shows that not only can there be </w:t>
      </w:r>
      <w:r w:rsidR="000F4892">
        <w:rPr>
          <w:rFonts w:ascii="Times New Roman" w:hAnsi="Times New Roman" w:cs="Times New Roman"/>
          <w:sz w:val="24"/>
          <w:szCs w:val="24"/>
        </w:rPr>
        <w:t>misinterpretation of language, but that words have different and varied meanings.</w:t>
      </w:r>
      <w:r w:rsidR="00BC3F71">
        <w:rPr>
          <w:rFonts w:ascii="Times New Roman" w:hAnsi="Times New Roman" w:cs="Times New Roman"/>
          <w:sz w:val="24"/>
          <w:szCs w:val="24"/>
        </w:rPr>
        <w:t xml:space="preserve"> The third gender dates back to the Thai concept of </w:t>
      </w:r>
      <w:r w:rsidR="00BC3F71">
        <w:rPr>
          <w:rFonts w:ascii="Times New Roman" w:hAnsi="Times New Roman" w:cs="Times New Roman"/>
          <w:i/>
          <w:sz w:val="24"/>
          <w:szCs w:val="24"/>
        </w:rPr>
        <w:t xml:space="preserve">kathoey </w:t>
      </w:r>
      <w:r w:rsidR="00BC3F71">
        <w:rPr>
          <w:rFonts w:ascii="Times New Roman" w:hAnsi="Times New Roman" w:cs="Times New Roman"/>
          <w:sz w:val="24"/>
          <w:szCs w:val="24"/>
        </w:rPr>
        <w:t>and pre-</w:t>
      </w:r>
      <w:r w:rsidR="00980216">
        <w:rPr>
          <w:rFonts w:ascii="Times New Roman" w:hAnsi="Times New Roman" w:cs="Times New Roman"/>
          <w:sz w:val="24"/>
          <w:szCs w:val="24"/>
        </w:rPr>
        <w:t>Buddhist</w:t>
      </w:r>
      <w:r w:rsidR="00BC3F71">
        <w:rPr>
          <w:rFonts w:ascii="Times New Roman" w:hAnsi="Times New Roman" w:cs="Times New Roman"/>
          <w:sz w:val="24"/>
          <w:szCs w:val="24"/>
        </w:rPr>
        <w:t xml:space="preserve"> myths so in Thai minds</w:t>
      </w:r>
      <w:r w:rsidR="00980216">
        <w:rPr>
          <w:rFonts w:ascii="Times New Roman" w:hAnsi="Times New Roman" w:cs="Times New Roman"/>
          <w:sz w:val="24"/>
          <w:szCs w:val="24"/>
        </w:rPr>
        <w:t xml:space="preserve"> </w:t>
      </w:r>
      <w:r w:rsidR="00980216">
        <w:rPr>
          <w:rFonts w:ascii="Times New Roman" w:hAnsi="Times New Roman" w:cs="Times New Roman"/>
          <w:i/>
          <w:sz w:val="24"/>
          <w:szCs w:val="24"/>
        </w:rPr>
        <w:t xml:space="preserve">kathoey </w:t>
      </w:r>
      <w:r w:rsidR="00980216">
        <w:rPr>
          <w:rFonts w:ascii="Times New Roman" w:hAnsi="Times New Roman" w:cs="Times New Roman"/>
          <w:sz w:val="24"/>
          <w:szCs w:val="24"/>
        </w:rPr>
        <w:t xml:space="preserve">generally refers to </w:t>
      </w:r>
      <w:r w:rsidR="00BC3F71">
        <w:rPr>
          <w:rFonts w:ascii="Times New Roman" w:hAnsi="Times New Roman" w:cs="Times New Roman"/>
          <w:sz w:val="24"/>
          <w:szCs w:val="24"/>
        </w:rPr>
        <w:t>homose</w:t>
      </w:r>
      <w:r w:rsidR="00980216">
        <w:rPr>
          <w:rFonts w:ascii="Times New Roman" w:hAnsi="Times New Roman" w:cs="Times New Roman"/>
          <w:sz w:val="24"/>
          <w:szCs w:val="24"/>
        </w:rPr>
        <w:t>xual (Sinnott 2002). Misinterpretations and the mixture of folklore and old concepts</w:t>
      </w:r>
      <w:r w:rsidR="005B59BF">
        <w:rPr>
          <w:rFonts w:ascii="Times New Roman" w:hAnsi="Times New Roman" w:cs="Times New Roman"/>
          <w:sz w:val="24"/>
          <w:szCs w:val="24"/>
        </w:rPr>
        <w:t xml:space="preserve"> though</w:t>
      </w:r>
      <w:r w:rsidR="00980216">
        <w:rPr>
          <w:rFonts w:ascii="Times New Roman" w:hAnsi="Times New Roman" w:cs="Times New Roman"/>
          <w:sz w:val="24"/>
          <w:szCs w:val="24"/>
        </w:rPr>
        <w:t xml:space="preserve"> ha</w:t>
      </w:r>
      <w:r w:rsidR="005B59BF">
        <w:rPr>
          <w:rFonts w:ascii="Times New Roman" w:hAnsi="Times New Roman" w:cs="Times New Roman"/>
          <w:sz w:val="24"/>
          <w:szCs w:val="24"/>
        </w:rPr>
        <w:t>ve</w:t>
      </w:r>
      <w:r w:rsidR="00980216">
        <w:rPr>
          <w:rFonts w:ascii="Times New Roman" w:hAnsi="Times New Roman" w:cs="Times New Roman"/>
          <w:sz w:val="24"/>
          <w:szCs w:val="24"/>
        </w:rPr>
        <w:t xml:space="preserve"> made </w:t>
      </w:r>
      <w:r w:rsidR="00980216">
        <w:rPr>
          <w:rFonts w:ascii="Times New Roman" w:hAnsi="Times New Roman" w:cs="Times New Roman"/>
          <w:i/>
          <w:sz w:val="24"/>
          <w:szCs w:val="24"/>
        </w:rPr>
        <w:t xml:space="preserve">kathoey </w:t>
      </w:r>
      <w:r w:rsidR="00980216">
        <w:rPr>
          <w:rFonts w:ascii="Times New Roman" w:hAnsi="Times New Roman" w:cs="Times New Roman"/>
          <w:sz w:val="24"/>
          <w:szCs w:val="24"/>
        </w:rPr>
        <w:t>an umbrella term for a combination of genders, promoting confusion.</w:t>
      </w:r>
      <w:r w:rsidR="00021D3C">
        <w:rPr>
          <w:rFonts w:ascii="Times New Roman" w:hAnsi="Times New Roman" w:cs="Times New Roman"/>
          <w:sz w:val="24"/>
          <w:szCs w:val="24"/>
        </w:rPr>
        <w:t xml:space="preserve"> Misunderstandings of Buddhist scriptures have also led to reflecting Thai notions of non-normative gender and sexuality and not Buddhist ones (Jackson 1966). </w:t>
      </w:r>
      <w:r w:rsidR="000F4892">
        <w:rPr>
          <w:rFonts w:ascii="Times New Roman" w:hAnsi="Times New Roman" w:cs="Times New Roman"/>
          <w:sz w:val="24"/>
          <w:szCs w:val="24"/>
        </w:rPr>
        <w:t xml:space="preserve">Continued </w:t>
      </w:r>
      <w:r w:rsidR="00F04707">
        <w:rPr>
          <w:rFonts w:ascii="Times New Roman" w:hAnsi="Times New Roman" w:cs="Times New Roman"/>
          <w:sz w:val="24"/>
          <w:szCs w:val="24"/>
        </w:rPr>
        <w:t>misinterpretations</w:t>
      </w:r>
      <w:r w:rsidR="000F4892">
        <w:rPr>
          <w:rFonts w:ascii="Times New Roman" w:hAnsi="Times New Roman" w:cs="Times New Roman"/>
          <w:sz w:val="24"/>
          <w:szCs w:val="24"/>
        </w:rPr>
        <w:t xml:space="preserve"> also demonstrate that Buddhism has not had enough power culturally to correct and show the differences between indigenous sex and gender conceptions of religious and secular thought. </w:t>
      </w:r>
      <w:r w:rsidR="007A43BC">
        <w:rPr>
          <w:rFonts w:ascii="Times New Roman" w:hAnsi="Times New Roman" w:cs="Times New Roman"/>
          <w:sz w:val="24"/>
          <w:szCs w:val="24"/>
        </w:rPr>
        <w:br/>
      </w:r>
      <w:r w:rsidR="000F4892">
        <w:rPr>
          <w:rFonts w:ascii="Times New Roman" w:hAnsi="Times New Roman" w:cs="Times New Roman"/>
          <w:sz w:val="24"/>
          <w:szCs w:val="24"/>
        </w:rPr>
        <w:t xml:space="preserve"> </w:t>
      </w:r>
      <w:r w:rsidR="000F4892">
        <w:rPr>
          <w:rFonts w:ascii="Times New Roman" w:hAnsi="Times New Roman" w:cs="Times New Roman"/>
          <w:sz w:val="24"/>
          <w:szCs w:val="24"/>
        </w:rPr>
        <w:tab/>
      </w:r>
      <w:r w:rsidR="00BA5361">
        <w:rPr>
          <w:rFonts w:ascii="Times New Roman" w:hAnsi="Times New Roman" w:cs="Times New Roman"/>
          <w:sz w:val="24"/>
          <w:szCs w:val="24"/>
        </w:rPr>
        <w:t xml:space="preserve">In other cases of scriptural authority there is a hesitancy </w:t>
      </w:r>
      <w:r w:rsidR="00F04707">
        <w:rPr>
          <w:rFonts w:ascii="Times New Roman" w:hAnsi="Times New Roman" w:cs="Times New Roman"/>
          <w:sz w:val="24"/>
          <w:szCs w:val="24"/>
        </w:rPr>
        <w:t>to continue acceptance of transgendered</w:t>
      </w:r>
      <w:r w:rsidR="003D1A10">
        <w:rPr>
          <w:rFonts w:ascii="Times New Roman" w:hAnsi="Times New Roman" w:cs="Times New Roman"/>
          <w:sz w:val="24"/>
          <w:szCs w:val="24"/>
        </w:rPr>
        <w:t xml:space="preserve"> beings due to a break in sangha</w:t>
      </w:r>
      <w:r w:rsidR="00F04707">
        <w:rPr>
          <w:rFonts w:ascii="Times New Roman" w:hAnsi="Times New Roman" w:cs="Times New Roman"/>
          <w:sz w:val="24"/>
          <w:szCs w:val="24"/>
        </w:rPr>
        <w:t xml:space="preserve"> lineage. The Vinaya discusses honoured members with high levels of spiritual attainment that are also transgender. There are stories of ordained monks and nuns changing gender, taking on the opposite sexes physical attributes and they are accepted by the Buddha (Jackson 1993). </w:t>
      </w:r>
      <w:r w:rsidR="003D1A10">
        <w:rPr>
          <w:rFonts w:ascii="Times New Roman" w:hAnsi="Times New Roman" w:cs="Times New Roman"/>
          <w:sz w:val="24"/>
          <w:szCs w:val="24"/>
        </w:rPr>
        <w:t>The Buddha clearly accepts a person into the religious communit</w:t>
      </w:r>
      <w:r w:rsidR="00A2147F">
        <w:rPr>
          <w:rFonts w:ascii="Times New Roman" w:hAnsi="Times New Roman" w:cs="Times New Roman"/>
          <w:sz w:val="24"/>
          <w:szCs w:val="24"/>
        </w:rPr>
        <w:t xml:space="preserve">y even if they change gender. </w:t>
      </w:r>
      <w:r w:rsidR="00D77421">
        <w:rPr>
          <w:rFonts w:ascii="Times New Roman" w:hAnsi="Times New Roman" w:cs="Times New Roman"/>
          <w:sz w:val="24"/>
          <w:szCs w:val="24"/>
        </w:rPr>
        <w:t xml:space="preserve"> </w:t>
      </w:r>
      <w:r w:rsidR="008872EA">
        <w:rPr>
          <w:rFonts w:ascii="Times New Roman" w:hAnsi="Times New Roman" w:cs="Times New Roman"/>
          <w:sz w:val="24"/>
          <w:szCs w:val="24"/>
        </w:rPr>
        <w:t xml:space="preserve">Even in the patriarchal Thai sangha there is acceptance of transgender beings (Hall 2014). </w:t>
      </w:r>
      <w:r w:rsidR="00AE643B">
        <w:rPr>
          <w:rFonts w:ascii="Times New Roman" w:hAnsi="Times New Roman" w:cs="Times New Roman"/>
          <w:sz w:val="24"/>
          <w:szCs w:val="24"/>
        </w:rPr>
        <w:t xml:space="preserve">Still Buddha </w:t>
      </w:r>
      <w:r w:rsidR="008872EA">
        <w:rPr>
          <w:rFonts w:ascii="Times New Roman" w:hAnsi="Times New Roman" w:cs="Times New Roman"/>
          <w:sz w:val="24"/>
          <w:szCs w:val="24"/>
        </w:rPr>
        <w:t xml:space="preserve">looks beyond patriarchal bounds and at the individual themselves as well as the supernatural. </w:t>
      </w:r>
      <w:r w:rsidR="008872EA">
        <w:rPr>
          <w:rFonts w:ascii="Times New Roman" w:hAnsi="Times New Roman" w:cs="Times New Roman"/>
          <w:sz w:val="24"/>
          <w:szCs w:val="24"/>
        </w:rPr>
        <w:br/>
        <w:t xml:space="preserve"> </w:t>
      </w:r>
      <w:r w:rsidR="008872EA">
        <w:rPr>
          <w:rFonts w:ascii="Times New Roman" w:hAnsi="Times New Roman" w:cs="Times New Roman"/>
          <w:sz w:val="24"/>
          <w:szCs w:val="24"/>
        </w:rPr>
        <w:tab/>
      </w:r>
      <w:r w:rsidR="00D77421">
        <w:rPr>
          <w:rFonts w:ascii="Times New Roman" w:hAnsi="Times New Roman" w:cs="Times New Roman"/>
          <w:sz w:val="24"/>
          <w:szCs w:val="24"/>
        </w:rPr>
        <w:t xml:space="preserve">These stories never explain how the monk and nun are able to change gender though, often leaving it up to the supernatural as in previous accounts of transgendered beings in Buddhist sutras. Today the change of a transgender being no longer needs the supernatural, but </w:t>
      </w:r>
      <w:r w:rsidR="00AE643B">
        <w:rPr>
          <w:rFonts w:ascii="Times New Roman" w:hAnsi="Times New Roman" w:cs="Times New Roman"/>
          <w:sz w:val="24"/>
          <w:szCs w:val="24"/>
        </w:rPr>
        <w:t>instead uses</w:t>
      </w:r>
      <w:r w:rsidR="00A94398">
        <w:rPr>
          <w:rFonts w:ascii="Times New Roman" w:hAnsi="Times New Roman" w:cs="Times New Roman"/>
          <w:sz w:val="24"/>
          <w:szCs w:val="24"/>
        </w:rPr>
        <w:t xml:space="preserve"> medical techniques that are not natural. In addition to the different method of changing gender, n</w:t>
      </w:r>
      <w:r w:rsidR="003D1A10">
        <w:rPr>
          <w:rFonts w:ascii="Times New Roman" w:hAnsi="Times New Roman" w:cs="Times New Roman"/>
          <w:sz w:val="24"/>
          <w:szCs w:val="24"/>
        </w:rPr>
        <w:t>o authority</w:t>
      </w:r>
      <w:r w:rsidR="00A2147F">
        <w:rPr>
          <w:rFonts w:ascii="Times New Roman" w:hAnsi="Times New Roman" w:cs="Times New Roman"/>
          <w:sz w:val="24"/>
          <w:szCs w:val="24"/>
        </w:rPr>
        <w:t xml:space="preserve"> has been</w:t>
      </w:r>
      <w:r w:rsidR="003D1A10">
        <w:rPr>
          <w:rFonts w:ascii="Times New Roman" w:hAnsi="Times New Roman" w:cs="Times New Roman"/>
          <w:sz w:val="24"/>
          <w:szCs w:val="24"/>
        </w:rPr>
        <w:t xml:space="preserve"> given to monastic orders </w:t>
      </w:r>
      <w:r w:rsidR="00A2147F">
        <w:rPr>
          <w:rFonts w:ascii="Times New Roman" w:hAnsi="Times New Roman" w:cs="Times New Roman"/>
          <w:sz w:val="24"/>
          <w:szCs w:val="24"/>
        </w:rPr>
        <w:t>from the Buddha on judging transgender cases</w:t>
      </w:r>
      <w:r w:rsidR="004863A1">
        <w:rPr>
          <w:rFonts w:ascii="Times New Roman" w:hAnsi="Times New Roman" w:cs="Times New Roman"/>
          <w:sz w:val="24"/>
          <w:szCs w:val="24"/>
        </w:rPr>
        <w:t>,</w:t>
      </w:r>
      <w:r w:rsidR="00A2147F">
        <w:rPr>
          <w:rFonts w:ascii="Times New Roman" w:hAnsi="Times New Roman" w:cs="Times New Roman"/>
          <w:sz w:val="24"/>
          <w:szCs w:val="24"/>
        </w:rPr>
        <w:t xml:space="preserve"> causing </w:t>
      </w:r>
      <w:r w:rsidR="003D1A10">
        <w:rPr>
          <w:rFonts w:ascii="Times New Roman" w:hAnsi="Times New Roman" w:cs="Times New Roman"/>
          <w:sz w:val="24"/>
          <w:szCs w:val="24"/>
        </w:rPr>
        <w:t>a break in lineage</w:t>
      </w:r>
      <w:r w:rsidR="00A94398">
        <w:rPr>
          <w:rFonts w:ascii="Times New Roman" w:hAnsi="Times New Roman" w:cs="Times New Roman"/>
          <w:sz w:val="24"/>
          <w:szCs w:val="24"/>
        </w:rPr>
        <w:t>. The accumulation of these factors leads to an</w:t>
      </w:r>
      <w:r w:rsidR="003D1A10">
        <w:rPr>
          <w:rFonts w:ascii="Times New Roman" w:hAnsi="Times New Roman" w:cs="Times New Roman"/>
          <w:sz w:val="24"/>
          <w:szCs w:val="24"/>
        </w:rPr>
        <w:t xml:space="preserve"> </w:t>
      </w:r>
      <w:r w:rsidR="00A2147F">
        <w:rPr>
          <w:rFonts w:ascii="Times New Roman" w:hAnsi="Times New Roman" w:cs="Times New Roman"/>
          <w:sz w:val="24"/>
          <w:szCs w:val="24"/>
        </w:rPr>
        <w:t xml:space="preserve">understandable hesitancy towards the third gender by sangha’s. </w:t>
      </w:r>
      <w:r w:rsidR="008872EA">
        <w:rPr>
          <w:rFonts w:ascii="Times New Roman" w:hAnsi="Times New Roman" w:cs="Times New Roman"/>
          <w:sz w:val="24"/>
          <w:szCs w:val="24"/>
        </w:rPr>
        <w:t>Clearly each sangha is different and where some rely on the experience of the individual such as Jazz’s case, others rely on doctrines or the lack there off. Ultimately however, it is best to rely on what is right and how the Buddha would have acted and that is acceptance and equal rights for all</w:t>
      </w:r>
      <w:r w:rsidR="004863A1">
        <w:rPr>
          <w:rFonts w:ascii="Times New Roman" w:hAnsi="Times New Roman" w:cs="Times New Roman"/>
          <w:sz w:val="24"/>
          <w:szCs w:val="24"/>
        </w:rPr>
        <w:t>,</w:t>
      </w:r>
      <w:r w:rsidR="008872EA">
        <w:rPr>
          <w:rFonts w:ascii="Times New Roman" w:hAnsi="Times New Roman" w:cs="Times New Roman"/>
          <w:sz w:val="24"/>
          <w:szCs w:val="24"/>
        </w:rPr>
        <w:t xml:space="preserve"> no matter the gender. </w:t>
      </w:r>
      <w:r w:rsidR="003D1A10">
        <w:rPr>
          <w:rFonts w:ascii="Times New Roman" w:hAnsi="Times New Roman" w:cs="Times New Roman"/>
          <w:sz w:val="24"/>
          <w:szCs w:val="24"/>
        </w:rPr>
        <w:t xml:space="preserve"> </w:t>
      </w:r>
      <w:r w:rsidR="00021ACF">
        <w:rPr>
          <w:rFonts w:ascii="Times New Roman" w:hAnsi="Times New Roman" w:cs="Times New Roman"/>
          <w:sz w:val="24"/>
          <w:szCs w:val="24"/>
        </w:rPr>
        <w:t xml:space="preserve"> </w:t>
      </w:r>
      <w:r w:rsidR="00021ACF">
        <w:rPr>
          <w:rFonts w:ascii="Times New Roman" w:hAnsi="Times New Roman" w:cs="Times New Roman"/>
          <w:sz w:val="24"/>
          <w:szCs w:val="24"/>
        </w:rPr>
        <w:tab/>
      </w:r>
      <w:r w:rsidR="008872EA">
        <w:rPr>
          <w:rFonts w:ascii="Times New Roman" w:hAnsi="Times New Roman" w:cs="Times New Roman"/>
          <w:sz w:val="24"/>
          <w:szCs w:val="24"/>
        </w:rPr>
        <w:br/>
        <w:t xml:space="preserve"> </w:t>
      </w:r>
      <w:r w:rsidR="008872EA">
        <w:rPr>
          <w:rFonts w:ascii="Times New Roman" w:hAnsi="Times New Roman" w:cs="Times New Roman"/>
          <w:sz w:val="24"/>
          <w:szCs w:val="24"/>
        </w:rPr>
        <w:tab/>
      </w:r>
      <w:r w:rsidR="00021ACF">
        <w:rPr>
          <w:rFonts w:ascii="Times New Roman" w:hAnsi="Times New Roman" w:cs="Times New Roman"/>
          <w:sz w:val="24"/>
          <w:szCs w:val="24"/>
        </w:rPr>
        <w:t xml:space="preserve">Misuses, misinterpretation, and mistranslation of Buddhist tradition into Thai culture is what leads to its unclear acceptance. </w:t>
      </w:r>
      <w:r w:rsidR="001B7A6B">
        <w:rPr>
          <w:rFonts w:ascii="Times New Roman" w:hAnsi="Times New Roman" w:cs="Times New Roman"/>
          <w:sz w:val="24"/>
          <w:szCs w:val="24"/>
        </w:rPr>
        <w:t>Perhaps i</w:t>
      </w:r>
      <w:r w:rsidR="00DB4208">
        <w:rPr>
          <w:rFonts w:ascii="Times New Roman" w:hAnsi="Times New Roman" w:cs="Times New Roman"/>
          <w:sz w:val="24"/>
          <w:szCs w:val="24"/>
        </w:rPr>
        <w:t>t is due to already known transgender folklore of Thai culture that makes it an issue.</w:t>
      </w:r>
      <w:r w:rsidR="00C02E54">
        <w:rPr>
          <w:rFonts w:ascii="Times New Roman" w:hAnsi="Times New Roman" w:cs="Times New Roman"/>
          <w:sz w:val="24"/>
          <w:szCs w:val="24"/>
        </w:rPr>
        <w:t xml:space="preserve"> </w:t>
      </w:r>
      <w:r w:rsidR="001B7A6B">
        <w:rPr>
          <w:rFonts w:ascii="Times New Roman" w:hAnsi="Times New Roman" w:cs="Times New Roman"/>
          <w:sz w:val="24"/>
          <w:szCs w:val="24"/>
        </w:rPr>
        <w:t>A</w:t>
      </w:r>
      <w:r w:rsidR="00C02E54">
        <w:rPr>
          <w:rFonts w:ascii="Times New Roman" w:hAnsi="Times New Roman" w:cs="Times New Roman"/>
          <w:sz w:val="24"/>
          <w:szCs w:val="24"/>
        </w:rPr>
        <w:t xml:space="preserve">fter examining source after source the Thai culture continued to be a prominent one to explore as it kept revealing itself in relation to stories of transgenderism. This however is likely due to its previous myths, willingness of the secular society to accept the </w:t>
      </w:r>
      <w:r w:rsidR="00C02E54">
        <w:rPr>
          <w:rFonts w:ascii="Times New Roman" w:hAnsi="Times New Roman" w:cs="Times New Roman"/>
          <w:i/>
          <w:sz w:val="24"/>
          <w:szCs w:val="24"/>
        </w:rPr>
        <w:t xml:space="preserve">kathoey </w:t>
      </w:r>
      <w:r w:rsidR="00C02E54">
        <w:rPr>
          <w:rFonts w:ascii="Times New Roman" w:hAnsi="Times New Roman" w:cs="Times New Roman"/>
          <w:sz w:val="24"/>
          <w:szCs w:val="24"/>
        </w:rPr>
        <w:t>being, and misinterpretations of Buddhist teachings.</w:t>
      </w:r>
      <w:r w:rsidR="009E44AB">
        <w:rPr>
          <w:rFonts w:ascii="Times New Roman" w:hAnsi="Times New Roman" w:cs="Times New Roman"/>
          <w:sz w:val="24"/>
          <w:szCs w:val="24"/>
        </w:rPr>
        <w:t xml:space="preserve"> </w:t>
      </w:r>
      <w:r w:rsidR="001B7A6B">
        <w:rPr>
          <w:rFonts w:ascii="Times New Roman" w:hAnsi="Times New Roman" w:cs="Times New Roman"/>
          <w:sz w:val="24"/>
          <w:szCs w:val="24"/>
        </w:rPr>
        <w:t xml:space="preserve">The acceptance of transgenderism in other societies is likely to be understood vastly differently as not every culture is so open about having more than male and female genders. </w:t>
      </w:r>
      <w:r w:rsidR="009E44AB">
        <w:rPr>
          <w:rFonts w:ascii="Times New Roman" w:hAnsi="Times New Roman" w:cs="Times New Roman"/>
          <w:sz w:val="24"/>
          <w:szCs w:val="24"/>
        </w:rPr>
        <w:t>Thai society is one of tolerance to minority groups</w:t>
      </w:r>
      <w:r w:rsidR="00A17F99">
        <w:rPr>
          <w:rFonts w:ascii="Times New Roman" w:hAnsi="Times New Roman" w:cs="Times New Roman"/>
          <w:sz w:val="24"/>
          <w:szCs w:val="24"/>
        </w:rPr>
        <w:t xml:space="preserve"> and is non-homophobic. It makes</w:t>
      </w:r>
      <w:r w:rsidR="009E44AB">
        <w:rPr>
          <w:rFonts w:ascii="Times New Roman" w:hAnsi="Times New Roman" w:cs="Times New Roman"/>
          <w:sz w:val="24"/>
          <w:szCs w:val="24"/>
        </w:rPr>
        <w:t xml:space="preserve"> Thai Buddhism appear to be neutral on cases of homosexuality and third genders</w:t>
      </w:r>
      <w:r w:rsidR="00A17F99">
        <w:rPr>
          <w:rFonts w:ascii="Times New Roman" w:hAnsi="Times New Roman" w:cs="Times New Roman"/>
          <w:sz w:val="24"/>
          <w:szCs w:val="24"/>
        </w:rPr>
        <w:t xml:space="preserve"> while</w:t>
      </w:r>
      <w:r w:rsidR="004863A1">
        <w:rPr>
          <w:rFonts w:ascii="Times New Roman" w:hAnsi="Times New Roman" w:cs="Times New Roman"/>
          <w:sz w:val="24"/>
          <w:szCs w:val="24"/>
        </w:rPr>
        <w:t xml:space="preserve"> reinforcing its own cultural </w:t>
      </w:r>
      <w:r w:rsidR="002813E0">
        <w:rPr>
          <w:rFonts w:ascii="Times New Roman" w:hAnsi="Times New Roman" w:cs="Times New Roman"/>
          <w:sz w:val="24"/>
          <w:szCs w:val="24"/>
        </w:rPr>
        <w:t>conception of the</w:t>
      </w:r>
      <w:r w:rsidR="002813E0">
        <w:rPr>
          <w:rFonts w:ascii="Times New Roman" w:hAnsi="Times New Roman" w:cs="Times New Roman"/>
          <w:i/>
          <w:sz w:val="24"/>
          <w:szCs w:val="24"/>
        </w:rPr>
        <w:t xml:space="preserve"> kathoey</w:t>
      </w:r>
      <w:r w:rsidR="009E44AB">
        <w:rPr>
          <w:rFonts w:ascii="Times New Roman" w:hAnsi="Times New Roman" w:cs="Times New Roman"/>
          <w:sz w:val="24"/>
          <w:szCs w:val="24"/>
        </w:rPr>
        <w:t>.</w:t>
      </w:r>
      <w:r w:rsidR="00BF2AC2">
        <w:rPr>
          <w:rFonts w:ascii="Times New Roman" w:hAnsi="Times New Roman" w:cs="Times New Roman"/>
          <w:sz w:val="24"/>
          <w:szCs w:val="24"/>
        </w:rPr>
        <w:t xml:space="preserve"> </w:t>
      </w:r>
      <w:r w:rsidR="00C02E54">
        <w:rPr>
          <w:rFonts w:ascii="Times New Roman" w:hAnsi="Times New Roman" w:cs="Times New Roman"/>
          <w:sz w:val="24"/>
          <w:szCs w:val="24"/>
        </w:rPr>
        <w:t>Mo</w:t>
      </w:r>
      <w:r w:rsidR="00BF2AC2">
        <w:rPr>
          <w:rFonts w:ascii="Times New Roman" w:hAnsi="Times New Roman" w:cs="Times New Roman"/>
          <w:sz w:val="24"/>
          <w:szCs w:val="24"/>
        </w:rPr>
        <w:t xml:space="preserve">dern day examples of the third gender may be the most prevalent in Thailand but </w:t>
      </w:r>
      <w:r w:rsidR="00C02E54">
        <w:rPr>
          <w:rFonts w:ascii="Times New Roman" w:hAnsi="Times New Roman" w:cs="Times New Roman"/>
          <w:sz w:val="24"/>
          <w:szCs w:val="24"/>
        </w:rPr>
        <w:t>research needs to be done on transgenderism in places where Mahayana Buddhism is paramount, such as Tibet and India.</w:t>
      </w:r>
      <w:r w:rsidR="000452C5">
        <w:rPr>
          <w:rFonts w:ascii="Times New Roman" w:hAnsi="Times New Roman" w:cs="Times New Roman"/>
          <w:sz w:val="24"/>
          <w:szCs w:val="24"/>
        </w:rPr>
        <w:t xml:space="preserve"> Such research may also draw together clearer connections between the medical discourse on </w:t>
      </w:r>
      <w:r w:rsidR="000452C5">
        <w:rPr>
          <w:rFonts w:ascii="Times New Roman" w:hAnsi="Times New Roman" w:cs="Times New Roman"/>
          <w:i/>
          <w:sz w:val="24"/>
          <w:szCs w:val="24"/>
        </w:rPr>
        <w:t xml:space="preserve">ma ning </w:t>
      </w:r>
      <w:r w:rsidR="000452C5">
        <w:rPr>
          <w:rFonts w:ascii="Times New Roman" w:hAnsi="Times New Roman" w:cs="Times New Roman"/>
          <w:sz w:val="24"/>
          <w:szCs w:val="24"/>
        </w:rPr>
        <w:t xml:space="preserve">and the third gender in scriptural, historical, and modern instances. </w:t>
      </w:r>
      <w:r w:rsidR="00E97CD9">
        <w:rPr>
          <w:rFonts w:ascii="Times New Roman" w:hAnsi="Times New Roman" w:cs="Times New Roman"/>
          <w:sz w:val="24"/>
          <w:szCs w:val="24"/>
        </w:rPr>
        <w:t xml:space="preserve">The research done in Thailand on transgenderism is valuable but it also reveals a complex web that is tied to Buddhism through misinterpretations and a progressive society. </w:t>
      </w:r>
    </w:p>
    <w:p w:rsidR="00EA3386" w:rsidRDefault="00C74412" w:rsidP="007B7DBA">
      <w:pPr>
        <w:spacing w:line="480" w:lineRule="auto"/>
        <w:rPr>
          <w:rFonts w:ascii="Times New Roman" w:hAnsi="Times New Roman" w:cs="Times New Roman"/>
          <w:sz w:val="24"/>
          <w:szCs w:val="24"/>
        </w:rPr>
      </w:pPr>
      <w:r w:rsidRPr="00FE6DAA">
        <w:rPr>
          <w:rFonts w:ascii="Times New Roman" w:hAnsi="Times New Roman" w:cs="Times New Roman"/>
          <w:b/>
          <w:sz w:val="24"/>
          <w:szCs w:val="24"/>
        </w:rPr>
        <w:t>Conclusion</w:t>
      </w:r>
      <w:r>
        <w:rPr>
          <w:rFonts w:ascii="Times New Roman" w:hAnsi="Times New Roman" w:cs="Times New Roman"/>
          <w:sz w:val="24"/>
          <w:szCs w:val="24"/>
        </w:rPr>
        <w:t>:</w:t>
      </w:r>
      <w:r w:rsidR="00FE6DAA">
        <w:rPr>
          <w:rFonts w:ascii="Times New Roman" w:hAnsi="Times New Roman" w:cs="Times New Roman"/>
          <w:sz w:val="24"/>
          <w:szCs w:val="24"/>
        </w:rPr>
        <w:br/>
      </w:r>
      <w:r w:rsidR="005D6BE3">
        <w:rPr>
          <w:rFonts w:ascii="Times New Roman" w:hAnsi="Times New Roman" w:cs="Times New Roman"/>
          <w:sz w:val="24"/>
          <w:szCs w:val="24"/>
        </w:rPr>
        <w:t xml:space="preserve"> </w:t>
      </w:r>
      <w:r w:rsidR="005D6BE3">
        <w:rPr>
          <w:rFonts w:ascii="Times New Roman" w:hAnsi="Times New Roman" w:cs="Times New Roman"/>
          <w:sz w:val="24"/>
          <w:szCs w:val="24"/>
        </w:rPr>
        <w:tab/>
        <w:t xml:space="preserve">The notion of transgenderism is a complicated manner with regards to Buddhism and differing Asian societies. Transgenderism can be broken down into multiple terms such as </w:t>
      </w:r>
      <w:r w:rsidR="005D6BE3">
        <w:rPr>
          <w:rFonts w:ascii="Times New Roman" w:hAnsi="Times New Roman" w:cs="Times New Roman"/>
          <w:i/>
          <w:sz w:val="24"/>
          <w:szCs w:val="24"/>
        </w:rPr>
        <w:t xml:space="preserve">ma ning, kathoey, </w:t>
      </w:r>
      <w:r w:rsidR="005D6BE3">
        <w:rPr>
          <w:rFonts w:ascii="Times New Roman" w:hAnsi="Times New Roman" w:cs="Times New Roman"/>
          <w:sz w:val="24"/>
          <w:szCs w:val="24"/>
        </w:rPr>
        <w:t>homosexual, transsexual, transvestite, etc., and each have a life and meaning of its own</w:t>
      </w:r>
      <w:r w:rsidR="002B3BE4">
        <w:rPr>
          <w:rFonts w:ascii="Times New Roman" w:hAnsi="Times New Roman" w:cs="Times New Roman"/>
          <w:sz w:val="24"/>
          <w:szCs w:val="24"/>
        </w:rPr>
        <w:t xml:space="preserve">, sometimes with further distinctions as is seen with </w:t>
      </w:r>
      <w:r w:rsidR="002B3BE4">
        <w:rPr>
          <w:rFonts w:ascii="Times New Roman" w:hAnsi="Times New Roman" w:cs="Times New Roman"/>
          <w:i/>
          <w:sz w:val="24"/>
          <w:szCs w:val="24"/>
        </w:rPr>
        <w:t>ma ning</w:t>
      </w:r>
      <w:r w:rsidR="005D6BE3">
        <w:rPr>
          <w:rFonts w:ascii="Times New Roman" w:hAnsi="Times New Roman" w:cs="Times New Roman"/>
          <w:sz w:val="24"/>
          <w:szCs w:val="24"/>
        </w:rPr>
        <w:t xml:space="preserve">. Different translations and misinterpretations have helped explain the mixed views and feelings transgendered people face but more research is necessary to gain a clearer picture. </w:t>
      </w:r>
      <w:r w:rsidR="00A37C1A">
        <w:rPr>
          <w:rFonts w:ascii="Times New Roman" w:hAnsi="Times New Roman" w:cs="Times New Roman"/>
          <w:sz w:val="24"/>
          <w:szCs w:val="24"/>
        </w:rPr>
        <w:t>A look at Buddhist scriptures demonstrates gender transformation is used as a tool to promote equality among genders by using a transgender being</w:t>
      </w:r>
      <w:r w:rsidR="005614F8">
        <w:rPr>
          <w:rFonts w:ascii="Times New Roman" w:hAnsi="Times New Roman" w:cs="Times New Roman"/>
          <w:sz w:val="24"/>
          <w:szCs w:val="24"/>
        </w:rPr>
        <w:t>,</w:t>
      </w:r>
      <w:r w:rsidR="00A37C1A">
        <w:rPr>
          <w:rFonts w:ascii="Times New Roman" w:hAnsi="Times New Roman" w:cs="Times New Roman"/>
          <w:sz w:val="24"/>
          <w:szCs w:val="24"/>
        </w:rPr>
        <w:t xml:space="preserve"> as well as show that gender is but an earthly concept. There is no room for such concepts or attachments to them while trying to achieve nirvana.</w:t>
      </w:r>
      <w:r w:rsidR="0025657C">
        <w:rPr>
          <w:rFonts w:ascii="Times New Roman" w:hAnsi="Times New Roman" w:cs="Times New Roman"/>
          <w:sz w:val="24"/>
          <w:szCs w:val="24"/>
        </w:rPr>
        <w:t xml:space="preserve"> </w:t>
      </w:r>
      <w:r w:rsidR="00AC60E1">
        <w:rPr>
          <w:rFonts w:ascii="Times New Roman" w:hAnsi="Times New Roman" w:cs="Times New Roman"/>
          <w:sz w:val="24"/>
          <w:szCs w:val="24"/>
        </w:rPr>
        <w:br/>
        <w:t xml:space="preserve"> </w:t>
      </w:r>
      <w:r w:rsidR="00AC60E1">
        <w:rPr>
          <w:rFonts w:ascii="Times New Roman" w:hAnsi="Times New Roman" w:cs="Times New Roman"/>
          <w:sz w:val="24"/>
          <w:szCs w:val="24"/>
        </w:rPr>
        <w:tab/>
      </w:r>
      <w:r w:rsidR="0025657C">
        <w:rPr>
          <w:rFonts w:ascii="Times New Roman" w:hAnsi="Times New Roman" w:cs="Times New Roman"/>
          <w:sz w:val="24"/>
          <w:szCs w:val="24"/>
        </w:rPr>
        <w:t xml:space="preserve">It is likely that among the main reasons for celibacy to be practiced by the religious </w:t>
      </w:r>
      <w:r w:rsidR="007A2DD6">
        <w:rPr>
          <w:rFonts w:ascii="Times New Roman" w:hAnsi="Times New Roman" w:cs="Times New Roman"/>
          <w:sz w:val="24"/>
          <w:szCs w:val="24"/>
        </w:rPr>
        <w:t xml:space="preserve">is to rid the idea of differing genders so one may reach enlightenment. </w:t>
      </w:r>
      <w:r w:rsidR="002223FE">
        <w:rPr>
          <w:rFonts w:ascii="Times New Roman" w:hAnsi="Times New Roman" w:cs="Times New Roman"/>
          <w:sz w:val="24"/>
          <w:szCs w:val="24"/>
        </w:rPr>
        <w:t>The c</w:t>
      </w:r>
      <w:r w:rsidR="007A2DD6">
        <w:rPr>
          <w:rFonts w:ascii="Times New Roman" w:hAnsi="Times New Roman" w:cs="Times New Roman"/>
          <w:sz w:val="24"/>
          <w:szCs w:val="24"/>
        </w:rPr>
        <w:t xml:space="preserve">elibacy </w:t>
      </w:r>
      <w:r w:rsidR="002223FE">
        <w:rPr>
          <w:rFonts w:ascii="Times New Roman" w:hAnsi="Times New Roman" w:cs="Times New Roman"/>
          <w:sz w:val="24"/>
          <w:szCs w:val="24"/>
        </w:rPr>
        <w:t xml:space="preserve">requirement </w:t>
      </w:r>
      <w:r w:rsidR="007A2DD6">
        <w:rPr>
          <w:rFonts w:ascii="Times New Roman" w:hAnsi="Times New Roman" w:cs="Times New Roman"/>
          <w:sz w:val="24"/>
          <w:szCs w:val="24"/>
        </w:rPr>
        <w:t>within the sangha helps</w:t>
      </w:r>
      <w:r w:rsidR="002223FE">
        <w:rPr>
          <w:rFonts w:ascii="Times New Roman" w:hAnsi="Times New Roman" w:cs="Times New Roman"/>
          <w:sz w:val="24"/>
          <w:szCs w:val="24"/>
        </w:rPr>
        <w:t xml:space="preserve"> to</w:t>
      </w:r>
      <w:r w:rsidR="007A2DD6">
        <w:rPr>
          <w:rFonts w:ascii="Times New Roman" w:hAnsi="Times New Roman" w:cs="Times New Roman"/>
          <w:sz w:val="24"/>
          <w:szCs w:val="24"/>
        </w:rPr>
        <w:t xml:space="preserve"> make gender a non</w:t>
      </w:r>
      <w:r w:rsidR="002223FE">
        <w:rPr>
          <w:rFonts w:ascii="Times New Roman" w:hAnsi="Times New Roman" w:cs="Times New Roman"/>
          <w:sz w:val="24"/>
          <w:szCs w:val="24"/>
        </w:rPr>
        <w:t>-</w:t>
      </w:r>
      <w:r w:rsidR="007A2DD6">
        <w:rPr>
          <w:rFonts w:ascii="Times New Roman" w:hAnsi="Times New Roman" w:cs="Times New Roman"/>
          <w:sz w:val="24"/>
          <w:szCs w:val="24"/>
        </w:rPr>
        <w:t>issue</w:t>
      </w:r>
      <w:r w:rsidR="002223FE">
        <w:rPr>
          <w:rFonts w:ascii="Times New Roman" w:hAnsi="Times New Roman" w:cs="Times New Roman"/>
          <w:sz w:val="24"/>
          <w:szCs w:val="24"/>
        </w:rPr>
        <w:t xml:space="preserve"> and practices transcending earthly attachments</w:t>
      </w:r>
      <w:r w:rsidR="00BF771C">
        <w:rPr>
          <w:rFonts w:ascii="Times New Roman" w:hAnsi="Times New Roman" w:cs="Times New Roman"/>
          <w:sz w:val="24"/>
          <w:szCs w:val="24"/>
        </w:rPr>
        <w:t xml:space="preserve"> such as</w:t>
      </w:r>
      <w:r w:rsidR="002223FE">
        <w:rPr>
          <w:rFonts w:ascii="Times New Roman" w:hAnsi="Times New Roman" w:cs="Times New Roman"/>
          <w:sz w:val="24"/>
          <w:szCs w:val="24"/>
        </w:rPr>
        <w:t xml:space="preserve"> the physical being</w:t>
      </w:r>
      <w:r w:rsidR="007A2DD6">
        <w:rPr>
          <w:rFonts w:ascii="Times New Roman" w:hAnsi="Times New Roman" w:cs="Times New Roman"/>
          <w:sz w:val="24"/>
          <w:szCs w:val="24"/>
        </w:rPr>
        <w:t>.</w:t>
      </w:r>
      <w:r w:rsidR="002223FE">
        <w:rPr>
          <w:rFonts w:ascii="Times New Roman" w:hAnsi="Times New Roman" w:cs="Times New Roman"/>
          <w:sz w:val="24"/>
          <w:szCs w:val="24"/>
        </w:rPr>
        <w:t xml:space="preserve"> </w:t>
      </w:r>
      <w:r w:rsidR="00AC60E1">
        <w:rPr>
          <w:rFonts w:ascii="Times New Roman" w:hAnsi="Times New Roman" w:cs="Times New Roman"/>
          <w:sz w:val="24"/>
          <w:szCs w:val="24"/>
        </w:rPr>
        <w:t>The Buddha has taught that e</w:t>
      </w:r>
      <w:r w:rsidR="002223FE">
        <w:rPr>
          <w:rFonts w:ascii="Times New Roman" w:hAnsi="Times New Roman" w:cs="Times New Roman"/>
          <w:sz w:val="24"/>
          <w:szCs w:val="24"/>
        </w:rPr>
        <w:t>veryone is th</w:t>
      </w:r>
      <w:r w:rsidR="007A2DD6">
        <w:rPr>
          <w:rFonts w:ascii="Times New Roman" w:hAnsi="Times New Roman" w:cs="Times New Roman"/>
          <w:sz w:val="24"/>
          <w:szCs w:val="24"/>
        </w:rPr>
        <w:t xml:space="preserve">e </w:t>
      </w:r>
      <w:r w:rsidR="00AC60E1">
        <w:rPr>
          <w:rFonts w:ascii="Times New Roman" w:hAnsi="Times New Roman" w:cs="Times New Roman"/>
          <w:sz w:val="24"/>
          <w:szCs w:val="24"/>
        </w:rPr>
        <w:t>same</w:t>
      </w:r>
      <w:r w:rsidR="00BF771C">
        <w:rPr>
          <w:rFonts w:ascii="Times New Roman" w:hAnsi="Times New Roman" w:cs="Times New Roman"/>
          <w:sz w:val="24"/>
          <w:szCs w:val="24"/>
        </w:rPr>
        <w:t>,</w:t>
      </w:r>
      <w:r w:rsidR="00AC60E1">
        <w:rPr>
          <w:rFonts w:ascii="Times New Roman" w:hAnsi="Times New Roman" w:cs="Times New Roman"/>
          <w:sz w:val="24"/>
          <w:szCs w:val="24"/>
        </w:rPr>
        <w:t xml:space="preserve"> that </w:t>
      </w:r>
      <w:r w:rsidR="007A2DD6">
        <w:rPr>
          <w:rFonts w:ascii="Times New Roman" w:hAnsi="Times New Roman" w:cs="Times New Roman"/>
          <w:sz w:val="24"/>
          <w:szCs w:val="24"/>
        </w:rPr>
        <w:t xml:space="preserve">physical </w:t>
      </w:r>
      <w:r w:rsidR="002223FE">
        <w:rPr>
          <w:rFonts w:ascii="Times New Roman" w:hAnsi="Times New Roman" w:cs="Times New Roman"/>
          <w:sz w:val="24"/>
          <w:szCs w:val="24"/>
        </w:rPr>
        <w:t>properties of a person</w:t>
      </w:r>
      <w:r w:rsidR="007A2DD6">
        <w:rPr>
          <w:rFonts w:ascii="Times New Roman" w:hAnsi="Times New Roman" w:cs="Times New Roman"/>
          <w:sz w:val="24"/>
          <w:szCs w:val="24"/>
        </w:rPr>
        <w:t xml:space="preserve"> are not to affect </w:t>
      </w:r>
      <w:r w:rsidR="002223FE">
        <w:rPr>
          <w:rFonts w:ascii="Times New Roman" w:hAnsi="Times New Roman" w:cs="Times New Roman"/>
          <w:sz w:val="24"/>
          <w:szCs w:val="24"/>
        </w:rPr>
        <w:t>their</w:t>
      </w:r>
      <w:r w:rsidR="007A2DD6">
        <w:rPr>
          <w:rFonts w:ascii="Times New Roman" w:hAnsi="Times New Roman" w:cs="Times New Roman"/>
          <w:sz w:val="24"/>
          <w:szCs w:val="24"/>
        </w:rPr>
        <w:t xml:space="preserve"> minds capacity for dharma </w:t>
      </w:r>
      <w:r w:rsidR="002223FE">
        <w:rPr>
          <w:rFonts w:ascii="Times New Roman" w:hAnsi="Times New Roman" w:cs="Times New Roman"/>
          <w:sz w:val="24"/>
          <w:szCs w:val="24"/>
        </w:rPr>
        <w:t>o</w:t>
      </w:r>
      <w:r w:rsidR="007A2DD6">
        <w:rPr>
          <w:rFonts w:ascii="Times New Roman" w:hAnsi="Times New Roman" w:cs="Times New Roman"/>
          <w:sz w:val="24"/>
          <w:szCs w:val="24"/>
        </w:rPr>
        <w:t>r</w:t>
      </w:r>
      <w:r w:rsidR="002223FE">
        <w:rPr>
          <w:rFonts w:ascii="Times New Roman" w:hAnsi="Times New Roman" w:cs="Times New Roman"/>
          <w:sz w:val="24"/>
          <w:szCs w:val="24"/>
        </w:rPr>
        <w:t xml:space="preserve"> their</w:t>
      </w:r>
      <w:r w:rsidR="007A2DD6">
        <w:rPr>
          <w:rFonts w:ascii="Times New Roman" w:hAnsi="Times New Roman" w:cs="Times New Roman"/>
          <w:sz w:val="24"/>
          <w:szCs w:val="24"/>
        </w:rPr>
        <w:t xml:space="preserve"> ability to achieve nirvana</w:t>
      </w:r>
      <w:r w:rsidR="002223FE">
        <w:rPr>
          <w:rFonts w:ascii="Times New Roman" w:hAnsi="Times New Roman" w:cs="Times New Roman"/>
          <w:sz w:val="24"/>
          <w:szCs w:val="24"/>
        </w:rPr>
        <w:t>.</w:t>
      </w:r>
      <w:r w:rsidR="00AC60E1">
        <w:rPr>
          <w:rFonts w:ascii="Times New Roman" w:hAnsi="Times New Roman" w:cs="Times New Roman"/>
          <w:sz w:val="24"/>
          <w:szCs w:val="24"/>
        </w:rPr>
        <w:t xml:space="preserve"> </w:t>
      </w:r>
      <w:r w:rsidR="00AC60E1">
        <w:rPr>
          <w:rFonts w:ascii="Times New Roman" w:hAnsi="Times New Roman" w:cs="Times New Roman"/>
          <w:sz w:val="24"/>
          <w:szCs w:val="24"/>
        </w:rPr>
        <w:br/>
        <w:t xml:space="preserve"> </w:t>
      </w:r>
      <w:r w:rsidR="00AC60E1">
        <w:rPr>
          <w:rFonts w:ascii="Times New Roman" w:hAnsi="Times New Roman" w:cs="Times New Roman"/>
          <w:sz w:val="24"/>
          <w:szCs w:val="24"/>
        </w:rPr>
        <w:tab/>
        <w:t xml:space="preserve">However as mentioned transgendered beings are not to be understood so easily and their physical properties lead to discrimination by others. </w:t>
      </w:r>
      <w:r w:rsidR="00FE6DAA">
        <w:rPr>
          <w:rFonts w:ascii="Times New Roman" w:hAnsi="Times New Roman" w:cs="Times New Roman"/>
          <w:sz w:val="24"/>
          <w:szCs w:val="24"/>
        </w:rPr>
        <w:t>Discrimination of</w:t>
      </w:r>
      <w:r w:rsidR="009B6FAA">
        <w:rPr>
          <w:rFonts w:ascii="Times New Roman" w:hAnsi="Times New Roman" w:cs="Times New Roman"/>
          <w:sz w:val="24"/>
          <w:szCs w:val="24"/>
        </w:rPr>
        <w:t xml:space="preserve"> the</w:t>
      </w:r>
      <w:r w:rsidR="00FE6DAA">
        <w:rPr>
          <w:rFonts w:ascii="Times New Roman" w:hAnsi="Times New Roman" w:cs="Times New Roman"/>
          <w:sz w:val="24"/>
          <w:szCs w:val="24"/>
        </w:rPr>
        <w:t xml:space="preserve"> third sex is seen in some sutras but not others, point</w:t>
      </w:r>
      <w:r w:rsidR="009B6FAA">
        <w:rPr>
          <w:rFonts w:ascii="Times New Roman" w:hAnsi="Times New Roman" w:cs="Times New Roman"/>
          <w:sz w:val="24"/>
          <w:szCs w:val="24"/>
        </w:rPr>
        <w:t xml:space="preserve">ing </w:t>
      </w:r>
      <w:r w:rsidR="001446AE">
        <w:rPr>
          <w:rFonts w:ascii="Times New Roman" w:hAnsi="Times New Roman" w:cs="Times New Roman"/>
          <w:sz w:val="24"/>
          <w:szCs w:val="24"/>
        </w:rPr>
        <w:t>to discrepancies</w:t>
      </w:r>
      <w:r w:rsidR="009B6FAA">
        <w:rPr>
          <w:rFonts w:ascii="Times New Roman" w:hAnsi="Times New Roman" w:cs="Times New Roman"/>
          <w:sz w:val="24"/>
          <w:szCs w:val="24"/>
        </w:rPr>
        <w:t xml:space="preserve"> in Buddhist teachings.</w:t>
      </w:r>
      <w:r w:rsidR="00FE6DAA">
        <w:rPr>
          <w:rFonts w:ascii="Times New Roman" w:hAnsi="Times New Roman" w:cs="Times New Roman"/>
          <w:sz w:val="24"/>
          <w:szCs w:val="24"/>
        </w:rPr>
        <w:t xml:space="preserve"> </w:t>
      </w:r>
      <w:r w:rsidR="009B6FAA">
        <w:rPr>
          <w:rFonts w:ascii="Times New Roman" w:hAnsi="Times New Roman" w:cs="Times New Roman"/>
          <w:sz w:val="24"/>
          <w:szCs w:val="24"/>
        </w:rPr>
        <w:t xml:space="preserve">As seen in modern day society and hesitant sangha’s these discrepancies are causing </w:t>
      </w:r>
      <w:r w:rsidR="00FE6DAA">
        <w:rPr>
          <w:rFonts w:ascii="Times New Roman" w:hAnsi="Times New Roman" w:cs="Times New Roman"/>
          <w:sz w:val="24"/>
          <w:szCs w:val="24"/>
        </w:rPr>
        <w:t xml:space="preserve">Buddhism to break apart </w:t>
      </w:r>
      <w:r w:rsidR="001446AE">
        <w:rPr>
          <w:rFonts w:ascii="Times New Roman" w:hAnsi="Times New Roman" w:cs="Times New Roman"/>
          <w:sz w:val="24"/>
          <w:szCs w:val="24"/>
        </w:rPr>
        <w:t>and confuse</w:t>
      </w:r>
      <w:r w:rsidR="009B6FAA">
        <w:rPr>
          <w:rFonts w:ascii="Times New Roman" w:hAnsi="Times New Roman" w:cs="Times New Roman"/>
          <w:sz w:val="24"/>
          <w:szCs w:val="24"/>
        </w:rPr>
        <w:t xml:space="preserve"> tho</w:t>
      </w:r>
      <w:r w:rsidR="00FE6DAA">
        <w:rPr>
          <w:rFonts w:ascii="Times New Roman" w:hAnsi="Times New Roman" w:cs="Times New Roman"/>
          <w:sz w:val="24"/>
          <w:szCs w:val="24"/>
        </w:rPr>
        <w:t xml:space="preserve">se who </w:t>
      </w:r>
      <w:r w:rsidR="009B6FAA">
        <w:rPr>
          <w:rFonts w:ascii="Times New Roman" w:hAnsi="Times New Roman" w:cs="Times New Roman"/>
          <w:sz w:val="24"/>
          <w:szCs w:val="24"/>
        </w:rPr>
        <w:t>try to understand how transgenderism is viewed within Buddhism. Without clear distinctions of r</w:t>
      </w:r>
      <w:r w:rsidR="00FE6DAA">
        <w:rPr>
          <w:rFonts w:ascii="Times New Roman" w:hAnsi="Times New Roman" w:cs="Times New Roman"/>
          <w:sz w:val="24"/>
          <w:szCs w:val="24"/>
        </w:rPr>
        <w:t xml:space="preserve">eligious law </w:t>
      </w:r>
      <w:r w:rsidR="009B6FAA">
        <w:rPr>
          <w:rFonts w:ascii="Times New Roman" w:hAnsi="Times New Roman" w:cs="Times New Roman"/>
          <w:sz w:val="24"/>
          <w:szCs w:val="24"/>
        </w:rPr>
        <w:t xml:space="preserve">discrimination and confusion </w:t>
      </w:r>
      <w:r w:rsidR="00FE6DAA">
        <w:rPr>
          <w:rFonts w:ascii="Times New Roman" w:hAnsi="Times New Roman" w:cs="Times New Roman"/>
          <w:sz w:val="24"/>
          <w:szCs w:val="24"/>
        </w:rPr>
        <w:t>will continue</w:t>
      </w:r>
      <w:r w:rsidR="009B6FAA">
        <w:rPr>
          <w:rFonts w:ascii="Times New Roman" w:hAnsi="Times New Roman" w:cs="Times New Roman"/>
          <w:sz w:val="24"/>
          <w:szCs w:val="24"/>
        </w:rPr>
        <w:t xml:space="preserve">. </w:t>
      </w:r>
      <w:r w:rsidR="009B6FAA">
        <w:rPr>
          <w:rFonts w:ascii="Times New Roman" w:hAnsi="Times New Roman" w:cs="Times New Roman"/>
          <w:sz w:val="24"/>
          <w:szCs w:val="24"/>
        </w:rPr>
        <w:br/>
        <w:t xml:space="preserve"> </w:t>
      </w:r>
      <w:r w:rsidR="009B6FAA">
        <w:rPr>
          <w:rFonts w:ascii="Times New Roman" w:hAnsi="Times New Roman" w:cs="Times New Roman"/>
          <w:sz w:val="24"/>
          <w:szCs w:val="24"/>
        </w:rPr>
        <w:tab/>
      </w:r>
      <w:r w:rsidR="00EA3386">
        <w:rPr>
          <w:rFonts w:ascii="Times New Roman" w:hAnsi="Times New Roman" w:cs="Times New Roman"/>
          <w:sz w:val="24"/>
          <w:szCs w:val="24"/>
        </w:rPr>
        <w:t xml:space="preserve">Cases like Jazz </w:t>
      </w:r>
      <w:r w:rsidR="00BE3DCB">
        <w:rPr>
          <w:rFonts w:ascii="Times New Roman" w:hAnsi="Times New Roman" w:cs="Times New Roman"/>
          <w:sz w:val="24"/>
          <w:szCs w:val="24"/>
        </w:rPr>
        <w:t xml:space="preserve">show hope </w:t>
      </w:r>
      <w:r w:rsidR="00B0144F">
        <w:rPr>
          <w:rFonts w:ascii="Times New Roman" w:hAnsi="Times New Roman" w:cs="Times New Roman"/>
          <w:sz w:val="24"/>
          <w:szCs w:val="24"/>
        </w:rPr>
        <w:t xml:space="preserve">for progressive </w:t>
      </w:r>
      <w:r w:rsidR="00A4440B">
        <w:rPr>
          <w:rFonts w:ascii="Times New Roman" w:hAnsi="Times New Roman" w:cs="Times New Roman"/>
          <w:sz w:val="24"/>
          <w:szCs w:val="24"/>
        </w:rPr>
        <w:t>change</w:t>
      </w:r>
      <w:r w:rsidR="00B0144F">
        <w:rPr>
          <w:rFonts w:ascii="Times New Roman" w:hAnsi="Times New Roman" w:cs="Times New Roman"/>
          <w:sz w:val="24"/>
          <w:szCs w:val="24"/>
        </w:rPr>
        <w:t>s. The case</w:t>
      </w:r>
      <w:r w:rsidR="00A4440B">
        <w:rPr>
          <w:rFonts w:ascii="Times New Roman" w:hAnsi="Times New Roman" w:cs="Times New Roman"/>
          <w:sz w:val="24"/>
          <w:szCs w:val="24"/>
        </w:rPr>
        <w:t xml:space="preserve"> </w:t>
      </w:r>
      <w:r w:rsidR="00EA3386">
        <w:rPr>
          <w:rFonts w:ascii="Times New Roman" w:hAnsi="Times New Roman" w:cs="Times New Roman"/>
          <w:sz w:val="24"/>
          <w:szCs w:val="24"/>
        </w:rPr>
        <w:t>demonstrate</w:t>
      </w:r>
      <w:r w:rsidR="00B0144F">
        <w:rPr>
          <w:rFonts w:ascii="Times New Roman" w:hAnsi="Times New Roman" w:cs="Times New Roman"/>
          <w:sz w:val="24"/>
          <w:szCs w:val="24"/>
        </w:rPr>
        <w:t>s</w:t>
      </w:r>
      <w:r w:rsidR="00EA3386">
        <w:rPr>
          <w:rFonts w:ascii="Times New Roman" w:hAnsi="Times New Roman" w:cs="Times New Roman"/>
          <w:sz w:val="24"/>
          <w:szCs w:val="24"/>
        </w:rPr>
        <w:t xml:space="preserve"> how sangha communities are starting to be progressive but the</w:t>
      </w:r>
      <w:r w:rsidR="00A4440B">
        <w:rPr>
          <w:rFonts w:ascii="Times New Roman" w:hAnsi="Times New Roman" w:cs="Times New Roman"/>
          <w:sz w:val="24"/>
          <w:szCs w:val="24"/>
        </w:rPr>
        <w:t>y still raise the question of transgenderism’s</w:t>
      </w:r>
      <w:r w:rsidR="00EA3386">
        <w:rPr>
          <w:rFonts w:ascii="Times New Roman" w:hAnsi="Times New Roman" w:cs="Times New Roman"/>
          <w:sz w:val="24"/>
          <w:szCs w:val="24"/>
        </w:rPr>
        <w:t xml:space="preserve"> place in the religious communities. Jazz had to remove her female physical attribute but was still accepted as an ordinate because </w:t>
      </w:r>
      <w:r w:rsidR="00F83DD6">
        <w:rPr>
          <w:rFonts w:ascii="Times New Roman" w:hAnsi="Times New Roman" w:cs="Times New Roman"/>
          <w:sz w:val="24"/>
          <w:szCs w:val="24"/>
        </w:rPr>
        <w:t>of he</w:t>
      </w:r>
      <w:r w:rsidR="00EA3386">
        <w:rPr>
          <w:rFonts w:ascii="Times New Roman" w:hAnsi="Times New Roman" w:cs="Times New Roman"/>
          <w:sz w:val="24"/>
          <w:szCs w:val="24"/>
        </w:rPr>
        <w:t>r penis. Without breasts Jazz no longer loo</w:t>
      </w:r>
      <w:r w:rsidR="00F83DD6">
        <w:rPr>
          <w:rFonts w:ascii="Times New Roman" w:hAnsi="Times New Roman" w:cs="Times New Roman"/>
          <w:sz w:val="24"/>
          <w:szCs w:val="24"/>
        </w:rPr>
        <w:t>ks like a female on the outside</w:t>
      </w:r>
      <w:r w:rsidR="00EA3386">
        <w:rPr>
          <w:rFonts w:ascii="Times New Roman" w:hAnsi="Times New Roman" w:cs="Times New Roman"/>
          <w:sz w:val="24"/>
          <w:szCs w:val="24"/>
        </w:rPr>
        <w:t xml:space="preserve"> but a male</w:t>
      </w:r>
      <w:r w:rsidR="00F83DD6">
        <w:rPr>
          <w:rFonts w:ascii="Times New Roman" w:hAnsi="Times New Roman" w:cs="Times New Roman"/>
          <w:sz w:val="24"/>
          <w:szCs w:val="24"/>
        </w:rPr>
        <w:t>,</w:t>
      </w:r>
      <w:r w:rsidR="00EA3386">
        <w:rPr>
          <w:rFonts w:ascii="Times New Roman" w:hAnsi="Times New Roman" w:cs="Times New Roman"/>
          <w:sz w:val="24"/>
          <w:szCs w:val="24"/>
        </w:rPr>
        <w:t xml:space="preserve"> so in a sense Jazz is no longer transgender. This makes it clear that transgender beings are still being debated about on a case by case basis on how to accept them within the religious world.</w:t>
      </w:r>
      <w:r w:rsidR="00BE3DCB">
        <w:rPr>
          <w:rFonts w:ascii="Times New Roman" w:hAnsi="Times New Roman" w:cs="Times New Roman"/>
          <w:sz w:val="24"/>
          <w:szCs w:val="24"/>
        </w:rPr>
        <w:t xml:space="preserve"> With scriptural, medical, and societal influence</w:t>
      </w:r>
      <w:r w:rsidR="00EA3386">
        <w:rPr>
          <w:rFonts w:ascii="Times New Roman" w:hAnsi="Times New Roman" w:cs="Times New Roman"/>
          <w:sz w:val="24"/>
          <w:szCs w:val="24"/>
        </w:rPr>
        <w:t xml:space="preserve"> </w:t>
      </w:r>
      <w:r w:rsidR="00BE3DCB">
        <w:rPr>
          <w:rFonts w:ascii="Times New Roman" w:hAnsi="Times New Roman" w:cs="Times New Roman"/>
          <w:sz w:val="24"/>
          <w:szCs w:val="24"/>
        </w:rPr>
        <w:t>there is promise for progressive understandings and teachings of transgenderism in the future.</w:t>
      </w:r>
    </w:p>
    <w:p w:rsidR="00E900A8" w:rsidRDefault="000E136E" w:rsidP="00E900A8">
      <w:pPr>
        <w:spacing w:line="480" w:lineRule="auto"/>
        <w:rPr>
          <w:rFonts w:ascii="Times New Roman" w:hAnsi="Times New Roman" w:cs="Times New Roman"/>
          <w:sz w:val="24"/>
          <w:szCs w:val="24"/>
        </w:rPr>
      </w:pPr>
      <w:r>
        <w:rPr>
          <w:rFonts w:ascii="Times New Roman" w:hAnsi="Times New Roman" w:cs="Times New Roman"/>
          <w:b/>
          <w:sz w:val="24"/>
          <w:szCs w:val="24"/>
        </w:rPr>
        <w:t>References:</w:t>
      </w:r>
      <w:r w:rsidR="002A291C">
        <w:rPr>
          <w:rFonts w:ascii="Times New Roman" w:hAnsi="Times New Roman" w:cs="Times New Roman"/>
          <w:b/>
          <w:sz w:val="24"/>
          <w:szCs w:val="24"/>
        </w:rPr>
        <w:br/>
      </w:r>
      <w:r w:rsidR="00A766D5" w:rsidRPr="002A291C">
        <w:rPr>
          <w:rFonts w:ascii="Times New Roman" w:hAnsi="Times New Roman" w:cs="Times New Roman"/>
          <w:sz w:val="24"/>
          <w:szCs w:val="24"/>
        </w:rPr>
        <w:t xml:space="preserve">Gyatso, Jane. January 2015. </w:t>
      </w:r>
      <w:r w:rsidR="00A766D5" w:rsidRPr="002A291C">
        <w:rPr>
          <w:rFonts w:ascii="Times New Roman" w:hAnsi="Times New Roman" w:cs="Times New Roman"/>
          <w:i/>
          <w:sz w:val="24"/>
          <w:szCs w:val="24"/>
        </w:rPr>
        <w:t xml:space="preserve">Being Human in a Buddhist World: An Intellectual History of </w:t>
      </w:r>
      <w:r w:rsidR="00A766D5" w:rsidRPr="002A291C">
        <w:rPr>
          <w:rFonts w:ascii="Times New Roman" w:hAnsi="Times New Roman" w:cs="Times New Roman"/>
          <w:i/>
          <w:sz w:val="24"/>
          <w:szCs w:val="24"/>
        </w:rPr>
        <w:tab/>
        <w:t>Medicine.</w:t>
      </w:r>
      <w:r w:rsidR="00A766D5" w:rsidRPr="002A291C">
        <w:rPr>
          <w:rFonts w:ascii="Times New Roman" w:hAnsi="Times New Roman" w:cs="Times New Roman"/>
          <w:sz w:val="24"/>
          <w:szCs w:val="24"/>
        </w:rPr>
        <w:t>Columbia University Press.</w:t>
      </w:r>
      <w:r w:rsidR="00C4489A" w:rsidRPr="002A291C">
        <w:rPr>
          <w:rFonts w:ascii="Times New Roman" w:hAnsi="Times New Roman" w:cs="Times New Roman"/>
          <w:sz w:val="24"/>
          <w:szCs w:val="24"/>
        </w:rPr>
        <w:br/>
        <w:t>Hall, Dustin. 2014. “A Discussion Towards Transgenderism within Buddhism.”</w:t>
      </w:r>
      <w:r w:rsidR="002A291C" w:rsidRPr="002A291C">
        <w:rPr>
          <w:rFonts w:ascii="Times New Roman" w:hAnsi="Times New Roman" w:cs="Times New Roman"/>
          <w:sz w:val="24"/>
          <w:szCs w:val="24"/>
        </w:rPr>
        <w:br/>
      </w:r>
      <w:r w:rsidR="00AB4DF2" w:rsidRPr="002A291C">
        <w:rPr>
          <w:rFonts w:ascii="Times New Roman" w:hAnsi="Times New Roman" w:cs="Times New Roman"/>
          <w:sz w:val="24"/>
          <w:szCs w:val="24"/>
        </w:rPr>
        <w:t xml:space="preserve">Ikeda, D. 2001. “Gender Equality in Buddhism.” </w:t>
      </w:r>
      <w:r w:rsidR="00AB4DF2" w:rsidRPr="002A291C">
        <w:rPr>
          <w:rFonts w:ascii="Times New Roman" w:hAnsi="Times New Roman" w:cs="Times New Roman"/>
          <w:i/>
          <w:sz w:val="24"/>
          <w:szCs w:val="24"/>
        </w:rPr>
        <w:t xml:space="preserve">Buddhism in Action for Peace. </w:t>
      </w:r>
      <w:r w:rsidR="00AB4DF2" w:rsidRPr="002A291C">
        <w:rPr>
          <w:rFonts w:ascii="Times New Roman" w:hAnsi="Times New Roman" w:cs="Times New Roman"/>
          <w:sz w:val="24"/>
          <w:szCs w:val="24"/>
        </w:rPr>
        <w:t xml:space="preserve">Soka Gakkai </w:t>
      </w:r>
      <w:r w:rsidR="00B65C31">
        <w:rPr>
          <w:rFonts w:ascii="Times New Roman" w:hAnsi="Times New Roman" w:cs="Times New Roman"/>
          <w:sz w:val="24"/>
          <w:szCs w:val="24"/>
        </w:rPr>
        <w:tab/>
      </w:r>
      <w:r w:rsidR="00AB4DF2" w:rsidRPr="002A291C">
        <w:rPr>
          <w:rFonts w:ascii="Times New Roman" w:hAnsi="Times New Roman" w:cs="Times New Roman"/>
          <w:sz w:val="24"/>
          <w:szCs w:val="24"/>
        </w:rPr>
        <w:t xml:space="preserve">International. </w:t>
      </w:r>
    </w:p>
    <w:p w:rsidR="00C4489A" w:rsidRPr="00E900A8" w:rsidRDefault="00C4489A" w:rsidP="00E900A8">
      <w:pPr>
        <w:spacing w:line="480" w:lineRule="auto"/>
        <w:rPr>
          <w:rFonts w:ascii="Times New Roman" w:hAnsi="Times New Roman" w:cs="Times New Roman"/>
          <w:sz w:val="24"/>
          <w:szCs w:val="24"/>
        </w:rPr>
      </w:pPr>
      <w:r w:rsidRPr="002A291C">
        <w:rPr>
          <w:rFonts w:ascii="Times New Roman" w:hAnsi="Times New Roman" w:cs="Times New Roman"/>
          <w:sz w:val="24"/>
          <w:szCs w:val="24"/>
        </w:rPr>
        <w:t xml:space="preserve">Jackson, Peter, A. 1966. “The Persistence of Gender: From Ancient Indian Pandakas to </w:t>
      </w:r>
      <w:r w:rsidRPr="002A291C">
        <w:rPr>
          <w:rFonts w:ascii="Times New Roman" w:hAnsi="Times New Roman" w:cs="Times New Roman"/>
          <w:sz w:val="24"/>
          <w:szCs w:val="24"/>
        </w:rPr>
        <w:tab/>
        <w:t>ModernThai Gay- Quings.”</w:t>
      </w:r>
      <w:r w:rsidRPr="002A291C">
        <w:rPr>
          <w:rFonts w:ascii="Times New Roman" w:hAnsi="Times New Roman" w:cs="Times New Roman"/>
          <w:i/>
          <w:sz w:val="24"/>
          <w:szCs w:val="24"/>
        </w:rPr>
        <w:t>Australian Humanities Review.</w:t>
      </w:r>
    </w:p>
    <w:p w:rsidR="00841B5B" w:rsidRPr="002A291C" w:rsidRDefault="00C4489A" w:rsidP="00841B5B">
      <w:pPr>
        <w:pStyle w:val="NormalWeb"/>
        <w:rPr>
          <w:i/>
        </w:rPr>
      </w:pPr>
      <w:r w:rsidRPr="002A291C">
        <w:t xml:space="preserve">Jackson, Peter. A. 1993.”Male Homosexuality and Transgenderism in Buddhist Tradition.” </w:t>
      </w:r>
      <w:r w:rsidRPr="002A291C">
        <w:tab/>
      </w:r>
      <w:r w:rsidRPr="002A291C">
        <w:rPr>
          <w:i/>
        </w:rPr>
        <w:t>Queer Dharma: Voices of Gay Buddhists.</w:t>
      </w:r>
    </w:p>
    <w:p w:rsidR="00841B5B" w:rsidRPr="001D2B95" w:rsidRDefault="002A61E3" w:rsidP="00780748">
      <w:pPr>
        <w:spacing w:line="240" w:lineRule="auto"/>
        <w:rPr>
          <w:rFonts w:ascii="Times New Roman" w:hAnsi="Times New Roman" w:cs="Times New Roman"/>
          <w:sz w:val="24"/>
          <w:szCs w:val="24"/>
        </w:rPr>
      </w:pPr>
      <w:r w:rsidRPr="002A291C">
        <w:rPr>
          <w:rFonts w:ascii="Times New Roman" w:hAnsi="Times New Roman" w:cs="Times New Roman"/>
          <w:sz w:val="24"/>
          <w:szCs w:val="24"/>
        </w:rPr>
        <w:t xml:space="preserve">Lopez Jr., D. 2001. </w:t>
      </w:r>
      <w:r w:rsidRPr="002A291C">
        <w:rPr>
          <w:rFonts w:ascii="Times New Roman" w:hAnsi="Times New Roman" w:cs="Times New Roman"/>
          <w:i/>
          <w:sz w:val="24"/>
          <w:szCs w:val="24"/>
        </w:rPr>
        <w:t>The Story of Buddhism</w:t>
      </w:r>
      <w:r w:rsidRPr="002A291C">
        <w:rPr>
          <w:rFonts w:ascii="Times New Roman" w:hAnsi="Times New Roman" w:cs="Times New Roman"/>
          <w:sz w:val="24"/>
          <w:szCs w:val="24"/>
        </w:rPr>
        <w:t>. Harper Collins : New York, NY.</w:t>
      </w:r>
      <w:r w:rsidR="00305EAD" w:rsidRPr="002A291C">
        <w:rPr>
          <w:rFonts w:ascii="Times New Roman" w:hAnsi="Times New Roman" w:cs="Times New Roman"/>
          <w:sz w:val="24"/>
          <w:szCs w:val="24"/>
        </w:rPr>
        <w:br/>
      </w:r>
      <w:r w:rsidR="00780748">
        <w:rPr>
          <w:rFonts w:ascii="Times New Roman" w:hAnsi="Times New Roman" w:cs="Times New Roman"/>
          <w:sz w:val="24"/>
          <w:szCs w:val="24"/>
        </w:rPr>
        <w:br/>
      </w:r>
      <w:r w:rsidR="00305EAD" w:rsidRPr="002A291C">
        <w:rPr>
          <w:rFonts w:ascii="Times New Roman" w:hAnsi="Times New Roman" w:cs="Times New Roman"/>
          <w:sz w:val="24"/>
          <w:szCs w:val="24"/>
        </w:rPr>
        <w:t xml:space="preserve">Peach, L. 2002. “Social responsibility, sex change, and salvation: Gender justice in the Lotus </w:t>
      </w:r>
      <w:r w:rsidR="00780748">
        <w:rPr>
          <w:rFonts w:ascii="Times New Roman" w:hAnsi="Times New Roman" w:cs="Times New Roman"/>
          <w:sz w:val="24"/>
          <w:szCs w:val="24"/>
        </w:rPr>
        <w:tab/>
      </w:r>
      <w:r w:rsidR="00305EAD" w:rsidRPr="002A291C">
        <w:rPr>
          <w:rFonts w:ascii="Times New Roman" w:hAnsi="Times New Roman" w:cs="Times New Roman"/>
          <w:sz w:val="24"/>
          <w:szCs w:val="24"/>
        </w:rPr>
        <w:t xml:space="preserve">Sutra.” </w:t>
      </w:r>
      <w:r w:rsidR="00305EAD" w:rsidRPr="002A291C">
        <w:rPr>
          <w:rFonts w:ascii="Times New Roman" w:hAnsi="Times New Roman" w:cs="Times New Roman"/>
          <w:i/>
          <w:sz w:val="24"/>
          <w:szCs w:val="24"/>
        </w:rPr>
        <w:t>Philosophy East and West.</w:t>
      </w:r>
      <w:r w:rsidR="00305EAD" w:rsidRPr="002A291C">
        <w:rPr>
          <w:rFonts w:ascii="Times New Roman" w:hAnsi="Times New Roman" w:cs="Times New Roman"/>
          <w:sz w:val="24"/>
          <w:szCs w:val="24"/>
        </w:rPr>
        <w:t>(52):50-74.</w:t>
      </w:r>
      <w:r w:rsidRPr="002A291C">
        <w:rPr>
          <w:rFonts w:ascii="Times New Roman" w:hAnsi="Times New Roman" w:cs="Times New Roman"/>
          <w:sz w:val="24"/>
          <w:szCs w:val="24"/>
        </w:rPr>
        <w:br/>
      </w:r>
      <w:r w:rsidR="00780748">
        <w:rPr>
          <w:rFonts w:ascii="Times New Roman" w:hAnsi="Times New Roman" w:cs="Times New Roman"/>
          <w:sz w:val="24"/>
          <w:szCs w:val="24"/>
        </w:rPr>
        <w:br/>
      </w:r>
      <w:r w:rsidR="004F6844" w:rsidRPr="002A291C">
        <w:rPr>
          <w:rFonts w:ascii="Times New Roman" w:hAnsi="Times New Roman" w:cs="Times New Roman"/>
          <w:sz w:val="24"/>
          <w:szCs w:val="24"/>
        </w:rPr>
        <w:t xml:space="preserve">Sinnott, Megan. “Gay vs. ‘Kathoey’: Homosexual Identities in Thailand.” IIAS Newsletter, </w:t>
      </w:r>
      <w:r w:rsidR="004F6844" w:rsidRPr="002A291C">
        <w:rPr>
          <w:rFonts w:ascii="Times New Roman" w:hAnsi="Times New Roman" w:cs="Times New Roman"/>
          <w:sz w:val="24"/>
          <w:szCs w:val="24"/>
        </w:rPr>
        <w:tab/>
        <w:t>Research Thailand. 29/November 2002.</w:t>
      </w:r>
      <w:r w:rsidR="001D2B95">
        <w:rPr>
          <w:rFonts w:ascii="Times New Roman" w:hAnsi="Times New Roman" w:cs="Times New Roman"/>
          <w:sz w:val="24"/>
          <w:szCs w:val="24"/>
        </w:rPr>
        <w:br/>
      </w:r>
      <w:r w:rsidR="00780748">
        <w:rPr>
          <w:rFonts w:ascii="Times New Roman" w:hAnsi="Times New Roman" w:cs="Times New Roman"/>
          <w:sz w:val="24"/>
          <w:szCs w:val="24"/>
        </w:rPr>
        <w:br/>
      </w:r>
      <w:r w:rsidR="004F6844" w:rsidRPr="002A291C">
        <w:rPr>
          <w:rFonts w:ascii="Times New Roman" w:hAnsi="Times New Roman" w:cs="Times New Roman"/>
          <w:sz w:val="24"/>
          <w:szCs w:val="24"/>
        </w:rPr>
        <w:t xml:space="preserve">Winter, Sam. 2002. “Of Transgender and Sin in Asia.” </w:t>
      </w:r>
      <w:r w:rsidR="004F6844" w:rsidRPr="002A291C">
        <w:rPr>
          <w:rFonts w:ascii="Times New Roman" w:hAnsi="Times New Roman" w:cs="Times New Roman"/>
          <w:i/>
          <w:sz w:val="24"/>
          <w:szCs w:val="24"/>
        </w:rPr>
        <w:t>Development and Diversity</w:t>
      </w:r>
      <w:r w:rsidR="004F6844" w:rsidRPr="002A291C">
        <w:rPr>
          <w:rFonts w:ascii="Times New Roman" w:hAnsi="Times New Roman" w:cs="Times New Roman"/>
          <w:sz w:val="24"/>
          <w:szCs w:val="24"/>
        </w:rPr>
        <w:t xml:space="preserve">. Faculty </w:t>
      </w:r>
      <w:r w:rsidR="004F6844" w:rsidRPr="002A291C">
        <w:rPr>
          <w:rFonts w:ascii="Times New Roman" w:hAnsi="Times New Roman" w:cs="Times New Roman"/>
          <w:sz w:val="24"/>
          <w:szCs w:val="24"/>
        </w:rPr>
        <w:tab/>
        <w:t>of Education, University of Hong Kong, Hong Kong.</w:t>
      </w:r>
      <w:r w:rsidR="001D2B95">
        <w:rPr>
          <w:rFonts w:ascii="Times New Roman" w:hAnsi="Times New Roman" w:cs="Times New Roman"/>
          <w:sz w:val="24"/>
          <w:szCs w:val="24"/>
        </w:rPr>
        <w:br/>
      </w:r>
      <w:r w:rsidR="00841B5B" w:rsidRPr="002A291C">
        <w:rPr>
          <w:rFonts w:ascii="Times New Roman" w:hAnsi="Times New Roman" w:cs="Times New Roman"/>
          <w:i/>
          <w:sz w:val="24"/>
          <w:szCs w:val="24"/>
        </w:rPr>
        <w:br/>
      </w:r>
      <w:r w:rsidR="00841B5B" w:rsidRPr="002A291C">
        <w:rPr>
          <w:rFonts w:ascii="Times New Roman" w:hAnsi="Times New Roman" w:cs="Times New Roman"/>
          <w:sz w:val="24"/>
          <w:szCs w:val="24"/>
        </w:rPr>
        <w:t xml:space="preserve">Winter,Sam. 2002. “Why are there so many Kathoey in Thailand?”. </w:t>
      </w:r>
      <w:r w:rsidR="00841B5B" w:rsidRPr="002A291C">
        <w:rPr>
          <w:rFonts w:ascii="Times New Roman" w:hAnsi="Times New Roman" w:cs="Times New Roman"/>
          <w:i/>
          <w:sz w:val="24"/>
          <w:szCs w:val="24"/>
        </w:rPr>
        <w:t xml:space="preserve">Development and </w:t>
      </w:r>
      <w:r w:rsidR="00841B5B" w:rsidRPr="002A291C">
        <w:rPr>
          <w:rFonts w:ascii="Times New Roman" w:hAnsi="Times New Roman" w:cs="Times New Roman"/>
          <w:i/>
          <w:sz w:val="24"/>
          <w:szCs w:val="24"/>
        </w:rPr>
        <w:tab/>
        <w:t xml:space="preserve">Diversity. </w:t>
      </w:r>
      <w:r w:rsidR="00841B5B" w:rsidRPr="002A291C">
        <w:rPr>
          <w:rFonts w:ascii="Times New Roman" w:hAnsi="Times New Roman" w:cs="Times New Roman"/>
          <w:sz w:val="24"/>
          <w:szCs w:val="24"/>
        </w:rPr>
        <w:t>Faculty of Education, University of Hong Kong, Hong Kong.</w:t>
      </w:r>
    </w:p>
    <w:p w:rsidR="00A766D5" w:rsidRPr="000E136E" w:rsidRDefault="00A766D5" w:rsidP="007B7DBA">
      <w:pPr>
        <w:spacing w:line="480" w:lineRule="auto"/>
        <w:rPr>
          <w:rFonts w:ascii="Times New Roman" w:hAnsi="Times New Roman" w:cs="Times New Roman"/>
          <w:b/>
          <w:sz w:val="24"/>
          <w:szCs w:val="24"/>
        </w:rPr>
      </w:pPr>
    </w:p>
    <w:sectPr w:rsidR="00A766D5" w:rsidRPr="000E136E">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77E0" w:rsidRDefault="00EC77E0" w:rsidP="007B7DBA">
      <w:pPr>
        <w:spacing w:after="0" w:line="240" w:lineRule="auto"/>
      </w:pPr>
      <w:r>
        <w:separator/>
      </w:r>
    </w:p>
  </w:endnote>
  <w:endnote w:type="continuationSeparator" w:id="0">
    <w:p w:rsidR="00EC77E0" w:rsidRDefault="00EC77E0" w:rsidP="007B7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0228405"/>
      <w:docPartObj>
        <w:docPartGallery w:val="Page Numbers (Bottom of Page)"/>
        <w:docPartUnique/>
      </w:docPartObj>
    </w:sdtPr>
    <w:sdtEndPr>
      <w:rPr>
        <w:noProof/>
      </w:rPr>
    </w:sdtEndPr>
    <w:sdtContent>
      <w:p w:rsidR="007B7DBA" w:rsidRDefault="007B7DBA">
        <w:pPr>
          <w:pStyle w:val="Footer"/>
          <w:jc w:val="right"/>
        </w:pPr>
        <w:r>
          <w:fldChar w:fldCharType="begin"/>
        </w:r>
        <w:r>
          <w:instrText xml:space="preserve"> PAGE   \* MERGEFORMAT </w:instrText>
        </w:r>
        <w:r>
          <w:fldChar w:fldCharType="separate"/>
        </w:r>
        <w:r w:rsidR="00FB4A09">
          <w:rPr>
            <w:noProof/>
          </w:rPr>
          <w:t>1</w:t>
        </w:r>
        <w:r>
          <w:rPr>
            <w:noProof/>
          </w:rPr>
          <w:fldChar w:fldCharType="end"/>
        </w:r>
      </w:p>
    </w:sdtContent>
  </w:sdt>
  <w:p w:rsidR="007B7DBA" w:rsidRDefault="007B7D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77E0" w:rsidRDefault="00EC77E0" w:rsidP="007B7DBA">
      <w:pPr>
        <w:spacing w:after="0" w:line="240" w:lineRule="auto"/>
      </w:pPr>
      <w:r>
        <w:separator/>
      </w:r>
    </w:p>
  </w:footnote>
  <w:footnote w:type="continuationSeparator" w:id="0">
    <w:p w:rsidR="00EC77E0" w:rsidRDefault="00EC77E0" w:rsidP="007B7DB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371"/>
    <w:rsid w:val="00000953"/>
    <w:rsid w:val="00004F7D"/>
    <w:rsid w:val="00005371"/>
    <w:rsid w:val="00020C3D"/>
    <w:rsid w:val="00021ACF"/>
    <w:rsid w:val="00021D3C"/>
    <w:rsid w:val="00031012"/>
    <w:rsid w:val="0003388F"/>
    <w:rsid w:val="00041BB4"/>
    <w:rsid w:val="000443AB"/>
    <w:rsid w:val="000449B1"/>
    <w:rsid w:val="000452C5"/>
    <w:rsid w:val="0004596E"/>
    <w:rsid w:val="00056430"/>
    <w:rsid w:val="00057BDB"/>
    <w:rsid w:val="000703F6"/>
    <w:rsid w:val="000736DA"/>
    <w:rsid w:val="0007661F"/>
    <w:rsid w:val="000A413A"/>
    <w:rsid w:val="000C0E1C"/>
    <w:rsid w:val="000C47D2"/>
    <w:rsid w:val="000D1520"/>
    <w:rsid w:val="000D2A85"/>
    <w:rsid w:val="000D4937"/>
    <w:rsid w:val="000E0ACD"/>
    <w:rsid w:val="000E136E"/>
    <w:rsid w:val="000E3127"/>
    <w:rsid w:val="000F4124"/>
    <w:rsid w:val="000F4892"/>
    <w:rsid w:val="00103CE7"/>
    <w:rsid w:val="001446AE"/>
    <w:rsid w:val="00153888"/>
    <w:rsid w:val="001548F3"/>
    <w:rsid w:val="001560EE"/>
    <w:rsid w:val="0016001E"/>
    <w:rsid w:val="00164001"/>
    <w:rsid w:val="001863AF"/>
    <w:rsid w:val="001974AE"/>
    <w:rsid w:val="00197B50"/>
    <w:rsid w:val="001A2890"/>
    <w:rsid w:val="001B109E"/>
    <w:rsid w:val="001B5404"/>
    <w:rsid w:val="001B7A6B"/>
    <w:rsid w:val="001C1AFC"/>
    <w:rsid w:val="001C20D2"/>
    <w:rsid w:val="001C3685"/>
    <w:rsid w:val="001C7802"/>
    <w:rsid w:val="001D06AB"/>
    <w:rsid w:val="001D2B95"/>
    <w:rsid w:val="001E7661"/>
    <w:rsid w:val="0020724E"/>
    <w:rsid w:val="0021457A"/>
    <w:rsid w:val="00220C47"/>
    <w:rsid w:val="002223FE"/>
    <w:rsid w:val="0022462B"/>
    <w:rsid w:val="00233D39"/>
    <w:rsid w:val="00247715"/>
    <w:rsid w:val="00251943"/>
    <w:rsid w:val="0025657C"/>
    <w:rsid w:val="002628E5"/>
    <w:rsid w:val="0026534D"/>
    <w:rsid w:val="002718CD"/>
    <w:rsid w:val="0027430A"/>
    <w:rsid w:val="0027621F"/>
    <w:rsid w:val="002813E0"/>
    <w:rsid w:val="0029031E"/>
    <w:rsid w:val="002931FF"/>
    <w:rsid w:val="00293BD2"/>
    <w:rsid w:val="002A113B"/>
    <w:rsid w:val="002A291C"/>
    <w:rsid w:val="002A61E3"/>
    <w:rsid w:val="002A73C3"/>
    <w:rsid w:val="002B3BE4"/>
    <w:rsid w:val="002B6A32"/>
    <w:rsid w:val="002C2D34"/>
    <w:rsid w:val="002C5190"/>
    <w:rsid w:val="002C5F14"/>
    <w:rsid w:val="002E2B36"/>
    <w:rsid w:val="002E5D79"/>
    <w:rsid w:val="00302F69"/>
    <w:rsid w:val="00303E53"/>
    <w:rsid w:val="00305EAD"/>
    <w:rsid w:val="00322C50"/>
    <w:rsid w:val="00325294"/>
    <w:rsid w:val="0032593B"/>
    <w:rsid w:val="00330D54"/>
    <w:rsid w:val="00335EE6"/>
    <w:rsid w:val="003360BE"/>
    <w:rsid w:val="003442FB"/>
    <w:rsid w:val="00345DF5"/>
    <w:rsid w:val="00370FA7"/>
    <w:rsid w:val="003803C0"/>
    <w:rsid w:val="0038297F"/>
    <w:rsid w:val="003A1304"/>
    <w:rsid w:val="003B0D03"/>
    <w:rsid w:val="003B4F4A"/>
    <w:rsid w:val="003D033C"/>
    <w:rsid w:val="003D19E2"/>
    <w:rsid w:val="003D1A10"/>
    <w:rsid w:val="003D6789"/>
    <w:rsid w:val="003F45C0"/>
    <w:rsid w:val="003F7E0A"/>
    <w:rsid w:val="004155FF"/>
    <w:rsid w:val="004204FE"/>
    <w:rsid w:val="00425539"/>
    <w:rsid w:val="00437484"/>
    <w:rsid w:val="00451A24"/>
    <w:rsid w:val="004555A5"/>
    <w:rsid w:val="004707A3"/>
    <w:rsid w:val="00476F9B"/>
    <w:rsid w:val="004863A1"/>
    <w:rsid w:val="00494E2D"/>
    <w:rsid w:val="004B0567"/>
    <w:rsid w:val="004B17CE"/>
    <w:rsid w:val="004C162E"/>
    <w:rsid w:val="004C3AB9"/>
    <w:rsid w:val="004E0A58"/>
    <w:rsid w:val="004E75A8"/>
    <w:rsid w:val="004F6844"/>
    <w:rsid w:val="0050603C"/>
    <w:rsid w:val="00510161"/>
    <w:rsid w:val="0051713E"/>
    <w:rsid w:val="005278E2"/>
    <w:rsid w:val="00534DAA"/>
    <w:rsid w:val="005401AD"/>
    <w:rsid w:val="005562C5"/>
    <w:rsid w:val="005614F8"/>
    <w:rsid w:val="005667DC"/>
    <w:rsid w:val="00570FB6"/>
    <w:rsid w:val="00572026"/>
    <w:rsid w:val="00582DB1"/>
    <w:rsid w:val="0058635A"/>
    <w:rsid w:val="00595D52"/>
    <w:rsid w:val="005A7DBE"/>
    <w:rsid w:val="005B3388"/>
    <w:rsid w:val="005B397B"/>
    <w:rsid w:val="005B59BF"/>
    <w:rsid w:val="005C266B"/>
    <w:rsid w:val="005D6BE3"/>
    <w:rsid w:val="005E0638"/>
    <w:rsid w:val="005F185C"/>
    <w:rsid w:val="0060352D"/>
    <w:rsid w:val="00612892"/>
    <w:rsid w:val="00631BF9"/>
    <w:rsid w:val="00644BBF"/>
    <w:rsid w:val="0064776B"/>
    <w:rsid w:val="00655692"/>
    <w:rsid w:val="00656098"/>
    <w:rsid w:val="00656723"/>
    <w:rsid w:val="0066390C"/>
    <w:rsid w:val="00687966"/>
    <w:rsid w:val="00696F05"/>
    <w:rsid w:val="006A1A4B"/>
    <w:rsid w:val="006B2868"/>
    <w:rsid w:val="006C7843"/>
    <w:rsid w:val="006D463A"/>
    <w:rsid w:val="006D59D4"/>
    <w:rsid w:val="00712233"/>
    <w:rsid w:val="00737DE0"/>
    <w:rsid w:val="007740A8"/>
    <w:rsid w:val="00775F1F"/>
    <w:rsid w:val="00777D27"/>
    <w:rsid w:val="00780748"/>
    <w:rsid w:val="00781C17"/>
    <w:rsid w:val="007948AF"/>
    <w:rsid w:val="007A2DD6"/>
    <w:rsid w:val="007A43BC"/>
    <w:rsid w:val="007A536D"/>
    <w:rsid w:val="007B7A1F"/>
    <w:rsid w:val="007B7DBA"/>
    <w:rsid w:val="007D29D4"/>
    <w:rsid w:val="007D4B79"/>
    <w:rsid w:val="007E19B1"/>
    <w:rsid w:val="007F0D81"/>
    <w:rsid w:val="008066BC"/>
    <w:rsid w:val="008151CB"/>
    <w:rsid w:val="00824644"/>
    <w:rsid w:val="00833958"/>
    <w:rsid w:val="00835BE2"/>
    <w:rsid w:val="00841B5B"/>
    <w:rsid w:val="008629F4"/>
    <w:rsid w:val="00885374"/>
    <w:rsid w:val="008853A1"/>
    <w:rsid w:val="008872EA"/>
    <w:rsid w:val="00891F5D"/>
    <w:rsid w:val="008B52B2"/>
    <w:rsid w:val="008C01E6"/>
    <w:rsid w:val="008C5C5C"/>
    <w:rsid w:val="008C706C"/>
    <w:rsid w:val="008D19CA"/>
    <w:rsid w:val="008E2381"/>
    <w:rsid w:val="008F1416"/>
    <w:rsid w:val="00905928"/>
    <w:rsid w:val="00911188"/>
    <w:rsid w:val="00912848"/>
    <w:rsid w:val="009136D6"/>
    <w:rsid w:val="00922F94"/>
    <w:rsid w:val="00925094"/>
    <w:rsid w:val="00946014"/>
    <w:rsid w:val="009473AD"/>
    <w:rsid w:val="00947D62"/>
    <w:rsid w:val="00954FD3"/>
    <w:rsid w:val="0095595D"/>
    <w:rsid w:val="00955967"/>
    <w:rsid w:val="00971E6D"/>
    <w:rsid w:val="00974DD8"/>
    <w:rsid w:val="00975433"/>
    <w:rsid w:val="00977861"/>
    <w:rsid w:val="00980216"/>
    <w:rsid w:val="009A40B3"/>
    <w:rsid w:val="009A6656"/>
    <w:rsid w:val="009A77BF"/>
    <w:rsid w:val="009A79D8"/>
    <w:rsid w:val="009B1014"/>
    <w:rsid w:val="009B3501"/>
    <w:rsid w:val="009B6FAA"/>
    <w:rsid w:val="009C02B2"/>
    <w:rsid w:val="009C1D9F"/>
    <w:rsid w:val="009C4F63"/>
    <w:rsid w:val="009C73A1"/>
    <w:rsid w:val="009D41E7"/>
    <w:rsid w:val="009E44AB"/>
    <w:rsid w:val="00A056A6"/>
    <w:rsid w:val="00A12813"/>
    <w:rsid w:val="00A14DE6"/>
    <w:rsid w:val="00A162EE"/>
    <w:rsid w:val="00A17F99"/>
    <w:rsid w:val="00A2147F"/>
    <w:rsid w:val="00A37C1A"/>
    <w:rsid w:val="00A4440B"/>
    <w:rsid w:val="00A476B0"/>
    <w:rsid w:val="00A50DF4"/>
    <w:rsid w:val="00A57F20"/>
    <w:rsid w:val="00A62A13"/>
    <w:rsid w:val="00A75D0D"/>
    <w:rsid w:val="00A766D5"/>
    <w:rsid w:val="00A8072E"/>
    <w:rsid w:val="00A82891"/>
    <w:rsid w:val="00A85867"/>
    <w:rsid w:val="00A94398"/>
    <w:rsid w:val="00AA0491"/>
    <w:rsid w:val="00AA1DD5"/>
    <w:rsid w:val="00AB0923"/>
    <w:rsid w:val="00AB4DF2"/>
    <w:rsid w:val="00AC2825"/>
    <w:rsid w:val="00AC3B90"/>
    <w:rsid w:val="00AC60E1"/>
    <w:rsid w:val="00AD1509"/>
    <w:rsid w:val="00AD5BE9"/>
    <w:rsid w:val="00AE643B"/>
    <w:rsid w:val="00B0144F"/>
    <w:rsid w:val="00B242A8"/>
    <w:rsid w:val="00B24E61"/>
    <w:rsid w:val="00B3278E"/>
    <w:rsid w:val="00B35F91"/>
    <w:rsid w:val="00B51BA5"/>
    <w:rsid w:val="00B65C31"/>
    <w:rsid w:val="00B7310D"/>
    <w:rsid w:val="00B75300"/>
    <w:rsid w:val="00B76F36"/>
    <w:rsid w:val="00B83142"/>
    <w:rsid w:val="00B85B21"/>
    <w:rsid w:val="00B904D3"/>
    <w:rsid w:val="00B970B7"/>
    <w:rsid w:val="00B97E44"/>
    <w:rsid w:val="00BA5361"/>
    <w:rsid w:val="00BB64BB"/>
    <w:rsid w:val="00BB66B1"/>
    <w:rsid w:val="00BC3F71"/>
    <w:rsid w:val="00BD05F5"/>
    <w:rsid w:val="00BE3DCB"/>
    <w:rsid w:val="00BE5FAE"/>
    <w:rsid w:val="00BF2AC2"/>
    <w:rsid w:val="00BF771C"/>
    <w:rsid w:val="00C01B40"/>
    <w:rsid w:val="00C02E54"/>
    <w:rsid w:val="00C10C3C"/>
    <w:rsid w:val="00C116B8"/>
    <w:rsid w:val="00C20E2E"/>
    <w:rsid w:val="00C250A6"/>
    <w:rsid w:val="00C27463"/>
    <w:rsid w:val="00C31727"/>
    <w:rsid w:val="00C36A66"/>
    <w:rsid w:val="00C4489A"/>
    <w:rsid w:val="00C516FB"/>
    <w:rsid w:val="00C66914"/>
    <w:rsid w:val="00C74412"/>
    <w:rsid w:val="00CB07E6"/>
    <w:rsid w:val="00CD12EB"/>
    <w:rsid w:val="00CD50E0"/>
    <w:rsid w:val="00CE7A2A"/>
    <w:rsid w:val="00CF6EA1"/>
    <w:rsid w:val="00D008C0"/>
    <w:rsid w:val="00D013B6"/>
    <w:rsid w:val="00D065AA"/>
    <w:rsid w:val="00D16DF4"/>
    <w:rsid w:val="00D43E74"/>
    <w:rsid w:val="00D50AE1"/>
    <w:rsid w:val="00D53A0A"/>
    <w:rsid w:val="00D6401B"/>
    <w:rsid w:val="00D7183E"/>
    <w:rsid w:val="00D75B30"/>
    <w:rsid w:val="00D77421"/>
    <w:rsid w:val="00D87941"/>
    <w:rsid w:val="00D957C9"/>
    <w:rsid w:val="00DB0880"/>
    <w:rsid w:val="00DB118D"/>
    <w:rsid w:val="00DB4208"/>
    <w:rsid w:val="00DB7524"/>
    <w:rsid w:val="00DC3782"/>
    <w:rsid w:val="00DC747B"/>
    <w:rsid w:val="00DD2CD4"/>
    <w:rsid w:val="00DD3AA3"/>
    <w:rsid w:val="00DD3DDD"/>
    <w:rsid w:val="00DD497D"/>
    <w:rsid w:val="00DE7E10"/>
    <w:rsid w:val="00DF77FB"/>
    <w:rsid w:val="00E14158"/>
    <w:rsid w:val="00E40BED"/>
    <w:rsid w:val="00E41E3D"/>
    <w:rsid w:val="00E47A01"/>
    <w:rsid w:val="00E6034B"/>
    <w:rsid w:val="00E70F02"/>
    <w:rsid w:val="00E81810"/>
    <w:rsid w:val="00E824C9"/>
    <w:rsid w:val="00E8627B"/>
    <w:rsid w:val="00E8771E"/>
    <w:rsid w:val="00E900A8"/>
    <w:rsid w:val="00E97CD9"/>
    <w:rsid w:val="00EA0E2E"/>
    <w:rsid w:val="00EA15B9"/>
    <w:rsid w:val="00EA3386"/>
    <w:rsid w:val="00EB5123"/>
    <w:rsid w:val="00EB6711"/>
    <w:rsid w:val="00EB775A"/>
    <w:rsid w:val="00EC77E0"/>
    <w:rsid w:val="00ED0C6E"/>
    <w:rsid w:val="00ED13B2"/>
    <w:rsid w:val="00ED6AD9"/>
    <w:rsid w:val="00EF16B3"/>
    <w:rsid w:val="00EF768C"/>
    <w:rsid w:val="00F04707"/>
    <w:rsid w:val="00F16F1B"/>
    <w:rsid w:val="00F376E6"/>
    <w:rsid w:val="00F478AB"/>
    <w:rsid w:val="00F51E20"/>
    <w:rsid w:val="00F52C29"/>
    <w:rsid w:val="00F5442B"/>
    <w:rsid w:val="00F56E24"/>
    <w:rsid w:val="00F57293"/>
    <w:rsid w:val="00F573D1"/>
    <w:rsid w:val="00F74BD3"/>
    <w:rsid w:val="00F76DA1"/>
    <w:rsid w:val="00F83DD6"/>
    <w:rsid w:val="00F91F30"/>
    <w:rsid w:val="00FA0505"/>
    <w:rsid w:val="00FA38E5"/>
    <w:rsid w:val="00FA7461"/>
    <w:rsid w:val="00FA7B46"/>
    <w:rsid w:val="00FB49F1"/>
    <w:rsid w:val="00FB4A09"/>
    <w:rsid w:val="00FD4C3A"/>
    <w:rsid w:val="00FE433B"/>
    <w:rsid w:val="00FE6DAA"/>
    <w:rsid w:val="00FE728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B43F82-71AD-4AAC-899A-4A90BE1E8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7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7DBA"/>
  </w:style>
  <w:style w:type="paragraph" w:styleId="Footer">
    <w:name w:val="footer"/>
    <w:basedOn w:val="Normal"/>
    <w:link w:val="FooterChar"/>
    <w:uiPriority w:val="99"/>
    <w:unhideWhenUsed/>
    <w:rsid w:val="007B7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7DBA"/>
  </w:style>
  <w:style w:type="paragraph" w:styleId="NormalWeb">
    <w:name w:val="Normal (Web)"/>
    <w:basedOn w:val="Normal"/>
    <w:uiPriority w:val="99"/>
    <w:unhideWhenUsed/>
    <w:rsid w:val="00841B5B"/>
    <w:pPr>
      <w:spacing w:before="100" w:beforeAutospacing="1" w:after="100" w:afterAutospacing="1" w:line="240" w:lineRule="auto"/>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E3AE39-AFC3-4D36-A896-2E9C9E668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4813</Words>
  <Characters>27439</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carolynn</dc:creator>
  <cp:lastModifiedBy>Meghan</cp:lastModifiedBy>
  <cp:revision>2</cp:revision>
  <dcterms:created xsi:type="dcterms:W3CDTF">2017-01-03T16:05:00Z</dcterms:created>
  <dcterms:modified xsi:type="dcterms:W3CDTF">2017-01-03T16:05:00Z</dcterms:modified>
</cp:coreProperties>
</file>