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2D1" w:rsidRDefault="007812D1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/>
          <w:b/>
          <w:bCs/>
          <w:sz w:val="24"/>
          <w:szCs w:val="24"/>
        </w:rPr>
        <w:t>UNIVERSITY OF WISCONSIN-MADISON ARCHIVES</w:t>
      </w:r>
    </w:p>
    <w:p w:rsidR="007812D1" w:rsidRDefault="007812D1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ORAL HISTORY PROJECT</w:t>
      </w:r>
    </w:p>
    <w:p w:rsidR="007812D1" w:rsidRDefault="007812D1">
      <w:pPr>
        <w:widowControl/>
        <w:rPr>
          <w:rFonts w:ascii="Times New Roman" w:hAnsi="Times New Roman"/>
          <w:b/>
          <w:bCs/>
          <w:sz w:val="24"/>
          <w:szCs w:val="24"/>
        </w:rPr>
      </w:pPr>
    </w:p>
    <w:p w:rsidR="007812D1" w:rsidRDefault="007812D1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Interview #267</w:t>
      </w:r>
    </w:p>
    <w:p w:rsidR="007812D1" w:rsidRPr="007812D1" w:rsidRDefault="007812D1">
      <w:pPr>
        <w:widowControl/>
        <w:jc w:val="center"/>
      </w:pPr>
      <w:r>
        <w:rPr>
          <w:rFonts w:ascii="Times New Roman" w:hAnsi="Times New Roman"/>
          <w:b/>
          <w:bCs/>
          <w:sz w:val="24"/>
          <w:szCs w:val="24"/>
        </w:rPr>
        <w:t>LARDY,</w:t>
      </w:r>
      <w:r w:rsidRPr="007812D1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HENRY A. and POTTER,</w:t>
      </w:r>
      <w:r w:rsidRPr="007812D1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VAN</w:t>
      </w:r>
    </w:p>
    <w:p w:rsidR="007812D1" w:rsidRDefault="007812D1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LARDY, Henry A. </w:t>
      </w:r>
      <w:r>
        <w:rPr>
          <w:rFonts w:ascii="Times New Roman" w:hAnsi="Times New Roman"/>
          <w:sz w:val="24"/>
          <w:szCs w:val="24"/>
        </w:rPr>
        <w:t>(1917- )</w:t>
      </w:r>
      <w:r>
        <w:rPr>
          <w:sz w:val="24"/>
          <w:szCs w:val="24"/>
          <w:vertAlign w:val="superscript"/>
        </w:rPr>
        <w:footnoteReference w:customMarkFollows="1" w:id="1"/>
        <w:t>1</w:t>
      </w:r>
    </w:p>
    <w:p w:rsidR="007812D1" w:rsidRDefault="007812D1">
      <w:pPr>
        <w:widowControl/>
        <w:ind w:left="720" w:hanging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Graduate Student, Biochemistry; Professor of Biochemistry; Co-Director of Enzyme Institute</w:t>
      </w:r>
    </w:p>
    <w:p w:rsidR="007812D1" w:rsidRDefault="007812D1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At UW:</w:t>
      </w:r>
      <w:r>
        <w:rPr>
          <w:rFonts w:ascii="Times New Roman" w:hAnsi="Times New Roman"/>
          <w:sz w:val="24"/>
          <w:szCs w:val="24"/>
        </w:rPr>
        <w:t xml:space="preserve"> 1939-1988</w:t>
      </w:r>
    </w:p>
    <w:p w:rsidR="007812D1" w:rsidRDefault="007812D1">
      <w:pPr>
        <w:widowControl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812D1" w:rsidRDefault="007812D1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and POTTER, Van R.</w:t>
      </w:r>
      <w:r>
        <w:rPr>
          <w:rFonts w:ascii="Times New Roman" w:hAnsi="Times New Roman"/>
          <w:sz w:val="24"/>
          <w:szCs w:val="24"/>
        </w:rPr>
        <w:t xml:space="preserve"> (1911-2001)</w:t>
      </w:r>
      <w:r>
        <w:rPr>
          <w:sz w:val="24"/>
          <w:szCs w:val="24"/>
          <w:vertAlign w:val="superscript"/>
        </w:rPr>
        <w:footnoteReference w:customMarkFollows="1" w:id="2"/>
        <w:t>2</w:t>
      </w:r>
    </w:p>
    <w:p w:rsidR="007812D1" w:rsidRDefault="007812D1">
      <w:pPr>
        <w:widowControl/>
        <w:ind w:left="720" w:hanging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Graduate Student, Biochemistry; Professor of Oncology; Associate Director of McArdle Laboratory</w:t>
      </w:r>
    </w:p>
    <w:p w:rsidR="007812D1" w:rsidRDefault="007812D1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At UW:</w:t>
      </w:r>
      <w:r>
        <w:rPr>
          <w:rFonts w:ascii="Times New Roman" w:hAnsi="Times New Roman"/>
          <w:sz w:val="24"/>
          <w:szCs w:val="24"/>
        </w:rPr>
        <w:t xml:space="preserve"> 1933-1982</w:t>
      </w:r>
    </w:p>
    <w:p w:rsidR="007812D1" w:rsidRDefault="007812D1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Interviewed:</w:t>
      </w:r>
      <w:r>
        <w:rPr>
          <w:rFonts w:ascii="Times New Roman" w:hAnsi="Times New Roman"/>
          <w:sz w:val="24"/>
          <w:szCs w:val="24"/>
        </w:rPr>
        <w:t xml:space="preserve"> 1983</w:t>
      </w:r>
      <w:r>
        <w:rPr>
          <w:rFonts w:ascii="Times New Roman" w:hAnsi="Times New Roman"/>
          <w:sz w:val="24"/>
          <w:szCs w:val="24"/>
        </w:rPr>
        <w:tab/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Series:</w:t>
      </w:r>
      <w:r>
        <w:rPr>
          <w:rFonts w:ascii="Times New Roman" w:hAnsi="Times New Roman"/>
          <w:sz w:val="24"/>
          <w:szCs w:val="24"/>
        </w:rPr>
        <w:t xml:space="preserve"> Life Sciences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Interviewer:</w:t>
      </w:r>
      <w:r>
        <w:rPr>
          <w:rFonts w:ascii="Times New Roman" w:hAnsi="Times New Roman"/>
          <w:sz w:val="24"/>
          <w:szCs w:val="24"/>
        </w:rPr>
        <w:t xml:space="preserve"> Laura Smail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Length:</w:t>
      </w:r>
      <w:r>
        <w:rPr>
          <w:rFonts w:ascii="Times New Roman" w:hAnsi="Times New Roman"/>
          <w:sz w:val="24"/>
          <w:szCs w:val="24"/>
        </w:rPr>
        <w:t xml:space="preserve"> 2 hours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Enzyme Institute; Building; Financing Institute; David Green; Institute seminars; Henry Lardy's appointment as co-director; Post-doctoral students at Institute; Work with Medical School departments; Research; Appointment of Har Gobind Khorana; Other faculty; Events of McCarthy era involving scientists; Issues of support for research involving Medical School; Funding priority for molecular biology in 1960s.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1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8663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5E3DC1">
        <w:rPr>
          <w:rFonts w:ascii="Times New Roman" w:hAnsi="Times New Roman"/>
          <w:sz w:val="24"/>
          <w:szCs w:val="24"/>
        </w:rPr>
        <w:t>00:52</w:t>
      </w:r>
      <w:r w:rsidR="007812D1">
        <w:rPr>
          <w:rFonts w:ascii="Times New Roman" w:hAnsi="Times New Roman"/>
          <w:sz w:val="24"/>
          <w:szCs w:val="24"/>
        </w:rPr>
        <w:tab/>
        <w:t xml:space="preserve">Discussion of calfscour issue.  HL thinks Link was trying to get barbs into Fred </w:t>
      </w:r>
      <w:r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and Elvehjem.  No cure has yet been discovered.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8663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5E3DC1">
        <w:rPr>
          <w:rFonts w:ascii="Times New Roman" w:hAnsi="Times New Roman"/>
          <w:sz w:val="24"/>
          <w:szCs w:val="24"/>
        </w:rPr>
        <w:t>02:09</w:t>
      </w:r>
      <w:r w:rsidR="007812D1">
        <w:rPr>
          <w:rFonts w:ascii="Times New Roman" w:hAnsi="Times New Roman"/>
          <w:sz w:val="24"/>
          <w:szCs w:val="24"/>
        </w:rPr>
        <w:tab/>
        <w:t xml:space="preserve">Re design of biochemistry and Enzyme Institute (EI).  VP has ideas for first </w:t>
      </w:r>
      <w:r w:rsidR="005E3DC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addition to biochemistry--shouldn't have long corridors, since there would be no </w:t>
      </w:r>
      <w:r w:rsidR="005E3DC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undergraduate classes.  Had same idea for EI (second addition to biochemistry </w:t>
      </w:r>
      <w:r w:rsidR="005E3DC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had corridors).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8663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E34208">
        <w:rPr>
          <w:rFonts w:ascii="Times New Roman" w:hAnsi="Times New Roman"/>
          <w:sz w:val="24"/>
          <w:szCs w:val="24"/>
        </w:rPr>
        <w:t>03:37</w:t>
      </w:r>
      <w:r w:rsidR="007812D1">
        <w:rPr>
          <w:rFonts w:ascii="Times New Roman" w:hAnsi="Times New Roman"/>
          <w:sz w:val="24"/>
          <w:szCs w:val="24"/>
        </w:rPr>
        <w:tab/>
        <w:t xml:space="preserve">HL liked arrangement in biochemistry.  Professor had to see students because </w:t>
      </w:r>
      <w:r w:rsidR="00E3420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reached his office via his lab.  HL had nothing to do with design of EI or of </w:t>
      </w:r>
      <w:r w:rsidR="00E3420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addition.  Doesn't know who was involved.  When Green built second wing in </w:t>
      </w:r>
      <w:r w:rsidR="00E34208">
        <w:rPr>
          <w:rFonts w:ascii="Times New Roman" w:hAnsi="Times New Roman"/>
          <w:sz w:val="24"/>
          <w:szCs w:val="24"/>
        </w:rPr>
        <w:lastRenderedPageBreak/>
        <w:tab/>
      </w:r>
      <w:r w:rsidR="007812D1">
        <w:rPr>
          <w:rFonts w:ascii="Times New Roman" w:hAnsi="Times New Roman"/>
          <w:sz w:val="24"/>
          <w:szCs w:val="24"/>
        </w:rPr>
        <w:t xml:space="preserve">1960's had Al Heindel as colleague and they probably designed it.  Instrument </w:t>
      </w:r>
      <w:r w:rsidR="00E3420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rooms were in center which is handy but a lot of wasted space in hallways which </w:t>
      </w:r>
      <w:r w:rsidR="00E3420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could have been used.  Might have been a question of sewer and water lines.</w:t>
      </w:r>
    </w:p>
    <w:p w:rsidR="007812D1" w:rsidRDefault="007812D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7812D1" w:rsidRDefault="00E3420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AD1551">
        <w:rPr>
          <w:rFonts w:ascii="Times New Roman" w:hAnsi="Times New Roman"/>
          <w:sz w:val="24"/>
          <w:szCs w:val="24"/>
        </w:rPr>
        <w:t>06:26</w:t>
      </w:r>
      <w:r w:rsidR="007812D1">
        <w:rPr>
          <w:rFonts w:ascii="Times New Roman" w:hAnsi="Times New Roman"/>
          <w:sz w:val="24"/>
          <w:szCs w:val="24"/>
        </w:rPr>
        <w:tab/>
        <w:t xml:space="preserve">Never met with Green to discuss things.  Committee met to make some </w:t>
      </w:r>
      <w:r w:rsidR="00AD155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decisions.  Har Gobind Khorana moved into space vacated by Green.  HL did </w:t>
      </w:r>
      <w:r w:rsidR="00AD155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have input on second wing, but came to naught.  Plans were for an elaborate </w:t>
      </w:r>
      <w:r w:rsidR="00AD155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administrative set up.  HL wrote Robert Alberty and sent copies to others </w:t>
      </w:r>
      <w:r w:rsidR="00AD155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suggesting that they not demolish Khorana's lab, which had recently been </w:t>
      </w:r>
      <w:r w:rsidR="00AD155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modified, but to use it as an inducement to bring Krebs here.  Alberty said </w:t>
      </w:r>
      <w:r w:rsidR="00AD155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enzymology was sufficiently developed on campus and money would now go to </w:t>
      </w:r>
      <w:r w:rsidR="00AD155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molecular biology.  Campus suffered substantially when Alberty took Khorana.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3420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AA6F7B">
        <w:rPr>
          <w:rFonts w:ascii="Times New Roman" w:hAnsi="Times New Roman"/>
          <w:sz w:val="24"/>
          <w:szCs w:val="24"/>
        </w:rPr>
        <w:t>09:27</w:t>
      </w:r>
      <w:r w:rsidR="007812D1">
        <w:rPr>
          <w:rFonts w:ascii="Times New Roman" w:hAnsi="Times New Roman"/>
          <w:sz w:val="24"/>
          <w:szCs w:val="24"/>
        </w:rPr>
        <w:tab/>
        <w:t xml:space="preserve">Several problems re molecular biology, Enzyme Institute, and graduate deanship </w:t>
      </w:r>
      <w:r w:rsidR="00AA6F7B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due Alberty.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3420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AA6F7B">
        <w:rPr>
          <w:rFonts w:ascii="Times New Roman" w:hAnsi="Times New Roman"/>
          <w:sz w:val="24"/>
          <w:szCs w:val="24"/>
        </w:rPr>
        <w:t>10:29</w:t>
      </w:r>
      <w:r w:rsidR="007812D1">
        <w:rPr>
          <w:rFonts w:ascii="Times New Roman" w:hAnsi="Times New Roman"/>
          <w:sz w:val="24"/>
          <w:szCs w:val="24"/>
        </w:rPr>
        <w:tab/>
        <w:t xml:space="preserve">VP: Did setting up Enzyme Institute or molecular biology harm biochemistry?  </w:t>
      </w:r>
      <w:r w:rsidR="00AA6F7B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HL: No, but several problems were badly handled.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3420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FF1300">
        <w:rPr>
          <w:rFonts w:ascii="Times New Roman" w:hAnsi="Times New Roman"/>
          <w:sz w:val="24"/>
          <w:szCs w:val="24"/>
        </w:rPr>
        <w:t>11:23</w:t>
      </w:r>
      <w:r w:rsidR="007812D1">
        <w:rPr>
          <w:rFonts w:ascii="Times New Roman" w:hAnsi="Times New Roman"/>
          <w:sz w:val="24"/>
          <w:szCs w:val="24"/>
        </w:rPr>
        <w:tab/>
        <w:t xml:space="preserve">Discussion of University requirement for joint teaching appointments for </w:t>
      </w:r>
      <w:r w:rsidR="00FF13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professors.  Due to resentment in social sciences and humanities of non-teaching </w:t>
      </w:r>
      <w:r w:rsidR="00FF13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appointments.  Also a matter of titles.  People, e.g. in Union, were being labeled </w:t>
      </w:r>
      <w:r w:rsidR="00FF13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professors, but were not academic.  Term "professor" should be confined to </w:t>
      </w:r>
      <w:r w:rsidR="00FF13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teaching appointments.  Helmut Beinert and Khorana both had one or two </w:t>
      </w:r>
      <w:r w:rsidR="00FF13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graduate students.  HL says, contrary to remark by Harrington, that he never </w:t>
      </w:r>
      <w:r w:rsidR="00FF13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particularly wanted to teach.  He taught 601 in biochemistry year he moved into </w:t>
      </w:r>
      <w:r w:rsidR="00FF13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EI.  Later shared course with Laurence Anderson.  Enjoyed teaching, but </w:t>
      </w:r>
      <w:r w:rsidR="00FF13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wouldn't have minded not teaching.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402B9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864BE6">
        <w:rPr>
          <w:rFonts w:ascii="Times New Roman" w:hAnsi="Times New Roman"/>
          <w:sz w:val="24"/>
          <w:szCs w:val="24"/>
        </w:rPr>
        <w:t>16:17</w:t>
      </w:r>
      <w:r w:rsidR="007812D1">
        <w:rPr>
          <w:rFonts w:ascii="Times New Roman" w:hAnsi="Times New Roman"/>
          <w:sz w:val="24"/>
          <w:szCs w:val="24"/>
        </w:rPr>
        <w:tab/>
        <w:t xml:space="preserve">VP: David Green never taught due to his unconventional ideas.  No one thought </w:t>
      </w:r>
      <w:r w:rsidR="00864BE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it would be a good idea for him to teach.  Cyclophorose just one of his mistaken </w:t>
      </w:r>
      <w:r w:rsidR="00864BE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ideas.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402B9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EE2A8A">
        <w:rPr>
          <w:rFonts w:ascii="Times New Roman" w:hAnsi="Times New Roman"/>
          <w:sz w:val="24"/>
          <w:szCs w:val="24"/>
        </w:rPr>
        <w:t>17:16</w:t>
      </w:r>
      <w:r w:rsidR="007812D1">
        <w:rPr>
          <w:rFonts w:ascii="Times New Roman" w:hAnsi="Times New Roman"/>
          <w:sz w:val="24"/>
          <w:szCs w:val="24"/>
        </w:rPr>
        <w:tab/>
        <w:t xml:space="preserve">HL: On conflicts in EI seminars.  An example--Green's denial of mitochondrial </w:t>
      </w:r>
      <w:r w:rsidR="00EE2A8A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membrane.  Many students knew he was wrong.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FF130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07381D">
        <w:rPr>
          <w:rFonts w:ascii="Times New Roman" w:hAnsi="Times New Roman"/>
          <w:sz w:val="24"/>
          <w:szCs w:val="24"/>
        </w:rPr>
        <w:t>18:54</w:t>
      </w:r>
      <w:r w:rsidR="007812D1">
        <w:rPr>
          <w:rFonts w:ascii="Times New Roman" w:hAnsi="Times New Roman"/>
          <w:sz w:val="24"/>
          <w:szCs w:val="24"/>
        </w:rPr>
        <w:tab/>
        <w:t>A student of HL's who came up against Green.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2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864BE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0C4500">
        <w:rPr>
          <w:rFonts w:ascii="Times New Roman" w:hAnsi="Times New Roman"/>
          <w:sz w:val="24"/>
          <w:szCs w:val="24"/>
        </w:rPr>
        <w:t>31:22</w:t>
      </w:r>
      <w:r w:rsidR="000C45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VP recalls original purpose of EI.  There has been a good flow of postdocs into </w:t>
      </w:r>
      <w:r w:rsidR="000C45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rest of country.  HL recalls meeting at which UW group began discussing VP's </w:t>
      </w:r>
      <w:r w:rsidR="000C4500">
        <w:rPr>
          <w:rFonts w:ascii="Times New Roman" w:hAnsi="Times New Roman"/>
          <w:sz w:val="24"/>
          <w:szCs w:val="24"/>
        </w:rPr>
        <w:lastRenderedPageBreak/>
        <w:tab/>
      </w:r>
      <w:r w:rsidR="007812D1">
        <w:rPr>
          <w:rFonts w:ascii="Times New Roman" w:hAnsi="Times New Roman"/>
          <w:sz w:val="24"/>
          <w:szCs w:val="24"/>
        </w:rPr>
        <w:t xml:space="preserve">idea for EI.  Cheerfully accepted.  Moved rapidly.  Efforts to get top team </w:t>
      </w:r>
      <w:r w:rsidR="000C450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leaders.  Building was planned for two teams.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C450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433E18">
        <w:rPr>
          <w:rFonts w:ascii="Times New Roman" w:hAnsi="Times New Roman"/>
          <w:sz w:val="24"/>
          <w:szCs w:val="24"/>
        </w:rPr>
        <w:t>34:48</w:t>
      </w:r>
      <w:r w:rsidR="007812D1">
        <w:rPr>
          <w:rFonts w:ascii="Times New Roman" w:hAnsi="Times New Roman"/>
          <w:sz w:val="24"/>
          <w:szCs w:val="24"/>
        </w:rPr>
        <w:tab/>
        <w:t xml:space="preserve">VP had lunch with Otto Warburg who came to UW to consider position.  Was </w:t>
      </w:r>
      <w:r w:rsidR="00433E1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dropped from consideration because Jack Williams said he was a Nazi </w:t>
      </w:r>
      <w:r w:rsidR="00433E1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collaborator.  Warburg's remark about his position during war.  None of other </w:t>
      </w:r>
      <w:r w:rsidR="00433E1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candidates available.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C450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C9478A">
        <w:rPr>
          <w:rFonts w:ascii="Times New Roman" w:hAnsi="Times New Roman"/>
          <w:sz w:val="24"/>
          <w:szCs w:val="24"/>
        </w:rPr>
        <w:t>37:44</w:t>
      </w:r>
      <w:r w:rsidR="007812D1">
        <w:rPr>
          <w:rFonts w:ascii="Times New Roman" w:hAnsi="Times New Roman"/>
          <w:sz w:val="24"/>
          <w:szCs w:val="24"/>
        </w:rPr>
        <w:tab/>
        <w:t xml:space="preserve">Green's discovery of cyclophorase was dramatic, when mitochondria not yet </w:t>
      </w:r>
      <w:r w:rsidR="00C9478A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known about.  HL explains.  Defect was that Green didn't recognize that </w:t>
      </w:r>
      <w:r w:rsidR="00C9478A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mitochondria was right track.  HL talks about VP's introduction of glass </w:t>
      </w:r>
      <w:r w:rsidR="00C9478A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homogenizers.  Recognized then but forgotten now.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C450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8D5506">
        <w:rPr>
          <w:rFonts w:ascii="Times New Roman" w:hAnsi="Times New Roman"/>
          <w:sz w:val="24"/>
          <w:szCs w:val="24"/>
        </w:rPr>
        <w:t>41:22</w:t>
      </w:r>
      <w:r w:rsidR="007812D1">
        <w:rPr>
          <w:rFonts w:ascii="Times New Roman" w:hAnsi="Times New Roman"/>
          <w:sz w:val="24"/>
          <w:szCs w:val="24"/>
        </w:rPr>
        <w:tab/>
        <w:t xml:space="preserve">VP describes work of a student of his, something that VP had worked on in Krebs' </w:t>
      </w:r>
      <w:r w:rsidR="008D550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lab.  Technical talk.  Krebs discovered citric acid cycle in 1937.  When he came </w:t>
      </w:r>
      <w:r w:rsidR="008D550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here to visit Green, Green explained it to him.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C450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0832ED">
        <w:rPr>
          <w:rFonts w:ascii="Times New Roman" w:hAnsi="Times New Roman"/>
          <w:sz w:val="24"/>
          <w:szCs w:val="24"/>
        </w:rPr>
        <w:t>43:54</w:t>
      </w:r>
      <w:r w:rsidR="007812D1">
        <w:rPr>
          <w:rFonts w:ascii="Times New Roman" w:hAnsi="Times New Roman"/>
          <w:sz w:val="24"/>
          <w:szCs w:val="24"/>
        </w:rPr>
        <w:tab/>
        <w:t xml:space="preserve">VP thinks EI fulfilled its function--turning out trained people.  HL says at one </w:t>
      </w:r>
      <w:r w:rsidR="000832ED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time David Green and Khorana each had twenty to twenty-five postdocs in their </w:t>
      </w:r>
      <w:r w:rsidR="000832ED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labs, staying two to three years.  Green had 80 between 1948 and 1980.  HL has </w:t>
      </w:r>
      <w:r w:rsidR="000832ED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had 88 in all.  HL doesn't think David Green supervised them all.  But Khorana </w:t>
      </w:r>
      <w:r w:rsidR="000832ED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did, he knew what each was doing.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C9478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FC0478">
        <w:rPr>
          <w:rFonts w:ascii="Times New Roman" w:hAnsi="Times New Roman"/>
          <w:sz w:val="24"/>
          <w:szCs w:val="24"/>
        </w:rPr>
        <w:t>45:53</w:t>
      </w:r>
      <w:r w:rsidR="007812D1">
        <w:rPr>
          <w:rFonts w:ascii="Times New Roman" w:hAnsi="Times New Roman"/>
          <w:sz w:val="24"/>
          <w:szCs w:val="24"/>
        </w:rPr>
        <w:tab/>
        <w:t xml:space="preserve">Lester Teply, a postdoc of Elvehjem's, was sent out to EI to rescue it, but even </w:t>
      </w:r>
      <w:r w:rsidR="00FC047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more mild than HL.  David Green was operating unconventional in respect to </w:t>
      </w:r>
      <w:r w:rsidR="00FC047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business and to students.  VP volunteered to be a team leader.  McArdle people </w:t>
      </w:r>
      <w:r w:rsidR="00FC047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protested.  VP then thought HL should go.  VP and HL talked it over frankly.  </w:t>
      </w:r>
      <w:r w:rsidR="00FC047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VP thinks HL was confident.  HL says after a while it was clear that David Green </w:t>
      </w:r>
      <w:r w:rsidR="00FC047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wouldn't change, no point in having joint seminars.  Intellectual discussion not </w:t>
      </w:r>
      <w:r w:rsidR="00FC047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possible.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8D550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1057EF">
        <w:rPr>
          <w:rFonts w:ascii="Times New Roman" w:hAnsi="Times New Roman"/>
          <w:sz w:val="24"/>
          <w:szCs w:val="24"/>
        </w:rPr>
        <w:t>49:10</w:t>
      </w:r>
      <w:r w:rsidR="007812D1">
        <w:rPr>
          <w:rFonts w:ascii="Times New Roman" w:hAnsi="Times New Roman"/>
          <w:sz w:val="24"/>
          <w:szCs w:val="24"/>
        </w:rPr>
        <w:tab/>
        <w:t>Some of David Green's students learned, some destroyed.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832E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7075B6">
        <w:rPr>
          <w:rFonts w:ascii="Times New Roman" w:hAnsi="Times New Roman"/>
          <w:sz w:val="24"/>
          <w:szCs w:val="24"/>
        </w:rPr>
        <w:t>49:18</w:t>
      </w:r>
      <w:r w:rsidR="007812D1">
        <w:rPr>
          <w:rFonts w:ascii="Times New Roman" w:hAnsi="Times New Roman"/>
          <w:sz w:val="24"/>
          <w:szCs w:val="24"/>
        </w:rPr>
        <w:tab/>
        <w:t xml:space="preserve">HL discusses cytochrome C.  George Webster's false claim.  David Green didn't </w:t>
      </w:r>
      <w:r w:rsidR="007075B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recognize it.  Ephraim Racker came to campus and demonstrated error.  Racker </w:t>
      </w:r>
      <w:r w:rsidR="007075B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insisted on looking at original data.  Meeting of American Association of </w:t>
      </w:r>
      <w:r w:rsidR="007075B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Biological Chemists when David Green had to stand up and admit that Webster </w:t>
      </w:r>
      <w:r w:rsidR="007075B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was wrong.  Webster now chief scientist at Cape Canaveral.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FC047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9F166E">
        <w:rPr>
          <w:rFonts w:ascii="Times New Roman" w:hAnsi="Times New Roman"/>
          <w:sz w:val="24"/>
          <w:szCs w:val="24"/>
        </w:rPr>
        <w:t>51:51</w:t>
      </w:r>
      <w:r w:rsidR="007812D1">
        <w:rPr>
          <w:rFonts w:ascii="Times New Roman" w:hAnsi="Times New Roman"/>
          <w:sz w:val="24"/>
          <w:szCs w:val="24"/>
        </w:rPr>
        <w:tab/>
        <w:t>VP asks HL if his ulcer in 1950 was consequence of new position at EI.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FC047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8715CE">
        <w:rPr>
          <w:rFonts w:ascii="Times New Roman" w:hAnsi="Times New Roman"/>
          <w:sz w:val="24"/>
          <w:szCs w:val="24"/>
        </w:rPr>
        <w:t>52:40</w:t>
      </w:r>
      <w:r w:rsidR="007812D1">
        <w:rPr>
          <w:rFonts w:ascii="Times New Roman" w:hAnsi="Times New Roman"/>
          <w:sz w:val="24"/>
          <w:szCs w:val="24"/>
        </w:rPr>
        <w:tab/>
        <w:t xml:space="preserve">VP says would have been a disaster if EI had been a one-man affair with David </w:t>
      </w:r>
      <w:r w:rsidR="008715CE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Green one man.  With HL would have been all right.  HL says Elvehjem was </w:t>
      </w:r>
      <w:r w:rsidR="008715CE">
        <w:rPr>
          <w:rFonts w:ascii="Times New Roman" w:hAnsi="Times New Roman"/>
          <w:sz w:val="24"/>
          <w:szCs w:val="24"/>
        </w:rPr>
        <w:lastRenderedPageBreak/>
        <w:tab/>
      </w:r>
      <w:r w:rsidR="007812D1">
        <w:rPr>
          <w:rFonts w:ascii="Times New Roman" w:hAnsi="Times New Roman"/>
          <w:sz w:val="24"/>
          <w:szCs w:val="24"/>
        </w:rPr>
        <w:t xml:space="preserve">disturbed at David Green's handling of financial affairs.  Doesn't know details.  </w:t>
      </w:r>
      <w:r w:rsidR="008715CE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David Green was in old WARF building until winter of 1949-50.  HL's group </w:t>
      </w:r>
      <w:r w:rsidR="008715CE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moved in between July and September of 1950.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8715C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B47C0C">
        <w:rPr>
          <w:rFonts w:ascii="Times New Roman" w:hAnsi="Times New Roman"/>
          <w:sz w:val="24"/>
          <w:szCs w:val="24"/>
        </w:rPr>
        <w:t>55:07</w:t>
      </w:r>
      <w:r w:rsidR="007812D1">
        <w:rPr>
          <w:rFonts w:ascii="Times New Roman" w:hAnsi="Times New Roman"/>
          <w:sz w:val="24"/>
          <w:szCs w:val="24"/>
        </w:rPr>
        <w:tab/>
        <w:t xml:space="preserve">VP: David Green couldn't have welcomed HL's coming.  Remembers David </w:t>
      </w:r>
      <w:r w:rsidR="00B47C0C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Green begging him to stop it.  No person on campus would back his claim that he </w:t>
      </w:r>
      <w:r w:rsidR="00B47C0C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be running it alone.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8715CE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1E14A4">
        <w:rPr>
          <w:rFonts w:ascii="Times New Roman" w:hAnsi="Times New Roman"/>
          <w:sz w:val="24"/>
          <w:szCs w:val="24"/>
        </w:rPr>
        <w:t>56:32</w:t>
      </w:r>
      <w:r w:rsidR="007812D1">
        <w:rPr>
          <w:rFonts w:ascii="Times New Roman" w:hAnsi="Times New Roman"/>
          <w:sz w:val="24"/>
          <w:szCs w:val="24"/>
        </w:rPr>
        <w:tab/>
        <w:t xml:space="preserve">David Green made public announcement when HL gave a paper at weekly </w:t>
      </w:r>
      <w:r w:rsidR="001E14A4">
        <w:rPr>
          <w:rFonts w:ascii="Times New Roman" w:hAnsi="Times New Roman"/>
          <w:sz w:val="24"/>
          <w:szCs w:val="24"/>
        </w:rPr>
        <w:tab/>
      </w:r>
      <w:r w:rsidR="001E14A4">
        <w:rPr>
          <w:rFonts w:ascii="Times New Roman" w:hAnsi="Times New Roman"/>
          <w:sz w:val="24"/>
          <w:szCs w:val="24"/>
        </w:rPr>
        <w:tab/>
      </w:r>
      <w:r w:rsidR="001E14A4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seminar.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8715C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9C5728">
        <w:rPr>
          <w:rFonts w:ascii="Times New Roman" w:hAnsi="Times New Roman"/>
          <w:sz w:val="24"/>
          <w:szCs w:val="24"/>
        </w:rPr>
        <w:t>57:41</w:t>
      </w:r>
      <w:r w:rsidR="007812D1">
        <w:rPr>
          <w:rFonts w:ascii="Times New Roman" w:hAnsi="Times New Roman"/>
          <w:sz w:val="24"/>
          <w:szCs w:val="24"/>
        </w:rPr>
        <w:tab/>
        <w:t xml:space="preserve">Did EI function interdepartmentally?  VP had imagined UW Ph.D.'s going to EI </w:t>
      </w:r>
      <w:r w:rsidR="009C572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for final work.  Didn't happen.  EI was an island.  Postdocs came from outside.  </w:t>
      </w:r>
      <w:r w:rsidR="009C572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HL agrees no effort was made to recruit local Ph.D., but National Institutes of </w:t>
      </w:r>
      <w:r w:rsidR="009C572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Health frowns on this.  Khorana and Masayasu Nomura have both collaborated </w:t>
      </w:r>
      <w:r w:rsidR="009C572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with other departments.  People in HL's group have, e.g. with entomology, </w:t>
      </w:r>
      <w:r w:rsidR="009C572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animal science, medical school--physiology, medicine, pediatrics.  Discussion of </w:t>
      </w:r>
      <w:r w:rsidR="009C572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papers on Sudden Infant Death Syndrome.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2/Side 1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B47C0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E561C3">
        <w:rPr>
          <w:rFonts w:ascii="Times New Roman" w:hAnsi="Times New Roman"/>
          <w:sz w:val="24"/>
          <w:szCs w:val="24"/>
        </w:rPr>
        <w:t>02:45</w:t>
      </w:r>
      <w:r w:rsidR="007812D1">
        <w:rPr>
          <w:rFonts w:ascii="Times New Roman" w:hAnsi="Times New Roman"/>
          <w:sz w:val="24"/>
          <w:szCs w:val="24"/>
        </w:rPr>
        <w:tab/>
        <w:t xml:space="preserve">More on collaboration.  David Green had no extramural collaboration.  Not an </w:t>
      </w:r>
      <w:r w:rsidR="00E561C3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applied man at all.  Thought in cosmic terms.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B47C0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CE1AD7">
        <w:rPr>
          <w:rFonts w:ascii="Times New Roman" w:hAnsi="Times New Roman"/>
          <w:sz w:val="24"/>
          <w:szCs w:val="24"/>
        </w:rPr>
        <w:t>04:14</w:t>
      </w:r>
      <w:r w:rsidR="007812D1">
        <w:rPr>
          <w:rFonts w:ascii="Times New Roman" w:hAnsi="Times New Roman"/>
          <w:sz w:val="24"/>
          <w:szCs w:val="24"/>
        </w:rPr>
        <w:tab/>
        <w:t>HL: That can be commendable, but can reflect unwillingness to share ideas.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1E14A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B42888">
        <w:rPr>
          <w:rFonts w:ascii="Times New Roman" w:hAnsi="Times New Roman"/>
          <w:sz w:val="24"/>
          <w:szCs w:val="24"/>
        </w:rPr>
        <w:t>04:48</w:t>
      </w:r>
      <w:r w:rsidR="007812D1">
        <w:rPr>
          <w:rFonts w:ascii="Times New Roman" w:hAnsi="Times New Roman"/>
          <w:sz w:val="24"/>
          <w:szCs w:val="24"/>
        </w:rPr>
        <w:tab/>
        <w:t xml:space="preserve">Several EI people have moved into positions at UW, e.g. Bob Weaver, Mike </w:t>
      </w:r>
      <w:r w:rsidR="00B4288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McDonald, Earl Shrago, Dave Wilken.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9C572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F75D70">
        <w:rPr>
          <w:rFonts w:ascii="Times New Roman" w:hAnsi="Times New Roman"/>
          <w:sz w:val="24"/>
          <w:szCs w:val="24"/>
        </w:rPr>
        <w:t>05:48</w:t>
      </w:r>
      <w:r w:rsidR="007812D1">
        <w:rPr>
          <w:rFonts w:ascii="Times New Roman" w:hAnsi="Times New Roman"/>
          <w:sz w:val="24"/>
          <w:szCs w:val="24"/>
        </w:rPr>
        <w:tab/>
        <w:t xml:space="preserve">VP asks if HL might have left if he'd stay in biochemistry.  HL says no.  There </w:t>
      </w:r>
      <w:r w:rsidR="00F75D7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are other things that hold him in Wisconsin.  Wouldn't have had as much space in </w:t>
      </w:r>
      <w:r w:rsidR="00F75D70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biochemistry.  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561C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0A5B7D">
        <w:rPr>
          <w:rFonts w:ascii="Times New Roman" w:hAnsi="Times New Roman"/>
          <w:sz w:val="24"/>
          <w:szCs w:val="24"/>
        </w:rPr>
        <w:t>07:24</w:t>
      </w:r>
      <w:r w:rsidR="007812D1">
        <w:rPr>
          <w:rFonts w:ascii="Times New Roman" w:hAnsi="Times New Roman"/>
          <w:sz w:val="24"/>
          <w:szCs w:val="24"/>
        </w:rPr>
        <w:tab/>
        <w:t xml:space="preserve">Would not have liked to be an administrator.  Had plenty of offers.  Only </w:t>
      </w:r>
      <w:r w:rsidR="000A5B7D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considered two seriously.  Discusses them.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561C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D335C6">
        <w:rPr>
          <w:rFonts w:ascii="Times New Roman" w:hAnsi="Times New Roman"/>
          <w:sz w:val="24"/>
          <w:szCs w:val="24"/>
        </w:rPr>
        <w:t>09:47</w:t>
      </w:r>
      <w:r w:rsidR="007812D1">
        <w:rPr>
          <w:rFonts w:ascii="Times New Roman" w:hAnsi="Times New Roman"/>
          <w:sz w:val="24"/>
          <w:szCs w:val="24"/>
        </w:rPr>
        <w:tab/>
        <w:t xml:space="preserve">LS quotes statement in news release that EI is Mecca.  HL says no.  Remembers </w:t>
      </w:r>
      <w:r w:rsidR="00D335C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cringing at meeting when "Wisconsin Group," meaning Green, was criticized.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561C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EC3359">
        <w:rPr>
          <w:rFonts w:ascii="Times New Roman" w:hAnsi="Times New Roman"/>
          <w:sz w:val="24"/>
          <w:szCs w:val="24"/>
        </w:rPr>
        <w:t>11:01</w:t>
      </w:r>
      <w:r w:rsidR="007812D1">
        <w:rPr>
          <w:rFonts w:ascii="Times New Roman" w:hAnsi="Times New Roman"/>
          <w:sz w:val="24"/>
          <w:szCs w:val="24"/>
        </w:rPr>
        <w:tab/>
        <w:t xml:space="preserve">VP asks why David Green was criticized for mitochondria errors but not for </w:t>
      </w:r>
      <w:r w:rsidR="00EC3359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cyclophorase errors.  HL says in effect cyclophorase errors were beneath notice.</w:t>
      </w:r>
      <w:r w:rsidR="00EC3359">
        <w:rPr>
          <w:rFonts w:ascii="Times New Roman" w:hAnsi="Times New Roman"/>
          <w:sz w:val="24"/>
          <w:szCs w:val="24"/>
        </w:rPr>
        <w:tab/>
      </w:r>
      <w:r w:rsidR="00EC3359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Still making errors-pure bunkum in last few years.  Peter Mitchell's Nobel Prize </w:t>
      </w:r>
      <w:r w:rsidR="00EC3359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deplored by Green.  They comment on award and discuss work done on problem.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C3359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DB05B5">
        <w:rPr>
          <w:rFonts w:ascii="Times New Roman" w:hAnsi="Times New Roman"/>
          <w:sz w:val="24"/>
          <w:szCs w:val="24"/>
        </w:rPr>
        <w:t>18:11</w:t>
      </w:r>
      <w:r w:rsidR="007812D1">
        <w:rPr>
          <w:rFonts w:ascii="Times New Roman" w:hAnsi="Times New Roman"/>
          <w:sz w:val="24"/>
          <w:szCs w:val="24"/>
        </w:rPr>
        <w:tab/>
        <w:t>HL says his own reputation was not affected by criticisms of Wisconsin group.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DF320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605601">
        <w:rPr>
          <w:rFonts w:ascii="Times New Roman" w:hAnsi="Times New Roman"/>
          <w:sz w:val="24"/>
          <w:szCs w:val="24"/>
        </w:rPr>
        <w:t>19:22</w:t>
      </w:r>
      <w:r w:rsidR="007812D1">
        <w:rPr>
          <w:rFonts w:ascii="Times New Roman" w:hAnsi="Times New Roman"/>
          <w:sz w:val="24"/>
          <w:szCs w:val="24"/>
        </w:rPr>
        <w:tab/>
        <w:t xml:space="preserve">Khorana.  HL learned about his work when in Cambridge. Phosphoric esters.  </w:t>
      </w:r>
      <w:r w:rsidR="0060560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HL followed his work in British Columbia.  Then HL was on National Life </w:t>
      </w:r>
      <w:r w:rsidR="0060560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Insurance Medical Research Fund Advisory Board.  Got a grant request from </w:t>
      </w:r>
      <w:r w:rsidR="0060560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Khorana.  Not assigned to HL.  It got adverse reports from two medical men.  </w:t>
      </w:r>
      <w:r w:rsidR="0060560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HL convinced group to support proposal.  When Khorana got Nobel Prize, </w:t>
      </w:r>
      <w:r w:rsidR="0060560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NLIMRF took some credit.  VP was one who suggested bringing him here.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DF320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C941FF">
        <w:rPr>
          <w:rFonts w:ascii="Times New Roman" w:hAnsi="Times New Roman"/>
          <w:sz w:val="24"/>
          <w:szCs w:val="24"/>
        </w:rPr>
        <w:t>22:32</w:t>
      </w:r>
      <w:r w:rsidR="007812D1">
        <w:rPr>
          <w:rFonts w:ascii="Times New Roman" w:hAnsi="Times New Roman"/>
          <w:sz w:val="24"/>
          <w:szCs w:val="24"/>
        </w:rPr>
        <w:tab/>
        <w:t xml:space="preserve">Stanford wanted him.  VP mentions loose leaf notebook of letters he wrote to </w:t>
      </w:r>
      <w:r w:rsidR="00C941F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everyone on campus who might be interested.  Everyone enthusiastic.  Might be </w:t>
      </w:r>
      <w:r w:rsidR="00C941F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among Elvehjem's papers.  HL, Burris, and VP told Elvehjem not to worry about </w:t>
      </w:r>
      <w:r w:rsidR="00C941F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salary levels when considering what to offer Khorana, i.e., offer him a high salary.  </w:t>
      </w:r>
      <w:r w:rsidR="00C941F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He came to visit twice.  Quiet, shy, intense, it was obvious he was a great man.  </w:t>
      </w:r>
      <w:r w:rsidR="00C941F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HL thinks he liked idea of large space at EI--a floor and half a basement.  WARF </w:t>
      </w:r>
      <w:r w:rsidR="00C941F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an attraction also.  Easy to get equipment quickly.  If Elvehjem asked WARF for </w:t>
      </w:r>
      <w:r w:rsidR="00C941F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something, WARF gave.  HL describes his work here.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DF320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</w:t>
      </w:r>
      <w:r w:rsidR="00605601">
        <w:rPr>
          <w:rFonts w:ascii="Times New Roman" w:hAnsi="Times New Roman"/>
          <w:sz w:val="24"/>
          <w:szCs w:val="24"/>
        </w:rPr>
        <w:t>:</w:t>
      </w:r>
      <w:r w:rsidR="000677BF">
        <w:rPr>
          <w:rFonts w:ascii="Times New Roman" w:hAnsi="Times New Roman"/>
          <w:sz w:val="24"/>
          <w:szCs w:val="24"/>
        </w:rPr>
        <w:t>27:51</w:t>
      </w:r>
      <w:r w:rsidR="007812D1">
        <w:rPr>
          <w:rFonts w:ascii="Times New Roman" w:hAnsi="Times New Roman"/>
          <w:sz w:val="24"/>
          <w:szCs w:val="24"/>
        </w:rPr>
        <w:tab/>
        <w:t xml:space="preserve">Beinert became director then, too, and Lou Gosting.  He wasn't an enzymologist.  </w:t>
      </w:r>
      <w:r w:rsidR="000677B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Was a brilliant chemist but couldn't teach.  Williams asked Elvehjem to bring </w:t>
      </w:r>
      <w:r w:rsidR="000677B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him over to Enzyme Institute.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C941F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E0581F">
        <w:rPr>
          <w:rFonts w:ascii="Times New Roman" w:hAnsi="Times New Roman"/>
          <w:sz w:val="24"/>
          <w:szCs w:val="24"/>
        </w:rPr>
        <w:t>30:03</w:t>
      </w:r>
      <w:r w:rsidR="007812D1">
        <w:rPr>
          <w:rFonts w:ascii="Times New Roman" w:hAnsi="Times New Roman"/>
          <w:sz w:val="24"/>
          <w:szCs w:val="24"/>
        </w:rPr>
        <w:tab/>
        <w:t xml:space="preserve">Khorana and others diluted David Green's influence.  Beinert became an </w:t>
      </w:r>
      <w:r w:rsidR="00E0581F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important member.  His work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C941F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FE31D1">
        <w:rPr>
          <w:rFonts w:ascii="Times New Roman" w:hAnsi="Times New Roman"/>
          <w:sz w:val="24"/>
          <w:szCs w:val="24"/>
        </w:rPr>
        <w:t>31:21</w:t>
      </w:r>
      <w:r w:rsidR="007812D1">
        <w:rPr>
          <w:rFonts w:ascii="Times New Roman" w:hAnsi="Times New Roman"/>
          <w:sz w:val="24"/>
          <w:szCs w:val="24"/>
        </w:rPr>
        <w:tab/>
        <w:t>End of side.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2/Side 2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677B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FE31D1">
        <w:rPr>
          <w:rFonts w:ascii="Times New Roman" w:hAnsi="Times New Roman"/>
          <w:sz w:val="24"/>
          <w:szCs w:val="24"/>
        </w:rPr>
        <w:t>31:31</w:t>
      </w:r>
      <w:r w:rsidR="007812D1">
        <w:rPr>
          <w:rFonts w:ascii="Times New Roman" w:hAnsi="Times New Roman"/>
          <w:sz w:val="24"/>
          <w:szCs w:val="24"/>
        </w:rPr>
        <w:tab/>
        <w:t xml:space="preserve">HL suggests interviewing Beinert, would be tolerant of Green.  Brought up in </w:t>
      </w:r>
      <w:r w:rsidR="00FE31D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Germany, interested in theater, but with rise of Hitler, he decided on science.  </w:t>
      </w:r>
      <w:r w:rsidR="00FE31D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Worked on basic chemistry during war.  Brought to U.S. by someone in Armed </w:t>
      </w:r>
      <w:r w:rsidR="00FE31D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Forces after war.  Worked at Randolph Air Base.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677B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523935">
        <w:rPr>
          <w:rFonts w:ascii="Times New Roman" w:hAnsi="Times New Roman"/>
          <w:sz w:val="24"/>
          <w:szCs w:val="24"/>
        </w:rPr>
        <w:t>33:49</w:t>
      </w:r>
      <w:r w:rsidR="007812D1">
        <w:rPr>
          <w:rFonts w:ascii="Times New Roman" w:hAnsi="Times New Roman"/>
          <w:sz w:val="24"/>
          <w:szCs w:val="24"/>
        </w:rPr>
        <w:tab/>
        <w:t xml:space="preserve">Khorana believed in staying in one place only five years.  Had spent ten years </w:t>
      </w:r>
      <w:r w:rsidR="00523935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here.  HL thinks he was happy here.  Was given a larger program than he would </w:t>
      </w:r>
      <w:r w:rsidR="00523935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have had elsewhere.  Pressure from M.I.T.  VP says Alberty hired Khorana's </w:t>
      </w:r>
      <w:r w:rsidR="00523935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right hand man and set him up in a lab, so it would be easy for Khorana to go</w:t>
      </w:r>
      <w:r w:rsidR="00523935">
        <w:rPr>
          <w:rFonts w:ascii="Times New Roman" w:hAnsi="Times New Roman"/>
          <w:sz w:val="24"/>
          <w:szCs w:val="24"/>
        </w:rPr>
        <w:tab/>
      </w:r>
      <w:r w:rsidR="00523935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there.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E0581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39230C">
        <w:rPr>
          <w:rFonts w:ascii="Times New Roman" w:hAnsi="Times New Roman"/>
          <w:sz w:val="24"/>
          <w:szCs w:val="24"/>
        </w:rPr>
        <w:t>35:54</w:t>
      </w:r>
      <w:r w:rsidR="007812D1">
        <w:rPr>
          <w:rFonts w:ascii="Times New Roman" w:hAnsi="Times New Roman"/>
          <w:sz w:val="24"/>
          <w:szCs w:val="24"/>
        </w:rPr>
        <w:tab/>
        <w:t xml:space="preserve">He had everything he wanted here.  Could be away for two or three months at a </w:t>
      </w:r>
      <w:r w:rsidR="0039230C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time.  One thing that UW couldn't give him was a change of scene.  VP recalls </w:t>
      </w:r>
      <w:r w:rsidR="0039230C">
        <w:rPr>
          <w:rFonts w:ascii="Times New Roman" w:hAnsi="Times New Roman"/>
          <w:sz w:val="24"/>
          <w:szCs w:val="24"/>
        </w:rPr>
        <w:lastRenderedPageBreak/>
        <w:tab/>
      </w:r>
      <w:r w:rsidR="007812D1">
        <w:rPr>
          <w:rFonts w:ascii="Times New Roman" w:hAnsi="Times New Roman"/>
          <w:sz w:val="24"/>
          <w:szCs w:val="24"/>
        </w:rPr>
        <w:t xml:space="preserve">visiting him in 1959 in Vancouver.  HL thinks he would have been as productive </w:t>
      </w:r>
      <w:r w:rsidR="0039230C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here as at M.I.T.  Lederberg also a great loss.  VP said he begged him to stay.  </w:t>
      </w:r>
      <w:r w:rsidR="0039230C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His response.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39230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1F2381">
        <w:rPr>
          <w:rFonts w:ascii="Times New Roman" w:hAnsi="Times New Roman"/>
          <w:sz w:val="24"/>
          <w:szCs w:val="24"/>
        </w:rPr>
        <w:t>39:43</w:t>
      </w:r>
      <w:r w:rsidR="007812D1">
        <w:rPr>
          <w:rFonts w:ascii="Times New Roman" w:hAnsi="Times New Roman"/>
          <w:sz w:val="24"/>
          <w:szCs w:val="24"/>
        </w:rPr>
        <w:tab/>
        <w:t xml:space="preserve">VP discusses McCarthy era.  HL circulated petition.  Mentions those who </w:t>
      </w:r>
      <w:r w:rsidR="001F238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signed.  Link and Lardy on American Legion list of suspected communists.  HL </w:t>
      </w:r>
      <w:r w:rsidR="001F238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got poison pen letters.  Received phone calls.  Students laughed McCarthy off </w:t>
      </w:r>
      <w:r w:rsidR="001F2381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stage here.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39230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037BF8">
        <w:rPr>
          <w:rFonts w:ascii="Times New Roman" w:hAnsi="Times New Roman"/>
          <w:sz w:val="24"/>
          <w:szCs w:val="24"/>
        </w:rPr>
        <w:t>47:24</w:t>
      </w:r>
      <w:r w:rsidR="007812D1">
        <w:rPr>
          <w:rFonts w:ascii="Times New Roman" w:hAnsi="Times New Roman"/>
          <w:sz w:val="24"/>
          <w:szCs w:val="24"/>
        </w:rPr>
        <w:tab/>
        <w:t xml:space="preserve">When HL heard that Oppenheimer's lecture at Washington State had been </w:t>
      </w:r>
      <w:r w:rsidR="00037BF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canceled he wanted to withdraw from symposium.  David Green didn't agree </w:t>
      </w:r>
      <w:r w:rsidR="00037BF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Arthur Kornburg wanted boycott, and all boycotted symposium.  Much later, </w:t>
      </w:r>
      <w:r w:rsidR="00037BF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President of University of Washington publicly apologized.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63C0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C95DC6">
        <w:rPr>
          <w:rFonts w:ascii="Times New Roman" w:hAnsi="Times New Roman"/>
          <w:sz w:val="24"/>
          <w:szCs w:val="24"/>
        </w:rPr>
        <w:t>52:28</w:t>
      </w:r>
      <w:r w:rsidR="007812D1">
        <w:rPr>
          <w:rFonts w:ascii="Times New Roman" w:hAnsi="Times New Roman"/>
          <w:sz w:val="24"/>
          <w:szCs w:val="24"/>
        </w:rPr>
        <w:tab/>
        <w:t>Effects lasting until today.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63C0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01:</w:t>
      </w:r>
      <w:r w:rsidR="00E21246">
        <w:rPr>
          <w:rFonts w:ascii="Times New Roman" w:hAnsi="Times New Roman"/>
          <w:sz w:val="24"/>
          <w:szCs w:val="24"/>
        </w:rPr>
        <w:t>52:52</w:t>
      </w:r>
      <w:r w:rsidR="007812D1">
        <w:rPr>
          <w:rFonts w:ascii="Times New Roman" w:hAnsi="Times New Roman"/>
          <w:sz w:val="24"/>
          <w:szCs w:val="24"/>
        </w:rPr>
        <w:tab/>
        <w:t xml:space="preserve">More on McArdle.  HL remembers lecture by Frederic Mohs on treating skin </w:t>
      </w:r>
      <w:r w:rsidR="00C95DC6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 xml:space="preserve">cancer.  Discuss enzyme and cancer research, as well as other current research.    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3/Side 1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37BF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</w:t>
      </w:r>
      <w:r w:rsidR="00506828">
        <w:rPr>
          <w:rFonts w:ascii="Times New Roman" w:hAnsi="Times New Roman"/>
          <w:sz w:val="24"/>
          <w:szCs w:val="24"/>
        </w:rPr>
        <w:t>2:</w:t>
      </w:r>
      <w:r w:rsidR="00895F93">
        <w:rPr>
          <w:rFonts w:ascii="Times New Roman" w:hAnsi="Times New Roman"/>
          <w:sz w:val="24"/>
          <w:szCs w:val="24"/>
        </w:rPr>
        <w:t>01:24</w:t>
      </w:r>
      <w:r w:rsidR="007812D1">
        <w:rPr>
          <w:rFonts w:ascii="Times New Roman" w:hAnsi="Times New Roman"/>
          <w:sz w:val="24"/>
          <w:szCs w:val="24"/>
        </w:rPr>
        <w:tab/>
        <w:t xml:space="preserve">Question on how well research has been planned at UW.  HL: Medical School </w:t>
      </w:r>
      <w:r w:rsidR="00506828">
        <w:rPr>
          <w:rFonts w:ascii="Times New Roman" w:hAnsi="Times New Roman"/>
          <w:sz w:val="24"/>
          <w:szCs w:val="24"/>
        </w:rPr>
        <w:tab/>
      </w:r>
      <w:r w:rsidR="007812D1">
        <w:rPr>
          <w:rFonts w:ascii="Times New Roman" w:hAnsi="Times New Roman"/>
          <w:sz w:val="24"/>
          <w:szCs w:val="24"/>
        </w:rPr>
        <w:t>still uninterested in research, researchers aren't encouraged.  Gives examples.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37BF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02:</w:t>
      </w:r>
      <w:r w:rsidR="00F21428">
        <w:rPr>
          <w:rFonts w:ascii="Times New Roman" w:hAnsi="Times New Roman"/>
          <w:sz w:val="24"/>
          <w:szCs w:val="24"/>
        </w:rPr>
        <w:t>06:13</w:t>
      </w:r>
      <w:r w:rsidR="007812D1">
        <w:rPr>
          <w:rFonts w:ascii="Times New Roman" w:hAnsi="Times New Roman"/>
          <w:sz w:val="24"/>
          <w:szCs w:val="24"/>
        </w:rPr>
        <w:tab/>
        <w:t>VP and HL discuss cytochrome C and cancer tissue.</w:t>
      </w:r>
    </w:p>
    <w:p w:rsidR="00037BF8" w:rsidRDefault="00037BF8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037BF8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02:07:56</w:t>
      </w:r>
      <w:r w:rsidR="007812D1">
        <w:rPr>
          <w:rFonts w:ascii="Times New Roman" w:hAnsi="Times New Roman"/>
          <w:sz w:val="24"/>
          <w:szCs w:val="24"/>
        </w:rPr>
        <w:tab/>
        <w:t>End of interview.</w:t>
      </w:r>
    </w:p>
    <w:p w:rsidR="007812D1" w:rsidRDefault="007812D1">
      <w:pPr>
        <w:widowControl/>
        <w:rPr>
          <w:rFonts w:ascii="Times New Roman" w:hAnsi="Times New Roman"/>
          <w:sz w:val="24"/>
          <w:szCs w:val="24"/>
        </w:rPr>
      </w:pPr>
    </w:p>
    <w:p w:rsidR="007812D1" w:rsidRDefault="007812D1">
      <w:pPr>
        <w:widowControl/>
        <w:jc w:val="center"/>
      </w:pPr>
      <w:r>
        <w:rPr>
          <w:rFonts w:ascii="Times New Roman" w:hAnsi="Times New Roman"/>
          <w:b/>
          <w:bCs/>
          <w:sz w:val="24"/>
          <w:szCs w:val="24"/>
        </w:rPr>
        <w:t>END</w:t>
      </w:r>
    </w:p>
    <w:sectPr w:rsidR="007812D1">
      <w:headerReference w:type="default" r:id="rId6"/>
      <w:footerReference w:type="default" r:id="rId7"/>
      <w:type w:val="continuous"/>
      <w:pgSz w:w="12240" w:h="15840"/>
      <w:pgMar w:top="1719" w:right="1440" w:bottom="1440" w:left="1440" w:header="1440" w:footer="1440" w:gutter="0"/>
      <w:cols w:space="720"/>
      <w:noEndnote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1C20" w:rsidRDefault="00C01C20">
      <w:r>
        <w:separator/>
      </w:r>
    </w:p>
  </w:endnote>
  <w:endnote w:type="continuationSeparator" w:id="0">
    <w:p w:rsidR="00C01C20" w:rsidRDefault="00C01C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12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2D1" w:rsidRDefault="007812D1">
    <w:pPr>
      <w:framePr w:wrap="notBeside" w:hAnchor="text" w:xAlign="center"/>
      <w:widowControl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 PAGE  </w:instrText>
    </w:r>
    <w:r>
      <w:rPr>
        <w:rFonts w:ascii="Times New Roman" w:hAnsi="Times New Roman"/>
        <w:sz w:val="24"/>
        <w:szCs w:val="24"/>
      </w:rPr>
      <w:fldChar w:fldCharType="separate"/>
    </w:r>
    <w:r w:rsidR="00153D57">
      <w:rPr>
        <w:rFonts w:ascii="Times New Roman" w:hAnsi="Times New Roman"/>
        <w:noProof/>
        <w:sz w:val="24"/>
        <w:szCs w:val="24"/>
      </w:rPr>
      <w:t>6</w:t>
    </w:r>
    <w:r>
      <w:rPr>
        <w:rFonts w:ascii="Times New Roman" w:hAnsi="Times New Roman"/>
        <w:sz w:val="24"/>
        <w:szCs w:val="24"/>
      </w:rPr>
      <w:fldChar w:fldCharType="end"/>
    </w:r>
  </w:p>
  <w:p w:rsidR="007812D1" w:rsidRDefault="007812D1">
    <w:pPr>
      <w:widowControl/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1C20" w:rsidRDefault="00C01C20">
      <w:r>
        <w:separator/>
      </w:r>
    </w:p>
  </w:footnote>
  <w:footnote w:type="continuationSeparator" w:id="0">
    <w:p w:rsidR="00C01C20" w:rsidRDefault="00C01C20">
      <w:r>
        <w:continuationSeparator/>
      </w:r>
    </w:p>
  </w:footnote>
  <w:footnote w:id="1">
    <w:p w:rsidR="00000000" w:rsidRDefault="007812D1">
      <w:pPr>
        <w:widowControl/>
        <w:spacing w:after="240"/>
      </w:pPr>
      <w:r>
        <w:rPr>
          <w:sz w:val="24"/>
          <w:szCs w:val="24"/>
          <w:vertAlign w:val="superscript"/>
        </w:rPr>
        <w:t>1</w:t>
      </w:r>
      <w:r>
        <w:rPr>
          <w:rFonts w:ascii="Times New Roman" w:hAnsi="Times New Roman"/>
          <w:sz w:val="24"/>
          <w:szCs w:val="24"/>
        </w:rPr>
        <w:t>See also individual interview, #264.</w:t>
      </w:r>
    </w:p>
  </w:footnote>
  <w:footnote w:id="2">
    <w:p w:rsidR="00000000" w:rsidRDefault="007812D1">
      <w:pPr>
        <w:widowControl/>
        <w:spacing w:after="240"/>
      </w:pPr>
      <w:r>
        <w:rPr>
          <w:sz w:val="24"/>
          <w:szCs w:val="24"/>
          <w:vertAlign w:val="superscript"/>
        </w:rPr>
        <w:t>2</w:t>
      </w:r>
      <w:r>
        <w:rPr>
          <w:rFonts w:ascii="Times New Roman" w:hAnsi="Times New Roman"/>
          <w:sz w:val="24"/>
          <w:szCs w:val="24"/>
        </w:rPr>
        <w:t>See also individual interview, #257.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2D1" w:rsidRDefault="007812D1">
    <w:pPr>
      <w:widowControl/>
      <w:tabs>
        <w:tab w:val="right" w:pos="9360"/>
      </w:tabs>
      <w:rPr>
        <w:rFonts w:ascii="Times New Roman" w:hAnsi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/>
        <w:i/>
        <w:iCs/>
        <w:sz w:val="24"/>
        <w:szCs w:val="24"/>
      </w:rPr>
      <w:t>Henry A. Lardy and Van Potter</w:t>
    </w:r>
    <w:r>
      <w:rPr>
        <w:rFonts w:ascii="Times New Roman" w:hAnsi="Times New Roman"/>
        <w:sz w:val="24"/>
        <w:szCs w:val="24"/>
      </w:rPr>
      <w:t xml:space="preserve"> (#267)</w:t>
    </w:r>
  </w:p>
  <w:p w:rsidR="007812D1" w:rsidRDefault="007812D1">
    <w:pPr>
      <w:widowControl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embedSystemFonts/>
  <w:bordersDoNotSurroundHeader/>
  <w:bordersDoNotSurroundFooter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812D1"/>
    <w:rsid w:val="00037BF8"/>
    <w:rsid w:val="00063C09"/>
    <w:rsid w:val="000677BF"/>
    <w:rsid w:val="0007381D"/>
    <w:rsid w:val="000832ED"/>
    <w:rsid w:val="000A5B7D"/>
    <w:rsid w:val="000C4500"/>
    <w:rsid w:val="001057EF"/>
    <w:rsid w:val="00153D57"/>
    <w:rsid w:val="001E14A4"/>
    <w:rsid w:val="001F2381"/>
    <w:rsid w:val="0039230C"/>
    <w:rsid w:val="00402B9A"/>
    <w:rsid w:val="00424E72"/>
    <w:rsid w:val="00433E18"/>
    <w:rsid w:val="004E29B3"/>
    <w:rsid w:val="00506828"/>
    <w:rsid w:val="00523935"/>
    <w:rsid w:val="00526266"/>
    <w:rsid w:val="005E3DC1"/>
    <w:rsid w:val="00605601"/>
    <w:rsid w:val="00660D99"/>
    <w:rsid w:val="007075B6"/>
    <w:rsid w:val="007363F2"/>
    <w:rsid w:val="00761648"/>
    <w:rsid w:val="007812D1"/>
    <w:rsid w:val="00864BE6"/>
    <w:rsid w:val="008715CE"/>
    <w:rsid w:val="00895F93"/>
    <w:rsid w:val="008D5506"/>
    <w:rsid w:val="008F763F"/>
    <w:rsid w:val="009915AC"/>
    <w:rsid w:val="009C5728"/>
    <w:rsid w:val="009F166E"/>
    <w:rsid w:val="00A24724"/>
    <w:rsid w:val="00AA6F7B"/>
    <w:rsid w:val="00AD1551"/>
    <w:rsid w:val="00B42888"/>
    <w:rsid w:val="00B47C0C"/>
    <w:rsid w:val="00C01C20"/>
    <w:rsid w:val="00C81DE1"/>
    <w:rsid w:val="00C941FF"/>
    <w:rsid w:val="00C9478A"/>
    <w:rsid w:val="00C95DC6"/>
    <w:rsid w:val="00CE1AD7"/>
    <w:rsid w:val="00D335C6"/>
    <w:rsid w:val="00DB05B5"/>
    <w:rsid w:val="00DF3200"/>
    <w:rsid w:val="00E0581F"/>
    <w:rsid w:val="00E21246"/>
    <w:rsid w:val="00E34208"/>
    <w:rsid w:val="00E46455"/>
    <w:rsid w:val="00E561C3"/>
    <w:rsid w:val="00E704C0"/>
    <w:rsid w:val="00E86636"/>
    <w:rsid w:val="00E901EA"/>
    <w:rsid w:val="00EC3359"/>
    <w:rsid w:val="00EE2A8A"/>
    <w:rsid w:val="00F20798"/>
    <w:rsid w:val="00F21428"/>
    <w:rsid w:val="00F31ABF"/>
    <w:rsid w:val="00F661AB"/>
    <w:rsid w:val="00F75D70"/>
    <w:rsid w:val="00FC0478"/>
    <w:rsid w:val="00FE31D1"/>
    <w:rsid w:val="00FF1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2cpi" w:hAnsi="Courier 12cpi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1787</Words>
  <Characters>10190</Characters>
  <Application>Microsoft Office Word</Application>
  <DocSecurity>4</DocSecurity>
  <Lines>84</Lines>
  <Paragraphs>23</Paragraphs>
  <ScaleCrop>false</ScaleCrop>
  <Company/>
  <LinksUpToDate>false</LinksUpToDate>
  <CharactersWithSpaces>11954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Tier2Profile</dc:creator>
  <cp:keywords/>
  <dc:description/>
  <cp:lastModifiedBy>Tier2Profile</cp:lastModifiedBy>
  <cp:revision>2</cp:revision>
  <dcterms:created xsi:type="dcterms:W3CDTF">2013-06-17T17:26:00Z</dcterms:created>
  <dcterms:modified xsi:type="dcterms:W3CDTF">2013-06-17T17:26:00Z</dcterms:modified>
</cp:coreProperties>
</file>