
<file path=[Content_Types].xml><?xml version="1.0" encoding="utf-8"?>
<Types xmlns="http://schemas.openxmlformats.org/package/2006/content-types">
  <Default Extension="xml" ContentType="application/xml"/>
  <Default Extension="rels" ContentType="application/vnd.openxmlformats-package.relationships+xml"/>
  <Default Extension="psmdcp" ContentType="application/vnd.openxmlformats-package.core-properties+xml"/>
  <Override PartName="/word/settings.xml" ContentType="application/vnd.openxmlformats-officedocument.wordprocessingml.settings+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numbering.xml" ContentType="application/vnd.openxmlformats-officedocument.wordprocessingml.numbering+xml"/>
  <Override PartName="/word/document.xml" ContentType="application/vnd.openxmlformats-officedocument.wordprocessingml.document.main+xml"/>
  <Override PartName="/word/theme/theme1.xml" ContentType="application/vnd.openxmlformats-officedocument.theme+xml"/>
  <Override PartName="/word/header2.xml" ContentType="application/vnd.openxmlformats-officedocument.wordprocessingml.header+xml"/>
  <Override PartName="/word/header1.xml" ContentType="application/vnd.openxmlformats-officedocument.wordprocessingml.header+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officeDocument" Target="word/document.xml" Id="rId1" /><Relationship Type="http://schemas.openxmlformats.org/officeDocument/2006/relationships/extended-properties" Target="/docProps/app.xml" Id="Rcff503cebc5941a0" /><Relationship Type="http://schemas.openxmlformats.org/package/2006/relationships/metadata/core-properties" Target="/package/services/metadata/core-properties/0e27778a3ca44ac59f3a2a77656978b1.psmdcp" Id="R8b42333bc6ca4d64" /></Relationships>
</file>

<file path=word/document.xml><?xml version="1.0" encoding="utf-8"?>
<w:document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body>
    <w:p xmlns:wp14="http://schemas.microsoft.com/office/word/2010/wordml" w:rsidRPr="00000000" w:rsidR="00000000" w:rsidDel="00000000" w:rsidP="00000000" w:rsidRDefault="00000000" w14:paraId="00000001"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02" wp14:textId="77777777">
      <w:pPr>
        <w:spacing w:line="480" w:lineRule="auto"/>
        <w:jc w:val="center"/>
        <w:rPr>
          <w:rFonts w:ascii="Times New Roman" w:hAnsi="Times New Roman" w:eastAsia="Times New Roman" w:cs="Times New Roman"/>
          <w:sz w:val="48"/>
          <w:szCs w:val="48"/>
        </w:rPr>
      </w:pPr>
      <w:r w:rsidRPr="00000000" w:rsidDel="00000000" w:rsidR="00000000">
        <w:rPr>
          <w:rFonts w:ascii="Times New Roman" w:hAnsi="Times New Roman" w:eastAsia="Times New Roman" w:cs="Times New Roman"/>
          <w:sz w:val="48"/>
          <w:szCs w:val="48"/>
          <w:rtl w:val="0"/>
        </w:rPr>
        <w:t xml:space="preserve">Sakyadhita: Looking at the Global Movement of </w:t>
      </w:r>
      <w:r w:rsidRPr="00000000" w:rsidDel="00000000" w:rsidR="00000000">
        <w:rPr>
          <w:rFonts w:ascii="Times New Roman" w:hAnsi="Times New Roman" w:eastAsia="Times New Roman" w:cs="Times New Roman"/>
          <w:i w:val="1"/>
          <w:sz w:val="48"/>
          <w:szCs w:val="48"/>
          <w:rtl w:val="0"/>
        </w:rPr>
        <w:t xml:space="preserve">B</w:t>
      </w:r>
      <w:r w:rsidRPr="00000000" w:rsidDel="00000000" w:rsidR="00000000">
        <w:rPr>
          <w:rFonts w:ascii="Times New Roman" w:hAnsi="Times New Roman" w:eastAsia="Times New Roman" w:cs="Times New Roman"/>
          <w:i w:val="1"/>
          <w:sz w:val="48"/>
          <w:szCs w:val="48"/>
          <w:rtl w:val="0"/>
        </w:rPr>
        <w:t xml:space="preserve">hikkhunī</w:t>
      </w:r>
      <w:r w:rsidRPr="00000000" w:rsidDel="00000000" w:rsidR="00000000">
        <w:rPr>
          <w:rFonts w:ascii="Times New Roman" w:hAnsi="Times New Roman" w:eastAsia="Times New Roman" w:cs="Times New Roman"/>
          <w:sz w:val="48"/>
          <w:szCs w:val="48"/>
          <w:rtl w:val="0"/>
        </w:rPr>
        <w:t xml:space="preserve"> Ordination</w:t>
      </w:r>
    </w:p>
    <w:p xmlns:wp14="http://schemas.microsoft.com/office/word/2010/wordml" w:rsidRPr="00000000" w:rsidR="00000000" w:rsidDel="00000000" w:rsidP="00000000" w:rsidRDefault="00000000" w14:paraId="00000003" wp14:textId="77777777">
      <w:pPr>
        <w:spacing w:line="480" w:lineRule="auto"/>
        <w:jc w:val="center"/>
        <w:rPr>
          <w:rFonts w:ascii="Times New Roman" w:hAnsi="Times New Roman" w:eastAsia="Times New Roman" w:cs="Times New Roman"/>
          <w:sz w:val="28"/>
          <w:szCs w:val="28"/>
        </w:rPr>
      </w:pPr>
      <w:r w:rsidRPr="00000000" w:rsidDel="00000000" w:rsidR="00000000">
        <w:rPr>
          <w:rtl w:val="0"/>
        </w:rPr>
      </w:r>
    </w:p>
    <w:p xmlns:wp14="http://schemas.microsoft.com/office/word/2010/wordml" w:rsidRPr="00000000" w:rsidR="00000000" w:rsidDel="00000000" w:rsidP="00000000" w:rsidRDefault="00000000" w14:paraId="00000004" wp14:textId="77777777">
      <w:pPr>
        <w:spacing w:line="480" w:lineRule="auto"/>
        <w:jc w:val="center"/>
        <w:rPr>
          <w:rFonts w:ascii="Times New Roman" w:hAnsi="Times New Roman" w:eastAsia="Times New Roman" w:cs="Times New Roman"/>
          <w:sz w:val="28"/>
          <w:szCs w:val="28"/>
        </w:rPr>
      </w:pPr>
      <w:r w:rsidRPr="00000000" w:rsidDel="00000000" w:rsidR="00000000">
        <w:rPr>
          <w:rFonts w:ascii="Times New Roman" w:hAnsi="Times New Roman" w:eastAsia="Times New Roman" w:cs="Times New Roman"/>
          <w:sz w:val="28"/>
          <w:szCs w:val="28"/>
          <w:rtl w:val="0"/>
        </w:rPr>
        <w:t xml:space="preserve">Elaine Yarger</w:t>
      </w:r>
    </w:p>
    <w:p xmlns:wp14="http://schemas.microsoft.com/office/word/2010/wordml" w:rsidRPr="00000000" w:rsidR="00000000" w:rsidDel="00000000" w:rsidP="00000000" w:rsidRDefault="00000000" w14:paraId="00000005" wp14:textId="77777777">
      <w:pPr>
        <w:spacing w:line="480" w:lineRule="auto"/>
        <w:jc w:val="center"/>
        <w:rPr>
          <w:rFonts w:ascii="Times New Roman" w:hAnsi="Times New Roman" w:eastAsia="Times New Roman" w:cs="Times New Roman"/>
          <w:sz w:val="28"/>
          <w:szCs w:val="28"/>
        </w:rPr>
      </w:pPr>
      <w:r w:rsidRPr="00000000" w:rsidDel="00000000" w:rsidR="00000000">
        <w:rPr>
          <w:rFonts w:ascii="Times New Roman" w:hAnsi="Times New Roman" w:eastAsia="Times New Roman" w:cs="Times New Roman"/>
          <w:sz w:val="28"/>
          <w:szCs w:val="28"/>
          <w:rtl w:val="0"/>
        </w:rPr>
        <w:t xml:space="preserve">Capstone</w:t>
      </w:r>
    </w:p>
    <w:p xmlns:wp14="http://schemas.microsoft.com/office/word/2010/wordml" w:rsidRPr="00000000" w:rsidR="00000000" w:rsidDel="00000000" w:rsidP="00000000" w:rsidRDefault="00000000" w14:paraId="00000006" wp14:textId="77777777">
      <w:pPr>
        <w:spacing w:line="480" w:lineRule="auto"/>
        <w:jc w:val="center"/>
        <w:rPr>
          <w:rFonts w:ascii="Times New Roman" w:hAnsi="Times New Roman" w:eastAsia="Times New Roman" w:cs="Times New Roman"/>
          <w:sz w:val="28"/>
          <w:szCs w:val="28"/>
        </w:rPr>
      </w:pPr>
      <w:r w:rsidRPr="00000000" w:rsidDel="00000000" w:rsidR="00000000">
        <w:rPr>
          <w:rFonts w:ascii="Times New Roman" w:hAnsi="Times New Roman" w:eastAsia="Times New Roman" w:cs="Times New Roman"/>
          <w:sz w:val="28"/>
          <w:szCs w:val="28"/>
          <w:rtl w:val="0"/>
        </w:rPr>
        <w:t xml:space="preserve">April 27th, 2020</w:t>
      </w:r>
      <w:r w:rsidRPr="00000000" w:rsidDel="00000000" w:rsidR="00000000">
        <w:rPr>
          <w:rtl w:val="0"/>
        </w:rPr>
      </w:r>
    </w:p>
    <w:p xmlns:wp14="http://schemas.microsoft.com/office/word/2010/wordml" w:rsidRPr="00000000" w:rsidR="00000000" w:rsidDel="00000000" w:rsidP="00000000" w:rsidRDefault="00000000" w14:paraId="00000007"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br w:type="page"/>
      </w:r>
      <w:r w:rsidRPr="00000000" w:rsidDel="00000000" w:rsidR="00000000">
        <w:rPr>
          <w:rtl w:val="0"/>
        </w:rPr>
      </w:r>
    </w:p>
    <w:p xmlns:wp14="http://schemas.microsoft.com/office/word/2010/wordml" w:rsidRPr="00000000" w:rsidR="00000000" w:rsidDel="00000000" w:rsidP="00000000" w:rsidRDefault="00000000" w14:paraId="00000008"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 reinstatement, or the establishment of,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lineages in Buddhism has been a global issue in the most recent decades. This global movement is large and complex due to the differences across lineages and cultures. </w:t>
      </w:r>
      <w:r w:rsidRPr="00000000" w:rsidDel="00000000" w:rsidR="00000000">
        <w:rPr>
          <w:rFonts w:ascii="Times New Roman" w:hAnsi="Times New Roman" w:eastAsia="Times New Roman" w:cs="Times New Roman"/>
          <w:sz w:val="24"/>
          <w:szCs w:val="24"/>
          <w:rtl w:val="0"/>
        </w:rPr>
        <w:t xml:space="preserve">The movement for the reinstatement of the higher ordination of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focuses on getting full ordination rights for </w:t>
      </w:r>
      <w:r w:rsidRPr="00000000" w:rsidDel="00000000" w:rsidR="00000000">
        <w:rPr>
          <w:rFonts w:ascii="Times New Roman" w:hAnsi="Times New Roman" w:eastAsia="Times New Roman" w:cs="Times New Roman"/>
          <w:i w:val="1"/>
          <w:sz w:val="24"/>
          <w:szCs w:val="24"/>
          <w:rtl w:val="0"/>
        </w:rPr>
        <w:t xml:space="preserve">bhikkhunīs. </w:t>
      </w:r>
      <w:r w:rsidRPr="00000000" w:rsidDel="00000000" w:rsidR="00000000">
        <w:rPr>
          <w:rFonts w:ascii="Times New Roman" w:hAnsi="Times New Roman" w:eastAsia="Times New Roman" w:cs="Times New Roman"/>
          <w:sz w:val="24"/>
          <w:szCs w:val="24"/>
          <w:rtl w:val="0"/>
        </w:rPr>
        <w:t xml:space="preserve">This means that instead of taking only novice vows, which is available to women in lineages without nuns, the women would take the full vow of a nun. This grants them different rights and privileges that </w:t>
      </w:r>
      <w:r w:rsidRPr="00000000" w:rsidDel="00000000" w:rsidR="00000000">
        <w:rPr>
          <w:rFonts w:ascii="Times New Roman" w:hAnsi="Times New Roman" w:eastAsia="Times New Roman" w:cs="Times New Roman"/>
          <w:sz w:val="24"/>
          <w:szCs w:val="24"/>
          <w:rtl w:val="0"/>
        </w:rPr>
        <w:t xml:space="preserve">comes</w:t>
      </w:r>
      <w:r w:rsidRPr="00000000" w:rsidDel="00000000" w:rsidR="00000000">
        <w:rPr>
          <w:rFonts w:ascii="Times New Roman" w:hAnsi="Times New Roman" w:eastAsia="Times New Roman" w:cs="Times New Roman"/>
          <w:sz w:val="24"/>
          <w:szCs w:val="24"/>
          <w:rtl w:val="0"/>
        </w:rPr>
        <w:t xml:space="preserve"> with being a full </w:t>
      </w:r>
      <w:r w:rsidRPr="00000000" w:rsidDel="00000000" w:rsidR="00000000">
        <w:rPr>
          <w:rFonts w:ascii="Times New Roman" w:hAnsi="Times New Roman" w:eastAsia="Times New Roman" w:cs="Times New Roman"/>
          <w:sz w:val="24"/>
          <w:szCs w:val="24"/>
          <w:rtl w:val="0"/>
        </w:rPr>
        <w:t xml:space="preserve">nun</w:t>
      </w:r>
      <w:r w:rsidRPr="00000000" w:rsidDel="00000000" w:rsidR="00000000">
        <w:rPr>
          <w:rFonts w:ascii="Times New Roman" w:hAnsi="Times New Roman" w:eastAsia="Times New Roman" w:cs="Times New Roman"/>
          <w:sz w:val="24"/>
          <w:szCs w:val="24"/>
          <w:rtl w:val="0"/>
        </w:rPr>
        <w:t xml:space="preserve">. </w:t>
      </w:r>
    </w:p>
    <w:p xmlns:wp14="http://schemas.microsoft.com/office/word/2010/wordml" w:rsidRPr="00000000" w:rsidR="00000000" w:rsidDel="00000000" w:rsidP="00000000" w:rsidRDefault="00000000" w14:paraId="00000009"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w:t>
      </w:r>
      <w:r w:rsidRPr="00000000" w:rsidDel="00000000" w:rsidR="00000000">
        <w:rPr>
          <w:rFonts w:ascii="Times New Roman" w:hAnsi="Times New Roman" w:eastAsia="Times New Roman" w:cs="Times New Roman"/>
          <w:sz w:val="24"/>
          <w:szCs w:val="24"/>
          <w:rtl w:val="0"/>
        </w:rPr>
        <w:t xml:space="preserve">here is a large organization at the center of this movement, the Sakyadhita International Network of Buddhist Women. This organization is responsible for hosting conferences covering the issue of the higher ordination of women, or even other topics relating to Buddhist women. As well, on the organization’s website, it states that “working at a grassroots level, Sakyadhita provides a communication network among Buddhist women internationally.”</w:t>
      </w:r>
      <w:r w:rsidRPr="00000000" w:rsidDel="00000000" w:rsidR="00000000">
        <w:rPr>
          <w:rFonts w:ascii="Times New Roman" w:hAnsi="Times New Roman" w:eastAsia="Times New Roman" w:cs="Times New Roman"/>
          <w:sz w:val="24"/>
          <w:szCs w:val="24"/>
          <w:vertAlign w:val="superscript"/>
        </w:rPr>
        <w:footnoteReference w:customMarkFollows="0" w:id="0"/>
      </w:r>
      <w:r w:rsidRPr="00000000" w:rsidDel="00000000" w:rsidR="00000000">
        <w:rPr>
          <w:rFonts w:ascii="Times New Roman" w:hAnsi="Times New Roman" w:eastAsia="Times New Roman" w:cs="Times New Roman"/>
          <w:sz w:val="24"/>
          <w:szCs w:val="24"/>
          <w:rtl w:val="0"/>
        </w:rPr>
        <w:t xml:space="preserve"> Sakyadhita shows this through the number of conferences the organization holds globally, and in the amount of literature that it publishes. With the literature it publishes, a tension can be seen in the movement to reinstate the higher ordination of </w:t>
      </w:r>
      <w:r w:rsidRPr="00000000" w:rsidDel="00000000" w:rsidR="00000000">
        <w:rPr>
          <w:rFonts w:ascii="Times New Roman" w:hAnsi="Times New Roman" w:eastAsia="Times New Roman" w:cs="Times New Roman"/>
          <w:i w:val="1"/>
          <w:sz w:val="24"/>
          <w:szCs w:val="24"/>
          <w:rtl w:val="0"/>
        </w:rPr>
        <w:t xml:space="preserve">bhikkhunīs. </w:t>
      </w:r>
      <w:r w:rsidRPr="00000000" w:rsidDel="00000000" w:rsidR="00000000">
        <w:rPr>
          <w:rFonts w:ascii="Times New Roman" w:hAnsi="Times New Roman" w:eastAsia="Times New Roman" w:cs="Times New Roman"/>
          <w:sz w:val="24"/>
          <w:szCs w:val="24"/>
          <w:rtl w:val="0"/>
        </w:rPr>
        <w:t xml:space="preserve">This tension is between the legalistic approach and the cultural approach to the topic. This tension can be highlighted through the focus of Sakyadhita.</w:t>
      </w:r>
      <w:r w:rsidRPr="00000000" w:rsidDel="00000000" w:rsidR="00000000">
        <w:rPr>
          <w:rtl w:val="0"/>
        </w:rPr>
      </w:r>
    </w:p>
    <w:p xmlns:wp14="http://schemas.microsoft.com/office/word/2010/wordml" w:rsidRPr="00000000" w:rsidR="00000000" w:rsidDel="00000000" w:rsidP="00000000" w:rsidRDefault="00000000" w14:paraId="0000000A" wp14:textId="7B19BFD6">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While studying the international and local movements to reinstate the higher </w:t>
      </w:r>
      <w:r w:rsidRPr="00000000" w:rsidDel="00000000" w:rsidR="4F8ACCF2">
        <w:rPr>
          <w:rFonts w:ascii="Times New Roman" w:hAnsi="Times New Roman" w:eastAsia="Times New Roman" w:cs="Times New Roman"/>
          <w:sz w:val="24"/>
          <w:szCs w:val="24"/>
        </w:rPr>
        <w:t xml:space="preserve">ordination</w:t>
      </w:r>
      <w:r w:rsidRPr="00000000" w:rsidDel="00000000" w:rsidR="4F8ACCF2">
        <w:rPr>
          <w:rFonts w:ascii="Times New Roman" w:hAnsi="Times New Roman" w:eastAsia="Times New Roman" w:cs="Times New Roman"/>
          <w:sz w:val="24"/>
          <w:szCs w:val="24"/>
        </w:rPr>
        <w:t xml:space="preserve"> of </w:t>
      </w:r>
      <w:r w:rsidRPr="6ABC51D1" w:rsidDel="00000000" w:rsidR="4F8ACCF2">
        <w:rPr>
          <w:rFonts w:ascii="Times New Roman" w:hAnsi="Times New Roman" w:eastAsia="Times New Roman" w:cs="Times New Roman"/>
          <w:i w:val="1"/>
          <w:iCs w:val="1"/>
          <w:sz w:val="24"/>
          <w:szCs w:val="24"/>
        </w:rPr>
        <w:t xml:space="preserve">bhikkhunīs</w:t>
      </w:r>
      <w:r w:rsidRPr="00000000" w:rsidDel="00000000" w:rsidR="4F8ACCF2">
        <w:rPr>
          <w:rFonts w:ascii="Times New Roman" w:hAnsi="Times New Roman" w:eastAsia="Times New Roman" w:cs="Times New Roman"/>
          <w:sz w:val="24"/>
          <w:szCs w:val="24"/>
        </w:rPr>
        <w:t xml:space="preserve"> in Buddhism, two approaches became apparent. These are the legalistic approach and the cultural approach. The legalistic approach to discussing the reinstatement of the higher ordination of nuns in </w:t>
      </w:r>
      <w:r w:rsidRPr="00000000" w:rsidDel="00000000" w:rsidR="4F8ACCF2">
        <w:rPr>
          <w:rFonts w:ascii="Times New Roman" w:hAnsi="Times New Roman" w:eastAsia="Times New Roman" w:cs="Times New Roman"/>
          <w:sz w:val="24"/>
          <w:szCs w:val="24"/>
        </w:rPr>
        <w:t xml:space="preserve">Theravāda</w:t>
      </w:r>
      <w:r w:rsidRPr="00000000" w:rsidDel="00000000" w:rsidR="4F8ACCF2">
        <w:rPr>
          <w:rFonts w:ascii="Times New Roman" w:hAnsi="Times New Roman" w:eastAsia="Times New Roman" w:cs="Times New Roman"/>
          <w:sz w:val="24"/>
          <w:szCs w:val="24"/>
        </w:rPr>
        <w:t xml:space="preserve"> Buddhism has been used more by the monks and nuns that are already in the tradition. Meanwhile the cultural approach is more often taken by scholars who wish to highlight issues that come from the reinstatement of higher ordination. The cultural approach also showcases either the legalistic argument for higher ordination or discusses the human rights </w:t>
      </w:r>
      <w:r w:rsidRPr="00000000" w:rsidDel="00000000" w:rsidR="4F8ACCF2">
        <w:rPr>
          <w:rFonts w:ascii="Times New Roman" w:hAnsi="Times New Roman" w:eastAsia="Times New Roman" w:cs="Times New Roman"/>
          <w:sz w:val="24"/>
          <w:szCs w:val="24"/>
        </w:rPr>
        <w:t xml:space="preserve">argument</w:t>
      </w:r>
      <w:r w:rsidRPr="00000000" w:rsidDel="00000000" w:rsidR="4F8ACCF2">
        <w:rPr>
          <w:rFonts w:ascii="Times New Roman" w:hAnsi="Times New Roman" w:eastAsia="Times New Roman" w:cs="Times New Roman"/>
          <w:sz w:val="24"/>
          <w:szCs w:val="24"/>
        </w:rPr>
        <w:t xml:space="preserve">. The human rights argument is that women have equal rights to men, and with that it grants them the right to be fully ordained as a nun in Buddhism.</w:t>
      </w:r>
      <w:r w:rsidRPr="00000000" w:rsidDel="00000000" w:rsidR="00000000">
        <w:rPr>
          <w:rFonts w:ascii="Times New Roman" w:hAnsi="Times New Roman" w:eastAsia="Times New Roman" w:cs="Times New Roman"/>
          <w:sz w:val="24"/>
          <w:szCs w:val="24"/>
          <w:vertAlign w:val="superscript"/>
        </w:rPr>
        <w:footnoteReference w:customMarkFollows="0" w:id="1"/>
      </w:r>
      <w:r w:rsidRPr="00000000" w:rsidDel="00000000" w:rsidR="4F8ACCF2">
        <w:rPr>
          <w:rFonts w:ascii="Times New Roman" w:hAnsi="Times New Roman" w:eastAsia="Times New Roman" w:cs="Times New Roman"/>
          <w:sz w:val="24"/>
          <w:szCs w:val="24"/>
        </w:rPr>
        <w:t xml:space="preserve"> These arguments are what lie in the center of the issue of the </w:t>
      </w:r>
      <w:r w:rsidRPr="00000000" w:rsidDel="00000000" w:rsidR="4F8ACCF2">
        <w:rPr>
          <w:rFonts w:ascii="Times New Roman" w:hAnsi="Times New Roman" w:eastAsia="Times New Roman" w:cs="Times New Roman"/>
          <w:sz w:val="24"/>
          <w:szCs w:val="24"/>
        </w:rPr>
        <w:t xml:space="preserve">revitalist</w:t>
      </w:r>
      <w:r w:rsidRPr="00000000" w:rsidDel="00000000" w:rsidR="4F8ACCF2">
        <w:rPr>
          <w:rFonts w:ascii="Times New Roman" w:hAnsi="Times New Roman" w:eastAsia="Times New Roman" w:cs="Times New Roman"/>
          <w:sz w:val="24"/>
          <w:szCs w:val="24"/>
        </w:rPr>
        <w:t xml:space="preserve"> movement, causing tension for both sides. Currently, there is not a work dedicated to look at these tensions, nor do they provide a full outline of the movement. Most articles will focus on exploring the movement in one country or a certain time period. This ignores the global nature of the movement, and does not show the impact the global network has. Furthermore, there is not a focus on how Sakyadhita fits into these tensions, as it is an important organization in the movement. Sakyadhita is also important in the literature surrounding the topic, as it publishes a lot of papers dedicated to the topic. This work aims to show the tensions between the legalistic approach and the cultural approach in the literature about the reinstatement of the higher ordination of Buddhist nuns. Sakyadhita shows a leaning toward the legalistic approach, however their beliefs in the higher ordination of women push them towards the cultural approach.</w:t>
      </w:r>
    </w:p>
    <w:p xmlns:wp14="http://schemas.microsoft.com/office/word/2010/wordml" w:rsidRPr="00000000" w:rsidR="00000000" w:rsidDel="00000000" w:rsidP="00000000" w:rsidRDefault="00000000" w14:paraId="0000000B" wp14:textId="2104A37B">
      <w:pPr>
        <w:spacing w:line="480" w:lineRule="auto"/>
        <w:ind w:firstLine="720"/>
        <w:rPr>
          <w:rFonts w:ascii="Times New Roman" w:hAnsi="Times New Roman" w:eastAsia="Times New Roman" w:cs="Times New Roman"/>
          <w:sz w:val="24"/>
          <w:szCs w:val="24"/>
        </w:rPr>
      </w:pPr>
      <w:r w:rsidRPr="4F8ACCF2" w:rsidR="4F8ACCF2">
        <w:rPr>
          <w:rFonts w:ascii="Times New Roman" w:hAnsi="Times New Roman" w:eastAsia="Times New Roman" w:cs="Times New Roman"/>
          <w:sz w:val="24"/>
          <w:szCs w:val="24"/>
        </w:rPr>
        <w:t xml:space="preserve">For the purpose of this work, I will be shortening the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International Network of Buddhist Women to just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as this is how the organization references itself. I will also be using the </w:t>
      </w:r>
      <w:proofErr w:type="spellStart"/>
      <w:r w:rsidRPr="4F8ACCF2" w:rsidR="4F8ACCF2">
        <w:rPr>
          <w:rFonts w:ascii="Times New Roman" w:hAnsi="Times New Roman" w:eastAsia="Times New Roman" w:cs="Times New Roman"/>
          <w:sz w:val="24"/>
          <w:szCs w:val="24"/>
        </w:rPr>
        <w:t>Pāli</w:t>
      </w:r>
      <w:proofErr w:type="spellEnd"/>
      <w:r w:rsidRPr="4F8ACCF2" w:rsidR="4F8ACCF2">
        <w:rPr>
          <w:rFonts w:ascii="Times New Roman" w:hAnsi="Times New Roman" w:eastAsia="Times New Roman" w:cs="Times New Roman"/>
          <w:sz w:val="24"/>
          <w:szCs w:val="24"/>
        </w:rPr>
        <w:t xml:space="preserve"> spellings for words used to reference specific things in Buddhism. T</w:t>
      </w:r>
      <w:r w:rsidRPr="4F8ACCF2" w:rsidR="4F8ACCF2">
        <w:rPr>
          <w:rFonts w:ascii="Times New Roman" w:hAnsi="Times New Roman" w:eastAsia="Times New Roman" w:cs="Times New Roman"/>
          <w:sz w:val="24"/>
          <w:szCs w:val="24"/>
        </w:rPr>
        <w:t>he names of the lineages will be referenced by the name</w:t>
      </w:r>
      <w:r w:rsidRPr="4F8ACCF2" w:rsidR="4F8ACCF2">
        <w:rPr>
          <w:rFonts w:ascii="Times New Roman" w:hAnsi="Times New Roman" w:eastAsia="Times New Roman" w:cs="Times New Roman"/>
          <w:sz w:val="24"/>
          <w:szCs w:val="24"/>
        </w:rPr>
        <w:t xml:space="preserve"> </w:t>
      </w:r>
      <w:r w:rsidRPr="4F8ACCF2" w:rsidR="4F8ACCF2">
        <w:rPr>
          <w:rFonts w:ascii="Times New Roman" w:hAnsi="Times New Roman" w:eastAsia="Times New Roman" w:cs="Times New Roman"/>
          <w:sz w:val="24"/>
          <w:szCs w:val="24"/>
        </w:rPr>
        <w:t>most commonly used</w:t>
      </w:r>
      <w:r w:rsidRPr="4F8ACCF2" w:rsidR="4F8ACCF2">
        <w:rPr>
          <w:rFonts w:ascii="Times New Roman" w:hAnsi="Times New Roman" w:eastAsia="Times New Roman" w:cs="Times New Roman"/>
          <w:sz w:val="24"/>
          <w:szCs w:val="24"/>
        </w:rPr>
        <w:t xml:space="preserve"> for them if needed. For example, I will be referencing the </w:t>
      </w:r>
      <w:proofErr w:type="spellStart"/>
      <w:r w:rsidRPr="4F8ACCF2" w:rsidR="4F8ACCF2">
        <w:rPr>
          <w:rFonts w:ascii="Times New Roman" w:hAnsi="Times New Roman" w:eastAsia="Times New Roman" w:cs="Times New Roman"/>
          <w:sz w:val="24"/>
          <w:szCs w:val="24"/>
        </w:rPr>
        <w:t>Mūlasarvāstivādin</w:t>
      </w:r>
      <w:proofErr w:type="spellEnd"/>
      <w:r w:rsidRPr="4F8ACCF2" w:rsidR="4F8ACCF2">
        <w:rPr>
          <w:rFonts w:ascii="Times New Roman" w:hAnsi="Times New Roman" w:eastAsia="Times New Roman" w:cs="Times New Roman"/>
          <w:sz w:val="24"/>
          <w:szCs w:val="24"/>
        </w:rPr>
        <w:t xml:space="preserve"> lineage as the Tibetan lineage and the </w:t>
      </w:r>
      <w:proofErr w:type="spellStart"/>
      <w:r w:rsidRPr="4F8ACCF2" w:rsidR="4F8ACCF2">
        <w:rPr>
          <w:rFonts w:ascii="Times New Roman" w:hAnsi="Times New Roman" w:eastAsia="Times New Roman" w:cs="Times New Roman"/>
          <w:sz w:val="24"/>
          <w:szCs w:val="24"/>
        </w:rPr>
        <w:t>Dharmagupta</w:t>
      </w:r>
      <w:proofErr w:type="spellEnd"/>
      <w:r w:rsidRPr="4F8ACCF2" w:rsidR="4F8ACCF2">
        <w:rPr>
          <w:rFonts w:ascii="Times New Roman" w:hAnsi="Times New Roman" w:eastAsia="Times New Roman" w:cs="Times New Roman"/>
          <w:sz w:val="24"/>
          <w:szCs w:val="24"/>
        </w:rPr>
        <w:t xml:space="preserve"> as the Chinese. The scope of this work will be following the reinstatement of </w:t>
      </w:r>
      <w:proofErr w:type="spellStart"/>
      <w:r w:rsidRPr="4F8ACCF2" w:rsidR="4F8ACCF2">
        <w:rPr>
          <w:rFonts w:ascii="Times New Roman" w:hAnsi="Times New Roman" w:eastAsia="Times New Roman" w:cs="Times New Roman"/>
          <w:i w:val="1"/>
          <w:iCs w:val="1"/>
          <w:sz w:val="24"/>
          <w:szCs w:val="24"/>
        </w:rPr>
        <w:t>bhikkhunīs</w:t>
      </w:r>
      <w:proofErr w:type="spellEnd"/>
      <w:r w:rsidRPr="4F8ACCF2" w:rsidR="4F8ACCF2">
        <w:rPr>
          <w:rFonts w:ascii="Times New Roman" w:hAnsi="Times New Roman" w:eastAsia="Times New Roman" w:cs="Times New Roman"/>
          <w:sz w:val="24"/>
          <w:szCs w:val="24"/>
        </w:rPr>
        <w:t xml:space="preserve"> through the timeline of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starting in 1987 and going up to the current day. With this, no one lineage of Buddhism will be solely followed, however there is a heavier emphasis on </w:t>
      </w:r>
      <w:proofErr w:type="spellStart"/>
      <w:r w:rsidRPr="4F8ACCF2" w:rsidR="4F8ACCF2">
        <w:rPr>
          <w:rFonts w:ascii="Times New Roman" w:hAnsi="Times New Roman" w:eastAsia="Times New Roman" w:cs="Times New Roman"/>
          <w:sz w:val="24"/>
          <w:szCs w:val="24"/>
        </w:rPr>
        <w:t>Theravāda</w:t>
      </w:r>
      <w:proofErr w:type="spellEnd"/>
      <w:r w:rsidRPr="4F8ACCF2" w:rsidR="4F8ACCF2">
        <w:rPr>
          <w:rFonts w:ascii="Times New Roman" w:hAnsi="Times New Roman" w:eastAsia="Times New Roman" w:cs="Times New Roman"/>
          <w:sz w:val="24"/>
          <w:szCs w:val="24"/>
        </w:rPr>
        <w:t xml:space="preserve"> and Tibetan Buddhism as they are currently at the center of the movement. This is dependent on how </w:t>
      </w:r>
      <w:proofErr w:type="spellStart"/>
      <w:r w:rsidRPr="4F8ACCF2" w:rsidR="4F8ACCF2">
        <w:rPr>
          <w:rFonts w:ascii="Times New Roman" w:hAnsi="Times New Roman" w:eastAsia="Times New Roman" w:cs="Times New Roman"/>
          <w:i w:val="1"/>
          <w:iCs w:val="1"/>
          <w:sz w:val="24"/>
          <w:szCs w:val="24"/>
        </w:rPr>
        <w:t>bhikkhunī’s</w:t>
      </w:r>
      <w:proofErr w:type="spellEnd"/>
      <w:r w:rsidRPr="4F8ACCF2" w:rsidR="4F8ACCF2">
        <w:rPr>
          <w:rFonts w:ascii="Times New Roman" w:hAnsi="Times New Roman" w:eastAsia="Times New Roman" w:cs="Times New Roman"/>
          <w:i w:val="1"/>
          <w:iCs w:val="1"/>
          <w:sz w:val="24"/>
          <w:szCs w:val="24"/>
        </w:rPr>
        <w:t xml:space="preserve"> </w:t>
      </w:r>
      <w:r w:rsidRPr="4F8ACCF2" w:rsidR="4F8ACCF2">
        <w:rPr>
          <w:rFonts w:ascii="Times New Roman" w:hAnsi="Times New Roman" w:eastAsia="Times New Roman" w:cs="Times New Roman"/>
          <w:sz w:val="24"/>
          <w:szCs w:val="24"/>
        </w:rPr>
        <w:t xml:space="preserve">lineages were transmitted to the various countries that are predominantly Buddhist. In order to get a better understanding of the movement, there must be a discussion of this history, starting with the founder of the lineage of </w:t>
      </w:r>
      <w:proofErr w:type="spellStart"/>
      <w:r w:rsidRPr="4F8ACCF2" w:rsidR="4F8ACCF2">
        <w:rPr>
          <w:rFonts w:ascii="Times New Roman" w:hAnsi="Times New Roman" w:eastAsia="Times New Roman" w:cs="Times New Roman"/>
          <w:i w:val="1"/>
          <w:iCs w:val="1"/>
          <w:sz w:val="24"/>
          <w:szCs w:val="24"/>
        </w:rPr>
        <w:t>bhikkhunīs</w:t>
      </w:r>
      <w:proofErr w:type="spellEnd"/>
      <w:r w:rsidRPr="4F8ACCF2" w:rsidR="4F8ACCF2">
        <w:rPr>
          <w:rFonts w:ascii="Times New Roman" w:hAnsi="Times New Roman" w:eastAsia="Times New Roman" w:cs="Times New Roman"/>
          <w:i w:val="1"/>
          <w:iCs w:val="1"/>
          <w:sz w:val="24"/>
          <w:szCs w:val="24"/>
        </w:rPr>
        <w:t xml:space="preserve">, </w:t>
      </w:r>
      <w:proofErr w:type="spellStart"/>
      <w:r w:rsidRPr="4F8ACCF2" w:rsidR="4F8ACCF2">
        <w:rPr>
          <w:rFonts w:ascii="Times New Roman" w:hAnsi="Times New Roman" w:eastAsia="Times New Roman" w:cs="Times New Roman"/>
          <w:sz w:val="24"/>
          <w:szCs w:val="24"/>
        </w:rPr>
        <w:t>Mahāpajāpatī</w:t>
      </w:r>
      <w:proofErr w:type="spellEnd"/>
      <w:r w:rsidRPr="4F8ACCF2" w:rsidR="4F8ACCF2">
        <w:rPr>
          <w:rFonts w:ascii="Times New Roman" w:hAnsi="Times New Roman" w:eastAsia="Times New Roman" w:cs="Times New Roman"/>
          <w:sz w:val="24"/>
          <w:szCs w:val="24"/>
        </w:rPr>
        <w:t>.</w:t>
      </w:r>
    </w:p>
    <w:p xmlns:wp14="http://schemas.microsoft.com/office/word/2010/wordml" w:rsidRPr="00000000" w:rsidR="00000000" w:rsidDel="00000000" w:rsidP="00000000" w:rsidRDefault="00000000" w14:paraId="0000000C"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Mahāpajāpatī is considered the founder of the order of nuns in Buddhism as she is the one who asked the Buddha to ordain women. She is also the one who convinces Ānanda to ask the Buddha to ordain women. This is recorded in the Gotamid in </w:t>
      </w:r>
      <w:r w:rsidRPr="00000000" w:rsidDel="00000000" w:rsidR="00000000">
        <w:rPr>
          <w:rFonts w:ascii="Times New Roman" w:hAnsi="Times New Roman" w:eastAsia="Times New Roman" w:cs="Times New Roman"/>
          <w:i w:val="1"/>
          <w:sz w:val="24"/>
          <w:szCs w:val="24"/>
          <w:rtl w:val="0"/>
        </w:rPr>
        <w:t xml:space="preserve">The Book of the Eights</w:t>
      </w:r>
      <w:r w:rsidRPr="00000000" w:rsidDel="00000000" w:rsidR="00000000">
        <w:rPr>
          <w:rFonts w:ascii="Times New Roman" w:hAnsi="Times New Roman" w:eastAsia="Times New Roman" w:cs="Times New Roman"/>
          <w:sz w:val="24"/>
          <w:szCs w:val="24"/>
          <w:rtl w:val="0"/>
        </w:rPr>
        <w:t xml:space="preserve">, a collection of suttas that discusses the Buddha’s teachings. The Gotamid discusses how women can be ordained by having Mahāpajāpatī ask the Buddha and being denied three times. This leads her and a group of other women to follow the Buddha to Vesālī while dressed as monks; with shaved heads and only in yellow robes. This act is shown as being physically taxing on Mahāpajāpatī, as she waits outside the hall with “her feet swollen and her limbs covered in dust.”</w:t>
      </w:r>
      <w:r w:rsidRPr="00000000" w:rsidDel="00000000" w:rsidR="00000000">
        <w:rPr>
          <w:rFonts w:ascii="Times New Roman" w:hAnsi="Times New Roman" w:eastAsia="Times New Roman" w:cs="Times New Roman"/>
          <w:sz w:val="24"/>
          <w:szCs w:val="24"/>
          <w:vertAlign w:val="superscript"/>
        </w:rPr>
        <w:footnoteReference w:customMarkFollows="0" w:id="2"/>
      </w:r>
      <w:r w:rsidRPr="00000000" w:rsidDel="00000000" w:rsidR="00000000">
        <w:rPr>
          <w:rFonts w:ascii="Times New Roman" w:hAnsi="Times New Roman" w:eastAsia="Times New Roman" w:cs="Times New Roman"/>
          <w:sz w:val="24"/>
          <w:szCs w:val="24"/>
          <w:rtl w:val="0"/>
        </w:rPr>
        <w:t xml:space="preserve"> Mahāpajāpatī and the other women do this as a way to show their devotion to the life of monks. This moves Ānanda, and prompts him to ask the Buddha if women who follow the same path as monks would reach </w:t>
      </w:r>
      <w:r w:rsidRPr="00000000" w:rsidDel="00000000" w:rsidR="00000000">
        <w:rPr>
          <w:rFonts w:ascii="Times New Roman" w:hAnsi="Times New Roman" w:eastAsia="Times New Roman" w:cs="Times New Roman"/>
          <w:i w:val="1"/>
          <w:sz w:val="24"/>
          <w:szCs w:val="24"/>
          <w:rtl w:val="0"/>
        </w:rPr>
        <w:t xml:space="preserve">nirvāna.</w:t>
      </w:r>
      <w:r w:rsidRPr="00000000" w:rsidDel="00000000" w:rsidR="00000000">
        <w:rPr>
          <w:rFonts w:ascii="Times New Roman" w:hAnsi="Times New Roman" w:eastAsia="Times New Roman" w:cs="Times New Roman"/>
          <w:sz w:val="24"/>
          <w:szCs w:val="24"/>
          <w:vertAlign w:val="superscript"/>
        </w:rPr>
        <w:footnoteReference w:customMarkFollows="0" w:id="3"/>
      </w:r>
      <w:r w:rsidRPr="00000000" w:rsidDel="00000000" w:rsidR="00000000">
        <w:rPr>
          <w:rFonts w:ascii="Times New Roman" w:hAnsi="Times New Roman" w:eastAsia="Times New Roman" w:cs="Times New Roman"/>
          <w:sz w:val="24"/>
          <w:szCs w:val="24"/>
          <w:rtl w:val="0"/>
        </w:rPr>
        <w:t xml:space="preserve"> He is also denied three times, </w:t>
      </w:r>
      <w:r w:rsidRPr="00000000" w:rsidDel="00000000" w:rsidR="00000000">
        <w:rPr>
          <w:rFonts w:ascii="Times New Roman" w:hAnsi="Times New Roman" w:eastAsia="Times New Roman" w:cs="Times New Roman"/>
          <w:sz w:val="24"/>
          <w:szCs w:val="24"/>
          <w:rtl w:val="0"/>
        </w:rPr>
        <w:t xml:space="preserve">however, he then changes his question, framing it in a way that convinces the Buddha to ordain women. This act is also framed within a more patriarchal context, as Ānanda points out how Mahāpajāpatī already has served the Buddha, so she at least deserves to be ordained.</w:t>
      </w:r>
      <w:r w:rsidRPr="00000000" w:rsidDel="00000000" w:rsidR="00000000">
        <w:rPr>
          <w:rFonts w:ascii="Times New Roman" w:hAnsi="Times New Roman" w:eastAsia="Times New Roman" w:cs="Times New Roman"/>
          <w:sz w:val="24"/>
          <w:szCs w:val="24"/>
          <w:vertAlign w:val="superscript"/>
        </w:rPr>
        <w:footnoteReference w:customMarkFollows="0" w:id="4"/>
      </w:r>
      <w:r w:rsidRPr="00000000" w:rsidDel="00000000" w:rsidR="00000000">
        <w:rPr>
          <w:rFonts w:ascii="Times New Roman" w:hAnsi="Times New Roman" w:eastAsia="Times New Roman" w:cs="Times New Roman"/>
          <w:sz w:val="24"/>
          <w:szCs w:val="24"/>
          <w:rtl w:val="0"/>
        </w:rPr>
        <w:t xml:space="preserve"> The way this story plays out can be contextualized by the history surrounding The Gotamid.</w:t>
      </w:r>
    </w:p>
    <w:p xmlns:wp14="http://schemas.microsoft.com/office/word/2010/wordml" w:rsidRPr="00000000" w:rsidR="00000000" w:rsidDel="00000000" w:rsidP="00000000" w:rsidRDefault="00000000" w14:paraId="0000000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The world that </w:t>
      </w:r>
      <w:r w:rsidRPr="00000000" w:rsidDel="00000000" w:rsidR="00000000">
        <w:rPr>
          <w:rFonts w:ascii="Times New Roman" w:hAnsi="Times New Roman" w:eastAsia="Times New Roman" w:cs="Times New Roman"/>
          <w:sz w:val="24"/>
          <w:szCs w:val="24"/>
          <w:rtl w:val="0"/>
        </w:rPr>
        <w:t xml:space="preserve">Mahāpajāpatī</w:t>
      </w:r>
      <w:r w:rsidRPr="00000000" w:rsidDel="00000000" w:rsidR="00000000">
        <w:rPr>
          <w:rFonts w:ascii="Times New Roman" w:hAnsi="Times New Roman" w:eastAsia="Times New Roman" w:cs="Times New Roman"/>
          <w:sz w:val="24"/>
          <w:szCs w:val="24"/>
          <w:rtl w:val="0"/>
        </w:rPr>
        <w:t xml:space="preserve"> lived in was between the mid-6th and mid-4th centuries BCE, as this is when Buddhism appeared. </w:t>
      </w:r>
      <w:r w:rsidRPr="00000000" w:rsidDel="00000000" w:rsidR="00000000">
        <w:rPr>
          <w:rFonts w:ascii="Times New Roman" w:hAnsi="Times New Roman" w:eastAsia="Times New Roman" w:cs="Times New Roman"/>
          <w:sz w:val="24"/>
          <w:szCs w:val="24"/>
          <w:rtl w:val="0"/>
        </w:rPr>
        <w:t xml:space="preserve">This period was marked by change as the population urbanized and political power was centralized over larger territories and groups of people. During this same time, trade increased the status of social groups and created new ones. These new groups began to challenge the existing socio-religious structure of the Vedic system. They found the new heterodox religious groups that arose from this time helpful in this endeavor, as they challenged the strict class system in place.</w:t>
      </w:r>
      <w:r w:rsidRPr="00000000" w:rsidDel="00000000" w:rsidR="00000000">
        <w:rPr>
          <w:rFonts w:ascii="Times New Roman" w:hAnsi="Times New Roman" w:eastAsia="Times New Roman" w:cs="Times New Roman"/>
          <w:sz w:val="24"/>
          <w:szCs w:val="24"/>
          <w:vertAlign w:val="superscript"/>
        </w:rPr>
        <w:footnoteReference w:customMarkFollows="0" w:id="5"/>
      </w:r>
      <w:r w:rsidRPr="00000000" w:rsidDel="00000000" w:rsidR="00000000">
        <w:rPr>
          <w:rFonts w:ascii="Times New Roman" w:hAnsi="Times New Roman" w:eastAsia="Times New Roman" w:cs="Times New Roman"/>
          <w:sz w:val="24"/>
          <w:szCs w:val="24"/>
          <w:rtl w:val="0"/>
        </w:rPr>
        <w:t xml:space="preserve"> This class system greatly affected women, as it regulated marriage and gender roles. </w:t>
      </w:r>
    </w:p>
    <w:p xmlns:wp14="http://schemas.microsoft.com/office/word/2010/wordml" w:rsidRPr="00000000" w:rsidR="00000000" w:rsidDel="00000000" w:rsidP="00000000" w:rsidRDefault="00000000" w14:paraId="0000000E" wp14:textId="5CFA0441">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A woman’s life was controlled from when she was born to her death in Ancient India. Her life revolved around her reproductive role, marriage being at the age of puberty at least.</w:t>
      </w:r>
      <w:r w:rsidRPr="00000000" w:rsidDel="00000000" w:rsidR="00000000">
        <w:rPr>
          <w:rFonts w:ascii="Times New Roman" w:hAnsi="Times New Roman" w:eastAsia="Times New Roman" w:cs="Times New Roman"/>
          <w:sz w:val="24"/>
          <w:szCs w:val="24"/>
          <w:vertAlign w:val="superscript"/>
        </w:rPr>
        <w:footnoteReference w:customMarkFollows="0" w:id="6"/>
      </w:r>
      <w:r w:rsidRPr="00000000" w:rsidDel="00000000" w:rsidR="4F8ACCF2">
        <w:rPr>
          <w:rFonts w:ascii="Times New Roman" w:hAnsi="Times New Roman" w:eastAsia="Times New Roman" w:cs="Times New Roman"/>
          <w:sz w:val="24"/>
          <w:szCs w:val="24"/>
        </w:rPr>
        <w:t xml:space="preserve"> With this, a woman’s religious role also was restricted to being their husbands’ wife, and helping him in the ritual. This led to them having no independent role in their religious life, their spiritual path and duty was to obey and serve her husband. Even the new</w:t>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heterodo</w:t>
      </w:r>
      <w:r w:rsidRPr="00000000" w:rsidDel="00000000" w:rsidR="4F8ACCF2">
        <w:rPr>
          <w:rFonts w:ascii="Times New Roman" w:hAnsi="Times New Roman" w:eastAsia="Times New Roman" w:cs="Times New Roman"/>
          <w:sz w:val="24"/>
          <w:szCs w:val="24"/>
        </w:rPr>
        <w:t xml:space="preserve">x</w:t>
      </w:r>
      <w:r w:rsidRPr="00000000" w:rsidDel="00000000" w:rsidR="4F8ACCF2">
        <w:rPr>
          <w:rFonts w:ascii="Times New Roman" w:hAnsi="Times New Roman" w:eastAsia="Times New Roman" w:cs="Times New Roman"/>
          <w:sz w:val="24"/>
          <w:szCs w:val="24"/>
        </w:rPr>
        <w:t xml:space="preserve"> religious groups</w:t>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ascribe</w:t>
      </w:r>
      <w:r w:rsidRPr="00000000" w:rsidDel="00000000" w:rsidR="4F8ACCF2">
        <w:rPr>
          <w:rFonts w:ascii="Times New Roman" w:hAnsi="Times New Roman" w:eastAsia="Times New Roman" w:cs="Times New Roman"/>
          <w:sz w:val="24"/>
          <w:szCs w:val="24"/>
        </w:rPr>
        <w:t xml:space="preserve">d</w:t>
      </w:r>
      <w:r w:rsidRPr="00000000" w:rsidDel="00000000" w:rsidR="4F8ACCF2">
        <w:rPr>
          <w:rFonts w:ascii="Times New Roman" w:hAnsi="Times New Roman" w:eastAsia="Times New Roman" w:cs="Times New Roman"/>
          <w:sz w:val="24"/>
          <w:szCs w:val="24"/>
        </w:rPr>
        <w:t xml:space="preserve"> to the Vedic expectations of women. For example, Buddhist texts describe women as wives and mothers, leaving their role to be</w:t>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ascribe</w:t>
      </w:r>
      <w:r w:rsidRPr="00000000" w:rsidDel="00000000" w:rsidR="4F8ACCF2">
        <w:rPr>
          <w:rFonts w:ascii="Times New Roman" w:hAnsi="Times New Roman" w:eastAsia="Times New Roman" w:cs="Times New Roman"/>
          <w:sz w:val="24"/>
          <w:szCs w:val="24"/>
        </w:rPr>
        <w:t xml:space="preserve">d</w:t>
      </w:r>
      <w:r w:rsidRPr="00000000" w:rsidDel="00000000" w:rsidR="4F8ACCF2">
        <w:rPr>
          <w:rFonts w:ascii="Times New Roman" w:hAnsi="Times New Roman" w:eastAsia="Times New Roman" w:cs="Times New Roman"/>
          <w:sz w:val="24"/>
          <w:szCs w:val="24"/>
        </w:rPr>
        <w:t xml:space="preserve"> to their reproductive characteristics. Women do have spiritual equality with men in Buddhist texts, which leads to </w:t>
      </w:r>
      <w:proofErr w:type="spellStart"/>
      <w:r w:rsidRPr="00000000" w:rsidDel="00000000" w:rsidR="4F8ACCF2">
        <w:rPr>
          <w:rFonts w:ascii="Times New Roman" w:hAnsi="Times New Roman" w:eastAsia="Times New Roman" w:cs="Times New Roman"/>
          <w:sz w:val="24"/>
          <w:szCs w:val="24"/>
        </w:rPr>
        <w:t xml:space="preserve">Mahāpajāpatī</w:t>
      </w:r>
      <w:proofErr w:type="spellEnd"/>
      <w:r w:rsidRPr="00000000" w:rsidDel="00000000" w:rsidR="4F8ACCF2">
        <w:rPr>
          <w:rFonts w:ascii="Times New Roman" w:hAnsi="Times New Roman" w:eastAsia="Times New Roman" w:cs="Times New Roman"/>
          <w:sz w:val="24"/>
          <w:szCs w:val="24"/>
        </w:rPr>
        <w:t xml:space="preserve"> to ask for the ordination of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giving women to be accepted as religious equals.</w:t>
      </w:r>
      <w:r w:rsidRPr="00000000" w:rsidDel="00000000" w:rsidR="00000000">
        <w:rPr>
          <w:rFonts w:ascii="Times New Roman" w:hAnsi="Times New Roman" w:eastAsia="Times New Roman" w:cs="Times New Roman"/>
          <w:sz w:val="24"/>
          <w:szCs w:val="24"/>
          <w:vertAlign w:val="superscript"/>
        </w:rPr>
        <w:footnoteReference w:customMarkFollows="0" w:id="7"/>
      </w:r>
      <w:r w:rsidRPr="00000000" w:rsidDel="00000000" w:rsidR="4F8ACCF2">
        <w:rPr>
          <w:rFonts w:ascii="Times New Roman" w:hAnsi="Times New Roman" w:eastAsia="Times New Roman" w:cs="Times New Roman"/>
          <w:sz w:val="24"/>
          <w:szCs w:val="24"/>
        </w:rPr>
        <w:t xml:space="preserve"> For </w:t>
      </w:r>
      <w:proofErr w:type="spellStart"/>
      <w:r w:rsidRPr="00000000" w:rsidDel="00000000" w:rsidR="4F8ACCF2">
        <w:rPr>
          <w:rFonts w:ascii="Times New Roman" w:hAnsi="Times New Roman" w:eastAsia="Times New Roman" w:cs="Times New Roman"/>
          <w:sz w:val="24"/>
          <w:szCs w:val="24"/>
        </w:rPr>
        <w:t xml:space="preserve">Mahāpajāpatī</w:t>
      </w:r>
      <w:proofErr w:type="spellEnd"/>
      <w:r w:rsidRPr="00000000" w:rsidDel="00000000" w:rsidR="4F8ACCF2">
        <w:rPr>
          <w:rFonts w:ascii="Times New Roman" w:hAnsi="Times New Roman" w:eastAsia="Times New Roman" w:cs="Times New Roman"/>
          <w:sz w:val="24"/>
          <w:szCs w:val="24"/>
        </w:rPr>
        <w:t xml:space="preserve">, it was likely that she would have had a supervisory role over her husbands’ household, as she was the queen and a member of the ruling class.</w:t>
      </w:r>
      <w:r w:rsidRPr="00000000" w:rsidDel="00000000" w:rsidR="00000000">
        <w:rPr>
          <w:rFonts w:ascii="Times New Roman" w:hAnsi="Times New Roman" w:eastAsia="Times New Roman" w:cs="Times New Roman"/>
          <w:sz w:val="24"/>
          <w:szCs w:val="24"/>
          <w:vertAlign w:val="superscript"/>
        </w:rPr>
        <w:footnoteReference w:customMarkFollows="0" w:id="8"/>
      </w:r>
      <w:r w:rsidRPr="00000000" w:rsidDel="00000000" w:rsidR="00000000">
        <w:rPr>
          <w:rtl w:val="0"/>
        </w:rPr>
      </w:r>
    </w:p>
    <w:p xmlns:wp14="http://schemas.microsoft.com/office/word/2010/wordml" w:rsidRPr="00000000" w:rsidR="00000000" w:rsidDel="00000000" w:rsidP="00000000" w:rsidRDefault="00000000" w14:paraId="0000000F"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 Gotamid </w:t>
      </w:r>
      <w:r w:rsidRPr="00000000" w:rsidDel="00000000" w:rsidR="00000000">
        <w:rPr>
          <w:rFonts w:ascii="Times New Roman" w:hAnsi="Times New Roman" w:eastAsia="Times New Roman" w:cs="Times New Roman"/>
          <w:sz w:val="24"/>
          <w:szCs w:val="24"/>
          <w:rtl w:val="0"/>
        </w:rPr>
        <w:t xml:space="preserve">shows how women can be ordained and achieve </w:t>
      </w:r>
      <w:r w:rsidRPr="00000000" w:rsidDel="00000000" w:rsidR="00000000">
        <w:rPr>
          <w:rFonts w:ascii="Times New Roman" w:hAnsi="Times New Roman" w:eastAsia="Times New Roman" w:cs="Times New Roman"/>
          <w:i w:val="1"/>
          <w:sz w:val="24"/>
          <w:szCs w:val="24"/>
          <w:rtl w:val="0"/>
        </w:rPr>
        <w:t xml:space="preserve">nirvāna</w:t>
      </w:r>
      <w:r w:rsidRPr="00000000" w:rsidDel="00000000" w:rsidR="00000000">
        <w:rPr>
          <w:rFonts w:ascii="Times New Roman" w:hAnsi="Times New Roman" w:eastAsia="Times New Roman" w:cs="Times New Roman"/>
          <w:sz w:val="24"/>
          <w:szCs w:val="24"/>
          <w:rtl w:val="0"/>
        </w:rPr>
        <w:t xml:space="preserve">, however they must do so under the control of the monks. </w:t>
      </w:r>
      <w:r w:rsidRPr="00000000" w:rsidDel="00000000" w:rsidR="00000000">
        <w:rPr>
          <w:rFonts w:ascii="Times New Roman" w:hAnsi="Times New Roman" w:eastAsia="Times New Roman" w:cs="Times New Roman"/>
          <w:sz w:val="24"/>
          <w:szCs w:val="24"/>
          <w:rtl w:val="0"/>
        </w:rPr>
        <w:t xml:space="preserve">This is shown through the eight rules that the Buddha gives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to follow and forbid them from breaking. Two of these rules, the first rule given and the last one given, explicitly show the control monks have over nuns.</w:t>
      </w:r>
      <w:r w:rsidRPr="00000000" w:rsidDel="00000000" w:rsidR="00000000">
        <w:rPr>
          <w:rFonts w:ascii="Times New Roman" w:hAnsi="Times New Roman" w:eastAsia="Times New Roman" w:cs="Times New Roman"/>
          <w:sz w:val="24"/>
          <w:szCs w:val="24"/>
          <w:vertAlign w:val="superscript"/>
        </w:rPr>
        <w:footnoteReference w:customMarkFollows="0" w:id="9"/>
      </w:r>
      <w:r w:rsidRPr="00000000" w:rsidDel="00000000" w:rsidR="00000000">
        <w:rPr>
          <w:rFonts w:ascii="Times New Roman" w:hAnsi="Times New Roman" w:eastAsia="Times New Roman" w:cs="Times New Roman"/>
          <w:sz w:val="24"/>
          <w:szCs w:val="24"/>
          <w:rtl w:val="0"/>
        </w:rPr>
        <w:t xml:space="preserve"> From this, the Buddha gives eight rules for women to follow in order to become nuns. These rules go on to impact the way nuns are treated in Buddhism.</w:t>
      </w:r>
    </w:p>
    <w:p xmlns:wp14="http://schemas.microsoft.com/office/word/2010/wordml" w:rsidRPr="00000000" w:rsidR="00000000" w:rsidDel="00000000" w:rsidP="00000000" w:rsidRDefault="00000000" w14:paraId="00000010" wp14:textId="6441D3A0">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The first rule that the Buddha gives is that a nun “must pay respect, raise her hands in </w:t>
      </w:r>
      <w:r w:rsidRPr="00000000" w:rsidDel="00000000" w:rsidR="4F8ACCF2">
        <w:rPr>
          <w:rFonts w:ascii="Times New Roman" w:hAnsi="Times New Roman" w:eastAsia="Times New Roman" w:cs="Times New Roman"/>
          <w:sz w:val="24"/>
          <w:szCs w:val="24"/>
        </w:rPr>
        <w:t xml:space="preserve">salutation</w:t>
      </w:r>
      <w:r w:rsidRPr="00000000" w:rsidDel="00000000" w:rsidR="4F8ACCF2">
        <w:rPr>
          <w:rFonts w:ascii="Times New Roman" w:hAnsi="Times New Roman" w:eastAsia="Times New Roman" w:cs="Times New Roman"/>
          <w:sz w:val="24"/>
          <w:szCs w:val="24"/>
        </w:rPr>
        <w:t xml:space="preserve">, rise up from her seat and salute a monk.”</w:t>
      </w:r>
      <w:r w:rsidRPr="00000000" w:rsidDel="00000000" w:rsidR="00000000">
        <w:rPr>
          <w:rFonts w:ascii="Times New Roman" w:hAnsi="Times New Roman" w:eastAsia="Times New Roman" w:cs="Times New Roman"/>
          <w:sz w:val="24"/>
          <w:szCs w:val="24"/>
          <w:vertAlign w:val="superscript"/>
        </w:rPr>
        <w:footnoteReference w:customMarkFollows="0" w:id="10"/>
      </w:r>
      <w:r w:rsidRPr="00000000" w:rsidDel="00000000" w:rsidR="4F8ACCF2">
        <w:rPr>
          <w:rFonts w:ascii="Times New Roman" w:hAnsi="Times New Roman" w:eastAsia="Times New Roman" w:cs="Times New Roman"/>
          <w:sz w:val="24"/>
          <w:szCs w:val="24"/>
        </w:rPr>
        <w:t xml:space="preserve"> This respect and </w:t>
      </w:r>
      <w:r w:rsidRPr="00000000" w:rsidDel="00000000" w:rsidR="4F8ACCF2">
        <w:rPr>
          <w:rFonts w:ascii="Times New Roman" w:hAnsi="Times New Roman" w:eastAsia="Times New Roman" w:cs="Times New Roman"/>
          <w:sz w:val="24"/>
          <w:szCs w:val="24"/>
        </w:rPr>
        <w:t xml:space="preserve">salutation</w:t>
      </w:r>
      <w:r w:rsidRPr="00000000" w:rsidDel="00000000" w:rsidR="4F8ACCF2">
        <w:rPr>
          <w:rFonts w:ascii="Times New Roman" w:hAnsi="Times New Roman" w:eastAsia="Times New Roman" w:cs="Times New Roman"/>
          <w:sz w:val="24"/>
          <w:szCs w:val="24"/>
        </w:rPr>
        <w:t xml:space="preserve"> is to any monk of any age, a nun who was ordained fifty years ago shows that same level of respect to a monk ordained the day before. This gives authority to the monks, as they always hold seniority over the nuns no matter their age. The next six rules deal with what a nun must do, and what they cannot do. The last rule that the Buddha gives is that “not on any pretext must a nun </w:t>
      </w:r>
      <w:r w:rsidRPr="00000000" w:rsidDel="00000000" w:rsidR="4F8ACCF2">
        <w:rPr>
          <w:rFonts w:ascii="Times New Roman" w:hAnsi="Times New Roman" w:eastAsia="Times New Roman" w:cs="Times New Roman"/>
          <w:sz w:val="24"/>
          <w:szCs w:val="24"/>
        </w:rPr>
        <w:t xml:space="preserve">revile</w:t>
      </w:r>
      <w:r w:rsidRPr="00000000" w:rsidDel="00000000" w:rsidR="4F8ACCF2">
        <w:rPr>
          <w:rFonts w:ascii="Times New Roman" w:hAnsi="Times New Roman" w:eastAsia="Times New Roman" w:cs="Times New Roman"/>
          <w:sz w:val="24"/>
          <w:szCs w:val="24"/>
        </w:rPr>
        <w:t xml:space="preserve"> or abuse a monk.”</w:t>
      </w:r>
      <w:r w:rsidRPr="00000000" w:rsidDel="00000000" w:rsidR="00000000">
        <w:rPr>
          <w:rFonts w:ascii="Times New Roman" w:hAnsi="Times New Roman" w:eastAsia="Times New Roman" w:cs="Times New Roman"/>
          <w:sz w:val="24"/>
          <w:szCs w:val="24"/>
          <w:vertAlign w:val="superscript"/>
        </w:rPr>
        <w:footnoteReference w:customMarkFollows="0" w:id="11"/>
      </w:r>
      <w:r w:rsidRPr="00000000" w:rsidDel="00000000" w:rsidR="4F8ACCF2">
        <w:rPr>
          <w:rFonts w:ascii="Times New Roman" w:hAnsi="Times New Roman" w:eastAsia="Times New Roman" w:cs="Times New Roman"/>
          <w:sz w:val="24"/>
          <w:szCs w:val="24"/>
        </w:rPr>
        <w:t xml:space="preserve"> This is then followed with the Buddha telling </w:t>
      </w:r>
      <w:proofErr w:type="spellStart"/>
      <w:r w:rsidRPr="00000000" w:rsidDel="00000000" w:rsidR="4F8ACCF2">
        <w:rPr>
          <w:rFonts w:ascii="Times New Roman" w:hAnsi="Times New Roman" w:eastAsia="Times New Roman" w:cs="Times New Roman"/>
          <w:sz w:val="24"/>
          <w:szCs w:val="24"/>
        </w:rPr>
        <w:t xml:space="preserve">Ānanda</w:t>
      </w:r>
      <w:proofErr w:type="spellEnd"/>
      <w:r w:rsidRPr="00000000" w:rsidDel="00000000" w:rsidR="4F8ACCF2">
        <w:rPr>
          <w:rFonts w:ascii="Times New Roman" w:hAnsi="Times New Roman" w:eastAsia="Times New Roman" w:cs="Times New Roman"/>
          <w:sz w:val="24"/>
          <w:szCs w:val="24"/>
        </w:rPr>
        <w:t xml:space="preserve"> that “</w:t>
      </w:r>
      <w:r w:rsidRPr="00000000" w:rsidDel="00000000" w:rsidR="4F8ACCF2">
        <w:rPr>
          <w:rFonts w:ascii="Times New Roman" w:hAnsi="Times New Roman" w:eastAsia="Times New Roman" w:cs="Times New Roman"/>
          <w:sz w:val="24"/>
          <w:szCs w:val="24"/>
        </w:rPr>
        <w:t xml:space="preserve">admonition</w:t>
      </w:r>
      <w:r w:rsidRPr="00000000" w:rsidDel="00000000" w:rsidR="4F8ACCF2">
        <w:rPr>
          <w:rFonts w:ascii="Times New Roman" w:hAnsi="Times New Roman" w:eastAsia="Times New Roman" w:cs="Times New Roman"/>
          <w:sz w:val="24"/>
          <w:szCs w:val="24"/>
        </w:rPr>
        <w:t xml:space="preserve"> by nuns of monks is forbidden, but </w:t>
      </w:r>
      <w:r w:rsidRPr="00000000" w:rsidDel="00000000" w:rsidR="4F8ACCF2">
        <w:rPr>
          <w:rFonts w:ascii="Times New Roman" w:hAnsi="Times New Roman" w:eastAsia="Times New Roman" w:cs="Times New Roman"/>
          <w:sz w:val="24"/>
          <w:szCs w:val="24"/>
        </w:rPr>
        <w:t xml:space="preserve">admonition</w:t>
      </w:r>
      <w:r w:rsidRPr="00000000" w:rsidDel="00000000" w:rsidR="4F8ACCF2">
        <w:rPr>
          <w:rFonts w:ascii="Times New Roman" w:hAnsi="Times New Roman" w:eastAsia="Times New Roman" w:cs="Times New Roman"/>
          <w:sz w:val="24"/>
          <w:szCs w:val="24"/>
        </w:rPr>
        <w:t xml:space="preserve"> of nuns by monks is not forbidden.”</w:t>
      </w:r>
      <w:r w:rsidRPr="00000000" w:rsidDel="00000000" w:rsidR="00000000">
        <w:rPr>
          <w:rFonts w:ascii="Times New Roman" w:hAnsi="Times New Roman" w:eastAsia="Times New Roman" w:cs="Times New Roman"/>
          <w:sz w:val="24"/>
          <w:szCs w:val="24"/>
          <w:vertAlign w:val="superscript"/>
        </w:rPr>
        <w:footnoteReference w:customMarkFollows="0" w:id="12"/>
      </w:r>
      <w:r w:rsidRPr="00000000" w:rsidDel="00000000" w:rsidR="4F8ACCF2">
        <w:rPr>
          <w:rFonts w:ascii="Times New Roman" w:hAnsi="Times New Roman" w:eastAsia="Times New Roman" w:cs="Times New Roman"/>
          <w:sz w:val="24"/>
          <w:szCs w:val="24"/>
        </w:rPr>
        <w:t xml:space="preserve">With this rule and the first rule, nuns have no option but to obey every monk that they come across. This also gives the monks authority over the nuns, as nuns have no way to criticize or correct what a monk has done. Additionally, seniority ruling does not apply to nuns, so no matter their age they must obey what</w:t>
      </w:r>
      <w:r w:rsidRPr="00000000" w:rsidDel="00000000" w:rsidR="4F8ACCF2">
        <w:rPr>
          <w:rFonts w:ascii="Times New Roman" w:hAnsi="Times New Roman" w:eastAsia="Times New Roman" w:cs="Times New Roman"/>
          <w:sz w:val="24"/>
          <w:szCs w:val="24"/>
        </w:rPr>
        <w:t xml:space="preserve"> monks </w:t>
      </w:r>
      <w:r w:rsidRPr="00000000" w:rsidDel="00000000" w:rsidR="4F8ACCF2">
        <w:rPr>
          <w:rFonts w:ascii="Times New Roman" w:hAnsi="Times New Roman" w:eastAsia="Times New Roman" w:cs="Times New Roman"/>
          <w:sz w:val="24"/>
          <w:szCs w:val="24"/>
        </w:rPr>
        <w:t xml:space="preserve">tell them. This sets up a highly patriarchal system for nuns to follow, one that can be seen in the movement </w:t>
      </w:r>
      <w:r w:rsidRPr="00000000" w:rsidDel="00000000" w:rsidR="4F8ACCF2">
        <w:rPr>
          <w:rFonts w:ascii="Times New Roman" w:hAnsi="Times New Roman" w:eastAsia="Times New Roman" w:cs="Times New Roman"/>
          <w:sz w:val="24"/>
          <w:szCs w:val="24"/>
        </w:rPr>
        <w:t xml:space="preserve">today</w:t>
      </w:r>
      <w:r w:rsidRPr="00000000" w:rsidDel="00000000" w:rsidR="4F8ACCF2">
        <w:rPr>
          <w:rFonts w:ascii="Times New Roman" w:hAnsi="Times New Roman" w:eastAsia="Times New Roman" w:cs="Times New Roman"/>
          <w:sz w:val="24"/>
          <w:szCs w:val="24"/>
        </w:rPr>
        <w:t xml:space="preserve">. </w:t>
      </w:r>
    </w:p>
    <w:p xmlns:wp14="http://schemas.microsoft.com/office/word/2010/wordml" w:rsidRPr="00000000" w:rsidR="00000000" w:rsidDel="00000000" w:rsidP="00000000" w:rsidRDefault="00000000" w14:paraId="0000001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The lineage of full nuns that Mahāpajāpatī began was either not established or did </w:t>
      </w:r>
      <w:r w:rsidRPr="00000000" w:rsidDel="00000000" w:rsidR="00000000">
        <w:rPr>
          <w:rFonts w:ascii="Times New Roman" w:hAnsi="Times New Roman" w:eastAsia="Times New Roman" w:cs="Times New Roman"/>
          <w:sz w:val="24"/>
          <w:szCs w:val="24"/>
          <w:rtl w:val="0"/>
        </w:rPr>
        <w:t xml:space="preserve">not</w:t>
      </w:r>
      <w:r w:rsidRPr="00000000" w:rsidDel="00000000" w:rsidR="00000000">
        <w:rPr>
          <w:rFonts w:ascii="Times New Roman" w:hAnsi="Times New Roman" w:eastAsia="Times New Roman" w:cs="Times New Roman"/>
          <w:sz w:val="24"/>
          <w:szCs w:val="24"/>
          <w:rtl w:val="0"/>
        </w:rPr>
        <w:t xml:space="preserve"> survive to the modern day in every Buddhist lineage. </w:t>
      </w:r>
      <w:r w:rsidRPr="00000000" w:rsidDel="00000000" w:rsidR="00000000">
        <w:rPr>
          <w:rFonts w:ascii="Times New Roman" w:hAnsi="Times New Roman" w:eastAsia="Times New Roman" w:cs="Times New Roman"/>
          <w:sz w:val="24"/>
          <w:szCs w:val="24"/>
          <w:rtl w:val="0"/>
        </w:rPr>
        <w:t xml:space="preserve">The lineage of nun</w:t>
      </w:r>
      <w:r w:rsidRPr="00000000" w:rsidDel="00000000" w:rsidR="00000000">
        <w:rPr>
          <w:rFonts w:ascii="Times New Roman" w:hAnsi="Times New Roman" w:eastAsia="Times New Roman" w:cs="Times New Roman"/>
          <w:sz w:val="24"/>
          <w:szCs w:val="24"/>
          <w:rtl w:val="0"/>
        </w:rPr>
        <w:t xml:space="preserve">s who have survived unbroken is the Dharmagupta lineage in East Asia. For the Theravāda lineage in India, the latest evidence for Buddhist nuns dates to about the twelfth century, coming before Buddhism as a whole disappearing in the thirteenth century. In Burma there is epigraphical evidence that shows nuns existing until the thirteenth century. However, it is unclear when a nun’s order was established in Burma. The nuns’ order in Sri Lanka survived until a Tamil invasion in 1050, lasting from its establishment in the 3rd century BCE. In Thailand, Cambodia, Laos a nuns’ order was never established, and in Northern Asia the nuns’ order was never fully established.</w:t>
      </w:r>
      <w:r w:rsidRPr="00000000" w:rsidDel="00000000" w:rsidR="00000000">
        <w:rPr>
          <w:rFonts w:ascii="Times New Roman" w:hAnsi="Times New Roman" w:eastAsia="Times New Roman" w:cs="Times New Roman"/>
          <w:sz w:val="24"/>
          <w:szCs w:val="24"/>
          <w:vertAlign w:val="superscript"/>
        </w:rPr>
        <w:footnoteReference w:customMarkFollows="0" w:id="13"/>
      </w:r>
      <w:r w:rsidRPr="00000000" w:rsidDel="00000000" w:rsidR="00000000">
        <w:rPr>
          <w:rtl w:val="0"/>
        </w:rPr>
      </w:r>
    </w:p>
    <w:p xmlns:wp14="http://schemas.microsoft.com/office/word/2010/wordml" w:rsidRPr="00000000" w:rsidR="00000000" w:rsidDel="00000000" w:rsidP="00000000" w:rsidRDefault="00000000" w14:paraId="00000012" wp14:textId="6E3E764A">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Not every country has options for women to become fully ordained, however there are ways women can participate in Buddhism that goes beyond the role of a laywoman. This has led to groups of female renunciants who are not fully ordained in these </w:t>
      </w:r>
      <w:r w:rsidRPr="00000000" w:rsidDel="00000000" w:rsidR="4F8ACCF2">
        <w:rPr>
          <w:rFonts w:ascii="Times New Roman" w:hAnsi="Times New Roman" w:eastAsia="Times New Roman" w:cs="Times New Roman"/>
          <w:sz w:val="24"/>
          <w:szCs w:val="24"/>
        </w:rPr>
        <w:t xml:space="preserve">countries</w:t>
      </w:r>
      <w:r w:rsidRPr="00000000" w:rsidDel="00000000" w:rsidR="4F8ACCF2">
        <w:rPr>
          <w:rFonts w:ascii="Times New Roman" w:hAnsi="Times New Roman" w:eastAsia="Times New Roman" w:cs="Times New Roman"/>
          <w:sz w:val="24"/>
          <w:szCs w:val="24"/>
        </w:rPr>
        <w:t xml:space="preserve">. Examples of this are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in Thailand, and </w:t>
      </w:r>
      <w:proofErr w:type="spellStart"/>
      <w:r w:rsidRPr="4F8ACCF2" w:rsidDel="00000000" w:rsidR="4F8ACCF2">
        <w:rPr>
          <w:rFonts w:ascii="Times New Roman" w:hAnsi="Times New Roman" w:eastAsia="Times New Roman" w:cs="Times New Roman"/>
          <w:i w:val="1"/>
          <w:iCs w:val="1"/>
          <w:sz w:val="24"/>
          <w:szCs w:val="24"/>
        </w:rPr>
        <w:t xml:space="preserve">tila</w:t>
      </w:r>
      <w:proofErr w:type="spellEnd"/>
      <w:r w:rsidRPr="4F8ACCF2" w:rsidDel="00000000" w:rsidR="4F8ACCF2">
        <w:rPr>
          <w:rFonts w:ascii="Times New Roman" w:hAnsi="Times New Roman" w:eastAsia="Times New Roman" w:cs="Times New Roman"/>
          <w:i w:val="1"/>
          <w:iCs w:val="1"/>
          <w:sz w:val="24"/>
          <w:szCs w:val="24"/>
        </w:rPr>
        <w:t xml:space="preserve"> shin</w:t>
      </w:r>
      <w:r w:rsidRPr="00000000" w:rsidDel="00000000" w:rsidR="4F8ACCF2">
        <w:rPr>
          <w:rFonts w:ascii="Times New Roman" w:hAnsi="Times New Roman" w:eastAsia="Times New Roman" w:cs="Times New Roman"/>
          <w:sz w:val="24"/>
          <w:szCs w:val="24"/>
        </w:rPr>
        <w:t xml:space="preserve"> in Myanmar.</w:t>
      </w:r>
      <w:r w:rsidRPr="00000000" w:rsidDel="00000000" w:rsidR="00000000">
        <w:rPr>
          <w:rFonts w:ascii="Times New Roman" w:hAnsi="Times New Roman" w:eastAsia="Times New Roman" w:cs="Times New Roman"/>
          <w:sz w:val="24"/>
          <w:szCs w:val="24"/>
          <w:vertAlign w:val="superscript"/>
        </w:rPr>
        <w:footnoteReference w:customMarkFollows="0" w:id="14"/>
      </w:r>
      <w:r w:rsidRPr="00000000" w:rsidDel="00000000" w:rsidR="4F8ACCF2">
        <w:rPr>
          <w:rFonts w:ascii="Times New Roman" w:hAnsi="Times New Roman" w:eastAsia="Times New Roman" w:cs="Times New Roman"/>
          <w:sz w:val="24"/>
          <w:szCs w:val="24"/>
        </w:rPr>
        <w:t xml:space="preserve"> These women are not bound by the whole set of </w:t>
      </w:r>
      <w:r w:rsidRPr="00000000" w:rsidDel="00000000" w:rsidR="4F8ACCF2">
        <w:rPr>
          <w:rFonts w:ascii="Times New Roman" w:hAnsi="Times New Roman" w:eastAsia="Times New Roman" w:cs="Times New Roman"/>
          <w:sz w:val="24"/>
          <w:szCs w:val="24"/>
        </w:rPr>
        <w:t xml:space="preserve">monastic</w:t>
      </w:r>
      <w:r w:rsidRPr="00000000" w:rsidDel="00000000" w:rsidR="4F8ACCF2">
        <w:rPr>
          <w:rFonts w:ascii="Times New Roman" w:hAnsi="Times New Roman" w:eastAsia="Times New Roman" w:cs="Times New Roman"/>
          <w:sz w:val="24"/>
          <w:szCs w:val="24"/>
        </w:rPr>
        <w:t xml:space="preserve"> rules, only those associated with novices.</w:t>
      </w:r>
      <w:r w:rsidRPr="00000000" w:rsidDel="00000000" w:rsidR="00000000">
        <w:rPr>
          <w:rFonts w:ascii="Times New Roman" w:hAnsi="Times New Roman" w:eastAsia="Times New Roman" w:cs="Times New Roman"/>
          <w:sz w:val="24"/>
          <w:szCs w:val="24"/>
          <w:vertAlign w:val="superscript"/>
        </w:rPr>
        <w:footnoteReference w:customMarkFollows="0" w:id="15"/>
      </w:r>
      <w:r w:rsidRPr="00000000" w:rsidDel="00000000" w:rsidR="4F8ACCF2">
        <w:rPr>
          <w:rFonts w:ascii="Times New Roman" w:hAnsi="Times New Roman" w:eastAsia="Times New Roman" w:cs="Times New Roman"/>
          <w:sz w:val="24"/>
          <w:szCs w:val="24"/>
        </w:rPr>
        <w:t xml:space="preserve"> This can be an issue in those countries, as these female renunciants have an ambiguous legal status. This ambiguity leaves many of the female renunciants out of the legal benefits of being a monk, and has harmed them socially.</w:t>
      </w:r>
      <w:r w:rsidRPr="00000000" w:rsidDel="00000000" w:rsidR="00000000">
        <w:rPr>
          <w:rFonts w:ascii="Times New Roman" w:hAnsi="Times New Roman" w:eastAsia="Times New Roman" w:cs="Times New Roman"/>
          <w:sz w:val="24"/>
          <w:szCs w:val="24"/>
          <w:vertAlign w:val="superscript"/>
        </w:rPr>
        <w:footnoteReference w:customMarkFollows="0" w:id="16"/>
      </w:r>
      <w:r w:rsidRPr="00000000" w:rsidDel="00000000" w:rsidR="4F8ACCF2">
        <w:rPr>
          <w:rFonts w:ascii="Times New Roman" w:hAnsi="Times New Roman" w:eastAsia="Times New Roman" w:cs="Times New Roman"/>
          <w:sz w:val="24"/>
          <w:szCs w:val="24"/>
        </w:rPr>
        <w:t xml:space="preserve">The status of nuns has been up for debate for Buddhists starting in the late nineteenth and early twentieth centuries. During the </w:t>
      </w:r>
      <w:r w:rsidRPr="00000000" w:rsidDel="00000000" w:rsidR="4F8ACCF2">
        <w:rPr>
          <w:rFonts w:ascii="Times New Roman" w:hAnsi="Times New Roman" w:eastAsia="Times New Roman" w:cs="Times New Roman"/>
          <w:sz w:val="24"/>
          <w:szCs w:val="24"/>
        </w:rPr>
        <w:t xml:space="preserve">latter</w:t>
      </w:r>
      <w:r w:rsidRPr="00000000" w:rsidDel="00000000" w:rsidR="4F8ACCF2">
        <w:rPr>
          <w:rFonts w:ascii="Times New Roman" w:hAnsi="Times New Roman" w:eastAsia="Times New Roman" w:cs="Times New Roman"/>
          <w:sz w:val="24"/>
          <w:szCs w:val="24"/>
        </w:rPr>
        <w:t xml:space="preserve"> half of the twentieth century the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and their supporters have become more visible, and more successful in their work.</w:t>
      </w:r>
      <w:r w:rsidRPr="00000000" w:rsidDel="00000000" w:rsidR="00000000">
        <w:rPr>
          <w:rFonts w:ascii="Times New Roman" w:hAnsi="Times New Roman" w:eastAsia="Times New Roman" w:cs="Times New Roman"/>
          <w:sz w:val="24"/>
          <w:szCs w:val="24"/>
          <w:vertAlign w:val="superscript"/>
        </w:rPr>
        <w:footnoteReference w:customMarkFollows="0" w:id="17"/>
      </w:r>
      <w:r w:rsidRPr="00000000" w:rsidDel="00000000" w:rsidR="4F8ACCF2">
        <w:rPr>
          <w:rFonts w:ascii="Times New Roman" w:hAnsi="Times New Roman" w:eastAsia="Times New Roman" w:cs="Times New Roman"/>
          <w:sz w:val="24"/>
          <w:szCs w:val="24"/>
        </w:rPr>
        <w:t xml:space="preserve"> This visibility is in part due to the efforts of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w:t>
      </w:r>
    </w:p>
    <w:p xmlns:wp14="http://schemas.microsoft.com/office/word/2010/wordml" w:rsidRPr="00000000" w:rsidR="00000000" w:rsidDel="00000000" w:rsidP="00000000" w:rsidRDefault="00000000" w14:paraId="00000013"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w:t>
      </w:r>
      <w:r w:rsidRPr="00000000" w:rsidDel="00000000" w:rsidR="00000000">
        <w:rPr>
          <w:rFonts w:ascii="Times New Roman" w:hAnsi="Times New Roman" w:eastAsia="Times New Roman" w:cs="Times New Roman"/>
          <w:sz w:val="24"/>
          <w:szCs w:val="24"/>
          <w:rtl w:val="0"/>
        </w:rPr>
        <w:t xml:space="preserve"> history and development of Sakyadhita is tightly woven with the history of the movement to reinstate the higher ordination of women in Buddhism as a whole. With this, it is important to start the history of the movement with Sakyadhita. Part of this comes from the fact that Sakyadhita began because of the revitalization of interest in ordination by the Dalai Lama.</w:t>
      </w:r>
      <w:r w:rsidRPr="00000000" w:rsidDel="00000000" w:rsidR="00000000">
        <w:rPr>
          <w:rFonts w:ascii="Times New Roman" w:hAnsi="Times New Roman" w:eastAsia="Times New Roman" w:cs="Times New Roman"/>
          <w:sz w:val="24"/>
          <w:szCs w:val="24"/>
          <w:vertAlign w:val="superscript"/>
        </w:rPr>
        <w:footnoteReference w:customMarkFollows="0" w:id="18"/>
      </w:r>
      <w:r w:rsidRPr="00000000" w:rsidDel="00000000" w:rsidR="00000000">
        <w:rPr>
          <w:rFonts w:ascii="Times New Roman" w:hAnsi="Times New Roman" w:eastAsia="Times New Roman" w:cs="Times New Roman"/>
          <w:sz w:val="24"/>
          <w:szCs w:val="24"/>
          <w:rtl w:val="0"/>
        </w:rPr>
        <w:t xml:space="preserve"> The success of Sakyadhita, and the reason why it holds such a place in the movement, can be tied to the four women who founded the organization.</w:t>
      </w:r>
    </w:p>
    <w:p xmlns:wp14="http://schemas.microsoft.com/office/word/2010/wordml" w:rsidRPr="00000000" w:rsidR="00000000" w:rsidDel="00000000" w:rsidP="00000000" w:rsidRDefault="00000000" w14:paraId="00000014"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 founding of Sakyadhita is a key moment in what Susan Mrozik calls a “robed revolution under way for some time in Buddhist cultures.”</w:t>
      </w:r>
      <w:r w:rsidRPr="00000000" w:rsidDel="00000000" w:rsidR="00000000">
        <w:rPr>
          <w:rFonts w:ascii="Times New Roman" w:hAnsi="Times New Roman" w:eastAsia="Times New Roman" w:cs="Times New Roman"/>
          <w:sz w:val="24"/>
          <w:szCs w:val="24"/>
          <w:vertAlign w:val="superscript"/>
        </w:rPr>
        <w:footnoteReference w:customMarkFollows="0" w:id="19"/>
      </w:r>
      <w:r w:rsidRPr="00000000" w:rsidDel="00000000" w:rsidR="00000000">
        <w:rPr>
          <w:rFonts w:ascii="Times New Roman" w:hAnsi="Times New Roman" w:eastAsia="Times New Roman" w:cs="Times New Roman"/>
          <w:sz w:val="24"/>
          <w:szCs w:val="24"/>
          <w:rtl w:val="0"/>
        </w:rPr>
        <w:t xml:space="preserve"> This revolution can be seen in the past few decades as the issue of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ordination becomes more prominent and more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are being ordained. With this, it can be seen that Sakyadhita has played their most important role in the revival of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i w:val="1"/>
          <w:sz w:val="24"/>
          <w:szCs w:val="24"/>
          <w:rtl w:val="0"/>
        </w:rPr>
        <w:t xml:space="preserve">.</w:t>
      </w:r>
      <w:r w:rsidRPr="00000000" w:rsidDel="00000000" w:rsidR="00000000">
        <w:rPr>
          <w:rFonts w:ascii="Times New Roman" w:hAnsi="Times New Roman" w:eastAsia="Times New Roman" w:cs="Times New Roman"/>
          <w:sz w:val="24"/>
          <w:szCs w:val="24"/>
          <w:vertAlign w:val="superscript"/>
        </w:rPr>
        <w:footnoteReference w:customMarkFollows="0" w:id="20"/>
      </w:r>
      <w:r w:rsidRPr="00000000" w:rsidDel="00000000" w:rsidR="00000000">
        <w:rPr>
          <w:rFonts w:ascii="Times New Roman" w:hAnsi="Times New Roman" w:eastAsia="Times New Roman" w:cs="Times New Roman"/>
          <w:sz w:val="24"/>
          <w:szCs w:val="24"/>
          <w:rtl w:val="0"/>
        </w:rPr>
        <w:t xml:space="preserve"> A key part of Sakyadhita is the founding group of women in the organization, these women have shaped the movement, and have helped spread their message across the globe.</w:t>
      </w:r>
    </w:p>
    <w:p xmlns:wp14="http://schemas.microsoft.com/office/word/2010/wordml" w:rsidRPr="00000000" w:rsidR="00000000" w:rsidDel="00000000" w:rsidP="00000000" w:rsidRDefault="00000000" w14:paraId="00000015" wp14:textId="338DF462">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Four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Karma </w:t>
      </w:r>
      <w:proofErr w:type="spellStart"/>
      <w:r w:rsidRPr="00000000" w:rsidDel="00000000" w:rsidR="4F8ACCF2">
        <w:rPr>
          <w:rFonts w:ascii="Times New Roman" w:hAnsi="Times New Roman" w:eastAsia="Times New Roman" w:cs="Times New Roman"/>
          <w:sz w:val="24"/>
          <w:szCs w:val="24"/>
        </w:rPr>
        <w:t xml:space="preserve">Lekshe</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Tsomo</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Ayya</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Khema</w:t>
      </w:r>
      <w:proofErr w:type="spellEnd"/>
      <w:r w:rsidRPr="00000000" w:rsidDel="00000000" w:rsidR="4F8ACCF2">
        <w:rPr>
          <w:rFonts w:ascii="Times New Roman" w:hAnsi="Times New Roman" w:eastAsia="Times New Roman" w:cs="Times New Roman"/>
          <w:sz w:val="24"/>
          <w:szCs w:val="24"/>
        </w:rPr>
        <w:t xml:space="preserve">, and </w:t>
      </w:r>
      <w:proofErr w:type="spellStart"/>
      <w:r w:rsidRPr="00000000" w:rsidDel="00000000" w:rsidR="4F8ACCF2">
        <w:rPr>
          <w:rFonts w:ascii="Times New Roman" w:hAnsi="Times New Roman" w:eastAsia="Times New Roman" w:cs="Times New Roman"/>
          <w:sz w:val="24"/>
          <w:szCs w:val="24"/>
        </w:rPr>
        <w:t xml:space="preserve">Jampa</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Tsedroen</w:t>
      </w:r>
      <w:proofErr w:type="spellEnd"/>
      <w:r w:rsidRPr="00000000" w:rsidDel="00000000" w:rsidR="4F8ACCF2">
        <w:rPr>
          <w:rFonts w:ascii="Times New Roman" w:hAnsi="Times New Roman" w:eastAsia="Times New Roman" w:cs="Times New Roman"/>
          <w:sz w:val="24"/>
          <w:szCs w:val="24"/>
        </w:rPr>
        <w:t xml:space="preserve"> - founded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in 1987. These women are one of the strengths of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This is because when it was formed they were seen as “a class of intellectual women from both Asia and the West who can communicate in English as a lingua franca.”</w:t>
      </w:r>
      <w:r w:rsidRPr="00000000" w:rsidDel="00000000" w:rsidR="00000000">
        <w:rPr>
          <w:rFonts w:ascii="Times New Roman" w:hAnsi="Times New Roman" w:eastAsia="Times New Roman" w:cs="Times New Roman"/>
          <w:sz w:val="24"/>
          <w:szCs w:val="24"/>
          <w:vertAlign w:val="superscript"/>
        </w:rPr>
        <w:footnoteReference w:customMarkFollows="0" w:id="21"/>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This</w:t>
      </w:r>
      <w:r w:rsidRPr="00000000" w:rsidDel="00000000" w:rsidR="4F8ACCF2">
        <w:rPr>
          <w:rFonts w:ascii="Times New Roman" w:hAnsi="Times New Roman" w:eastAsia="Times New Roman" w:cs="Times New Roman"/>
          <w:sz w:val="24"/>
          <w:szCs w:val="24"/>
        </w:rPr>
        <w:t xml:space="preserve"> strong base has also given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access to a large network outside of their religious sect. This is from each of the women having their own independent network where they can reach others in Asia, Europe, and America.</w:t>
      </w:r>
      <w:r w:rsidRPr="00000000" w:rsidDel="00000000" w:rsidR="00000000">
        <w:rPr>
          <w:rFonts w:ascii="Times New Roman" w:hAnsi="Times New Roman" w:eastAsia="Times New Roman" w:cs="Times New Roman"/>
          <w:sz w:val="24"/>
          <w:szCs w:val="24"/>
          <w:vertAlign w:val="superscript"/>
        </w:rPr>
        <w:footnoteReference w:customMarkFollows="0" w:id="22"/>
      </w:r>
      <w:r w:rsidRPr="00000000" w:rsidDel="00000000" w:rsidR="4F8ACCF2">
        <w:rPr>
          <w:rFonts w:ascii="Times New Roman" w:hAnsi="Times New Roman" w:eastAsia="Times New Roman" w:cs="Times New Roman"/>
          <w:sz w:val="24"/>
          <w:szCs w:val="24"/>
        </w:rPr>
        <w:t xml:space="preserve"> They also have “concrete individual experiences in the actual state of affairs of </w:t>
      </w:r>
      <w:r w:rsidRPr="00000000" w:rsidDel="00000000" w:rsidR="4F8ACCF2">
        <w:rPr>
          <w:rFonts w:ascii="Times New Roman" w:hAnsi="Times New Roman" w:eastAsia="Times New Roman" w:cs="Times New Roman"/>
          <w:sz w:val="24"/>
          <w:szCs w:val="24"/>
        </w:rPr>
        <w:t xml:space="preserve">Buddhist</w:t>
      </w:r>
      <w:r w:rsidRPr="00000000" w:rsidDel="00000000" w:rsidR="4F8ACCF2">
        <w:rPr>
          <w:rFonts w:ascii="Times New Roman" w:hAnsi="Times New Roman" w:eastAsia="Times New Roman" w:cs="Times New Roman"/>
          <w:sz w:val="24"/>
          <w:szCs w:val="24"/>
        </w:rPr>
        <w:t xml:space="preserve"> women.”</w:t>
      </w:r>
      <w:r w:rsidRPr="00000000" w:rsidDel="00000000" w:rsidR="00000000">
        <w:rPr>
          <w:rFonts w:ascii="Times New Roman" w:hAnsi="Times New Roman" w:eastAsia="Times New Roman" w:cs="Times New Roman"/>
          <w:sz w:val="24"/>
          <w:szCs w:val="24"/>
          <w:vertAlign w:val="superscript"/>
        </w:rPr>
        <w:footnoteReference w:customMarkFollows="0" w:id="23"/>
      </w:r>
      <w:r w:rsidRPr="00000000" w:rsidDel="00000000" w:rsidR="4F8ACCF2">
        <w:rPr>
          <w:rFonts w:ascii="Times New Roman" w:hAnsi="Times New Roman" w:eastAsia="Times New Roman" w:cs="Times New Roman"/>
          <w:sz w:val="24"/>
          <w:szCs w:val="24"/>
        </w:rPr>
        <w:t xml:space="preserve"> These factors can be seen in the organization's involvement with the lay people as well as in their multitude of conferences. From this, </w:t>
      </w:r>
      <w:proofErr w:type="spellStart"/>
      <w:r w:rsidRPr="00000000" w:rsidDel="00000000" w:rsidR="4F8ACCF2">
        <w:rPr>
          <w:rFonts w:ascii="Times New Roman" w:hAnsi="Times New Roman" w:eastAsia="Times New Roman" w:cs="Times New Roman"/>
          <w:sz w:val="24"/>
          <w:szCs w:val="24"/>
        </w:rPr>
        <w:t xml:space="preserve">Sakyadhita’s</w:t>
      </w:r>
      <w:proofErr w:type="spellEnd"/>
      <w:r w:rsidRPr="00000000" w:rsidDel="00000000" w:rsidR="4F8ACCF2">
        <w:rPr>
          <w:rFonts w:ascii="Times New Roman" w:hAnsi="Times New Roman" w:eastAsia="Times New Roman" w:cs="Times New Roman"/>
          <w:sz w:val="24"/>
          <w:szCs w:val="24"/>
        </w:rPr>
        <w:t xml:space="preserve"> leverage and sphere of influence has increased along with their increased number of members. Additionally, they have even gained support from the Dalai Lama.</w:t>
      </w:r>
      <w:r w:rsidRPr="00000000" w:rsidDel="00000000" w:rsidR="00000000">
        <w:rPr>
          <w:rFonts w:ascii="Times New Roman" w:hAnsi="Times New Roman" w:eastAsia="Times New Roman" w:cs="Times New Roman"/>
          <w:sz w:val="24"/>
          <w:szCs w:val="24"/>
          <w:vertAlign w:val="superscript"/>
        </w:rPr>
        <w:footnoteReference w:customMarkFollows="0" w:id="24"/>
      </w:r>
      <w:r w:rsidRPr="00000000" w:rsidDel="00000000" w:rsidR="00000000">
        <w:rPr>
          <w:rtl w:val="0"/>
        </w:rPr>
      </w:r>
    </w:p>
    <w:p xmlns:wp14="http://schemas.microsoft.com/office/word/2010/wordml" w:rsidRPr="00000000" w:rsidR="00000000" w:rsidDel="00000000" w:rsidP="00000000" w:rsidRDefault="00000000" w14:paraId="00000016" wp14:textId="5EFAF855">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After</w:t>
      </w:r>
      <w:r w:rsidRPr="00000000" w:rsidDel="00000000" w:rsidR="4F8ACCF2">
        <w:rPr>
          <w:rFonts w:ascii="Times New Roman" w:hAnsi="Times New Roman" w:eastAsia="Times New Roman" w:cs="Times New Roman"/>
          <w:sz w:val="24"/>
          <w:szCs w:val="24"/>
        </w:rPr>
        <w:t xml:space="preserve"> these women founded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it has kickstarted conferences across the world. Another important strength of the movement is that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does not rely on one fixed geographic base. The organization itself does not set out to establish a headquarters or to set up institutes or temples. This allows for flexibility within the movement, as the biennial conferences are the only place for the group to meet and start new networks.</w:t>
      </w:r>
      <w:r w:rsidRPr="00000000" w:rsidDel="00000000" w:rsidR="00000000">
        <w:rPr>
          <w:rFonts w:ascii="Times New Roman" w:hAnsi="Times New Roman" w:eastAsia="Times New Roman" w:cs="Times New Roman"/>
          <w:sz w:val="24"/>
          <w:szCs w:val="24"/>
          <w:vertAlign w:val="superscript"/>
        </w:rPr>
        <w:footnoteReference w:customMarkFollows="0" w:id="25"/>
      </w:r>
      <w:r w:rsidRPr="00000000" w:rsidDel="00000000" w:rsidR="4F8ACCF2">
        <w:rPr>
          <w:rFonts w:ascii="Times New Roman" w:hAnsi="Times New Roman" w:eastAsia="Times New Roman" w:cs="Times New Roman"/>
          <w:sz w:val="24"/>
          <w:szCs w:val="24"/>
        </w:rPr>
        <w:t xml:space="preserve"> This allows the movement to travel around the world, setting up conferences where they need to be. This keeps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in a global mindset, as people from around the world attend the conferences. Likewise, there is an influence from the different countries that the conferences are held in. These conferences are sometimes held by Sakyadhita, but others are independent of the organization. The next few paragraphs will give a brief overview of the history of the movement to reinstate the higher ordination of </w:t>
      </w:r>
      <w:r w:rsidRPr="4F8ACCF2" w:rsidDel="00000000" w:rsidR="4F8ACCF2">
        <w:rPr>
          <w:rFonts w:ascii="Times New Roman" w:hAnsi="Times New Roman" w:eastAsia="Times New Roman" w:cs="Times New Roman"/>
          <w:i w:val="1"/>
          <w:iCs w:val="1"/>
          <w:sz w:val="24"/>
          <w:szCs w:val="24"/>
        </w:rPr>
        <w:t xml:space="preserve">bhikkhunīs</w:t>
      </w:r>
      <w:r w:rsidRPr="00000000" w:rsidDel="00000000" w:rsidR="4F8ACCF2">
        <w:rPr>
          <w:rFonts w:ascii="Times New Roman" w:hAnsi="Times New Roman" w:eastAsia="Times New Roman" w:cs="Times New Roman"/>
          <w:sz w:val="24"/>
          <w:szCs w:val="24"/>
        </w:rPr>
        <w:t xml:space="preserve">, starting with the context in which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was formed.</w:t>
      </w:r>
    </w:p>
    <w:p xmlns:wp14="http://schemas.microsoft.com/office/word/2010/wordml" w:rsidRPr="00000000" w:rsidR="00000000" w:rsidDel="00000000" w:rsidP="00000000" w:rsidRDefault="00000000" w14:paraId="00000017" wp14:textId="5292A5E5">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In 1987, the Dalai Lama started to initiate the investigation of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00000000" w:rsidDel="00000000" w:rsidR="4F8ACCF2">
        <w:rPr>
          <w:rFonts w:ascii="Times New Roman" w:hAnsi="Times New Roman" w:eastAsia="Times New Roman" w:cs="Times New Roman"/>
          <w:sz w:val="24"/>
          <w:szCs w:val="24"/>
        </w:rPr>
        <w:t xml:space="preserve"> ordination in Tibetan Buddhism. </w:t>
      </w:r>
      <w:r w:rsidRPr="00000000" w:rsidDel="00000000" w:rsidR="4F8ACCF2">
        <w:rPr>
          <w:rFonts w:ascii="Times New Roman" w:hAnsi="Times New Roman" w:eastAsia="Times New Roman" w:cs="Times New Roman"/>
          <w:sz w:val="24"/>
          <w:szCs w:val="24"/>
        </w:rPr>
        <w:t xml:space="preserve">This led to the creation of various organizations with a purpose of installing officially recognized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00000000" w:rsidDel="00000000" w:rsidR="4F8ACCF2">
        <w:rPr>
          <w:rFonts w:ascii="Times New Roman" w:hAnsi="Times New Roman" w:eastAsia="Times New Roman" w:cs="Times New Roman"/>
          <w:sz w:val="24"/>
          <w:szCs w:val="24"/>
        </w:rPr>
        <w:t xml:space="preserve"> ordinations.</w:t>
      </w:r>
      <w:r w:rsidRPr="00000000" w:rsidDel="00000000" w:rsidR="00000000">
        <w:rPr>
          <w:rFonts w:ascii="Times New Roman" w:hAnsi="Times New Roman" w:eastAsia="Times New Roman" w:cs="Times New Roman"/>
          <w:sz w:val="24"/>
          <w:szCs w:val="24"/>
          <w:vertAlign w:val="superscript"/>
        </w:rPr>
        <w:footnoteReference w:customMarkFollows="0" w:id="26"/>
      </w:r>
      <w:r w:rsidRPr="00000000" w:rsidDel="00000000" w:rsidR="4F8ACCF2">
        <w:rPr>
          <w:rFonts w:ascii="Times New Roman" w:hAnsi="Times New Roman" w:eastAsia="Times New Roman" w:cs="Times New Roman"/>
          <w:sz w:val="24"/>
          <w:szCs w:val="24"/>
        </w:rPr>
        <w:t xml:space="preserve"> With this, it led to the First International Buddhist Women’s Conference in Bodhgaya, India in the same year. </w:t>
      </w:r>
      <w:r w:rsidRPr="00000000" w:rsidDel="00000000" w:rsidR="00000000">
        <w:rPr>
          <w:rFonts w:ascii="Times New Roman" w:hAnsi="Times New Roman" w:eastAsia="Times New Roman" w:cs="Times New Roman"/>
          <w:sz w:val="24"/>
          <w:szCs w:val="24"/>
          <w:vertAlign w:val="superscript"/>
        </w:rPr>
        <w:footnoteReference w:customMarkFollows="0" w:id="27"/>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These events then led to the creation of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“Daughter of the Buddha.”</w:t>
      </w:r>
      <w:r w:rsidRPr="00000000" w:rsidDel="00000000" w:rsidR="00000000">
        <w:rPr>
          <w:rFonts w:ascii="Times New Roman" w:hAnsi="Times New Roman" w:eastAsia="Times New Roman" w:cs="Times New Roman"/>
          <w:sz w:val="24"/>
          <w:szCs w:val="24"/>
          <w:vertAlign w:val="superscript"/>
        </w:rPr>
        <w:footnoteReference w:customMarkFollows="0" w:id="28"/>
      </w:r>
      <w:r w:rsidRPr="00000000" w:rsidDel="00000000" w:rsidR="4F8ACCF2">
        <w:rPr>
          <w:rFonts w:ascii="Times New Roman" w:hAnsi="Times New Roman" w:eastAsia="Times New Roman" w:cs="Times New Roman"/>
          <w:sz w:val="24"/>
          <w:szCs w:val="24"/>
        </w:rPr>
        <w:t xml:space="preserve">  The organization began in Bodhgaya, India, and involved more than just </w:t>
      </w:r>
      <w:r w:rsidRPr="4F8ACCF2" w:rsidDel="00000000" w:rsidR="4F8ACCF2">
        <w:rPr>
          <w:rFonts w:ascii="Times New Roman" w:hAnsi="Times New Roman" w:eastAsia="Times New Roman" w:cs="Times New Roman"/>
          <w:i w:val="1"/>
          <w:iCs w:val="1"/>
          <w:sz w:val="24"/>
          <w:szCs w:val="24"/>
        </w:rPr>
        <w:t xml:space="preserve">bhikkhunīs.</w:t>
      </w:r>
      <w:r w:rsidRPr="00000000" w:rsidDel="00000000" w:rsidR="4F8ACCF2">
        <w:rPr>
          <w:rFonts w:ascii="Times New Roman" w:hAnsi="Times New Roman" w:eastAsia="Times New Roman" w:cs="Times New Roman"/>
          <w:sz w:val="24"/>
          <w:szCs w:val="24"/>
        </w:rPr>
        <w:t xml:space="preserve"> Included in the founding of the movement were laywomen, laymen, </w:t>
      </w:r>
      <w:r w:rsidRPr="4F8ACCF2" w:rsidDel="00000000" w:rsidR="4F8ACCF2">
        <w:rPr>
          <w:rFonts w:ascii="Times New Roman" w:hAnsi="Times New Roman" w:eastAsia="Times New Roman" w:cs="Times New Roman"/>
          <w:i w:val="1"/>
          <w:iCs w:val="1"/>
          <w:sz w:val="24"/>
          <w:szCs w:val="24"/>
        </w:rPr>
        <w:t xml:space="preserve">bhikkhus</w:t>
      </w:r>
      <w:r w:rsidRPr="00000000" w:rsidDel="00000000" w:rsidR="4F8ACCF2">
        <w:rPr>
          <w:rFonts w:ascii="Times New Roman" w:hAnsi="Times New Roman" w:eastAsia="Times New Roman" w:cs="Times New Roman"/>
          <w:sz w:val="24"/>
          <w:szCs w:val="24"/>
        </w:rPr>
        <w:t xml:space="preserve">, female Buddhist practitioners (both Asian and Western), and scholars of Buddhism.</w:t>
      </w:r>
      <w:r w:rsidRPr="00000000" w:rsidDel="00000000" w:rsidR="00000000">
        <w:rPr>
          <w:rFonts w:ascii="Times New Roman" w:hAnsi="Times New Roman" w:eastAsia="Times New Roman" w:cs="Times New Roman"/>
          <w:sz w:val="24"/>
          <w:szCs w:val="24"/>
          <w:vertAlign w:val="superscript"/>
        </w:rPr>
        <w:footnoteReference w:customMarkFollows="0" w:id="29"/>
      </w:r>
      <w:r w:rsidRPr="00000000" w:rsidDel="00000000" w:rsidR="4F8ACCF2">
        <w:rPr>
          <w:rFonts w:ascii="Times New Roman" w:hAnsi="Times New Roman" w:eastAsia="Times New Roman" w:cs="Times New Roman"/>
          <w:sz w:val="24"/>
          <w:szCs w:val="24"/>
        </w:rPr>
        <w:t xml:space="preserve"> </w:t>
      </w:r>
      <w:r w:rsidRPr="00000000" w:rsidDel="00000000" w:rsidR="00000000">
        <w:rPr>
          <w:rtl w:val="0"/>
        </w:rPr>
      </w:r>
    </w:p>
    <w:p xmlns:wp14="http://schemas.microsoft.com/office/word/2010/wordml" w:rsidRPr="00000000" w:rsidR="00000000" w:rsidDel="00000000" w:rsidP="00000000" w:rsidRDefault="00000000" w14:paraId="00000018"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In 1996, Sakyadhita formed a three-week educational program titled Life as a Western Buddhist nun, which exposed many Tibetan nuns to the possibility of full ordination. At the same time, the Dalai Lama requested the Department of Religion and Culture of the Tibetan Government-in-Exile in Dharamsala, India, to investigate the legality of the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lineages in Chinese, Korean, and Vietnamese Buddhism. He also asked for them to cooperate with head monks in the Theravāda Buddhism to study the possibility to revive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ordination worldwide.</w:t>
      </w:r>
      <w:r w:rsidRPr="00000000" w:rsidDel="00000000" w:rsidR="00000000">
        <w:rPr>
          <w:rFonts w:ascii="Times New Roman" w:hAnsi="Times New Roman" w:eastAsia="Times New Roman" w:cs="Times New Roman"/>
          <w:sz w:val="24"/>
          <w:szCs w:val="24"/>
          <w:vertAlign w:val="superscript"/>
        </w:rPr>
        <w:footnoteReference w:customMarkFollows="0" w:id="30"/>
      </w:r>
      <w:r w:rsidRPr="00000000" w:rsidDel="00000000" w:rsidR="00000000">
        <w:rPr>
          <w:rFonts w:ascii="Times New Roman" w:hAnsi="Times New Roman" w:eastAsia="Times New Roman" w:cs="Times New Roman"/>
          <w:sz w:val="24"/>
          <w:szCs w:val="24"/>
          <w:rtl w:val="0"/>
        </w:rPr>
        <w:t xml:space="preserve"> This conference was held the same year that the lives of some women were changed, and with it the path of women in Buddhism.</w:t>
      </w:r>
    </w:p>
    <w:p xmlns:wp14="http://schemas.microsoft.com/office/word/2010/wordml" w:rsidRPr="00000000" w:rsidR="00000000" w:rsidDel="00000000" w:rsidP="00000000" w:rsidRDefault="00000000" w14:paraId="00000019" wp14:textId="38E42A99">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Similarly in 1998, women in Sri Lanka were fully ordained for the first time since their order died out. In order to be fully ordained, it is required that a quorum of both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and </w:t>
      </w:r>
      <w:r w:rsidRPr="4F8ACCF2" w:rsidDel="00000000" w:rsidR="4F8ACCF2">
        <w:rPr>
          <w:rFonts w:ascii="Times New Roman" w:hAnsi="Times New Roman" w:eastAsia="Times New Roman" w:cs="Times New Roman"/>
          <w:i w:val="1"/>
          <w:iCs w:val="1"/>
          <w:sz w:val="24"/>
          <w:szCs w:val="24"/>
        </w:rPr>
        <w:t xml:space="preserve">bhikkhus</w:t>
      </w:r>
      <w:r w:rsidRPr="00000000" w:rsidDel="00000000" w:rsidR="4F8ACCF2">
        <w:rPr>
          <w:rFonts w:ascii="Times New Roman" w:hAnsi="Times New Roman" w:eastAsia="Times New Roman" w:cs="Times New Roman"/>
          <w:sz w:val="24"/>
          <w:szCs w:val="24"/>
        </w:rPr>
        <w:t xml:space="preserve"> are there. This has caused tension in the movement, as to work with this rule the women in Sri Lanka had the help of Korean and </w:t>
      </w:r>
      <w:r w:rsidRPr="00000000" w:rsidDel="00000000" w:rsidR="4F8ACCF2">
        <w:rPr>
          <w:rFonts w:ascii="Times New Roman" w:hAnsi="Times New Roman" w:eastAsia="Times New Roman" w:cs="Times New Roman"/>
          <w:sz w:val="24"/>
          <w:szCs w:val="24"/>
        </w:rPr>
        <w:t xml:space="preserve">Taiwanese</w:t>
      </w:r>
      <w:r w:rsidRPr="00000000" w:rsidDel="00000000" w:rsidR="4F8ACCF2">
        <w:rPr>
          <w:rFonts w:ascii="Times New Roman" w:hAnsi="Times New Roman" w:eastAsia="Times New Roman" w:cs="Times New Roman"/>
          <w:sz w:val="24"/>
          <w:szCs w:val="24"/>
        </w:rPr>
        <w:t xml:space="preserve"> monasteries.</w:t>
      </w:r>
      <w:r w:rsidRPr="00000000" w:rsidDel="00000000" w:rsidR="00000000">
        <w:rPr>
          <w:rFonts w:ascii="Times New Roman" w:hAnsi="Times New Roman" w:eastAsia="Times New Roman" w:cs="Times New Roman"/>
          <w:sz w:val="24"/>
          <w:szCs w:val="24"/>
          <w:vertAlign w:val="superscript"/>
        </w:rPr>
        <w:footnoteReference w:customMarkFollows="0" w:id="31"/>
      </w:r>
      <w:r w:rsidRPr="00000000" w:rsidDel="00000000" w:rsidR="4F8ACCF2">
        <w:rPr>
          <w:rFonts w:ascii="Times New Roman" w:hAnsi="Times New Roman" w:eastAsia="Times New Roman" w:cs="Times New Roman"/>
          <w:sz w:val="24"/>
          <w:szCs w:val="24"/>
        </w:rPr>
        <w:t xml:space="preserve"> This issue goes back to the </w:t>
      </w:r>
      <w:r w:rsidRPr="00000000" w:rsidDel="00000000" w:rsidR="4F8ACCF2">
        <w:rPr>
          <w:rFonts w:ascii="Times New Roman" w:hAnsi="Times New Roman" w:eastAsia="Times New Roman" w:cs="Times New Roman"/>
          <w:sz w:val="24"/>
          <w:szCs w:val="24"/>
        </w:rPr>
        <w:t xml:space="preserve">aforementioned</w:t>
      </w:r>
      <w:r w:rsidRPr="00000000" w:rsidDel="00000000" w:rsidR="4F8ACCF2">
        <w:rPr>
          <w:rFonts w:ascii="Times New Roman" w:hAnsi="Times New Roman" w:eastAsia="Times New Roman" w:cs="Times New Roman"/>
          <w:sz w:val="24"/>
          <w:szCs w:val="24"/>
        </w:rPr>
        <w:t xml:space="preserve"> legal arguments in the </w:t>
      </w:r>
      <w:proofErr w:type="spellStart"/>
      <w:r w:rsidRPr="4F8ACCF2" w:rsidDel="00000000" w:rsidR="4F8ACCF2">
        <w:rPr>
          <w:rFonts w:ascii="Times New Roman" w:hAnsi="Times New Roman" w:eastAsia="Times New Roman" w:cs="Times New Roman"/>
          <w:i w:val="1"/>
          <w:iCs w:val="1"/>
          <w:sz w:val="24"/>
          <w:szCs w:val="24"/>
        </w:rPr>
        <w:t xml:space="preserve">vinaya</w:t>
      </w:r>
      <w:proofErr w:type="spellEnd"/>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With the ordination of women in Sri Lanka, this created shockwaves in the Buddhist global community. </w:t>
      </w:r>
    </w:p>
    <w:p xmlns:wp14="http://schemas.microsoft.com/office/word/2010/wordml" w:rsidRPr="00000000" w:rsidR="00000000" w:rsidDel="00000000" w:rsidP="00000000" w:rsidRDefault="00000000" w14:paraId="0000001A"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In 2005, the Dalai Lama asked specifically for Western nuns to carry out the researching and promoting of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ordination in Tibetan Buddhism. This led to the creation of The Committee of Western Buddhist Nuns, currently known as the Committee for Bhikshuni Ordination. Their role included having Western nuns discussing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ordination with the senior monks, and having the Dalai Lama establish a fund to support travel and research for the Committee for Bhikshuni Ordination.</w:t>
      </w:r>
      <w:r w:rsidRPr="00000000" w:rsidDel="00000000" w:rsidR="00000000">
        <w:rPr>
          <w:rFonts w:ascii="Times New Roman" w:hAnsi="Times New Roman" w:eastAsia="Times New Roman" w:cs="Times New Roman"/>
          <w:sz w:val="24"/>
          <w:szCs w:val="24"/>
          <w:vertAlign w:val="superscript"/>
        </w:rPr>
        <w:footnoteReference w:customMarkFollows="0" w:id="32"/>
      </w:r>
      <w:r w:rsidRPr="00000000" w:rsidDel="00000000" w:rsidR="00000000">
        <w:rPr>
          <w:rFonts w:ascii="Times New Roman" w:hAnsi="Times New Roman" w:eastAsia="Times New Roman" w:cs="Times New Roman"/>
          <w:sz w:val="24"/>
          <w:szCs w:val="24"/>
          <w:rtl w:val="0"/>
        </w:rPr>
        <w:t xml:space="preserve"> This organization would not be the end of the search for ordination of women in Tibetan Buddhism, as further conferences were held discussing the matter. </w:t>
      </w:r>
    </w:p>
    <w:p xmlns:wp14="http://schemas.microsoft.com/office/word/2010/wordml" w:rsidRPr="00000000" w:rsidR="00000000" w:rsidDel="00000000" w:rsidP="00000000" w:rsidRDefault="00000000" w14:paraId="0000001B"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In 2007, the Dalai Lama used a conference to discuss how the Tibetan Buddhist exile community might make it possible to have the full ordination of nuns.</w:t>
      </w:r>
      <w:r w:rsidRPr="00000000" w:rsidDel="00000000" w:rsidR="00000000">
        <w:rPr>
          <w:rFonts w:ascii="Times New Roman" w:hAnsi="Times New Roman" w:eastAsia="Times New Roman" w:cs="Times New Roman"/>
          <w:sz w:val="24"/>
          <w:szCs w:val="24"/>
          <w:vertAlign w:val="superscript"/>
        </w:rPr>
        <w:footnoteReference w:customMarkFollows="0" w:id="33"/>
      </w:r>
      <w:r w:rsidRPr="00000000" w:rsidDel="00000000" w:rsidR="00000000">
        <w:rPr>
          <w:rFonts w:ascii="Times New Roman" w:hAnsi="Times New Roman" w:eastAsia="Times New Roman" w:cs="Times New Roman"/>
          <w:sz w:val="24"/>
          <w:szCs w:val="24"/>
          <w:rtl w:val="0"/>
        </w:rPr>
        <w:t xml:space="preserve"> This was at the University of Hamburg, in their conference titled, “International Congress on Buddhist Women’s Role in the Sangha: Bhikshuni Vinaya and Ordination Lineages.”</w:t>
      </w:r>
      <w:r w:rsidRPr="00000000" w:rsidDel="00000000" w:rsidR="00000000">
        <w:rPr>
          <w:rFonts w:ascii="Times New Roman" w:hAnsi="Times New Roman" w:eastAsia="Times New Roman" w:cs="Times New Roman"/>
          <w:sz w:val="24"/>
          <w:szCs w:val="24"/>
          <w:vertAlign w:val="superscript"/>
        </w:rPr>
        <w:footnoteReference w:customMarkFollows="0" w:id="34"/>
      </w:r>
      <w:r w:rsidRPr="00000000" w:rsidDel="00000000" w:rsidR="00000000">
        <w:rPr>
          <w:rFonts w:ascii="Times New Roman" w:hAnsi="Times New Roman" w:eastAsia="Times New Roman" w:cs="Times New Roman"/>
          <w:sz w:val="24"/>
          <w:szCs w:val="24"/>
          <w:rtl w:val="0"/>
        </w:rPr>
        <w:t xml:space="preserve"> During this conference, nuns and scholars presented research about Buddhist monastic traditions. Most Buddhist nuns there called for a reform that would allow the full ordination of women in Tibetan Buddhism, but there were a group of Tibetan nuns who opposed it.</w:t>
      </w:r>
      <w:r w:rsidRPr="00000000" w:rsidDel="00000000" w:rsidR="00000000">
        <w:rPr>
          <w:rFonts w:ascii="Times New Roman" w:hAnsi="Times New Roman" w:eastAsia="Times New Roman" w:cs="Times New Roman"/>
          <w:sz w:val="24"/>
          <w:szCs w:val="24"/>
          <w:vertAlign w:val="superscript"/>
        </w:rPr>
        <w:footnoteReference w:customMarkFollows="0" w:id="35"/>
      </w:r>
      <w:r w:rsidRPr="00000000" w:rsidDel="00000000" w:rsidR="00000000">
        <w:rPr>
          <w:rFonts w:ascii="Times New Roman" w:hAnsi="Times New Roman" w:eastAsia="Times New Roman" w:cs="Times New Roman"/>
          <w:sz w:val="24"/>
          <w:szCs w:val="24"/>
          <w:rtl w:val="0"/>
        </w:rPr>
        <w:t xml:space="preserve"> This case is similar to that of Sri Lanka, as women have received ordination in Vietnamese, Chinese, or Korean lineages, sparking a debate of legality.</w:t>
      </w:r>
      <w:r w:rsidRPr="00000000" w:rsidDel="00000000" w:rsidR="00000000">
        <w:rPr>
          <w:rFonts w:ascii="Times New Roman" w:hAnsi="Times New Roman" w:eastAsia="Times New Roman" w:cs="Times New Roman"/>
          <w:sz w:val="24"/>
          <w:szCs w:val="24"/>
          <w:vertAlign w:val="superscript"/>
        </w:rPr>
        <w:footnoteReference w:customMarkFollows="0" w:id="36"/>
      </w:r>
      <w:r w:rsidRPr="00000000" w:rsidDel="00000000" w:rsidR="00000000">
        <w:rPr>
          <w:rtl w:val="0"/>
        </w:rPr>
      </w:r>
    </w:p>
    <w:p xmlns:wp14="http://schemas.microsoft.com/office/word/2010/wordml" w:rsidRPr="00000000" w:rsidR="00000000" w:rsidDel="00000000" w:rsidP="00000000" w:rsidRDefault="00000000" w14:paraId="0000001C"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These</w:t>
      </w:r>
      <w:r w:rsidRPr="00000000" w:rsidDel="00000000" w:rsidR="00000000">
        <w:rPr>
          <w:rFonts w:ascii="Times New Roman" w:hAnsi="Times New Roman" w:eastAsia="Times New Roman" w:cs="Times New Roman"/>
          <w:sz w:val="24"/>
          <w:szCs w:val="24"/>
          <w:rtl w:val="0"/>
        </w:rPr>
        <w:t xml:space="preserve"> events have shaped what is happening currently in four of the Buddhist communities mentioned before. Before discussing it, however, it must be pointed out that this information is as close to 2020 as possible. Some of these countries just have not had any recent developments, and others there is very limited information on. However, one country which has had a varied response to the ordination of nuns is Sri Lanka, and this is highlighted by the more recent developments in the country.</w:t>
      </w:r>
    </w:p>
    <w:p xmlns:wp14="http://schemas.microsoft.com/office/word/2010/wordml" w:rsidRPr="00000000" w:rsidR="00000000" w:rsidDel="00000000" w:rsidP="00000000" w:rsidRDefault="00000000" w14:paraId="0000001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Currently</w:t>
      </w:r>
      <w:r w:rsidRPr="00000000" w:rsidDel="00000000" w:rsidR="4F8ACCF2">
        <w:rPr>
          <w:rFonts w:ascii="Times New Roman" w:hAnsi="Times New Roman" w:eastAsia="Times New Roman" w:cs="Times New Roman"/>
          <w:sz w:val="24"/>
          <w:szCs w:val="24"/>
        </w:rPr>
        <w:t xml:space="preserve">, in Sri Lanka, the order of nuns has been partially restored, however, they have faced issues from the government and the Sri Lankan sangha. In 2004, the government took away the right for </w:t>
      </w:r>
      <w:r w:rsidRPr="4F8ACCF2" w:rsidDel="00000000" w:rsidR="4F8ACCF2">
        <w:rPr>
          <w:rFonts w:ascii="Times New Roman" w:hAnsi="Times New Roman" w:eastAsia="Times New Roman" w:cs="Times New Roman"/>
          <w:i w:val="1"/>
          <w:iCs w:val="1"/>
          <w:sz w:val="24"/>
          <w:szCs w:val="24"/>
        </w:rPr>
        <w:t xml:space="preserve">bhikkhunīs</w:t>
      </w:r>
      <w:r w:rsidRPr="00000000" w:rsidDel="00000000" w:rsidR="4F8ACCF2">
        <w:rPr>
          <w:rFonts w:ascii="Times New Roman" w:hAnsi="Times New Roman" w:eastAsia="Times New Roman" w:cs="Times New Roman"/>
          <w:sz w:val="24"/>
          <w:szCs w:val="24"/>
        </w:rPr>
        <w:t xml:space="preserve"> to get national identity cards from the Buddhist Affairs office. This card is important for life as a monk or nun in Sri Lanka, as it is needed for banking, voting, getting a passport, and much more. Even though this system is in place as of 2019, there still are more than 4000 nuns in Sri Lanka.</w:t>
      </w:r>
      <w:r w:rsidRPr="00000000" w:rsidDel="00000000" w:rsidR="00000000">
        <w:rPr>
          <w:rFonts w:ascii="Times New Roman" w:hAnsi="Times New Roman" w:eastAsia="Times New Roman" w:cs="Times New Roman"/>
          <w:sz w:val="24"/>
          <w:szCs w:val="24"/>
          <w:vertAlign w:val="superscript"/>
        </w:rPr>
        <w:footnoteReference w:customMarkFollows="0" w:id="37"/>
      </w:r>
      <w:r w:rsidRPr="00000000" w:rsidDel="00000000" w:rsidR="4F8ACCF2">
        <w:rPr>
          <w:rFonts w:ascii="Times New Roman" w:hAnsi="Times New Roman" w:eastAsia="Times New Roman" w:cs="Times New Roman"/>
          <w:sz w:val="24"/>
          <w:szCs w:val="24"/>
        </w:rPr>
        <w:t xml:space="preserve"> However, Sri Lanka has not outlawed the ordination of nuns, as many come there to become fully ordained. This is different from the current situation in Burma.</w:t>
      </w:r>
    </w:p>
    <w:p xmlns:wp14="http://schemas.microsoft.com/office/word/2010/wordml" w:rsidRPr="00000000" w:rsidR="00000000" w:rsidDel="00000000" w:rsidP="00000000" w:rsidRDefault="00000000" w14:paraId="0000001E" wp14:textId="168857E3">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As</w:t>
      </w:r>
      <w:r w:rsidRPr="00000000" w:rsidDel="00000000" w:rsidR="4F8ACCF2">
        <w:rPr>
          <w:rFonts w:ascii="Times New Roman" w:hAnsi="Times New Roman" w:eastAsia="Times New Roman" w:cs="Times New Roman"/>
          <w:sz w:val="24"/>
          <w:szCs w:val="24"/>
        </w:rPr>
        <w:t xml:space="preserve"> of 2013, there are 50,000 Buddhist nuns in Burma. These nuns are focusing on building a strong female lay community, which has led to them holding more influence. Also, the government has co-opted the group of scholarly nuns to work with monks to perform religious functions for the state. These changes have come from the efforts of the nuns themselves as they improve their lives. </w:t>
      </w:r>
      <w:r w:rsidRPr="00000000" w:rsidDel="00000000" w:rsidR="00000000">
        <w:rPr>
          <w:rFonts w:ascii="Times New Roman" w:hAnsi="Times New Roman" w:eastAsia="Times New Roman" w:cs="Times New Roman"/>
          <w:sz w:val="24"/>
          <w:szCs w:val="24"/>
          <w:vertAlign w:val="superscript"/>
        </w:rPr>
        <w:footnoteReference w:customMarkFollows="0" w:id="38"/>
      </w:r>
      <w:r w:rsidRPr="00000000" w:rsidDel="00000000" w:rsidR="4F8ACCF2">
        <w:rPr>
          <w:rFonts w:ascii="Times New Roman" w:hAnsi="Times New Roman" w:eastAsia="Times New Roman" w:cs="Times New Roman"/>
          <w:sz w:val="24"/>
          <w:szCs w:val="24"/>
        </w:rPr>
        <w:t xml:space="preserve"> Nuns, however, continue to face challenges as they find it difficult to move away from their families as their families are their primary sources of support. This also stems from them not having as secure of a place in receiv</w:t>
      </w:r>
      <w:r w:rsidRPr="00000000" w:rsidDel="00000000" w:rsidR="4F8ACCF2">
        <w:rPr>
          <w:rFonts w:ascii="Times New Roman" w:hAnsi="Times New Roman" w:eastAsia="Times New Roman" w:cs="Times New Roman"/>
          <w:sz w:val="24"/>
          <w:szCs w:val="24"/>
        </w:rPr>
        <w:t xml:space="preserve">ing</w:t>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alm</w:t>
      </w:r>
      <w:r w:rsidRPr="00000000" w:rsidDel="00000000" w:rsidR="4F8ACCF2">
        <w:rPr>
          <w:rFonts w:ascii="Times New Roman" w:hAnsi="Times New Roman" w:eastAsia="Times New Roman" w:cs="Times New Roman"/>
          <w:sz w:val="24"/>
          <w:szCs w:val="24"/>
        </w:rPr>
        <w:t xml:space="preserve">s</w:t>
      </w:r>
      <w:r w:rsidRPr="00000000" w:rsidDel="00000000" w:rsidR="4F8ACCF2">
        <w:rPr>
          <w:rFonts w:ascii="Times New Roman" w:hAnsi="Times New Roman" w:eastAsia="Times New Roman" w:cs="Times New Roman"/>
          <w:sz w:val="24"/>
          <w:szCs w:val="24"/>
        </w:rPr>
        <w:t xml:space="preserve"> from the lay community. These factors lead to them holding a more ambiguous position in society.</w:t>
      </w:r>
      <w:r w:rsidRPr="00000000" w:rsidDel="00000000" w:rsidR="00000000">
        <w:rPr>
          <w:rFonts w:ascii="Times New Roman" w:hAnsi="Times New Roman" w:eastAsia="Times New Roman" w:cs="Times New Roman"/>
          <w:sz w:val="24"/>
          <w:szCs w:val="24"/>
          <w:vertAlign w:val="superscript"/>
        </w:rPr>
        <w:footnoteReference w:customMarkFollows="0" w:id="39"/>
      </w:r>
      <w:r w:rsidRPr="00000000" w:rsidDel="00000000" w:rsidR="4F8ACCF2">
        <w:rPr>
          <w:rFonts w:ascii="Times New Roman" w:hAnsi="Times New Roman" w:eastAsia="Times New Roman" w:cs="Times New Roman"/>
          <w:sz w:val="24"/>
          <w:szCs w:val="24"/>
        </w:rPr>
        <w:t xml:space="preserve"> They have also become a significant force that upholds the authority of the sangha. Yet, th</w:t>
      </w:r>
      <w:r w:rsidRPr="00000000" w:rsidDel="00000000" w:rsidR="4F8ACCF2">
        <w:rPr>
          <w:rFonts w:ascii="Times New Roman" w:hAnsi="Times New Roman" w:eastAsia="Times New Roman" w:cs="Times New Roman"/>
          <w:sz w:val="24"/>
          <w:szCs w:val="24"/>
        </w:rPr>
        <w:t xml:space="preserve">eir</w:t>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renuncia</w:t>
      </w:r>
      <w:r w:rsidRPr="00000000" w:rsidDel="00000000" w:rsidR="4F8ACCF2">
        <w:rPr>
          <w:rFonts w:ascii="Times New Roman" w:hAnsi="Times New Roman" w:eastAsia="Times New Roman" w:cs="Times New Roman"/>
          <w:sz w:val="24"/>
          <w:szCs w:val="24"/>
        </w:rPr>
        <w:t xml:space="preserve">tio</w:t>
      </w:r>
      <w:r w:rsidRPr="00000000" w:rsidDel="00000000" w:rsidR="4F8ACCF2">
        <w:rPr>
          <w:rFonts w:ascii="Times New Roman" w:hAnsi="Times New Roman" w:eastAsia="Times New Roman" w:cs="Times New Roman"/>
          <w:sz w:val="24"/>
          <w:szCs w:val="24"/>
        </w:rPr>
        <w:t xml:space="preserve">n</w:t>
      </w:r>
      <w:r w:rsidRPr="00000000" w:rsidDel="00000000" w:rsidR="4F8ACCF2">
        <w:rPr>
          <w:rFonts w:ascii="Times New Roman" w:hAnsi="Times New Roman" w:eastAsia="Times New Roman" w:cs="Times New Roman"/>
          <w:sz w:val="24"/>
          <w:szCs w:val="24"/>
        </w:rPr>
        <w:t xml:space="preserve"> is incomplete, and the state does not offer effective legal protections that would make them full members of the community.</w:t>
      </w:r>
      <w:r w:rsidRPr="00000000" w:rsidDel="00000000" w:rsidR="00000000">
        <w:rPr>
          <w:rFonts w:ascii="Times New Roman" w:hAnsi="Times New Roman" w:eastAsia="Times New Roman" w:cs="Times New Roman"/>
          <w:sz w:val="24"/>
          <w:szCs w:val="24"/>
          <w:vertAlign w:val="superscript"/>
        </w:rPr>
        <w:footnoteReference w:customMarkFollows="0" w:id="40"/>
      </w:r>
      <w:r w:rsidRPr="00000000" w:rsidDel="00000000" w:rsidR="4F8ACCF2">
        <w:rPr>
          <w:rFonts w:ascii="Times New Roman" w:hAnsi="Times New Roman" w:eastAsia="Times New Roman" w:cs="Times New Roman"/>
          <w:sz w:val="24"/>
          <w:szCs w:val="24"/>
        </w:rPr>
        <w:t xml:space="preserve"> This incomplete status is almost similar to the status of nuns in Thailand.</w:t>
      </w:r>
    </w:p>
    <w:p xmlns:wp14="http://schemas.microsoft.com/office/word/2010/wordml" w:rsidRPr="00000000" w:rsidR="00000000" w:rsidDel="00000000" w:rsidP="00000000" w:rsidRDefault="00000000" w14:paraId="0000001F"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As of 2020, there are about 270 female monks in Thailand, yet it is still impossible for women to be fully ordained as nuns there. To be a fully ordained nun, they must go abroad, many choose Sri Lanka or India. This stems from the Thai government banning the ordination of nuns in 1928. However, it is important to note that it is not illegal to be a nun in Thailand, they just cannot be ordained by Thai monks. Instead in Thailand, women can enter monasteries to start their novice training, and then go abroad to become a nun. An example of this is seen in the Songdhammakalyani monastery, run by Dhammananda Bhikkhuni.</w:t>
      </w:r>
      <w:r w:rsidRPr="00000000" w:rsidDel="00000000" w:rsidR="00000000">
        <w:rPr>
          <w:rFonts w:ascii="Times New Roman" w:hAnsi="Times New Roman" w:eastAsia="Times New Roman" w:cs="Times New Roman"/>
          <w:sz w:val="24"/>
          <w:szCs w:val="24"/>
          <w:vertAlign w:val="superscript"/>
        </w:rPr>
        <w:footnoteReference w:customMarkFollows="0" w:id="41"/>
      </w:r>
      <w:r w:rsidRPr="00000000" w:rsidDel="00000000" w:rsidR="00000000">
        <w:rPr>
          <w:rFonts w:ascii="Times New Roman" w:hAnsi="Times New Roman" w:eastAsia="Times New Roman" w:cs="Times New Roman"/>
          <w:sz w:val="24"/>
          <w:szCs w:val="24"/>
          <w:rtl w:val="0"/>
        </w:rPr>
        <w:t xml:space="preserve"> This shows the influence one of the members of Sakyadhita has had in Thailand. Sakyadhita also holds an influence in Tibetan Buddhism. </w:t>
      </w:r>
    </w:p>
    <w:p xmlns:wp14="http://schemas.microsoft.com/office/word/2010/wordml" w:rsidRPr="00000000" w:rsidR="00000000" w:rsidDel="00000000" w:rsidP="00000000" w:rsidRDefault="00000000" w14:paraId="00000020" wp14:textId="2B3129C1">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For the exile community of Tibetan Buddhists, the higher ordination of nuns has not been achieved. This is in part influenced by the ordination of nuns not being transmitted to Tibet, however there are accounts of single ordination in Tibetan literature. Despite this, there have been multiple calls for the ordination of </w:t>
      </w:r>
      <w:r w:rsidRPr="4F8ACCF2" w:rsidDel="00000000" w:rsidR="4F8ACCF2">
        <w:rPr>
          <w:rFonts w:ascii="Times New Roman" w:hAnsi="Times New Roman" w:eastAsia="Times New Roman" w:cs="Times New Roman"/>
          <w:i w:val="1"/>
          <w:iCs w:val="1"/>
          <w:sz w:val="24"/>
          <w:szCs w:val="24"/>
        </w:rPr>
        <w:t xml:space="preserve">bhikkhunīs</w:t>
      </w:r>
      <w:r w:rsidRPr="00000000" w:rsidDel="00000000" w:rsidR="4F8ACCF2">
        <w:rPr>
          <w:rFonts w:ascii="Times New Roman" w:hAnsi="Times New Roman" w:eastAsia="Times New Roman" w:cs="Times New Roman"/>
          <w:sz w:val="24"/>
          <w:szCs w:val="24"/>
        </w:rPr>
        <w:t xml:space="preserve">, which has led to the Dalai Lama appointing a team of Tibetan monks to research Tibetan texts for any indications of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00000000" w:rsidDel="00000000" w:rsidR="4F8ACCF2">
        <w:rPr>
          <w:rFonts w:ascii="Times New Roman" w:hAnsi="Times New Roman" w:eastAsia="Times New Roman" w:cs="Times New Roman"/>
          <w:sz w:val="24"/>
          <w:szCs w:val="24"/>
        </w:rPr>
        <w:t xml:space="preserve"> ordinations.</w:t>
      </w:r>
      <w:r w:rsidRPr="00000000" w:rsidDel="00000000" w:rsidR="00000000">
        <w:rPr>
          <w:rFonts w:ascii="Times New Roman" w:hAnsi="Times New Roman" w:eastAsia="Times New Roman" w:cs="Times New Roman"/>
          <w:sz w:val="24"/>
          <w:szCs w:val="24"/>
          <w:vertAlign w:val="superscript"/>
        </w:rPr>
        <w:footnoteReference w:customMarkFollows="0" w:id="42"/>
      </w:r>
      <w:r w:rsidRPr="00000000" w:rsidDel="00000000" w:rsidR="4F8ACCF2">
        <w:rPr>
          <w:rFonts w:ascii="Times New Roman" w:hAnsi="Times New Roman" w:eastAsia="Times New Roman" w:cs="Times New Roman"/>
          <w:sz w:val="24"/>
          <w:szCs w:val="24"/>
        </w:rPr>
        <w:t xml:space="preserve"> It is not believed that the Dalai Lama does not support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ordination, it is just that he has not done anything yet to have women ordained. Until this is changed, many Tibetan nuns are ordained in the Chinese tradition. Even though they are ordained in the Chinese tradition, they are still allowed to practice as a Tibetan Buddhist nun. A concern held by some Buddhist monks is that they do not believe that women can achieve enlightenment.</w:t>
      </w:r>
      <w:r w:rsidRPr="00000000" w:rsidDel="00000000" w:rsidR="00000000">
        <w:rPr>
          <w:rFonts w:ascii="Times New Roman" w:hAnsi="Times New Roman" w:eastAsia="Times New Roman" w:cs="Times New Roman"/>
          <w:sz w:val="24"/>
          <w:szCs w:val="24"/>
          <w:vertAlign w:val="superscript"/>
        </w:rPr>
        <w:footnoteReference w:customMarkFollows="0" w:id="43"/>
      </w:r>
      <w:r w:rsidRPr="00000000" w:rsidDel="00000000" w:rsidR="4F8ACCF2">
        <w:rPr>
          <w:rFonts w:ascii="Times New Roman" w:hAnsi="Times New Roman" w:eastAsia="Times New Roman" w:cs="Times New Roman"/>
          <w:sz w:val="24"/>
          <w:szCs w:val="24"/>
        </w:rPr>
        <w:t xml:space="preserve"> This has led </w:t>
      </w:r>
      <w:proofErr w:type="spellStart"/>
      <w:r w:rsidRPr="00000000" w:rsidDel="00000000" w:rsidR="4F8ACCF2">
        <w:rPr>
          <w:rFonts w:ascii="Times New Roman" w:hAnsi="Times New Roman" w:eastAsia="Times New Roman" w:cs="Times New Roman"/>
          <w:sz w:val="24"/>
          <w:szCs w:val="24"/>
        </w:rPr>
        <w:t xml:space="preserve">Gyalwang</w:t>
      </w:r>
      <w:proofErr w:type="spellEnd"/>
      <w:r w:rsidRPr="00000000" w:rsidDel="00000000" w:rsidR="4F8ACCF2">
        <w:rPr>
          <w:rFonts w:ascii="Times New Roman" w:hAnsi="Times New Roman" w:eastAsia="Times New Roman" w:cs="Times New Roman"/>
          <w:sz w:val="24"/>
          <w:szCs w:val="24"/>
        </w:rPr>
        <w:t xml:space="preserve"> Karmapa, second in importance to the Dalai Lama, to announce that he was willing to be the one to make the first move in ordaining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in 2010. He also advised the audience to not expect quick results.</w:t>
      </w:r>
      <w:r w:rsidRPr="00000000" w:rsidDel="00000000" w:rsidR="00000000">
        <w:rPr>
          <w:rFonts w:ascii="Times New Roman" w:hAnsi="Times New Roman" w:eastAsia="Times New Roman" w:cs="Times New Roman"/>
          <w:sz w:val="24"/>
          <w:szCs w:val="24"/>
          <w:vertAlign w:val="superscript"/>
        </w:rPr>
        <w:footnoteReference w:customMarkFollows="0" w:id="44"/>
      </w:r>
      <w:r w:rsidRPr="00000000" w:rsidDel="00000000" w:rsidR="4F8ACCF2">
        <w:rPr>
          <w:rFonts w:ascii="Times New Roman" w:hAnsi="Times New Roman" w:eastAsia="Times New Roman" w:cs="Times New Roman"/>
          <w:sz w:val="24"/>
          <w:szCs w:val="24"/>
        </w:rPr>
        <w:t xml:space="preserve"> The reasonings for the delay in results has been argued by Elizabeth Swanepoel to stem from the hierarchical system in Tibetan Buddhism that favors men, and in the gender discrimination that </w:t>
      </w:r>
      <w:r w:rsidRPr="00000000" w:rsidDel="00000000" w:rsidR="4F8ACCF2">
        <w:rPr>
          <w:rFonts w:ascii="Times New Roman" w:hAnsi="Times New Roman" w:eastAsia="Times New Roman" w:cs="Times New Roman"/>
          <w:sz w:val="24"/>
          <w:szCs w:val="24"/>
        </w:rPr>
        <w:t xml:space="preserve">exists</w:t>
      </w:r>
      <w:r w:rsidRPr="00000000" w:rsidDel="00000000" w:rsidR="4F8ACCF2">
        <w:rPr>
          <w:rFonts w:ascii="Times New Roman" w:hAnsi="Times New Roman" w:eastAsia="Times New Roman" w:cs="Times New Roman"/>
          <w:sz w:val="24"/>
          <w:szCs w:val="24"/>
        </w:rPr>
        <w:t xml:space="preserve"> in it. She argues that the decision-making procedures in the Tibetan </w:t>
      </w:r>
      <w:r w:rsidRPr="00000000" w:rsidDel="00000000" w:rsidR="4F8ACCF2">
        <w:rPr>
          <w:rFonts w:ascii="Times New Roman" w:hAnsi="Times New Roman" w:eastAsia="Times New Roman" w:cs="Times New Roman"/>
          <w:sz w:val="24"/>
          <w:szCs w:val="24"/>
        </w:rPr>
        <w:t xml:space="preserve">ecclesiastic</w:t>
      </w:r>
      <w:r w:rsidRPr="00000000" w:rsidDel="00000000" w:rsidR="4F8ACCF2">
        <w:rPr>
          <w:rFonts w:ascii="Times New Roman" w:hAnsi="Times New Roman" w:eastAsia="Times New Roman" w:cs="Times New Roman"/>
          <w:sz w:val="24"/>
          <w:szCs w:val="24"/>
        </w:rPr>
        <w:t xml:space="preserve"> system is cumbersome, and requires more than just the Dalai Lama to agree on it.</w:t>
      </w:r>
      <w:r w:rsidRPr="00000000" w:rsidDel="00000000" w:rsidR="00000000">
        <w:rPr>
          <w:rFonts w:ascii="Times New Roman" w:hAnsi="Times New Roman" w:eastAsia="Times New Roman" w:cs="Times New Roman"/>
          <w:sz w:val="24"/>
          <w:szCs w:val="24"/>
          <w:vertAlign w:val="superscript"/>
        </w:rPr>
        <w:footnoteReference w:customMarkFollows="0" w:id="45"/>
      </w:r>
      <w:r w:rsidRPr="00000000" w:rsidDel="00000000" w:rsidR="4F8ACCF2">
        <w:rPr>
          <w:rFonts w:ascii="Times New Roman" w:hAnsi="Times New Roman" w:eastAsia="Times New Roman" w:cs="Times New Roman"/>
          <w:sz w:val="24"/>
          <w:szCs w:val="24"/>
        </w:rPr>
        <w:t xml:space="preserve"> This heavy patriarchal system is a hard issue to tackle in Buddhism as a whole, but due to the spread of Buddhism globally, it is one that is being addressed more and more.</w:t>
      </w:r>
    </w:p>
    <w:p xmlns:wp14="http://schemas.microsoft.com/office/word/2010/wordml" w:rsidRPr="00000000" w:rsidR="00000000" w:rsidDel="00000000" w:rsidP="00000000" w:rsidRDefault="00000000" w14:paraId="0000002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Buddhism has gained popularity in the West, leading to an influx of Western monks and nuns. These religious people have western beliefs about gender equality, and are then faced with the problem of gender inequality in Buddhist ordination. They believe that this problem needs to either be addressed or changed, leading to a complicated relationship forming.</w:t>
      </w:r>
      <w:r w:rsidRPr="00000000" w:rsidDel="00000000" w:rsidR="00000000">
        <w:rPr>
          <w:rFonts w:ascii="Times New Roman" w:hAnsi="Times New Roman" w:eastAsia="Times New Roman" w:cs="Times New Roman"/>
          <w:sz w:val="24"/>
          <w:szCs w:val="24"/>
          <w:vertAlign w:val="superscript"/>
        </w:rPr>
        <w:footnoteReference w:customMarkFollows="0" w:id="46"/>
      </w:r>
      <w:r w:rsidRPr="00000000" w:rsidDel="00000000" w:rsidR="00000000">
        <w:rPr>
          <w:rFonts w:ascii="Times New Roman" w:hAnsi="Times New Roman" w:eastAsia="Times New Roman" w:cs="Times New Roman"/>
          <w:sz w:val="24"/>
          <w:szCs w:val="24"/>
          <w:rtl w:val="0"/>
        </w:rPr>
        <w:t xml:space="preserve"> There is a large population of Western Tibetan Buddhists, and the majority of them are women. More recently, a group of Western Tibetan Buddhist nuns, Jetsunma Tenzin Palmo, Jampa Tsedroen, Karma Lekshe Tsomo, and Thubten </w:t>
      </w:r>
      <w:r w:rsidRPr="00000000" w:rsidDel="00000000" w:rsidR="00000000">
        <w:rPr>
          <w:rFonts w:ascii="Times New Roman" w:hAnsi="Times New Roman" w:eastAsia="Times New Roman" w:cs="Times New Roman"/>
          <w:sz w:val="24"/>
          <w:szCs w:val="24"/>
          <w:rtl w:val="0"/>
        </w:rPr>
        <w:t xml:space="preserve">Chodron</w:t>
      </w:r>
      <w:r w:rsidRPr="00000000" w:rsidDel="00000000" w:rsidR="00000000">
        <w:rPr>
          <w:rFonts w:ascii="Times New Roman" w:hAnsi="Times New Roman" w:eastAsia="Times New Roman" w:cs="Times New Roman"/>
          <w:sz w:val="24"/>
          <w:szCs w:val="24"/>
          <w:rtl w:val="0"/>
        </w:rPr>
        <w:t xml:space="preserve">, have contributed significantly towards trying to get momentum started on transforming gender inequality in Tibetan Buddhism. </w:t>
      </w:r>
      <w:r w:rsidRPr="00000000" w:rsidDel="00000000" w:rsidR="00000000">
        <w:rPr>
          <w:rFonts w:ascii="Times New Roman" w:hAnsi="Times New Roman" w:eastAsia="Times New Roman" w:cs="Times New Roman"/>
          <w:sz w:val="24"/>
          <w:szCs w:val="24"/>
          <w:vertAlign w:val="superscript"/>
        </w:rPr>
        <w:footnoteReference w:customMarkFollows="0" w:id="47"/>
      </w:r>
      <w:r w:rsidRPr="00000000" w:rsidDel="00000000" w:rsidR="00000000">
        <w:rPr>
          <w:rtl w:val="0"/>
        </w:rPr>
      </w:r>
    </w:p>
    <w:p xmlns:wp14="http://schemas.microsoft.com/office/word/2010/wordml" w:rsidRPr="00000000" w:rsidR="00000000" w:rsidDel="00000000" w:rsidP="00000000" w:rsidRDefault="00000000" w14:paraId="00000022" wp14:textId="425A0EB7">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This history influences and has been influenced by the ideas at play in the legal approach or cultural approach to discussing ordination in Buddhism. In this, the cultural approach pulls from the legal, and vice versa. They do not exist exclusively of each other, and this has in part led to the tensions that can be seen in both approaches. </w:t>
      </w:r>
      <w:r w:rsidRPr="00000000" w:rsidDel="00000000" w:rsidR="4F8ACCF2">
        <w:rPr>
          <w:rFonts w:ascii="Times New Roman" w:hAnsi="Times New Roman" w:eastAsia="Times New Roman" w:cs="Times New Roman"/>
          <w:sz w:val="24"/>
          <w:szCs w:val="24"/>
        </w:rPr>
        <w:t xml:space="preserve">These can be simplified to three main tensions; there is no consensus in the legal approach to whether or not it is legal to </w:t>
      </w:r>
      <w:r w:rsidRPr="00000000" w:rsidDel="00000000" w:rsidR="4F8ACCF2">
        <w:rPr>
          <w:rFonts w:ascii="Times New Roman" w:hAnsi="Times New Roman" w:eastAsia="Times New Roman" w:cs="Times New Roman"/>
          <w:sz w:val="24"/>
          <w:szCs w:val="24"/>
        </w:rPr>
        <w:t xml:space="preserve">ordain</w:t>
      </w:r>
      <w:r w:rsidRPr="00000000" w:rsidDel="00000000" w:rsidR="4F8ACCF2">
        <w:rPr>
          <w:rFonts w:ascii="Times New Roman" w:hAnsi="Times New Roman" w:eastAsia="Times New Roman" w:cs="Times New Roman"/>
          <w:sz w:val="24"/>
          <w:szCs w:val="24"/>
        </w:rPr>
        <w:t xml:space="preserve"> women, there are tensions seen between white westerners and local </w:t>
      </w:r>
      <w:r w:rsidRPr="00000000" w:rsidDel="00000000" w:rsidR="4F8ACCF2">
        <w:rPr>
          <w:rFonts w:ascii="Times New Roman" w:hAnsi="Times New Roman" w:eastAsia="Times New Roman" w:cs="Times New Roman"/>
          <w:sz w:val="24"/>
          <w:szCs w:val="24"/>
        </w:rPr>
        <w:t xml:space="preserve">Buddhist</w:t>
      </w:r>
      <w:r w:rsidRPr="00000000" w:rsidDel="00000000" w:rsidR="4F8ACCF2">
        <w:rPr>
          <w:rFonts w:ascii="Times New Roman" w:hAnsi="Times New Roman" w:eastAsia="Times New Roman" w:cs="Times New Roman"/>
          <w:sz w:val="24"/>
          <w:szCs w:val="24"/>
        </w:rPr>
        <w:t xml:space="preserve"> communities, and that the movement itself does not do enough to change women’s role in Buddhism.  F</w:t>
      </w:r>
      <w:r w:rsidRPr="00000000" w:rsidDel="00000000" w:rsidR="4F8ACCF2">
        <w:rPr>
          <w:rFonts w:ascii="Times New Roman" w:hAnsi="Times New Roman" w:eastAsia="Times New Roman" w:cs="Times New Roman"/>
          <w:sz w:val="24"/>
          <w:szCs w:val="24"/>
        </w:rPr>
        <w:t xml:space="preserve">irst I will provide an outline of the two approaches, discuss the relevant tension and will give some of the important works in them as well, starting with the legal approach.  </w:t>
      </w:r>
      <w:r w:rsidRPr="00000000" w:rsidDel="00000000" w:rsidR="00000000">
        <w:rPr>
          <w:rtl w:val="0"/>
        </w:rPr>
      </w:r>
    </w:p>
    <w:p xmlns:wp14="http://schemas.microsoft.com/office/word/2010/wordml" w:rsidRPr="00000000" w:rsidR="00000000" w:rsidDel="00000000" w:rsidP="00000000" w:rsidRDefault="00000000" w14:paraId="00000023"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 legal argument is important to outline as it is seen as a deciding factor from within the tradition. This argument pulls from the monastic code of conduct or the </w:t>
      </w:r>
      <w:r w:rsidRPr="00000000" w:rsidDel="00000000" w:rsidR="00000000">
        <w:rPr>
          <w:rFonts w:ascii="Times New Roman" w:hAnsi="Times New Roman" w:eastAsia="Times New Roman" w:cs="Times New Roman"/>
          <w:i w:val="1"/>
          <w:sz w:val="24"/>
          <w:szCs w:val="24"/>
          <w:rtl w:val="0"/>
        </w:rPr>
        <w:t xml:space="preserve">vinaya</w:t>
      </w:r>
      <w:r w:rsidRPr="00000000" w:rsidDel="00000000" w:rsidR="00000000">
        <w:rPr>
          <w:rFonts w:ascii="Times New Roman" w:hAnsi="Times New Roman" w:eastAsia="Times New Roman" w:cs="Times New Roman"/>
          <w:sz w:val="24"/>
          <w:szCs w:val="24"/>
          <w:rtl w:val="0"/>
        </w:rPr>
        <w:t xml:space="preserve">, which is found in Buddhist scriptures. The </w:t>
      </w:r>
      <w:r w:rsidRPr="00000000" w:rsidDel="00000000" w:rsidR="00000000">
        <w:rPr>
          <w:rFonts w:ascii="Times New Roman" w:hAnsi="Times New Roman" w:eastAsia="Times New Roman" w:cs="Times New Roman"/>
          <w:i w:val="1"/>
          <w:sz w:val="24"/>
          <w:szCs w:val="24"/>
          <w:rtl w:val="0"/>
        </w:rPr>
        <w:t xml:space="preserve">vinaya</w:t>
      </w:r>
      <w:r w:rsidRPr="00000000" w:rsidDel="00000000" w:rsidR="00000000">
        <w:rPr>
          <w:rFonts w:ascii="Times New Roman" w:hAnsi="Times New Roman" w:eastAsia="Times New Roman" w:cs="Times New Roman"/>
          <w:sz w:val="24"/>
          <w:szCs w:val="24"/>
          <w:rtl w:val="0"/>
        </w:rPr>
        <w:t xml:space="preserve">, according to tradition, was established by the Buddha, but was not recorded until several centuries after his death. By this point, there were several different schools of Buddhism in India, and they each had their own </w:t>
      </w:r>
      <w:r w:rsidRPr="00000000" w:rsidDel="00000000" w:rsidR="00000000">
        <w:rPr>
          <w:rFonts w:ascii="Times New Roman" w:hAnsi="Times New Roman" w:eastAsia="Times New Roman" w:cs="Times New Roman"/>
          <w:i w:val="1"/>
          <w:sz w:val="24"/>
          <w:szCs w:val="24"/>
          <w:rtl w:val="0"/>
        </w:rPr>
        <w:t xml:space="preserve">vinaya</w:t>
      </w:r>
      <w:r w:rsidRPr="00000000" w:rsidDel="00000000" w:rsidR="00000000">
        <w:rPr>
          <w:rFonts w:ascii="Times New Roman" w:hAnsi="Times New Roman" w:eastAsia="Times New Roman" w:cs="Times New Roman"/>
          <w:sz w:val="24"/>
          <w:szCs w:val="24"/>
          <w:rtl w:val="0"/>
        </w:rPr>
        <w:t xml:space="preserve"> and set of scriptures. These </w:t>
      </w:r>
      <w:r w:rsidRPr="00000000" w:rsidDel="00000000" w:rsidR="00000000">
        <w:rPr>
          <w:rFonts w:ascii="Times New Roman" w:hAnsi="Times New Roman" w:eastAsia="Times New Roman" w:cs="Times New Roman"/>
          <w:i w:val="1"/>
          <w:sz w:val="24"/>
          <w:szCs w:val="24"/>
          <w:rtl w:val="0"/>
        </w:rPr>
        <w:t xml:space="preserve">vinayas</w:t>
      </w:r>
      <w:r w:rsidRPr="00000000" w:rsidDel="00000000" w:rsidR="00000000">
        <w:rPr>
          <w:rFonts w:ascii="Times New Roman" w:hAnsi="Times New Roman" w:eastAsia="Times New Roman" w:cs="Times New Roman"/>
          <w:sz w:val="24"/>
          <w:szCs w:val="24"/>
          <w:rtl w:val="0"/>
        </w:rPr>
        <w:t xml:space="preserve"> can show anxiety about nuns among the monks who compiled them. This has been argued that it is in part due to how monks and nuns had to compete with nuns for lay patronage.</w:t>
      </w:r>
      <w:r w:rsidRPr="00000000" w:rsidDel="00000000" w:rsidR="00000000">
        <w:rPr>
          <w:rFonts w:ascii="Times New Roman" w:hAnsi="Times New Roman" w:eastAsia="Times New Roman" w:cs="Times New Roman"/>
          <w:sz w:val="24"/>
          <w:szCs w:val="24"/>
          <w:vertAlign w:val="superscript"/>
        </w:rPr>
        <w:footnoteReference w:customMarkFollows="0" w:id="48"/>
      </w:r>
      <w:r w:rsidRPr="00000000" w:rsidDel="00000000" w:rsidR="00000000">
        <w:rPr>
          <w:rFonts w:ascii="Times New Roman" w:hAnsi="Times New Roman" w:eastAsia="Times New Roman" w:cs="Times New Roman"/>
          <w:sz w:val="24"/>
          <w:szCs w:val="24"/>
          <w:rtl w:val="0"/>
        </w:rPr>
        <w:t xml:space="preserve"> These laws are important in Buddhism, however, the history surrounding them is more complex.</w:t>
      </w:r>
    </w:p>
    <w:p xmlns:wp14="http://schemas.microsoft.com/office/word/2010/wordml" w:rsidRPr="00000000" w:rsidR="00000000" w:rsidDel="00000000" w:rsidP="00000000" w:rsidRDefault="00000000" w14:paraId="00000024" wp14:textId="7E3A81E2">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 Currently,</w:t>
      </w:r>
      <w:r w:rsidRPr="00000000" w:rsidDel="00000000" w:rsidR="4F8ACCF2">
        <w:rPr>
          <w:rFonts w:ascii="Times New Roman" w:hAnsi="Times New Roman" w:eastAsia="Times New Roman" w:cs="Times New Roman"/>
          <w:sz w:val="24"/>
          <w:szCs w:val="24"/>
        </w:rPr>
        <w:t xml:space="preserve"> only three </w:t>
      </w:r>
      <w:proofErr w:type="spellStart"/>
      <w:r w:rsidRPr="4F8ACCF2" w:rsidDel="00000000" w:rsidR="4F8ACCF2">
        <w:rPr>
          <w:rFonts w:ascii="Times New Roman" w:hAnsi="Times New Roman" w:eastAsia="Times New Roman" w:cs="Times New Roman"/>
          <w:i w:val="1"/>
          <w:iCs w:val="1"/>
          <w:sz w:val="24"/>
          <w:szCs w:val="24"/>
        </w:rPr>
        <w:t xml:space="preserve">vinayas</w:t>
      </w:r>
      <w:proofErr w:type="spellEnd"/>
      <w:r w:rsidRPr="00000000" w:rsidDel="00000000" w:rsidR="4F8ACCF2">
        <w:rPr>
          <w:rFonts w:ascii="Times New Roman" w:hAnsi="Times New Roman" w:eastAsia="Times New Roman" w:cs="Times New Roman"/>
          <w:sz w:val="24"/>
          <w:szCs w:val="24"/>
        </w:rPr>
        <w:t xml:space="preserve"> are used today. </w:t>
      </w:r>
      <w:proofErr w:type="spellStart"/>
      <w:r w:rsidRPr="00000000" w:rsidDel="00000000" w:rsidR="4F8ACCF2">
        <w:rPr>
          <w:rFonts w:ascii="Times New Roman" w:hAnsi="Times New Roman" w:eastAsia="Times New Roman" w:cs="Times New Roman"/>
          <w:sz w:val="24"/>
          <w:szCs w:val="24"/>
        </w:rPr>
        <w:t xml:space="preserve">Theravāda</w:t>
      </w:r>
      <w:proofErr w:type="spellEnd"/>
      <w:r w:rsidRPr="00000000" w:rsidDel="00000000" w:rsidR="4F8ACCF2">
        <w:rPr>
          <w:rFonts w:ascii="Times New Roman" w:hAnsi="Times New Roman" w:eastAsia="Times New Roman" w:cs="Times New Roman"/>
          <w:sz w:val="24"/>
          <w:szCs w:val="24"/>
        </w:rPr>
        <w:t xml:space="preserve"> Buddhism uses the </w:t>
      </w:r>
      <w:proofErr w:type="spellStart"/>
      <w:r w:rsidRPr="00000000" w:rsidDel="00000000" w:rsidR="4F8ACCF2">
        <w:rPr>
          <w:rFonts w:ascii="Times New Roman" w:hAnsi="Times New Roman" w:eastAsia="Times New Roman" w:cs="Times New Roman"/>
          <w:sz w:val="24"/>
          <w:szCs w:val="24"/>
        </w:rPr>
        <w:t xml:space="preserve">Theravāda</w:t>
      </w:r>
      <w:proofErr w:type="spellEnd"/>
      <w:r w:rsidRPr="00000000" w:rsidDel="00000000" w:rsidR="4F8ACCF2">
        <w:rPr>
          <w:rFonts w:ascii="Times New Roman" w:hAnsi="Times New Roman" w:eastAsia="Times New Roman" w:cs="Times New Roman"/>
          <w:sz w:val="24"/>
          <w:szCs w:val="24"/>
        </w:rPr>
        <w:t xml:space="preserve">, or the </w:t>
      </w:r>
      <w:proofErr w:type="spellStart"/>
      <w:r w:rsidRPr="00000000" w:rsidDel="00000000" w:rsidR="4F8ACCF2">
        <w:rPr>
          <w:rFonts w:ascii="Times New Roman" w:hAnsi="Times New Roman" w:eastAsia="Times New Roman" w:cs="Times New Roman"/>
          <w:sz w:val="24"/>
          <w:szCs w:val="24"/>
        </w:rPr>
        <w:t xml:space="preserve">Pāli</w:t>
      </w:r>
      <w:proofErr w:type="spellEnd"/>
      <w:r w:rsidRPr="00000000" w:rsidDel="00000000" w:rsidR="4F8ACCF2">
        <w:rPr>
          <w:rFonts w:ascii="Times New Roman" w:hAnsi="Times New Roman" w:eastAsia="Times New Roman" w:cs="Times New Roman"/>
          <w:sz w:val="24"/>
          <w:szCs w:val="24"/>
        </w:rPr>
        <w:t xml:space="preserve"> </w:t>
      </w:r>
      <w:proofErr w:type="spellStart"/>
      <w:r w:rsidRPr="4F8ACCF2" w:rsidDel="00000000" w:rsidR="4F8ACCF2">
        <w:rPr>
          <w:rFonts w:ascii="Times New Roman" w:hAnsi="Times New Roman" w:eastAsia="Times New Roman" w:cs="Times New Roman"/>
          <w:i w:val="1"/>
          <w:iCs w:val="1"/>
          <w:sz w:val="24"/>
          <w:szCs w:val="24"/>
        </w:rPr>
        <w:t xml:space="preserve">vinaya</w:t>
      </w:r>
      <w:proofErr w:type="spellEnd"/>
      <w:r w:rsidRPr="00000000" w:rsidDel="00000000" w:rsidR="4F8ACCF2">
        <w:rPr>
          <w:rFonts w:ascii="Times New Roman" w:hAnsi="Times New Roman" w:eastAsia="Times New Roman" w:cs="Times New Roman"/>
          <w:sz w:val="24"/>
          <w:szCs w:val="24"/>
        </w:rPr>
        <w:t xml:space="preserve">, and Tibetan and </w:t>
      </w:r>
      <w:proofErr w:type="spellStart"/>
      <w:r w:rsidRPr="00000000" w:rsidDel="00000000" w:rsidR="4F8ACCF2">
        <w:rPr>
          <w:rFonts w:ascii="Times New Roman" w:hAnsi="Times New Roman" w:eastAsia="Times New Roman" w:cs="Times New Roman"/>
          <w:sz w:val="24"/>
          <w:szCs w:val="24"/>
        </w:rPr>
        <w:t xml:space="preserve">Mahāyāna</w:t>
      </w:r>
      <w:proofErr w:type="spellEnd"/>
      <w:r w:rsidRPr="00000000" w:rsidDel="00000000" w:rsidR="4F8ACCF2">
        <w:rPr>
          <w:rFonts w:ascii="Times New Roman" w:hAnsi="Times New Roman" w:eastAsia="Times New Roman" w:cs="Times New Roman"/>
          <w:sz w:val="24"/>
          <w:szCs w:val="24"/>
        </w:rPr>
        <w:t xml:space="preserve"> Buddhists use Sanskrit </w:t>
      </w:r>
      <w:proofErr w:type="spellStart"/>
      <w:r w:rsidRPr="4F8ACCF2" w:rsidDel="00000000" w:rsidR="4F8ACCF2">
        <w:rPr>
          <w:rFonts w:ascii="Times New Roman" w:hAnsi="Times New Roman" w:eastAsia="Times New Roman" w:cs="Times New Roman"/>
          <w:i w:val="1"/>
          <w:iCs w:val="1"/>
          <w:sz w:val="24"/>
          <w:szCs w:val="24"/>
        </w:rPr>
        <w:t xml:space="preserve">vinayas</w:t>
      </w:r>
      <w:proofErr w:type="spellEnd"/>
      <w:r w:rsidRPr="00000000" w:rsidDel="00000000" w:rsidR="4F8ACCF2">
        <w:rPr>
          <w:rFonts w:ascii="Times New Roman" w:hAnsi="Times New Roman" w:eastAsia="Times New Roman" w:cs="Times New Roman"/>
          <w:sz w:val="24"/>
          <w:szCs w:val="24"/>
        </w:rPr>
        <w:t xml:space="preserve"> of schools that are no longer existing. The differences between these traditions are not found in the </w:t>
      </w:r>
      <w:r w:rsidRPr="4F8ACCF2" w:rsidDel="00000000" w:rsidR="4F8ACCF2">
        <w:rPr>
          <w:rFonts w:ascii="Times New Roman" w:hAnsi="Times New Roman" w:eastAsia="Times New Roman" w:cs="Times New Roman"/>
          <w:i w:val="1"/>
          <w:iCs w:val="1"/>
          <w:sz w:val="24"/>
          <w:szCs w:val="24"/>
        </w:rPr>
        <w:t xml:space="preserve">vinayas</w:t>
      </w:r>
      <w:r w:rsidRPr="00000000" w:rsidDel="00000000" w:rsidR="4F8ACCF2">
        <w:rPr>
          <w:rFonts w:ascii="Times New Roman" w:hAnsi="Times New Roman" w:eastAsia="Times New Roman" w:cs="Times New Roman"/>
          <w:sz w:val="24"/>
          <w:szCs w:val="24"/>
        </w:rPr>
        <w:t xml:space="preserve"> as these schools share many common beliefs and practices.</w:t>
      </w:r>
      <w:r w:rsidRPr="00000000" w:rsidDel="00000000" w:rsidR="00000000">
        <w:rPr>
          <w:rFonts w:ascii="Times New Roman" w:hAnsi="Times New Roman" w:eastAsia="Times New Roman" w:cs="Times New Roman"/>
          <w:sz w:val="24"/>
          <w:szCs w:val="24"/>
          <w:vertAlign w:val="superscript"/>
        </w:rPr>
        <w:footnoteReference w:customMarkFollows="0" w:id="49"/>
      </w:r>
      <w:r w:rsidRPr="00000000" w:rsidDel="00000000" w:rsidR="4F8ACCF2">
        <w:rPr>
          <w:rFonts w:ascii="Times New Roman" w:hAnsi="Times New Roman" w:eastAsia="Times New Roman" w:cs="Times New Roman"/>
          <w:sz w:val="24"/>
          <w:szCs w:val="24"/>
        </w:rPr>
        <w:t xml:space="preserve"> The differences then lie in how these traditions approach the higher ordination of women. </w:t>
      </w:r>
      <w:proofErr w:type="spellStart"/>
      <w:r w:rsidRPr="00000000" w:rsidDel="00000000" w:rsidR="4F8ACCF2">
        <w:rPr>
          <w:rFonts w:ascii="Times New Roman" w:hAnsi="Times New Roman" w:eastAsia="Times New Roman" w:cs="Times New Roman"/>
          <w:sz w:val="24"/>
          <w:szCs w:val="24"/>
        </w:rPr>
        <w:t xml:space="preserve">Mahāyāna</w:t>
      </w:r>
      <w:proofErr w:type="spellEnd"/>
      <w:r w:rsidRPr="00000000" w:rsidDel="00000000" w:rsidR="4F8ACCF2">
        <w:rPr>
          <w:rFonts w:ascii="Times New Roman" w:hAnsi="Times New Roman" w:eastAsia="Times New Roman" w:cs="Times New Roman"/>
          <w:sz w:val="24"/>
          <w:szCs w:val="24"/>
        </w:rPr>
        <w:t xml:space="preserve"> and Chinese Buddhism allows for women to be ordained, </w:t>
      </w:r>
      <w:proofErr w:type="spellStart"/>
      <w:r w:rsidRPr="00000000" w:rsidDel="00000000" w:rsidR="4F8ACCF2">
        <w:rPr>
          <w:rFonts w:ascii="Times New Roman" w:hAnsi="Times New Roman" w:eastAsia="Times New Roman" w:cs="Times New Roman"/>
          <w:sz w:val="24"/>
          <w:szCs w:val="24"/>
        </w:rPr>
        <w:t xml:space="preserve">Theravāda</w:t>
      </w:r>
      <w:proofErr w:type="spellEnd"/>
      <w:r w:rsidRPr="00000000" w:rsidDel="00000000" w:rsidR="4F8ACCF2">
        <w:rPr>
          <w:rFonts w:ascii="Times New Roman" w:hAnsi="Times New Roman" w:eastAsia="Times New Roman" w:cs="Times New Roman"/>
          <w:sz w:val="24"/>
          <w:szCs w:val="24"/>
        </w:rPr>
        <w:t xml:space="preserve"> Buddhism has some places where women can be ordained, and Tibetan Buddhism does not have the higher ordination of women.</w:t>
      </w:r>
      <w:r w:rsidRPr="00000000" w:rsidDel="00000000" w:rsidR="4F8ACCF2">
        <w:rPr>
          <w:rFonts w:ascii="Times New Roman" w:hAnsi="Times New Roman" w:eastAsia="Times New Roman" w:cs="Times New Roman"/>
          <w:sz w:val="24"/>
          <w:szCs w:val="24"/>
        </w:rPr>
        <w:t xml:space="preserve"> This highlights one of the issues found in the legal argument, that is, if they all follow similar rules, why are women not allowed to be full ordained? This is explained by looking at how lineages are formed in Buddhism.</w:t>
      </w:r>
    </w:p>
    <w:p xmlns:wp14="http://schemas.microsoft.com/office/word/2010/wordml" w:rsidRPr="00000000" w:rsidR="00000000" w:rsidDel="00000000" w:rsidP="00000000" w:rsidRDefault="00000000" w14:paraId="00000025"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With each tradition, there is a stressed importance on the perception of an unbroken lineage going back all the way to the Buddha. If the lineage is deemed broken, then it is not seen as being able to have transmitted the teachings of the Buddha. With this, a broken lineage also removes any legitimacy for its members, as it does not go back all the way to the Buddha. This then leads to research on the </w:t>
      </w:r>
      <w:r w:rsidRPr="00000000" w:rsidDel="00000000" w:rsidR="00000000">
        <w:rPr>
          <w:rFonts w:ascii="Times New Roman" w:hAnsi="Times New Roman" w:eastAsia="Times New Roman" w:cs="Times New Roman"/>
          <w:i w:val="1"/>
          <w:sz w:val="24"/>
          <w:szCs w:val="24"/>
          <w:rtl w:val="0"/>
        </w:rPr>
        <w:t xml:space="preserve">vinaya</w:t>
      </w:r>
      <w:r w:rsidRPr="00000000" w:rsidDel="00000000" w:rsidR="00000000">
        <w:rPr>
          <w:rFonts w:ascii="Times New Roman" w:hAnsi="Times New Roman" w:eastAsia="Times New Roman" w:cs="Times New Roman"/>
          <w:sz w:val="24"/>
          <w:szCs w:val="24"/>
          <w:rtl w:val="0"/>
        </w:rPr>
        <w:t xml:space="preserve"> to determine a way to ordain nuns with a broken lineage, or without ever having an established lineage. However, this has led to mixed results in the community.</w:t>
      </w:r>
      <w:r w:rsidRPr="00000000" w:rsidDel="00000000" w:rsidR="00000000">
        <w:rPr>
          <w:rFonts w:ascii="Times New Roman" w:hAnsi="Times New Roman" w:eastAsia="Times New Roman" w:cs="Times New Roman"/>
          <w:sz w:val="24"/>
          <w:szCs w:val="24"/>
          <w:vertAlign w:val="superscript"/>
        </w:rPr>
        <w:footnoteReference w:customMarkFollows="0" w:id="50"/>
      </w:r>
      <w:r w:rsidRPr="00000000" w:rsidDel="00000000" w:rsidR="00000000">
        <w:rPr>
          <w:rFonts w:ascii="Times New Roman" w:hAnsi="Times New Roman" w:eastAsia="Times New Roman" w:cs="Times New Roman"/>
          <w:sz w:val="24"/>
          <w:szCs w:val="24"/>
          <w:rtl w:val="0"/>
        </w:rPr>
        <w:t xml:space="preserve"> These results can be seen in some of the literature that surrounds this topic, most notably done by Bhikkhu Anālayo and Bhikkhu Bodhi.</w:t>
      </w:r>
    </w:p>
    <w:p xmlns:wp14="http://schemas.microsoft.com/office/word/2010/wordml" w:rsidRPr="00000000" w:rsidR="00000000" w:rsidDel="00000000" w:rsidP="00000000" w:rsidRDefault="00000000" w14:paraId="00000026"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Two important works that showcase the research of the </w:t>
      </w:r>
      <w:r w:rsidRPr="00000000" w:rsidDel="00000000" w:rsidR="00000000">
        <w:rPr>
          <w:rFonts w:ascii="Times New Roman" w:hAnsi="Times New Roman" w:eastAsia="Times New Roman" w:cs="Times New Roman"/>
          <w:i w:val="1"/>
          <w:sz w:val="24"/>
          <w:szCs w:val="24"/>
          <w:rtl w:val="0"/>
        </w:rPr>
        <w:t xml:space="preserve">vinaya</w:t>
      </w:r>
      <w:r w:rsidRPr="00000000" w:rsidDel="00000000" w:rsidR="00000000">
        <w:rPr>
          <w:rFonts w:ascii="Times New Roman" w:hAnsi="Times New Roman" w:eastAsia="Times New Roman" w:cs="Times New Roman"/>
          <w:sz w:val="24"/>
          <w:szCs w:val="24"/>
          <w:rtl w:val="0"/>
        </w:rPr>
        <w:t xml:space="preserve">, and how it can lead to different opinions are: “The Legality of </w:t>
      </w:r>
      <w:r w:rsidRPr="00000000" w:rsidDel="00000000" w:rsidR="00000000">
        <w:rPr>
          <w:rFonts w:ascii="Times New Roman" w:hAnsi="Times New Roman" w:eastAsia="Times New Roman" w:cs="Times New Roman"/>
          <w:i w:val="1"/>
          <w:sz w:val="24"/>
          <w:szCs w:val="24"/>
          <w:rtl w:val="0"/>
        </w:rPr>
        <w:t xml:space="preserve">Bhikkhunī</w:t>
      </w:r>
      <w:r w:rsidRPr="00000000" w:rsidDel="00000000" w:rsidR="00000000">
        <w:rPr>
          <w:rFonts w:ascii="Times New Roman" w:hAnsi="Times New Roman" w:eastAsia="Times New Roman" w:cs="Times New Roman"/>
          <w:sz w:val="24"/>
          <w:szCs w:val="24"/>
          <w:rtl w:val="0"/>
        </w:rPr>
        <w:t xml:space="preserve"> Ordination,” by Bhikkhu Anālayo, and </w:t>
      </w:r>
      <w:r w:rsidRPr="00000000" w:rsidDel="00000000" w:rsidR="00000000">
        <w:rPr>
          <w:rFonts w:ascii="Times New Roman" w:hAnsi="Times New Roman" w:eastAsia="Times New Roman" w:cs="Times New Roman"/>
          <w:i w:val="1"/>
          <w:sz w:val="24"/>
          <w:szCs w:val="24"/>
          <w:rtl w:val="0"/>
        </w:rPr>
        <w:t xml:space="preserve">The Revival of Bhikkhunī Ordination in the Theravāda Tradition</w:t>
      </w:r>
      <w:r w:rsidRPr="00000000" w:rsidDel="00000000" w:rsidR="00000000">
        <w:rPr>
          <w:rFonts w:ascii="Times New Roman" w:hAnsi="Times New Roman" w:eastAsia="Times New Roman" w:cs="Times New Roman"/>
          <w:sz w:val="24"/>
          <w:szCs w:val="24"/>
          <w:rtl w:val="0"/>
        </w:rPr>
        <w:t xml:space="preserve">, by Bhikkhu Bodhi. Both of these sources are written by monks who are in the Theravāda tradition and who both agree with the ordination of women. Bhikkhu Anālayo argues that the ordination of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in Sri Lanka in 1998 was legal because they followed all the rules to become a Theravāda nun, their ordination just involved Chinese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vertAlign w:val="superscript"/>
        </w:rPr>
        <w:footnoteReference w:customMarkFollows="0" w:id="51"/>
      </w:r>
      <w:r w:rsidRPr="00000000" w:rsidDel="00000000" w:rsidR="00000000">
        <w:rPr>
          <w:rFonts w:ascii="Times New Roman" w:hAnsi="Times New Roman" w:eastAsia="Times New Roman" w:cs="Times New Roman"/>
          <w:i w:val="1"/>
          <w:sz w:val="24"/>
          <w:szCs w:val="24"/>
          <w:rtl w:val="0"/>
        </w:rPr>
        <w:t xml:space="preserve"> </w:t>
      </w:r>
      <w:r w:rsidRPr="00000000" w:rsidDel="00000000" w:rsidR="00000000">
        <w:rPr>
          <w:rFonts w:ascii="Times New Roman" w:hAnsi="Times New Roman" w:eastAsia="Times New Roman" w:cs="Times New Roman"/>
          <w:sz w:val="24"/>
          <w:szCs w:val="24"/>
          <w:rtl w:val="0"/>
        </w:rPr>
        <w:t xml:space="preserve">Bhikkhu Bodhi argues that it is impossible for women to be legally ordained as nuns in the Theravāda tradition, but they must restart </w:t>
      </w:r>
      <w:r w:rsidRPr="00000000" w:rsidDel="00000000" w:rsidR="00000000">
        <w:rPr>
          <w:rFonts w:ascii="Times New Roman" w:hAnsi="Times New Roman" w:eastAsia="Times New Roman" w:cs="Times New Roman"/>
          <w:i w:val="1"/>
          <w:sz w:val="24"/>
          <w:szCs w:val="24"/>
          <w:rtl w:val="0"/>
        </w:rPr>
        <w:t xml:space="preserve">bhikkhunī </w:t>
      </w:r>
      <w:r w:rsidRPr="00000000" w:rsidDel="00000000" w:rsidR="00000000">
        <w:rPr>
          <w:rFonts w:ascii="Times New Roman" w:hAnsi="Times New Roman" w:eastAsia="Times New Roman" w:cs="Times New Roman"/>
          <w:sz w:val="24"/>
          <w:szCs w:val="24"/>
          <w:rtl w:val="0"/>
        </w:rPr>
        <w:t xml:space="preserve">ordination because the Buddha would have wanted it, and because it will allow Theravāda Buddhism to exist in the modern world.</w:t>
      </w:r>
      <w:r w:rsidRPr="00000000" w:rsidDel="00000000" w:rsidR="00000000">
        <w:rPr>
          <w:rFonts w:ascii="Times New Roman" w:hAnsi="Times New Roman" w:eastAsia="Times New Roman" w:cs="Times New Roman"/>
          <w:sz w:val="24"/>
          <w:szCs w:val="24"/>
          <w:vertAlign w:val="superscript"/>
        </w:rPr>
        <w:footnoteReference w:customMarkFollows="0" w:id="52"/>
      </w:r>
      <w:r w:rsidRPr="00000000" w:rsidDel="00000000" w:rsidR="00000000">
        <w:rPr>
          <w:rFonts w:ascii="Times New Roman" w:hAnsi="Times New Roman" w:eastAsia="Times New Roman" w:cs="Times New Roman"/>
          <w:sz w:val="24"/>
          <w:szCs w:val="24"/>
          <w:rtl w:val="0"/>
        </w:rPr>
        <w:t xml:space="preserve"> </w:t>
      </w:r>
    </w:p>
    <w:p xmlns:wp14="http://schemas.microsoft.com/office/word/2010/wordml" w:rsidRPr="00000000" w:rsidR="00000000" w:rsidDel="00000000" w:rsidP="00000000" w:rsidRDefault="00000000" w14:paraId="00000027" wp14:textId="74A824AC">
      <w:pPr>
        <w:spacing w:line="480" w:lineRule="auto"/>
        <w:ind w:firstLine="720"/>
        <w:rPr>
          <w:rFonts w:ascii="Times New Roman" w:hAnsi="Times New Roman" w:eastAsia="Times New Roman" w:cs="Times New Roman"/>
          <w:sz w:val="24"/>
          <w:szCs w:val="24"/>
        </w:rPr>
      </w:pPr>
      <w:r w:rsidRPr="4F8ACCF2" w:rsidR="4F8ACCF2">
        <w:rPr>
          <w:rFonts w:ascii="Times New Roman" w:hAnsi="Times New Roman" w:eastAsia="Times New Roman" w:cs="Times New Roman"/>
          <w:sz w:val="24"/>
          <w:szCs w:val="24"/>
        </w:rPr>
        <w:t>Bhikkhu</w:t>
      </w:r>
      <w:r w:rsidRPr="4F8ACCF2" w:rsidR="4F8ACCF2">
        <w:rPr>
          <w:rFonts w:ascii="Times New Roman" w:hAnsi="Times New Roman" w:eastAsia="Times New Roman" w:cs="Times New Roman"/>
          <w:sz w:val="24"/>
          <w:szCs w:val="24"/>
        </w:rPr>
        <w:t xml:space="preserve"> </w:t>
      </w:r>
      <w:proofErr w:type="spellStart"/>
      <w:r w:rsidRPr="4F8ACCF2" w:rsidR="4F8ACCF2">
        <w:rPr>
          <w:rFonts w:ascii="Times New Roman" w:hAnsi="Times New Roman" w:eastAsia="Times New Roman" w:cs="Times New Roman"/>
          <w:sz w:val="24"/>
          <w:szCs w:val="24"/>
        </w:rPr>
        <w:t>Bohdi’s</w:t>
      </w:r>
      <w:proofErr w:type="spellEnd"/>
      <w:r w:rsidRPr="4F8ACCF2" w:rsidR="4F8ACCF2">
        <w:rPr>
          <w:rFonts w:ascii="Times New Roman" w:hAnsi="Times New Roman" w:eastAsia="Times New Roman" w:cs="Times New Roman"/>
          <w:sz w:val="24"/>
          <w:szCs w:val="24"/>
        </w:rPr>
        <w:t xml:space="preserve"> work takes a more confessional approach when discussing the legality of higher ordination, as his argument for it relies on the will of the Buddha. On the other hand, he does follow ideas from the cultural movement when describing how </w:t>
      </w:r>
      <w:proofErr w:type="spellStart"/>
      <w:r w:rsidRPr="4F8ACCF2" w:rsidR="4F8ACCF2">
        <w:rPr>
          <w:rFonts w:ascii="Times New Roman" w:hAnsi="Times New Roman" w:eastAsia="Times New Roman" w:cs="Times New Roman"/>
          <w:sz w:val="24"/>
          <w:szCs w:val="24"/>
        </w:rPr>
        <w:t>Theravāda</w:t>
      </w:r>
      <w:proofErr w:type="spellEnd"/>
      <w:r w:rsidRPr="4F8ACCF2" w:rsidR="4F8ACCF2">
        <w:rPr>
          <w:rFonts w:ascii="Times New Roman" w:hAnsi="Times New Roman" w:eastAsia="Times New Roman" w:cs="Times New Roman"/>
          <w:sz w:val="24"/>
          <w:szCs w:val="24"/>
        </w:rPr>
        <w:t xml:space="preserve"> Buddhism needs to change in order to fit in culture today. Comparatively, Bhikkhu </w:t>
      </w:r>
      <w:proofErr w:type="spellStart"/>
      <w:r w:rsidRPr="4F8ACCF2" w:rsidR="4F8ACCF2">
        <w:rPr>
          <w:rFonts w:ascii="Times New Roman" w:hAnsi="Times New Roman" w:eastAsia="Times New Roman" w:cs="Times New Roman"/>
          <w:sz w:val="24"/>
          <w:szCs w:val="24"/>
        </w:rPr>
        <w:t>Anālayo</w:t>
      </w:r>
      <w:proofErr w:type="spellEnd"/>
      <w:r w:rsidRPr="4F8ACCF2" w:rsidR="4F8ACCF2">
        <w:rPr>
          <w:rFonts w:ascii="Times New Roman" w:hAnsi="Times New Roman" w:eastAsia="Times New Roman" w:cs="Times New Roman"/>
          <w:sz w:val="24"/>
          <w:szCs w:val="24"/>
        </w:rPr>
        <w:t xml:space="preserve"> focuses solely on what the </w:t>
      </w:r>
      <w:r w:rsidRPr="4F8ACCF2" w:rsidR="4F8ACCF2">
        <w:rPr>
          <w:rFonts w:ascii="Times New Roman" w:hAnsi="Times New Roman" w:eastAsia="Times New Roman" w:cs="Times New Roman"/>
          <w:sz w:val="24"/>
          <w:szCs w:val="24"/>
        </w:rPr>
        <w:t>tradition</w:t>
      </w:r>
      <w:r w:rsidRPr="4F8ACCF2" w:rsidR="4F8ACCF2">
        <w:rPr>
          <w:rFonts w:ascii="Times New Roman" w:hAnsi="Times New Roman" w:eastAsia="Times New Roman" w:cs="Times New Roman"/>
          <w:sz w:val="24"/>
          <w:szCs w:val="24"/>
        </w:rPr>
        <w:t xml:space="preserve"> states can legally happen, keeping away from bringing in modern culture. This shows a tension in the two sides of the legalistic approach, even if they are not necessarily disagreeing with each other. What this does show is that even if the laws do not agree with the ordination of women, some monks are looking more at the culture of Buddhism and how they can make changes. </w:t>
      </w:r>
    </w:p>
    <w:p xmlns:wp14="http://schemas.microsoft.com/office/word/2010/wordml" w:rsidRPr="00000000" w:rsidR="00000000" w:rsidDel="00000000" w:rsidP="00000000" w:rsidRDefault="00000000" w14:paraId="00000028" wp14:textId="6C0C0F46">
      <w:pPr>
        <w:spacing w:line="480" w:lineRule="auto"/>
        <w:ind w:firstLine="720"/>
        <w:rPr>
          <w:rFonts w:ascii="Times New Roman" w:hAnsi="Times New Roman" w:eastAsia="Times New Roman" w:cs="Times New Roman"/>
          <w:sz w:val="24"/>
          <w:szCs w:val="24"/>
        </w:rPr>
      </w:pPr>
      <w:r w:rsidRPr="4F8ACCF2" w:rsidR="4F8ACCF2">
        <w:rPr>
          <w:rFonts w:ascii="Times New Roman" w:hAnsi="Times New Roman" w:eastAsia="Times New Roman" w:cs="Times New Roman"/>
          <w:sz w:val="24"/>
          <w:szCs w:val="24"/>
        </w:rPr>
        <w:t xml:space="preserve">The main tension in the legal approach to this topic is that there is not a consensus on whether or not it is legal for nuns to be ordained and to start a new lineage of </w:t>
      </w:r>
      <w:proofErr w:type="spellStart"/>
      <w:r w:rsidRPr="4F8ACCF2" w:rsidR="4F8ACCF2">
        <w:rPr>
          <w:rFonts w:ascii="Times New Roman" w:hAnsi="Times New Roman" w:eastAsia="Times New Roman" w:cs="Times New Roman"/>
          <w:i w:val="1"/>
          <w:iCs w:val="1"/>
          <w:sz w:val="24"/>
          <w:szCs w:val="24"/>
        </w:rPr>
        <w:t>bhikkhunīs</w:t>
      </w:r>
      <w:proofErr w:type="spellEnd"/>
      <w:r w:rsidRPr="4F8ACCF2" w:rsidR="4F8ACCF2">
        <w:rPr>
          <w:rFonts w:ascii="Times New Roman" w:hAnsi="Times New Roman" w:eastAsia="Times New Roman" w:cs="Times New Roman"/>
          <w:i w:val="1"/>
          <w:iCs w:val="1"/>
          <w:sz w:val="24"/>
          <w:szCs w:val="24"/>
        </w:rPr>
        <w:t>.</w:t>
      </w:r>
      <w:r w:rsidRPr="4F8ACCF2" w:rsidR="4F8ACCF2">
        <w:rPr>
          <w:rFonts w:ascii="Times New Roman" w:hAnsi="Times New Roman" w:eastAsia="Times New Roman" w:cs="Times New Roman"/>
          <w:sz w:val="24"/>
          <w:szCs w:val="24"/>
        </w:rPr>
        <w:t xml:space="preserve"> This has been alluded to in the discussion of Bhikkhu </w:t>
      </w:r>
      <w:proofErr w:type="spellStart"/>
      <w:r w:rsidRPr="4F8ACCF2" w:rsidR="4F8ACCF2">
        <w:rPr>
          <w:rFonts w:ascii="Times New Roman" w:hAnsi="Times New Roman" w:eastAsia="Times New Roman" w:cs="Times New Roman"/>
          <w:sz w:val="24"/>
          <w:szCs w:val="24"/>
        </w:rPr>
        <w:t>Bhodi</w:t>
      </w:r>
      <w:proofErr w:type="spellEnd"/>
      <w:r w:rsidRPr="4F8ACCF2" w:rsidR="4F8ACCF2">
        <w:rPr>
          <w:rFonts w:ascii="Times New Roman" w:hAnsi="Times New Roman" w:eastAsia="Times New Roman" w:cs="Times New Roman"/>
          <w:sz w:val="24"/>
          <w:szCs w:val="24"/>
        </w:rPr>
        <w:t xml:space="preserve"> and Bhikkhu </w:t>
      </w:r>
      <w:proofErr w:type="spellStart"/>
      <w:r w:rsidRPr="4F8ACCF2" w:rsidR="4F8ACCF2">
        <w:rPr>
          <w:rFonts w:ascii="Times New Roman" w:hAnsi="Times New Roman" w:eastAsia="Times New Roman" w:cs="Times New Roman"/>
          <w:sz w:val="24"/>
          <w:szCs w:val="24"/>
        </w:rPr>
        <w:t>Anālayo</w:t>
      </w:r>
      <w:proofErr w:type="spellEnd"/>
      <w:r w:rsidRPr="4F8ACCF2" w:rsidR="4F8ACCF2">
        <w:rPr>
          <w:rFonts w:ascii="Times New Roman" w:hAnsi="Times New Roman" w:eastAsia="Times New Roman" w:cs="Times New Roman"/>
          <w:sz w:val="24"/>
          <w:szCs w:val="24"/>
        </w:rPr>
        <w:t xml:space="preserve">. In this, even though the two men disagreed on the legality of ordination, they both agreed that women should have access to higher ordination in Buddhism. However, the legalistic approach </w:t>
      </w:r>
      <w:r w:rsidRPr="4F8ACCF2" w:rsidR="4F8ACCF2">
        <w:rPr>
          <w:rFonts w:ascii="Times New Roman" w:hAnsi="Times New Roman" w:eastAsia="Times New Roman" w:cs="Times New Roman"/>
          <w:sz w:val="24"/>
          <w:szCs w:val="24"/>
        </w:rPr>
        <w:t>is typically seen</w:t>
      </w:r>
      <w:r w:rsidRPr="4F8ACCF2" w:rsidR="4F8ACCF2">
        <w:rPr>
          <w:rFonts w:ascii="Times New Roman" w:hAnsi="Times New Roman" w:eastAsia="Times New Roman" w:cs="Times New Roman"/>
          <w:sz w:val="24"/>
          <w:szCs w:val="24"/>
        </w:rPr>
        <w:t xml:space="preserve"> as the more authoritative, but by not having a consensus it does not help the movement. Likewise, by not having an authoritative ruling on the subject, not much can </w:t>
      </w:r>
      <w:r w:rsidRPr="4F8ACCF2" w:rsidR="4F8ACCF2">
        <w:rPr>
          <w:rFonts w:ascii="Times New Roman" w:hAnsi="Times New Roman" w:eastAsia="Times New Roman" w:cs="Times New Roman"/>
          <w:sz w:val="24"/>
          <w:szCs w:val="24"/>
        </w:rPr>
        <w:t>be done</w:t>
      </w:r>
      <w:r w:rsidRPr="4F8ACCF2" w:rsidR="4F8ACCF2">
        <w:rPr>
          <w:rFonts w:ascii="Times New Roman" w:hAnsi="Times New Roman" w:eastAsia="Times New Roman" w:cs="Times New Roman"/>
          <w:sz w:val="24"/>
          <w:szCs w:val="24"/>
        </w:rPr>
        <w:t xml:space="preserve"> to change the ordination of women. This also causes many papers to </w:t>
      </w:r>
      <w:r w:rsidRPr="4F8ACCF2" w:rsidR="4F8ACCF2">
        <w:rPr>
          <w:rFonts w:ascii="Times New Roman" w:hAnsi="Times New Roman" w:eastAsia="Times New Roman" w:cs="Times New Roman"/>
          <w:sz w:val="24"/>
          <w:szCs w:val="24"/>
        </w:rPr>
        <w:t>be written</w:t>
      </w:r>
      <w:r w:rsidRPr="4F8ACCF2" w:rsidR="4F8ACCF2">
        <w:rPr>
          <w:rFonts w:ascii="Times New Roman" w:hAnsi="Times New Roman" w:eastAsia="Times New Roman" w:cs="Times New Roman"/>
          <w:sz w:val="24"/>
          <w:szCs w:val="24"/>
        </w:rPr>
        <w:t xml:space="preserve"> about </w:t>
      </w:r>
      <w:r w:rsidRPr="4F8ACCF2" w:rsidR="4F8ACCF2">
        <w:rPr>
          <w:rFonts w:ascii="Times New Roman" w:hAnsi="Times New Roman" w:eastAsia="Times New Roman" w:cs="Times New Roman"/>
          <w:sz w:val="24"/>
          <w:szCs w:val="24"/>
        </w:rPr>
        <w:t>whether or not</w:t>
      </w:r>
      <w:r w:rsidRPr="4F8ACCF2" w:rsidR="4F8ACCF2">
        <w:rPr>
          <w:rFonts w:ascii="Times New Roman" w:hAnsi="Times New Roman" w:eastAsia="Times New Roman" w:cs="Times New Roman"/>
          <w:sz w:val="24"/>
          <w:szCs w:val="24"/>
        </w:rPr>
        <w:t xml:space="preserve"> it is legal for women to </w:t>
      </w:r>
      <w:r w:rsidRPr="4F8ACCF2" w:rsidR="4F8ACCF2">
        <w:rPr>
          <w:rFonts w:ascii="Times New Roman" w:hAnsi="Times New Roman" w:eastAsia="Times New Roman" w:cs="Times New Roman"/>
          <w:sz w:val="24"/>
          <w:szCs w:val="24"/>
        </w:rPr>
        <w:t>be ordained</w:t>
      </w:r>
      <w:r w:rsidRPr="4F8ACCF2" w:rsidR="4F8ACCF2">
        <w:rPr>
          <w:rFonts w:ascii="Times New Roman" w:hAnsi="Times New Roman" w:eastAsia="Times New Roman" w:cs="Times New Roman"/>
          <w:sz w:val="24"/>
          <w:szCs w:val="24"/>
        </w:rPr>
        <w:t xml:space="preserve"> in lineages that do not have </w:t>
      </w:r>
      <w:proofErr w:type="spellStart"/>
      <w:r w:rsidRPr="4F8ACCF2" w:rsidR="4F8ACCF2">
        <w:rPr>
          <w:rFonts w:ascii="Times New Roman" w:hAnsi="Times New Roman" w:eastAsia="Times New Roman" w:cs="Times New Roman"/>
          <w:i w:val="1"/>
          <w:iCs w:val="1"/>
          <w:sz w:val="24"/>
          <w:szCs w:val="24"/>
        </w:rPr>
        <w:t>bhikkhunīs</w:t>
      </w:r>
      <w:proofErr w:type="spellEnd"/>
      <w:r w:rsidRPr="4F8ACCF2" w:rsidR="4F8ACCF2">
        <w:rPr>
          <w:rFonts w:ascii="Times New Roman" w:hAnsi="Times New Roman" w:eastAsia="Times New Roman" w:cs="Times New Roman"/>
          <w:i w:val="1"/>
          <w:iCs w:val="1"/>
          <w:sz w:val="24"/>
          <w:szCs w:val="24"/>
        </w:rPr>
        <w:t>.</w:t>
      </w:r>
      <w:r w:rsidRPr="4F8ACCF2" w:rsidR="4F8ACCF2">
        <w:rPr>
          <w:rFonts w:ascii="Times New Roman" w:hAnsi="Times New Roman" w:eastAsia="Times New Roman" w:cs="Times New Roman"/>
          <w:sz w:val="24"/>
          <w:szCs w:val="24"/>
        </w:rPr>
        <w:t xml:space="preserve"> </w:t>
      </w:r>
    </w:p>
    <w:p xmlns:wp14="http://schemas.microsoft.com/office/word/2010/wordml" w:rsidRPr="00000000" w:rsidR="00000000" w:rsidDel="00000000" w:rsidP="00000000" w:rsidRDefault="00000000" w14:paraId="00000029" wp14:textId="14BC5836">
      <w:pPr>
        <w:spacing w:line="480" w:lineRule="auto"/>
        <w:ind w:firstLine="720"/>
        <w:rPr>
          <w:rFonts w:ascii="Times New Roman" w:hAnsi="Times New Roman" w:eastAsia="Times New Roman" w:cs="Times New Roman"/>
          <w:sz w:val="24"/>
          <w:szCs w:val="24"/>
        </w:rPr>
      </w:pPr>
      <w:r w:rsidRPr="00000000" w:rsidDel="00000000" w:rsidR="309E4A2A">
        <w:rPr>
          <w:rFonts w:ascii="Times New Roman" w:hAnsi="Times New Roman" w:eastAsia="Times New Roman" w:cs="Times New Roman"/>
          <w:sz w:val="24"/>
          <w:szCs w:val="24"/>
        </w:rPr>
        <w:t xml:space="preserve">The beliefs held by these men also show a tension that can be seen in the cultural approach, as Bhikkhu Bodhi is American. His interpretation of the </w:t>
      </w:r>
      <w:r w:rsidRPr="4F8ACCF2" w:rsidDel="00000000" w:rsidR="4F8ACCF2">
        <w:rPr>
          <w:rFonts w:ascii="Times New Roman" w:hAnsi="Times New Roman" w:eastAsia="Times New Roman" w:cs="Times New Roman"/>
          <w:i w:val="1"/>
          <w:iCs w:val="1"/>
          <w:sz w:val="24"/>
          <w:szCs w:val="24"/>
        </w:rPr>
        <w:t xml:space="preserve">vinayas</w:t>
      </w:r>
      <w:r w:rsidRPr="00000000" w:rsidDel="00000000" w:rsidR="4F8ACCF2">
        <w:rPr>
          <w:rFonts w:ascii="Times New Roman" w:hAnsi="Times New Roman" w:eastAsia="Times New Roman" w:cs="Times New Roman"/>
          <w:sz w:val="24"/>
          <w:szCs w:val="24"/>
        </w:rPr>
        <w:t xml:space="preserve"> are influenced by his western values, something also seen with Bhikkhu </w:t>
      </w:r>
      <w:proofErr w:type="spellStart"/>
      <w:r w:rsidRPr="00000000" w:rsidDel="00000000" w:rsidR="4F8ACCF2">
        <w:rPr>
          <w:rFonts w:ascii="Times New Roman" w:hAnsi="Times New Roman" w:eastAsia="Times New Roman" w:cs="Times New Roman"/>
          <w:sz w:val="24"/>
          <w:szCs w:val="24"/>
        </w:rPr>
        <w:t xml:space="preserve">Anālayo</w:t>
      </w:r>
      <w:proofErr w:type="spellEnd"/>
      <w:r w:rsidRPr="00000000" w:rsidDel="00000000" w:rsidR="4F8ACCF2">
        <w:rPr>
          <w:rFonts w:ascii="Times New Roman" w:hAnsi="Times New Roman" w:eastAsia="Times New Roman" w:cs="Times New Roman"/>
          <w:sz w:val="24"/>
          <w:szCs w:val="24"/>
        </w:rPr>
        <w:t xml:space="preserve">, as he is German. </w:t>
      </w:r>
      <w:r w:rsidRPr="00000000" w:rsidDel="00000000" w:rsidR="4F8ACCF2">
        <w:rPr>
          <w:rFonts w:ascii="Times New Roman" w:hAnsi="Times New Roman" w:eastAsia="Times New Roman" w:cs="Times New Roman"/>
          <w:sz w:val="24"/>
          <w:szCs w:val="24"/>
        </w:rPr>
        <w:t xml:space="preserve">With this, it can be seen that Bhikkhu </w:t>
      </w:r>
      <w:proofErr w:type="spellStart"/>
      <w:r w:rsidRPr="00000000" w:rsidDel="00000000" w:rsidR="4F8ACCF2">
        <w:rPr>
          <w:rFonts w:ascii="Times New Roman" w:hAnsi="Times New Roman" w:eastAsia="Times New Roman" w:cs="Times New Roman"/>
          <w:sz w:val="24"/>
          <w:szCs w:val="24"/>
        </w:rPr>
        <w:t xml:space="preserve">Anālayo</w:t>
      </w:r>
      <w:proofErr w:type="spellEnd"/>
      <w:r w:rsidRPr="00000000" w:rsidDel="00000000" w:rsidR="4F8ACCF2">
        <w:rPr>
          <w:rFonts w:ascii="Times New Roman" w:hAnsi="Times New Roman" w:eastAsia="Times New Roman" w:cs="Times New Roman"/>
          <w:sz w:val="24"/>
          <w:szCs w:val="24"/>
        </w:rPr>
        <w:t xml:space="preserve"> and Bhikkhu Bodhi both believe in the higher ordination of women. This is shown through how these </w:t>
      </w:r>
      <w:r w:rsidRPr="4F8ACCF2" w:rsidDel="00000000" w:rsidR="4F8ACCF2">
        <w:rPr>
          <w:rFonts w:ascii="Times New Roman" w:hAnsi="Times New Roman" w:eastAsia="Times New Roman" w:cs="Times New Roman"/>
          <w:i w:val="1"/>
          <w:iCs w:val="1"/>
          <w:sz w:val="24"/>
          <w:szCs w:val="24"/>
        </w:rPr>
        <w:t xml:space="preserve">bhikkhus</w:t>
      </w:r>
      <w:r w:rsidRPr="00000000" w:rsidDel="00000000" w:rsidR="4F8ACCF2">
        <w:rPr>
          <w:rFonts w:ascii="Times New Roman" w:hAnsi="Times New Roman" w:eastAsia="Times New Roman" w:cs="Times New Roman"/>
          <w:sz w:val="24"/>
          <w:szCs w:val="24"/>
        </w:rPr>
        <w:t xml:space="preserve"> are some of the key men in the movement to reinstate the higher ordination of nuns in Buddhism, and have participated in some of </w:t>
      </w:r>
      <w:proofErr w:type="spellStart"/>
      <w:r w:rsidRPr="00000000" w:rsidDel="00000000" w:rsidR="4F8ACCF2">
        <w:rPr>
          <w:rFonts w:ascii="Times New Roman" w:hAnsi="Times New Roman" w:eastAsia="Times New Roman" w:cs="Times New Roman"/>
          <w:sz w:val="24"/>
          <w:szCs w:val="24"/>
        </w:rPr>
        <w:t xml:space="preserve">Sakyadhita’s</w:t>
      </w:r>
      <w:proofErr w:type="spellEnd"/>
      <w:r w:rsidRPr="00000000" w:rsidDel="00000000" w:rsidR="4F8ACCF2">
        <w:rPr>
          <w:rFonts w:ascii="Times New Roman" w:hAnsi="Times New Roman" w:eastAsia="Times New Roman" w:cs="Times New Roman"/>
          <w:sz w:val="24"/>
          <w:szCs w:val="24"/>
        </w:rPr>
        <w:t xml:space="preserve"> con</w:t>
      </w:r>
      <w:r w:rsidRPr="00000000" w:rsidDel="00000000" w:rsidR="4F8ACCF2">
        <w:rPr>
          <w:rFonts w:ascii="Times New Roman" w:hAnsi="Times New Roman" w:eastAsia="Times New Roman" w:cs="Times New Roman"/>
          <w:sz w:val="24"/>
          <w:szCs w:val="24"/>
        </w:rPr>
        <w:t xml:space="preserve">ferences. </w:t>
      </w:r>
      <w:r w:rsidRPr="00000000" w:rsidDel="00000000" w:rsidR="00000000">
        <w:rPr>
          <w:rtl w:val="0"/>
        </w:rPr>
      </w:r>
    </w:p>
    <w:p xmlns:wp14="http://schemas.microsoft.com/office/word/2010/wordml" w:rsidRPr="00000000" w:rsidR="00000000" w:rsidDel="00000000" w:rsidP="00000000" w:rsidRDefault="00000000" w14:paraId="0000002A" wp14:textId="2428EDCA">
      <w:pPr>
        <w:spacing w:line="480" w:lineRule="auto"/>
        <w:ind w:firstLine="720"/>
        <w:rPr>
          <w:rFonts w:ascii="Times New Roman" w:hAnsi="Times New Roman" w:eastAsia="Times New Roman" w:cs="Times New Roman"/>
          <w:sz w:val="24"/>
          <w:szCs w:val="24"/>
          <w:rtl w:val="0"/>
        </w:rPr>
      </w:pPr>
      <w:r w:rsidRPr="00000000" w:rsidDel="00000000" w:rsidR="4F8ACCF2">
        <w:rPr>
          <w:rFonts w:ascii="Times New Roman" w:hAnsi="Times New Roman" w:eastAsia="Times New Roman" w:cs="Times New Roman"/>
          <w:sz w:val="24"/>
          <w:szCs w:val="24"/>
        </w:rPr>
        <w:t xml:space="preserve">As the legal approach focuses from within the tradition, and looking at how to legally restart the ordination of women, the cultural approach typically comes from outside the tradition, and focuses on the ramifications of these actions. A</w:t>
      </w:r>
      <w:r w:rsidRPr="00000000" w:rsidDel="00000000" w:rsidR="3EE2BB18">
        <w:rPr>
          <w:rFonts w:ascii="Times New Roman" w:hAnsi="Times New Roman" w:eastAsia="Times New Roman" w:cs="Times New Roman"/>
          <w:sz w:val="24"/>
          <w:szCs w:val="24"/>
        </w:rPr>
        <w:t xml:space="preserve">dditionally,</w:t>
      </w:r>
      <w:r w:rsidRPr="00000000" w:rsidDel="00000000" w:rsidR="4F8ACCF2">
        <w:rPr>
          <w:rFonts w:ascii="Times New Roman" w:hAnsi="Times New Roman" w:eastAsia="Times New Roman" w:cs="Times New Roman"/>
          <w:sz w:val="24"/>
          <w:szCs w:val="24"/>
        </w:rPr>
        <w:t xml:space="preserve"> this approach discusses other minorities in the movement, or it points out issues seen in the movement as a whole.</w:t>
      </w:r>
      <w:r w:rsidRPr="00000000" w:rsidDel="00000000" w:rsidR="00000000">
        <w:rPr>
          <w:rtl w:val="0"/>
        </w:rPr>
      </w:r>
    </w:p>
    <w:p xmlns:wp14="http://schemas.microsoft.com/office/word/2010/wordml" w:rsidRPr="00000000" w:rsidR="00000000" w:rsidDel="00000000" w:rsidP="00000000" w:rsidRDefault="00000000" w14:paraId="0000002B" wp14:textId="0BD5D684">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The cultural approach can be seen in two works “The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Ordination Debate: Global Aspirations, Local Concerns, with special emphasis on the views of the </w:t>
      </w:r>
      <w:r w:rsidRPr="00000000" w:rsidDel="00000000" w:rsidR="4F8ACCF2">
        <w:rPr>
          <w:rFonts w:ascii="Times New Roman" w:hAnsi="Times New Roman" w:eastAsia="Times New Roman" w:cs="Times New Roman"/>
          <w:sz w:val="24"/>
          <w:szCs w:val="24"/>
        </w:rPr>
        <w:t xml:space="preserve">monastic</w:t>
      </w:r>
      <w:r w:rsidRPr="00000000" w:rsidDel="00000000" w:rsidR="4F8ACCF2">
        <w:rPr>
          <w:rFonts w:ascii="Times New Roman" w:hAnsi="Times New Roman" w:eastAsia="Times New Roman" w:cs="Times New Roman"/>
          <w:sz w:val="24"/>
          <w:szCs w:val="24"/>
        </w:rPr>
        <w:t xml:space="preserve"> community in Burma,” by Hiroko </w:t>
      </w:r>
      <w:proofErr w:type="spellStart"/>
      <w:r w:rsidRPr="00000000" w:rsidDel="00000000" w:rsidR="4F8ACCF2">
        <w:rPr>
          <w:rFonts w:ascii="Times New Roman" w:hAnsi="Times New Roman" w:eastAsia="Times New Roman" w:cs="Times New Roman"/>
          <w:sz w:val="24"/>
          <w:szCs w:val="24"/>
        </w:rPr>
        <w:t xml:space="preserve">Kawanami</w:t>
      </w:r>
      <w:proofErr w:type="spellEnd"/>
      <w:r w:rsidRPr="00000000" w:rsidDel="00000000" w:rsidR="4F8ACCF2">
        <w:rPr>
          <w:rFonts w:ascii="Times New Roman" w:hAnsi="Times New Roman" w:eastAsia="Times New Roman" w:cs="Times New Roman"/>
          <w:sz w:val="24"/>
          <w:szCs w:val="24"/>
        </w:rPr>
        <w:t xml:space="preserve"> and “A Robed Revolution: The Contemporary Buddhist Nun’s (</w:t>
      </w:r>
      <w:proofErr w:type="spellStart"/>
      <w:r w:rsidRPr="4F8ACCF2" w:rsidDel="00000000" w:rsidR="4F8ACCF2">
        <w:rPr>
          <w:rFonts w:ascii="Times New Roman" w:hAnsi="Times New Roman" w:eastAsia="Times New Roman" w:cs="Times New Roman"/>
          <w:i w:val="1"/>
          <w:iCs w:val="1"/>
          <w:sz w:val="24"/>
          <w:szCs w:val="24"/>
        </w:rPr>
        <w:t xml:space="preserve">Bhikṣuṇī</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Movement,” by Susanne </w:t>
      </w:r>
      <w:proofErr w:type="spellStart"/>
      <w:r w:rsidRPr="00000000" w:rsidDel="00000000" w:rsidR="4F8ACCF2">
        <w:rPr>
          <w:rFonts w:ascii="Times New Roman" w:hAnsi="Times New Roman" w:eastAsia="Times New Roman" w:cs="Times New Roman"/>
          <w:sz w:val="24"/>
          <w:szCs w:val="24"/>
        </w:rPr>
        <w:t xml:space="preserve">Mrozik</w:t>
      </w:r>
      <w:proofErr w:type="spellEnd"/>
      <w:r w:rsidRPr="00000000" w:rsidDel="00000000" w:rsidR="4F8ACCF2">
        <w:rPr>
          <w:rFonts w:ascii="Times New Roman" w:hAnsi="Times New Roman" w:eastAsia="Times New Roman" w:cs="Times New Roman"/>
          <w:sz w:val="24"/>
          <w:szCs w:val="24"/>
        </w:rPr>
        <w:t xml:space="preserve">. In </w:t>
      </w:r>
      <w:proofErr w:type="spellStart"/>
      <w:r w:rsidRPr="00000000" w:rsidDel="00000000" w:rsidR="4F8ACCF2">
        <w:rPr>
          <w:rFonts w:ascii="Times New Roman" w:hAnsi="Times New Roman" w:eastAsia="Times New Roman" w:cs="Times New Roman"/>
          <w:sz w:val="24"/>
          <w:szCs w:val="24"/>
        </w:rPr>
        <w:t xml:space="preserve">Kawanami’s</w:t>
      </w:r>
      <w:proofErr w:type="spellEnd"/>
      <w:r w:rsidRPr="00000000" w:rsidDel="00000000" w:rsidR="4F8ACCF2">
        <w:rPr>
          <w:rFonts w:ascii="Times New Roman" w:hAnsi="Times New Roman" w:eastAsia="Times New Roman" w:cs="Times New Roman"/>
          <w:sz w:val="24"/>
          <w:szCs w:val="24"/>
        </w:rPr>
        <w:t xml:space="preserve"> article, she focuses on highlighting the contemporary controversies that have arisen because of the revival movement. Furthermore, she argues that in the case of Burma, some Buddhist monks and organizations have used the revival movement as a way to further their own political agenda.</w:t>
      </w:r>
      <w:r w:rsidRPr="00000000" w:rsidDel="00000000" w:rsidR="00000000">
        <w:rPr>
          <w:rFonts w:ascii="Times New Roman" w:hAnsi="Times New Roman" w:eastAsia="Times New Roman" w:cs="Times New Roman"/>
          <w:sz w:val="24"/>
          <w:szCs w:val="24"/>
          <w:vertAlign w:val="superscript"/>
        </w:rPr>
        <w:footnoteReference w:customMarkFollows="0" w:id="53"/>
      </w:r>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Mrozrik’s</w:t>
      </w:r>
      <w:proofErr w:type="spellEnd"/>
      <w:r w:rsidRPr="00000000" w:rsidDel="00000000" w:rsidR="4F8ACCF2">
        <w:rPr>
          <w:rFonts w:ascii="Times New Roman" w:hAnsi="Times New Roman" w:eastAsia="Times New Roman" w:cs="Times New Roman"/>
          <w:sz w:val="24"/>
          <w:szCs w:val="24"/>
        </w:rPr>
        <w:t xml:space="preserve"> article focuses on Sri Lanka and the Tibetan exile community in India and their beliefs on the debate. With this she argues that the international </w:t>
      </w:r>
      <w:proofErr w:type="spellStart"/>
      <w:r w:rsidRPr="00000000" w:rsidDel="00000000" w:rsidR="4F8ACCF2">
        <w:rPr>
          <w:rFonts w:ascii="Times New Roman" w:hAnsi="Times New Roman" w:eastAsia="Times New Roman" w:cs="Times New Roman"/>
          <w:sz w:val="24"/>
          <w:szCs w:val="24"/>
        </w:rPr>
        <w:t xml:space="preserve">revitalist</w:t>
      </w:r>
      <w:proofErr w:type="spellEnd"/>
      <w:r w:rsidRPr="00000000" w:rsidDel="00000000" w:rsidR="4F8ACCF2">
        <w:rPr>
          <w:rFonts w:ascii="Times New Roman" w:hAnsi="Times New Roman" w:eastAsia="Times New Roman" w:cs="Times New Roman"/>
          <w:sz w:val="24"/>
          <w:szCs w:val="24"/>
        </w:rPr>
        <w:t xml:space="preserve"> movement is gaining ground, but needs to take into account what the local communities need and need to listen to </w:t>
      </w:r>
      <w:r w:rsidRPr="00000000" w:rsidDel="00000000" w:rsidR="726F5E00">
        <w:rPr>
          <w:rFonts w:ascii="Times New Roman" w:hAnsi="Times New Roman" w:eastAsia="Times New Roman" w:cs="Times New Roman"/>
          <w:sz w:val="24"/>
          <w:szCs w:val="24"/>
        </w:rPr>
        <w:t xml:space="preserve">the </w:t>
      </w:r>
      <w:r w:rsidRPr="00000000" w:rsidDel="00000000" w:rsidR="4F8ACCF2">
        <w:rPr>
          <w:rFonts w:ascii="Times New Roman" w:hAnsi="Times New Roman" w:eastAsia="Times New Roman" w:cs="Times New Roman"/>
          <w:sz w:val="24"/>
          <w:szCs w:val="24"/>
        </w:rPr>
        <w:t xml:space="preserve">Nun’s advocates.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is </w:t>
      </w:r>
      <w:r w:rsidRPr="00000000" w:rsidDel="00000000" w:rsidR="4F8ACCF2">
        <w:rPr>
          <w:rFonts w:ascii="Times New Roman" w:hAnsi="Times New Roman" w:eastAsia="Times New Roman" w:cs="Times New Roman"/>
          <w:sz w:val="24"/>
          <w:szCs w:val="24"/>
        </w:rPr>
        <w:t xml:space="preserve">helping by taking both into account.</w:t>
      </w:r>
      <w:r w:rsidRPr="00000000" w:rsidDel="00000000" w:rsidR="00000000">
        <w:rPr>
          <w:rFonts w:ascii="Times New Roman" w:hAnsi="Times New Roman" w:eastAsia="Times New Roman" w:cs="Times New Roman"/>
          <w:sz w:val="24"/>
          <w:szCs w:val="24"/>
          <w:vertAlign w:val="superscript"/>
        </w:rPr>
        <w:footnoteReference w:customMarkFollows="0" w:id="54"/>
      </w:r>
      <w:r w:rsidRPr="00000000" w:rsidDel="00000000" w:rsidR="4F8ACCF2">
        <w:rPr>
          <w:rFonts w:ascii="Times New Roman" w:hAnsi="Times New Roman" w:eastAsia="Times New Roman" w:cs="Times New Roman"/>
          <w:sz w:val="24"/>
          <w:szCs w:val="24"/>
        </w:rPr>
        <w:t xml:space="preserve"> </w:t>
      </w:r>
    </w:p>
    <w:p xmlns:wp14="http://schemas.microsoft.com/office/word/2010/wordml" w:rsidRPr="00000000" w:rsidR="00000000" w:rsidDel="00000000" w:rsidP="00000000" w:rsidRDefault="00000000" w14:paraId="0000002C"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Both</w:t>
      </w:r>
      <w:r w:rsidRPr="00000000" w:rsidDel="00000000" w:rsidR="00000000">
        <w:rPr>
          <w:rFonts w:ascii="Times New Roman" w:hAnsi="Times New Roman" w:eastAsia="Times New Roman" w:cs="Times New Roman"/>
          <w:sz w:val="24"/>
          <w:szCs w:val="24"/>
          <w:rtl w:val="0"/>
        </w:rPr>
        <w:t xml:space="preserve"> articles approach the topic in a similar way, they point out issues that have arisen in the history of the revitalist movement. Each of their articles are influenced by the different regions they find themselves in, and both maintain a distance from their beliefs on the matter. However, Mrozik does take time to highlight the importance of the legalistic argument for the reinstatement of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as well as showing there are alternate forms of female renunciation in the Theravāda lineage.</w:t>
      </w:r>
      <w:r w:rsidRPr="00000000" w:rsidDel="00000000" w:rsidR="00000000">
        <w:rPr>
          <w:rFonts w:ascii="Times New Roman" w:hAnsi="Times New Roman" w:eastAsia="Times New Roman" w:cs="Times New Roman"/>
          <w:sz w:val="24"/>
          <w:szCs w:val="24"/>
          <w:vertAlign w:val="superscript"/>
        </w:rPr>
        <w:footnoteReference w:customMarkFollows="0" w:id="55"/>
      </w:r>
      <w:r w:rsidRPr="00000000" w:rsidDel="00000000" w:rsidR="00000000">
        <w:rPr>
          <w:rFonts w:ascii="Times New Roman" w:hAnsi="Times New Roman" w:eastAsia="Times New Roman" w:cs="Times New Roman"/>
          <w:sz w:val="24"/>
          <w:szCs w:val="24"/>
          <w:rtl w:val="0"/>
        </w:rPr>
        <w:t xml:space="preserve"> Kawanami instead discusses the legalistic argument from the viewpoint of the Burmese </w:t>
      </w:r>
      <w:r w:rsidRPr="00000000" w:rsidDel="00000000" w:rsidR="00000000">
        <w:rPr>
          <w:rFonts w:ascii="Times New Roman" w:hAnsi="Times New Roman" w:eastAsia="Times New Roman" w:cs="Times New Roman"/>
          <w:i w:val="1"/>
          <w:sz w:val="24"/>
          <w:szCs w:val="24"/>
          <w:rtl w:val="0"/>
        </w:rPr>
        <w:t xml:space="preserve">Saṅgha</w:t>
      </w:r>
      <w:r w:rsidRPr="00000000" w:rsidDel="00000000" w:rsidR="00000000">
        <w:rPr>
          <w:rFonts w:ascii="Times New Roman" w:hAnsi="Times New Roman" w:eastAsia="Times New Roman" w:cs="Times New Roman"/>
          <w:sz w:val="24"/>
          <w:szCs w:val="24"/>
          <w:rtl w:val="0"/>
        </w:rPr>
        <w:t xml:space="preserve">, and how they decide what counts as ordination for </w:t>
      </w:r>
      <w:r w:rsidRPr="00000000" w:rsidDel="00000000" w:rsidR="00000000">
        <w:rPr>
          <w:rFonts w:ascii="Times New Roman" w:hAnsi="Times New Roman" w:eastAsia="Times New Roman" w:cs="Times New Roman"/>
          <w:sz w:val="24"/>
          <w:szCs w:val="24"/>
          <w:rtl w:val="0"/>
        </w:rPr>
        <w:t xml:space="preserve">women</w:t>
      </w:r>
      <w:r w:rsidRPr="00000000" w:rsidDel="00000000" w:rsidR="00000000">
        <w:rPr>
          <w:rFonts w:ascii="Times New Roman" w:hAnsi="Times New Roman" w:eastAsia="Times New Roman" w:cs="Times New Roman"/>
          <w:sz w:val="24"/>
          <w:szCs w:val="24"/>
          <w:rtl w:val="0"/>
        </w:rPr>
        <w:t xml:space="preserve">.</w:t>
      </w:r>
      <w:r w:rsidRPr="00000000" w:rsidDel="00000000" w:rsidR="00000000">
        <w:rPr>
          <w:rFonts w:ascii="Times New Roman" w:hAnsi="Times New Roman" w:eastAsia="Times New Roman" w:cs="Times New Roman"/>
          <w:sz w:val="24"/>
          <w:szCs w:val="24"/>
          <w:vertAlign w:val="superscript"/>
        </w:rPr>
        <w:footnoteReference w:customMarkFollows="0" w:id="56"/>
      </w:r>
      <w:r w:rsidRPr="00000000" w:rsidDel="00000000" w:rsidR="00000000">
        <w:rPr>
          <w:rFonts w:ascii="Times New Roman" w:hAnsi="Times New Roman" w:eastAsia="Times New Roman" w:cs="Times New Roman"/>
          <w:sz w:val="24"/>
          <w:szCs w:val="24"/>
          <w:rtl w:val="0"/>
        </w:rPr>
        <w:t xml:space="preserve"> These two articles also show a tension that is visible in both the legalistic and the cultural approach, one that is between white Western feminists and local Buddhist communities.</w:t>
      </w:r>
    </w:p>
    <w:p xmlns:wp14="http://schemas.microsoft.com/office/word/2010/wordml" w:rsidRPr="00000000" w:rsidR="00000000" w:rsidDel="00000000" w:rsidP="00000000" w:rsidRDefault="00000000" w14:paraId="0000002D" wp14:textId="102A7509">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This tension is that the global movement to reinstate the ordination of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was instigated by Western Buddhist women. Another tension is the belief that Asian Buddhist women wish to keep their current status, and that the Western women are pushing for the movement by themselves. The belief that the movement of the ordination of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was instigated by Western Buddhist women is debunked by the fact that Burma had several attempts to revive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throughout the 1900s. Those attempts were instigated by monks who wanted institutional reform and wanted to challenge the conservative stance of the Sangha.</w:t>
      </w:r>
      <w:r w:rsidRPr="00000000" w:rsidDel="00000000" w:rsidR="00000000">
        <w:rPr>
          <w:rFonts w:ascii="Times New Roman" w:hAnsi="Times New Roman" w:eastAsia="Times New Roman" w:cs="Times New Roman"/>
          <w:sz w:val="24"/>
          <w:szCs w:val="24"/>
          <w:vertAlign w:val="superscript"/>
        </w:rPr>
        <w:footnoteReference w:customMarkFollows="0" w:id="57"/>
      </w:r>
      <w:r w:rsidRPr="00000000" w:rsidDel="00000000" w:rsidR="4F8ACCF2">
        <w:rPr>
          <w:rFonts w:ascii="Times New Roman" w:hAnsi="Times New Roman" w:eastAsia="Times New Roman" w:cs="Times New Roman"/>
          <w:sz w:val="24"/>
          <w:szCs w:val="24"/>
        </w:rPr>
        <w:t xml:space="preserve"> The idea that women wish to keep their current status is debunked through the study of these very women. In Tomomi Ito’s article, “Pioneering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in Contemporary Sri Lanka and Thailand,” she suggests that the local women practitioners held an unspoken hope to become fully ordained. These women took the chance to become ordained when the opportunity presented itself, they just </w:t>
      </w:r>
      <w:r w:rsidRPr="00000000" w:rsidDel="00000000" w:rsidR="7509462D">
        <w:rPr>
          <w:rFonts w:ascii="Times New Roman" w:hAnsi="Times New Roman" w:eastAsia="Times New Roman" w:cs="Times New Roman"/>
          <w:sz w:val="24"/>
          <w:szCs w:val="24"/>
        </w:rPr>
        <w:t xml:space="preserve">weren’</w:t>
      </w:r>
      <w:r w:rsidRPr="00000000" w:rsidDel="00000000" w:rsidR="4F8ACCF2">
        <w:rPr>
          <w:rFonts w:ascii="Times New Roman" w:hAnsi="Times New Roman" w:eastAsia="Times New Roman" w:cs="Times New Roman"/>
          <w:sz w:val="24"/>
          <w:szCs w:val="24"/>
        </w:rPr>
        <w:t xml:space="preserve">t as outspoken as their Western counterparts.</w:t>
      </w:r>
      <w:r w:rsidRPr="00000000" w:rsidDel="00000000" w:rsidR="00000000">
        <w:rPr>
          <w:rFonts w:ascii="Times New Roman" w:hAnsi="Times New Roman" w:eastAsia="Times New Roman" w:cs="Times New Roman"/>
          <w:sz w:val="24"/>
          <w:szCs w:val="24"/>
          <w:vertAlign w:val="superscript"/>
        </w:rPr>
        <w:footnoteReference w:customMarkFollows="0" w:id="58"/>
      </w:r>
      <w:r w:rsidRPr="00000000" w:rsidDel="00000000" w:rsidR="00000000">
        <w:rPr>
          <w:rtl w:val="0"/>
        </w:rPr>
      </w:r>
    </w:p>
    <w:p xmlns:wp14="http://schemas.microsoft.com/office/word/2010/wordml" w:rsidRPr="00000000" w:rsidR="00000000" w:rsidDel="00000000" w:rsidP="00000000" w:rsidRDefault="00000000" w14:paraId="0000002E" wp14:textId="56656223">
      <w:pPr>
        <w:spacing w:line="480" w:lineRule="auto"/>
        <w:ind w:firstLine="720"/>
        <w:rPr>
          <w:rFonts w:ascii="Times New Roman" w:hAnsi="Times New Roman" w:eastAsia="Times New Roman" w:cs="Times New Roman"/>
          <w:sz w:val="24"/>
          <w:szCs w:val="24"/>
        </w:rPr>
      </w:pPr>
      <w:r w:rsidRPr="4F8ACCF2" w:rsidR="4F8ACCF2">
        <w:rPr>
          <w:rFonts w:ascii="Times New Roman" w:hAnsi="Times New Roman" w:eastAsia="Times New Roman" w:cs="Times New Roman"/>
          <w:sz w:val="24"/>
          <w:szCs w:val="24"/>
        </w:rPr>
        <w:t>Now</w:t>
      </w:r>
      <w:r w:rsidRPr="4F8ACCF2" w:rsidR="4F8ACCF2">
        <w:rPr>
          <w:rFonts w:ascii="Times New Roman" w:hAnsi="Times New Roman" w:eastAsia="Times New Roman" w:cs="Times New Roman"/>
          <w:sz w:val="24"/>
          <w:szCs w:val="24"/>
        </w:rPr>
        <w:t xml:space="preserve">, these two approaches are apparent in the literature surrounding the movement, and because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hosts conferences on the movement, it also shows these approaches. It does this in the topics of the papers presented at their conferences. </w:t>
      </w:r>
      <w:r w:rsidRPr="4F8ACCF2" w:rsidR="705C7618">
        <w:rPr>
          <w:rFonts w:ascii="Times New Roman" w:hAnsi="Times New Roman" w:eastAsia="Times New Roman" w:cs="Times New Roman"/>
          <w:sz w:val="24"/>
          <w:szCs w:val="24"/>
        </w:rPr>
        <w:t xml:space="preserve">Furthermore, </w:t>
      </w:r>
      <w:r w:rsidRPr="4F8ACCF2" w:rsidR="4F8ACCF2">
        <w:rPr>
          <w:rFonts w:ascii="Times New Roman" w:hAnsi="Times New Roman" w:eastAsia="Times New Roman" w:cs="Times New Roman"/>
          <w:sz w:val="24"/>
          <w:szCs w:val="24"/>
        </w:rPr>
        <w:t xml:space="preserve">it is seen in works published by the founding members, most notably </w:t>
      </w:r>
      <w:proofErr w:type="spellStart"/>
      <w:r w:rsidRPr="4F8ACCF2" w:rsidR="4F8ACCF2">
        <w:rPr>
          <w:rFonts w:ascii="Times New Roman" w:hAnsi="Times New Roman" w:eastAsia="Times New Roman" w:cs="Times New Roman"/>
          <w:sz w:val="24"/>
          <w:szCs w:val="24"/>
        </w:rPr>
        <w:t>Dhammananda</w:t>
      </w:r>
      <w:proofErr w:type="spellEnd"/>
      <w:r w:rsidRPr="4F8ACCF2" w:rsidR="4F8ACCF2">
        <w:rPr>
          <w:rFonts w:ascii="Times New Roman" w:hAnsi="Times New Roman" w:eastAsia="Times New Roman" w:cs="Times New Roman"/>
          <w:sz w:val="24"/>
          <w:szCs w:val="24"/>
        </w:rPr>
        <w:t xml:space="preserve"> and Karma </w:t>
      </w:r>
      <w:proofErr w:type="spellStart"/>
      <w:r w:rsidRPr="4F8ACCF2" w:rsidR="4F8ACCF2">
        <w:rPr>
          <w:rFonts w:ascii="Times New Roman" w:hAnsi="Times New Roman" w:eastAsia="Times New Roman" w:cs="Times New Roman"/>
          <w:sz w:val="24"/>
          <w:szCs w:val="24"/>
        </w:rPr>
        <w:t>Lekshe</w:t>
      </w:r>
      <w:proofErr w:type="spellEnd"/>
      <w:r w:rsidRPr="4F8ACCF2" w:rsidR="4F8ACCF2">
        <w:rPr>
          <w:rFonts w:ascii="Times New Roman" w:hAnsi="Times New Roman" w:eastAsia="Times New Roman" w:cs="Times New Roman"/>
          <w:sz w:val="24"/>
          <w:szCs w:val="24"/>
        </w:rPr>
        <w:t xml:space="preserve"> </w:t>
      </w:r>
      <w:proofErr w:type="spellStart"/>
      <w:r w:rsidRPr="4F8ACCF2" w:rsidR="4F8ACCF2">
        <w:rPr>
          <w:rFonts w:ascii="Times New Roman" w:hAnsi="Times New Roman" w:eastAsia="Times New Roman" w:cs="Times New Roman"/>
          <w:sz w:val="24"/>
          <w:szCs w:val="24"/>
        </w:rPr>
        <w:t>Tsomo</w:t>
      </w:r>
      <w:proofErr w:type="spellEnd"/>
      <w:r w:rsidRPr="4F8ACCF2" w:rsidR="4F8ACCF2">
        <w:rPr>
          <w:rFonts w:ascii="Times New Roman" w:hAnsi="Times New Roman" w:eastAsia="Times New Roman" w:cs="Times New Roman"/>
          <w:sz w:val="24"/>
          <w:szCs w:val="24"/>
        </w:rPr>
        <w:t xml:space="preserve">. To show this, the conferences will be discussed chronologically, as it shows what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has focused on as events changed the status of women in some lineages. To start, however, </w:t>
      </w:r>
      <w:r w:rsidRPr="4F8ACCF2" w:rsidR="0812D003">
        <w:rPr>
          <w:rFonts w:ascii="Times New Roman" w:hAnsi="Times New Roman" w:eastAsia="Times New Roman" w:cs="Times New Roman"/>
          <w:sz w:val="24"/>
          <w:szCs w:val="24"/>
        </w:rPr>
        <w:t xml:space="preserve">I </w:t>
      </w:r>
      <w:r w:rsidRPr="4F8ACCF2" w:rsidR="4F8ACCF2">
        <w:rPr>
          <w:rFonts w:ascii="Times New Roman" w:hAnsi="Times New Roman" w:eastAsia="Times New Roman" w:cs="Times New Roman"/>
          <w:sz w:val="24"/>
          <w:szCs w:val="24"/>
        </w:rPr>
        <w:t xml:space="preserve">will focus on the first conference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hosted in 1987.</w:t>
      </w:r>
    </w:p>
    <w:p xmlns:wp14="http://schemas.microsoft.com/office/word/2010/wordml" w:rsidRPr="00000000" w:rsidR="00000000" w:rsidDel="00000000" w:rsidP="00000000" w:rsidRDefault="00000000" w14:paraId="0000002F" wp14:textId="35963646">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The</w:t>
      </w:r>
      <w:r w:rsidRPr="00000000" w:rsidDel="00000000" w:rsidR="4F8ACCF2">
        <w:rPr>
          <w:rFonts w:ascii="Times New Roman" w:hAnsi="Times New Roman" w:eastAsia="Times New Roman" w:cs="Times New Roman"/>
          <w:sz w:val="24"/>
          <w:szCs w:val="24"/>
        </w:rPr>
        <w:t xml:space="preserve"> first conference hosted by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in 1987 was titled “Buddhist Nuns”, and was held in Bodhgaya, India.</w:t>
      </w:r>
      <w:r w:rsidRPr="00000000" w:rsidDel="00000000" w:rsidR="00000000">
        <w:rPr>
          <w:rFonts w:ascii="Times New Roman" w:hAnsi="Times New Roman" w:eastAsia="Times New Roman" w:cs="Times New Roman"/>
          <w:sz w:val="24"/>
          <w:szCs w:val="24"/>
          <w:vertAlign w:val="superscript"/>
        </w:rPr>
        <w:footnoteReference w:customMarkFollows="0" w:id="59"/>
      </w:r>
      <w:r w:rsidRPr="00000000" w:rsidDel="00000000" w:rsidR="4F8ACCF2">
        <w:rPr>
          <w:rFonts w:ascii="Times New Roman" w:hAnsi="Times New Roman" w:eastAsia="Times New Roman" w:cs="Times New Roman"/>
          <w:sz w:val="24"/>
          <w:szCs w:val="24"/>
        </w:rPr>
        <w:t xml:space="preserve"> A year later,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published </w:t>
      </w:r>
      <w:proofErr w:type="spellStart"/>
      <w:r w:rsidRPr="4F8ACCF2" w:rsidDel="00000000" w:rsidR="4F8ACCF2">
        <w:rPr>
          <w:rFonts w:ascii="Times New Roman" w:hAnsi="Times New Roman" w:eastAsia="Times New Roman" w:cs="Times New Roman"/>
          <w:i w:val="1"/>
          <w:iCs w:val="1"/>
          <w:sz w:val="24"/>
          <w:szCs w:val="24"/>
        </w:rPr>
        <w:t xml:space="preserve">Sakyadhita</w:t>
      </w:r>
      <w:proofErr w:type="spellEnd"/>
      <w:r w:rsidRPr="4F8ACCF2" w:rsidDel="00000000" w:rsidR="4F8ACCF2">
        <w:rPr>
          <w:rFonts w:ascii="Times New Roman" w:hAnsi="Times New Roman" w:eastAsia="Times New Roman" w:cs="Times New Roman"/>
          <w:i w:val="1"/>
          <w:iCs w:val="1"/>
          <w:sz w:val="24"/>
          <w:szCs w:val="24"/>
        </w:rPr>
        <w:t xml:space="preserve">: Daughters of the Buddha</w:t>
      </w:r>
      <w:r w:rsidRPr="00000000" w:rsidDel="00000000" w:rsidR="4F8ACCF2">
        <w:rPr>
          <w:rFonts w:ascii="Times New Roman" w:hAnsi="Times New Roman" w:eastAsia="Times New Roman" w:cs="Times New Roman"/>
          <w:sz w:val="24"/>
          <w:szCs w:val="24"/>
        </w:rPr>
        <w:t xml:space="preserve">, a work that compiled all the presentations at the conference, as well as some of the discussions held there.</w:t>
      </w:r>
      <w:r w:rsidRPr="00000000" w:rsidDel="00000000" w:rsidR="00000000">
        <w:rPr>
          <w:rFonts w:ascii="Times New Roman" w:hAnsi="Times New Roman" w:eastAsia="Times New Roman" w:cs="Times New Roman"/>
          <w:sz w:val="24"/>
          <w:szCs w:val="24"/>
          <w:vertAlign w:val="superscript"/>
        </w:rPr>
        <w:footnoteReference w:customMarkFollows="0" w:id="60"/>
      </w:r>
      <w:r w:rsidRPr="00000000" w:rsidDel="00000000" w:rsidR="4F8ACCF2">
        <w:rPr>
          <w:rFonts w:ascii="Times New Roman" w:hAnsi="Times New Roman" w:eastAsia="Times New Roman" w:cs="Times New Roman"/>
          <w:sz w:val="24"/>
          <w:szCs w:val="24"/>
        </w:rPr>
        <w:t xml:space="preserve"> This work is different from their following publications, as the goal of this book was to record what happened at the conference, as opposed to publishing full papers on topics pertaining to women in </w:t>
      </w:r>
      <w:r w:rsidRPr="00000000" w:rsidDel="00000000" w:rsidR="4F8ACCF2">
        <w:rPr>
          <w:rFonts w:ascii="Times New Roman" w:hAnsi="Times New Roman" w:eastAsia="Times New Roman" w:cs="Times New Roman"/>
          <w:sz w:val="24"/>
          <w:szCs w:val="24"/>
        </w:rPr>
        <w:t xml:space="preserve">Buddhism</w:t>
      </w:r>
      <w:r w:rsidRPr="00000000" w:rsidDel="00000000" w:rsidR="4F8ACCF2">
        <w:rPr>
          <w:rFonts w:ascii="Times New Roman" w:hAnsi="Times New Roman" w:eastAsia="Times New Roman" w:cs="Times New Roman"/>
          <w:sz w:val="24"/>
          <w:szCs w:val="24"/>
        </w:rPr>
        <w:t xml:space="preserve">. The topics that were discussed at this first conference were ‘Ordination As a Buddhist Nun,’ ‘The Potentialities of Women in Buddhism,’ ‘Nuns of the Buddhist Traditions,’ ‘Education for Buddhist Women,’ ‘Nuns in the Community,’ ‘Living by the </w:t>
      </w:r>
      <w:r w:rsidRPr="4F8ACCF2" w:rsidDel="00000000" w:rsidR="4F8ACCF2">
        <w:rPr>
          <w:rFonts w:ascii="Times New Roman" w:hAnsi="Times New Roman" w:eastAsia="Times New Roman" w:cs="Times New Roman"/>
          <w:i w:val="1"/>
          <w:iCs w:val="1"/>
          <w:sz w:val="24"/>
          <w:szCs w:val="24"/>
        </w:rPr>
        <w:t xml:space="preserve">Vinaya</w:t>
      </w:r>
      <w:r w:rsidRPr="00000000" w:rsidDel="00000000" w:rsidR="4F8ACCF2">
        <w:rPr>
          <w:rFonts w:ascii="Times New Roman" w:hAnsi="Times New Roman" w:eastAsia="Times New Roman" w:cs="Times New Roman"/>
          <w:sz w:val="24"/>
          <w:szCs w:val="24"/>
        </w:rPr>
        <w:t xml:space="preserve"> in the Present Day,’ ‘The </w:t>
      </w:r>
      <w:proofErr w:type="spellStart"/>
      <w:r w:rsidRPr="4F8ACCF2" w:rsidDel="00000000" w:rsidR="4F8ACCF2">
        <w:rPr>
          <w:rFonts w:ascii="Times New Roman" w:hAnsi="Times New Roman" w:eastAsia="Times New Roman" w:cs="Times New Roman"/>
          <w:i w:val="1"/>
          <w:iCs w:val="1"/>
          <w:sz w:val="24"/>
          <w:szCs w:val="24"/>
        </w:rPr>
        <w:t xml:space="preserve">Bhikṣuṇī</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Issue,’ ‘Livelihood for the </w:t>
      </w:r>
      <w:r w:rsidRPr="4F8ACCF2" w:rsidDel="00000000" w:rsidR="4F8ACCF2">
        <w:rPr>
          <w:rFonts w:ascii="Times New Roman" w:hAnsi="Times New Roman" w:eastAsia="Times New Roman" w:cs="Times New Roman"/>
          <w:i w:val="1"/>
          <w:iCs w:val="1"/>
          <w:sz w:val="24"/>
          <w:szCs w:val="24"/>
        </w:rPr>
        <w:t xml:space="preserve">Sangha</w:t>
      </w:r>
      <w:r w:rsidRPr="00000000" w:rsidDel="00000000" w:rsidR="4F8ACCF2">
        <w:rPr>
          <w:rFonts w:ascii="Times New Roman" w:hAnsi="Times New Roman" w:eastAsia="Times New Roman" w:cs="Times New Roman"/>
          <w:sz w:val="24"/>
          <w:szCs w:val="24"/>
        </w:rPr>
        <w:t xml:space="preserve">,’ and ‘Living As a Nun in the West.’</w:t>
      </w:r>
      <w:r w:rsidRPr="00000000" w:rsidDel="00000000" w:rsidR="00000000">
        <w:rPr>
          <w:rFonts w:ascii="Times New Roman" w:hAnsi="Times New Roman" w:eastAsia="Times New Roman" w:cs="Times New Roman"/>
          <w:sz w:val="24"/>
          <w:szCs w:val="24"/>
          <w:vertAlign w:val="superscript"/>
        </w:rPr>
        <w:footnoteReference w:customMarkFollows="0" w:id="61"/>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Here, it shows already similar issues that are discussed today about women in Buddhism, </w:t>
      </w:r>
      <w:r w:rsidRPr="00000000" w:rsidDel="00000000" w:rsidR="7EC6E084">
        <w:rPr>
          <w:rFonts w:ascii="Times New Roman" w:hAnsi="Times New Roman" w:eastAsia="Times New Roman" w:cs="Times New Roman"/>
          <w:sz w:val="24"/>
          <w:szCs w:val="24"/>
        </w:rPr>
        <w:t xml:space="preserve">additionally </w:t>
      </w:r>
      <w:r w:rsidRPr="00000000" w:rsidDel="00000000" w:rsidR="4F8ACCF2">
        <w:rPr>
          <w:rFonts w:ascii="Times New Roman" w:hAnsi="Times New Roman" w:eastAsia="Times New Roman" w:cs="Times New Roman"/>
          <w:sz w:val="24"/>
          <w:szCs w:val="24"/>
        </w:rPr>
        <w:t xml:space="preserve">it highlights the tensions present in the approaches to the topic. There are discussions on the </w:t>
      </w:r>
      <w:proofErr w:type="spellStart"/>
      <w:r w:rsidRPr="4F8ACCF2" w:rsidDel="00000000" w:rsidR="4F8ACCF2">
        <w:rPr>
          <w:rFonts w:ascii="Times New Roman" w:hAnsi="Times New Roman" w:eastAsia="Times New Roman" w:cs="Times New Roman"/>
          <w:i w:val="1"/>
          <w:iCs w:val="1"/>
          <w:sz w:val="24"/>
          <w:szCs w:val="24"/>
        </w:rPr>
        <w:t xml:space="preserve">vinaya</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and legal aspects of ordination alongside discussions of more cultural issues.</w:t>
      </w:r>
      <w:r w:rsidRPr="00000000" w:rsidDel="00000000" w:rsidR="67705A14">
        <w:rPr>
          <w:rFonts w:ascii="Times New Roman" w:hAnsi="Times New Roman" w:eastAsia="Times New Roman" w:cs="Times New Roman"/>
          <w:sz w:val="24"/>
          <w:szCs w:val="24"/>
        </w:rPr>
        <w:t xml:space="preserve"> T</w:t>
      </w:r>
      <w:r w:rsidRPr="00000000" w:rsidDel="00000000" w:rsidR="4F8ACCF2">
        <w:rPr>
          <w:rFonts w:ascii="Times New Roman" w:hAnsi="Times New Roman" w:eastAsia="Times New Roman" w:cs="Times New Roman"/>
          <w:sz w:val="24"/>
          <w:szCs w:val="24"/>
        </w:rPr>
        <w:t xml:space="preserve">his conference shows a bringing together of scholars, nuns, and monks to discuss these topics. </w:t>
      </w:r>
      <w:r w:rsidRPr="00000000" w:rsidDel="00000000" w:rsidR="00000000">
        <w:rPr>
          <w:rtl w:val="0"/>
        </w:rPr>
      </w:r>
    </w:p>
    <w:p xmlns:wp14="http://schemas.microsoft.com/office/word/2010/wordml" w:rsidRPr="00000000" w:rsidR="00000000" w:rsidDel="00000000" w:rsidP="00000000" w:rsidRDefault="00000000" w14:paraId="00000030" wp14:textId="5EF9EB40">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These themes are recurring in the discussion of the higher ordination of women in Buddhism. </w:t>
      </w:r>
      <w:r w:rsidRPr="00000000" w:rsidDel="00000000" w:rsidR="4A7A179A">
        <w:rPr>
          <w:rFonts w:ascii="Times New Roman" w:hAnsi="Times New Roman" w:eastAsia="Times New Roman" w:cs="Times New Roman"/>
          <w:sz w:val="24"/>
          <w:szCs w:val="24"/>
        </w:rPr>
        <w:t xml:space="preserve">T</w:t>
      </w:r>
      <w:r w:rsidRPr="00000000" w:rsidDel="00000000" w:rsidR="4F8ACCF2">
        <w:rPr>
          <w:rFonts w:ascii="Times New Roman" w:hAnsi="Times New Roman" w:eastAsia="Times New Roman" w:cs="Times New Roman"/>
          <w:sz w:val="24"/>
          <w:szCs w:val="24"/>
        </w:rPr>
        <w:t xml:space="preserve">hese </w:t>
      </w:r>
      <w:r w:rsidRPr="00000000" w:rsidDel="00000000" w:rsidR="2EC6B744">
        <w:rPr>
          <w:rFonts w:ascii="Times New Roman" w:hAnsi="Times New Roman" w:eastAsia="Times New Roman" w:cs="Times New Roman"/>
          <w:sz w:val="24"/>
          <w:szCs w:val="24"/>
        </w:rPr>
        <w:t xml:space="preserve">same </w:t>
      </w:r>
      <w:r w:rsidRPr="00000000" w:rsidDel="00000000" w:rsidR="4F8ACCF2">
        <w:rPr>
          <w:rFonts w:ascii="Times New Roman" w:hAnsi="Times New Roman" w:eastAsia="Times New Roman" w:cs="Times New Roman"/>
          <w:sz w:val="24"/>
          <w:szCs w:val="24"/>
        </w:rPr>
        <w:t xml:space="preserve">themes are frequently discussed in further conferences held by Sakyadhita. This can also </w:t>
      </w:r>
      <w:r w:rsidRPr="00000000" w:rsidDel="00000000" w:rsidR="4F8ACCF2">
        <w:rPr>
          <w:rFonts w:ascii="Times New Roman" w:hAnsi="Times New Roman" w:eastAsia="Times New Roman" w:cs="Times New Roman"/>
          <w:sz w:val="24"/>
          <w:szCs w:val="24"/>
        </w:rPr>
        <w:t xml:space="preserve">be seen</w:t>
      </w:r>
      <w:r w:rsidRPr="00000000" w:rsidDel="00000000" w:rsidR="4F8ACCF2">
        <w:rPr>
          <w:rFonts w:ascii="Times New Roman" w:hAnsi="Times New Roman" w:eastAsia="Times New Roman" w:cs="Times New Roman"/>
          <w:sz w:val="24"/>
          <w:szCs w:val="24"/>
        </w:rPr>
        <w:t xml:space="preserve"> in the personal work of members of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such as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w:t>
      </w:r>
      <w:r w:rsidRPr="00000000" w:rsidDel="00000000" w:rsidR="4F8ACCF2">
        <w:rPr>
          <w:rFonts w:ascii="Times New Roman" w:hAnsi="Times New Roman" w:eastAsia="Times New Roman" w:cs="Times New Roman"/>
          <w:sz w:val="24"/>
          <w:szCs w:val="24"/>
        </w:rPr>
        <w:t xml:space="preserve"> She is </w:t>
      </w:r>
      <w:r w:rsidRPr="00000000" w:rsidDel="00000000" w:rsidR="4F8ACCF2">
        <w:rPr>
          <w:rFonts w:ascii="Times New Roman" w:hAnsi="Times New Roman" w:eastAsia="Times New Roman" w:cs="Times New Roman"/>
          <w:sz w:val="24"/>
          <w:szCs w:val="24"/>
        </w:rPr>
        <w:t xml:space="preserve">a key figure in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and a woman who has inspired others to take full </w:t>
      </w:r>
      <w:r w:rsidRPr="00000000" w:rsidDel="00000000" w:rsidR="4F8ACCF2">
        <w:rPr>
          <w:rFonts w:ascii="Times New Roman" w:hAnsi="Times New Roman" w:eastAsia="Times New Roman" w:cs="Times New Roman"/>
          <w:sz w:val="24"/>
          <w:szCs w:val="24"/>
        </w:rPr>
        <w:t xml:space="preserve">ordination</w:t>
      </w:r>
      <w:r w:rsidRPr="00000000" w:rsidDel="00000000" w:rsidR="4F8ACCF2">
        <w:rPr>
          <w:rFonts w:ascii="Times New Roman" w:hAnsi="Times New Roman" w:eastAsia="Times New Roman" w:cs="Times New Roman"/>
          <w:sz w:val="24"/>
          <w:szCs w:val="24"/>
        </w:rPr>
        <w:t xml:space="preserve"> vows.</w:t>
      </w:r>
      <w:r w:rsidRPr="00000000" w:rsidDel="00000000" w:rsidR="00000000">
        <w:rPr>
          <w:rFonts w:ascii="Times New Roman" w:hAnsi="Times New Roman" w:eastAsia="Times New Roman" w:cs="Times New Roman"/>
          <w:sz w:val="24"/>
          <w:szCs w:val="24"/>
          <w:vertAlign w:val="superscript"/>
        </w:rPr>
        <w:footnoteReference w:customMarkFollows="0" w:id="62"/>
      </w:r>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was influenced by her mother, </w:t>
      </w:r>
      <w:proofErr w:type="spellStart"/>
      <w:r w:rsidRPr="00000000" w:rsidDel="00000000" w:rsidR="4F8ACCF2">
        <w:rPr>
          <w:rFonts w:ascii="Times New Roman" w:hAnsi="Times New Roman" w:eastAsia="Times New Roman" w:cs="Times New Roman"/>
          <w:sz w:val="24"/>
          <w:szCs w:val="24"/>
        </w:rPr>
        <w:t xml:space="preserve">Bhikkhunī</w:t>
      </w:r>
      <w:proofErr w:type="spellEnd"/>
      <w:r w:rsidRPr="00000000" w:rsidDel="00000000" w:rsidR="4F8ACCF2">
        <w:rPr>
          <w:rFonts w:ascii="Times New Roman" w:hAnsi="Times New Roman" w:eastAsia="Times New Roman" w:cs="Times New Roman"/>
          <w:sz w:val="24"/>
          <w:szCs w:val="24"/>
        </w:rPr>
        <w:t xml:space="preserve"> Ta Tao, who was the first woman to be a fully ordained Thai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00000000" w:rsidDel="00000000" w:rsidR="4F8ACCF2">
        <w:rPr>
          <w:rFonts w:ascii="Times New Roman" w:hAnsi="Times New Roman" w:eastAsia="Times New Roman" w:cs="Times New Roman"/>
          <w:sz w:val="24"/>
          <w:szCs w:val="24"/>
        </w:rPr>
        <w:t xml:space="preserve"> in 1971.</w:t>
      </w:r>
      <w:r w:rsidRPr="00000000" w:rsidDel="00000000" w:rsidR="00000000">
        <w:rPr>
          <w:rFonts w:ascii="Times New Roman" w:hAnsi="Times New Roman" w:eastAsia="Times New Roman" w:cs="Times New Roman"/>
          <w:sz w:val="24"/>
          <w:szCs w:val="24"/>
          <w:vertAlign w:val="superscript"/>
        </w:rPr>
        <w:footnoteReference w:customMarkFollows="0" w:id="63"/>
      </w:r>
      <w:r w:rsidRPr="00000000" w:rsidDel="00000000" w:rsidR="4F8ACCF2">
        <w:rPr>
          <w:rFonts w:ascii="Times New Roman" w:hAnsi="Times New Roman" w:eastAsia="Times New Roman" w:cs="Times New Roman"/>
          <w:sz w:val="24"/>
          <w:szCs w:val="24"/>
        </w:rPr>
        <w:t xml:space="preserve"> Her works show her beliefs in the ordination of women, as well as her knowledge of the Thai sangha. </w:t>
      </w:r>
    </w:p>
    <w:p xmlns:wp14="http://schemas.microsoft.com/office/word/2010/wordml" w:rsidRPr="00000000" w:rsidR="00000000" w:rsidDel="00000000" w:rsidP="00000000" w:rsidRDefault="00000000" w14:paraId="00000031" wp14:textId="65A23C50">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In</w:t>
      </w:r>
      <w:r w:rsidRPr="00000000" w:rsidDel="00000000" w:rsidR="4F8ACCF2">
        <w:rPr>
          <w:rFonts w:ascii="Times New Roman" w:hAnsi="Times New Roman" w:eastAsia="Times New Roman" w:cs="Times New Roman"/>
          <w:sz w:val="24"/>
          <w:szCs w:val="24"/>
        </w:rPr>
        <w:t xml:space="preserve"> 1998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at the time Dr. </w:t>
      </w:r>
      <w:proofErr w:type="spellStart"/>
      <w:r w:rsidRPr="00000000" w:rsidDel="00000000" w:rsidR="4F8ACCF2">
        <w:rPr>
          <w:rFonts w:ascii="Times New Roman" w:hAnsi="Times New Roman" w:eastAsia="Times New Roman" w:cs="Times New Roman"/>
          <w:sz w:val="24"/>
          <w:szCs w:val="24"/>
        </w:rPr>
        <w:t xml:space="preserve">Chatsumarn</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Kabilsingh</w:t>
      </w:r>
      <w:proofErr w:type="spellEnd"/>
      <w:r w:rsidRPr="00000000" w:rsidDel="00000000" w:rsidR="4F8ACCF2">
        <w:rPr>
          <w:rFonts w:ascii="Times New Roman" w:hAnsi="Times New Roman" w:eastAsia="Times New Roman" w:cs="Times New Roman"/>
          <w:sz w:val="24"/>
          <w:szCs w:val="24"/>
        </w:rPr>
        <w:t xml:space="preserve">, published a booklet titled </w:t>
      </w:r>
      <w:r w:rsidRPr="4F8ACCF2" w:rsidDel="00000000" w:rsidR="4F8ACCF2">
        <w:rPr>
          <w:rFonts w:ascii="Times New Roman" w:hAnsi="Times New Roman" w:eastAsia="Times New Roman" w:cs="Times New Roman"/>
          <w:i w:val="1"/>
          <w:iCs w:val="1"/>
          <w:sz w:val="24"/>
          <w:szCs w:val="24"/>
        </w:rPr>
        <w:t xml:space="preserve">Women in Buddhism: Questions and Answers</w:t>
      </w:r>
      <w:r w:rsidRPr="00000000" w:rsidDel="00000000" w:rsidR="4F8ACCF2">
        <w:rPr>
          <w:rFonts w:ascii="Times New Roman" w:hAnsi="Times New Roman" w:eastAsia="Times New Roman" w:cs="Times New Roman"/>
          <w:sz w:val="24"/>
          <w:szCs w:val="24"/>
        </w:rPr>
        <w:t xml:space="preserve"> for the upcoming </w:t>
      </w:r>
      <w:proofErr w:type="spellStart"/>
      <w:r w:rsidRPr="4F8ACCF2" w:rsidDel="00000000" w:rsidR="4F8ACCF2">
        <w:rPr>
          <w:rFonts w:ascii="Times New Roman" w:hAnsi="Times New Roman" w:eastAsia="Times New Roman" w:cs="Times New Roman"/>
          <w:i w:val="1"/>
          <w:iCs w:val="1"/>
          <w:sz w:val="24"/>
          <w:szCs w:val="24"/>
        </w:rPr>
        <w:t xml:space="preserve">bhikkhunī</w:t>
      </w:r>
      <w:proofErr w:type="spellEnd"/>
      <w:r w:rsidRPr="4F8ACCF2" w:rsidDel="00000000" w:rsidR="4F8ACCF2">
        <w:rPr>
          <w:rFonts w:ascii="Times New Roman" w:hAnsi="Times New Roman" w:eastAsia="Times New Roman" w:cs="Times New Roman"/>
          <w:i w:val="1"/>
          <w:iCs w:val="1"/>
          <w:sz w:val="24"/>
          <w:szCs w:val="24"/>
        </w:rPr>
        <w:t xml:space="preserve"> </w:t>
      </w:r>
      <w:r w:rsidRPr="00000000" w:rsidDel="00000000" w:rsidR="4F8ACCF2">
        <w:rPr>
          <w:rFonts w:ascii="Times New Roman" w:hAnsi="Times New Roman" w:eastAsia="Times New Roman" w:cs="Times New Roman"/>
          <w:sz w:val="24"/>
          <w:szCs w:val="24"/>
        </w:rPr>
        <w:t xml:space="preserve">ordination in Sri Lanka.</w:t>
      </w:r>
      <w:r w:rsidRPr="00000000" w:rsidDel="00000000" w:rsidR="00000000">
        <w:rPr>
          <w:rFonts w:ascii="Times New Roman" w:hAnsi="Times New Roman" w:eastAsia="Times New Roman" w:cs="Times New Roman"/>
          <w:sz w:val="24"/>
          <w:szCs w:val="24"/>
          <w:vertAlign w:val="superscript"/>
        </w:rPr>
        <w:footnoteReference w:customMarkFollows="0" w:id="64"/>
      </w:r>
      <w:r w:rsidRPr="00000000" w:rsidDel="00000000" w:rsidR="4F8ACCF2">
        <w:rPr>
          <w:rFonts w:ascii="Times New Roman" w:hAnsi="Times New Roman" w:eastAsia="Times New Roman" w:cs="Times New Roman"/>
          <w:sz w:val="24"/>
          <w:szCs w:val="24"/>
        </w:rPr>
        <w:t xml:space="preserve"> There was a conference held in 1997 by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in Cambodia, however, because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is an influential figure in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(and the movement as a whole), discussing this work shows similar tensions seen in the conferences. In this booklet,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sets out to answer questions about women and ordination in </w:t>
      </w:r>
      <w:r w:rsidRPr="00000000" w:rsidDel="00000000" w:rsidR="4F8ACCF2">
        <w:rPr>
          <w:rFonts w:ascii="Times New Roman" w:hAnsi="Times New Roman" w:eastAsia="Times New Roman" w:cs="Times New Roman"/>
          <w:sz w:val="24"/>
          <w:szCs w:val="24"/>
        </w:rPr>
        <w:t xml:space="preserve">Buddhism</w:t>
      </w:r>
      <w:r w:rsidRPr="00000000" w:rsidDel="00000000" w:rsidR="4F8ACCF2">
        <w:rPr>
          <w:rFonts w:ascii="Times New Roman" w:hAnsi="Times New Roman" w:eastAsia="Times New Roman" w:cs="Times New Roman"/>
          <w:sz w:val="24"/>
          <w:szCs w:val="24"/>
        </w:rPr>
        <w:t xml:space="preserve">. With this, she shows a combination of the legal approach and the cultural approach as she discusses legal barriers involving the ordination of nuns as well as status of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and the status of women. </w:t>
      </w:r>
      <w:r w:rsidRPr="00000000" w:rsidDel="00000000" w:rsidR="7D6FED94">
        <w:rPr>
          <w:rFonts w:ascii="Times New Roman" w:hAnsi="Times New Roman" w:eastAsia="Times New Roman" w:cs="Times New Roman"/>
          <w:sz w:val="24"/>
          <w:szCs w:val="24"/>
        </w:rPr>
        <w:t xml:space="preserve">The majority </w:t>
      </w:r>
      <w:r w:rsidRPr="00000000" w:rsidDel="00000000" w:rsidR="4F8ACCF2">
        <w:rPr>
          <w:rFonts w:ascii="Times New Roman" w:hAnsi="Times New Roman" w:eastAsia="Times New Roman" w:cs="Times New Roman"/>
          <w:sz w:val="24"/>
          <w:szCs w:val="24"/>
        </w:rPr>
        <w:t xml:space="preserve">of the booklet is devoted to discussing the status, ordination, and role of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4F8ACCF2" w:rsidDel="00000000" w:rsidR="4F8ACCF2">
        <w:rPr>
          <w:rFonts w:ascii="Times New Roman" w:hAnsi="Times New Roman" w:eastAsia="Times New Roman" w:cs="Times New Roman"/>
          <w:i w:val="1"/>
          <w:iCs w:val="1"/>
          <w:sz w:val="24"/>
          <w:szCs w:val="24"/>
        </w:rPr>
        <w:t xml:space="preserve">.</w:t>
      </w:r>
      <w:r w:rsidRPr="00000000" w:rsidDel="00000000" w:rsidR="00000000">
        <w:rPr>
          <w:rFonts w:ascii="Times New Roman" w:hAnsi="Times New Roman" w:eastAsia="Times New Roman" w:cs="Times New Roman"/>
          <w:sz w:val="24"/>
          <w:szCs w:val="24"/>
          <w:vertAlign w:val="superscript"/>
        </w:rPr>
        <w:footnoteReference w:customMarkFollows="0" w:id="65"/>
      </w:r>
      <w:r w:rsidRPr="00000000" w:rsidDel="00000000" w:rsidR="4F8ACCF2">
        <w:rPr>
          <w:rFonts w:ascii="Times New Roman" w:hAnsi="Times New Roman" w:eastAsia="Times New Roman" w:cs="Times New Roman"/>
          <w:sz w:val="24"/>
          <w:szCs w:val="24"/>
        </w:rPr>
        <w:t xml:space="preserve"> This booklet as a whole shows a small glimpse into the movement, discussing important themes in it and discussing the role of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4F8ACCF2" w:rsidDel="00000000" w:rsidR="4F8ACCF2">
        <w:rPr>
          <w:rFonts w:ascii="Times New Roman" w:hAnsi="Times New Roman" w:eastAsia="Times New Roman" w:cs="Times New Roman"/>
          <w:i w:val="1"/>
          <w:iCs w:val="1"/>
          <w:sz w:val="24"/>
          <w:szCs w:val="24"/>
        </w:rPr>
        <w:t xml:space="preserve">.</w:t>
      </w:r>
      <w:r w:rsidRPr="00000000" w:rsidDel="00000000" w:rsidR="4F8ACCF2">
        <w:rPr>
          <w:rFonts w:ascii="Times New Roman" w:hAnsi="Times New Roman" w:eastAsia="Times New Roman" w:cs="Times New Roman"/>
          <w:sz w:val="24"/>
          <w:szCs w:val="24"/>
        </w:rPr>
        <w:t xml:space="preserve"> </w:t>
      </w:r>
      <w:r w:rsidRPr="00000000" w:rsidDel="00000000" w:rsidR="58376361">
        <w:rPr>
          <w:rFonts w:ascii="Times New Roman" w:hAnsi="Times New Roman" w:eastAsia="Times New Roman" w:cs="Times New Roman"/>
          <w:sz w:val="24"/>
          <w:szCs w:val="24"/>
        </w:rPr>
        <w:t xml:space="preserve">Moreover</w:t>
      </w:r>
      <w:r w:rsidRPr="00000000" w:rsidDel="00000000" w:rsidR="4F8ACCF2">
        <w:rPr>
          <w:rFonts w:ascii="Times New Roman" w:hAnsi="Times New Roman" w:eastAsia="Times New Roman" w:cs="Times New Roman"/>
          <w:sz w:val="24"/>
          <w:szCs w:val="24"/>
        </w:rPr>
        <w:t xml:space="preserve">, it shows a leaning toward the legalistic approach when discussing the ordination of nuns, this is something seen in </w:t>
      </w:r>
      <w:proofErr w:type="spellStart"/>
      <w:r w:rsidRPr="00000000" w:rsidDel="00000000" w:rsidR="4F8ACCF2">
        <w:rPr>
          <w:rFonts w:ascii="Times New Roman" w:hAnsi="Times New Roman" w:eastAsia="Times New Roman" w:cs="Times New Roman"/>
          <w:sz w:val="24"/>
          <w:szCs w:val="24"/>
        </w:rPr>
        <w:t xml:space="preserve">Sakyadhita’s</w:t>
      </w:r>
      <w:proofErr w:type="spellEnd"/>
      <w:r w:rsidRPr="00000000" w:rsidDel="00000000" w:rsidR="4F8ACCF2">
        <w:rPr>
          <w:rFonts w:ascii="Times New Roman" w:hAnsi="Times New Roman" w:eastAsia="Times New Roman" w:cs="Times New Roman"/>
          <w:sz w:val="24"/>
          <w:szCs w:val="24"/>
        </w:rPr>
        <w:t xml:space="preserve"> earlier work on the subject. </w:t>
      </w:r>
      <w:r w:rsidRPr="00000000" w:rsidDel="00000000" w:rsidR="00000000">
        <w:rPr>
          <w:rtl w:val="0"/>
        </w:rPr>
      </w:r>
    </w:p>
    <w:p xmlns:wp14="http://schemas.microsoft.com/office/word/2010/wordml" w:rsidRPr="00000000" w:rsidR="00000000" w:rsidDel="00000000" w:rsidP="00000000" w:rsidRDefault="00000000" w14:paraId="00000032"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As mentioned in a previous discussion surrounding the history of the global movement to reinstate the higher ordination of women, there was a major conference held in Hamburg, Germany in 2007. This conference was held in order to discuss the higher ordination of women in Tibetan Buddhism.</w:t>
      </w:r>
      <w:r w:rsidRPr="00000000" w:rsidDel="00000000" w:rsidR="00000000">
        <w:rPr>
          <w:rFonts w:ascii="Times New Roman" w:hAnsi="Times New Roman" w:eastAsia="Times New Roman" w:cs="Times New Roman"/>
          <w:sz w:val="24"/>
          <w:szCs w:val="24"/>
          <w:vertAlign w:val="superscript"/>
        </w:rPr>
        <w:footnoteReference w:customMarkFollows="0" w:id="66"/>
      </w:r>
      <w:r w:rsidRPr="00000000" w:rsidDel="00000000" w:rsidR="00000000">
        <w:rPr>
          <w:rFonts w:ascii="Times New Roman" w:hAnsi="Times New Roman" w:eastAsia="Times New Roman" w:cs="Times New Roman"/>
          <w:sz w:val="24"/>
          <w:szCs w:val="24"/>
          <w:rtl w:val="0"/>
        </w:rPr>
        <w:t xml:space="preserve"> With this, there was a call for reform, however it was opposed.</w:t>
      </w:r>
      <w:r w:rsidRPr="00000000" w:rsidDel="00000000" w:rsidR="00000000">
        <w:rPr>
          <w:rFonts w:ascii="Times New Roman" w:hAnsi="Times New Roman" w:eastAsia="Times New Roman" w:cs="Times New Roman"/>
          <w:sz w:val="24"/>
          <w:szCs w:val="24"/>
          <w:vertAlign w:val="superscript"/>
        </w:rPr>
        <w:footnoteReference w:customMarkFollows="0" w:id="67"/>
      </w:r>
      <w:r w:rsidRPr="00000000" w:rsidDel="00000000" w:rsidR="00000000">
        <w:rPr>
          <w:rFonts w:ascii="Times New Roman" w:hAnsi="Times New Roman" w:eastAsia="Times New Roman" w:cs="Times New Roman"/>
          <w:sz w:val="24"/>
          <w:szCs w:val="24"/>
          <w:rtl w:val="0"/>
        </w:rPr>
        <w:t xml:space="preserve"> This event, however, still influenced Sakyadhita and their conference held a year after the one in Germany. </w:t>
      </w:r>
    </w:p>
    <w:p xmlns:wp14="http://schemas.microsoft.com/office/word/2010/wordml" w:rsidRPr="00000000" w:rsidR="00000000" w:rsidDel="00000000" w:rsidP="00000000" w:rsidRDefault="00000000" w14:paraId="00000033"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The tenth conference held by Sakyadhita was in July of 2008, and was hosted in Ulaanbaatar, Mongolia. The theme of this conference was “Buddhism in Transition: Tradition, Changes, and Challenges.” Some of the panel themes included discussions of human rights, women, and the legitimacy of ordination.</w:t>
      </w:r>
      <w:r w:rsidRPr="00000000" w:rsidDel="00000000" w:rsidR="00000000">
        <w:rPr>
          <w:rFonts w:ascii="Times New Roman" w:hAnsi="Times New Roman" w:eastAsia="Times New Roman" w:cs="Times New Roman"/>
          <w:sz w:val="24"/>
          <w:szCs w:val="24"/>
          <w:vertAlign w:val="superscript"/>
        </w:rPr>
        <w:footnoteReference w:customMarkFollows="0" w:id="68"/>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sz w:val="24"/>
          <w:szCs w:val="24"/>
          <w:rtl w:val="0"/>
        </w:rPr>
        <w:t xml:space="preserve">These themes show part of the change in focus Sakyadhita had. At first, there are more discussions surrounding the ordination debate, but as women began to be ordained in Sri Lanka, there is a focus on the cultural approach. This idea is further shown in the eleventh conference held by Sakyadhita.</w:t>
      </w:r>
      <w:r w:rsidRPr="00000000" w:rsidDel="00000000" w:rsidR="00000000">
        <w:rPr>
          <w:rtl w:val="0"/>
        </w:rPr>
      </w:r>
    </w:p>
    <w:p xmlns:wp14="http://schemas.microsoft.com/office/word/2010/wordml" w:rsidRPr="00000000" w:rsidR="00000000" w:rsidDel="00000000" w:rsidP="00000000" w:rsidRDefault="00000000" w14:paraId="00000034" wp14:textId="642E972C">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4F8ACCF2">
        <w:rPr>
          <w:rFonts w:ascii="Times New Roman" w:hAnsi="Times New Roman" w:eastAsia="Times New Roman" w:cs="Times New Roman"/>
          <w:sz w:val="24"/>
          <w:szCs w:val="24"/>
        </w:rPr>
        <w:t xml:space="preserve">The eleventh conference of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was held in Ho Chi Minh City, Vietnam, in 2009. The theme was “Eminent Buddhist Women,” and focused on bringing forth papers dedicated to the achievements of women in Buddhism.</w:t>
      </w:r>
      <w:r w:rsidRPr="00000000" w:rsidDel="00000000" w:rsidR="00000000">
        <w:rPr>
          <w:rFonts w:ascii="Times New Roman" w:hAnsi="Times New Roman" w:eastAsia="Times New Roman" w:cs="Times New Roman"/>
          <w:sz w:val="24"/>
          <w:szCs w:val="24"/>
          <w:vertAlign w:val="superscript"/>
        </w:rPr>
        <w:footnoteReference w:customMarkFollows="0" w:id="69"/>
      </w:r>
      <w:r w:rsidRPr="00000000" w:rsidDel="00000000" w:rsidR="4F8ACCF2">
        <w:rPr>
          <w:rFonts w:ascii="Times New Roman" w:hAnsi="Times New Roman" w:eastAsia="Times New Roman" w:cs="Times New Roman"/>
          <w:sz w:val="24"/>
          <w:szCs w:val="24"/>
        </w:rPr>
        <w:t xml:space="preserve"> This conference has a marked shift to focusing on the cultural approach to the topic. This is seen in the panel themes of the conference, where attendees discussed eminent women in Buddhist history, roles of women, education and poverty.</w:t>
      </w:r>
      <w:r w:rsidRPr="00000000" w:rsidDel="00000000" w:rsidR="00000000">
        <w:rPr>
          <w:rFonts w:ascii="Times New Roman" w:hAnsi="Times New Roman" w:eastAsia="Times New Roman" w:cs="Times New Roman"/>
          <w:sz w:val="24"/>
          <w:szCs w:val="24"/>
          <w:vertAlign w:val="superscript"/>
        </w:rPr>
        <w:footnoteReference w:customMarkFollows="0" w:id="70"/>
      </w:r>
      <w:r w:rsidRPr="00000000" w:rsidDel="00000000" w:rsidR="4F8ACCF2">
        <w:rPr>
          <w:rFonts w:ascii="Times New Roman" w:hAnsi="Times New Roman" w:eastAsia="Times New Roman" w:cs="Times New Roman"/>
          <w:sz w:val="24"/>
          <w:szCs w:val="24"/>
        </w:rPr>
        <w:t xml:space="preserve"> This is also seen in the book edited by Karma </w:t>
      </w:r>
      <w:proofErr w:type="spellStart"/>
      <w:r w:rsidRPr="00000000" w:rsidDel="00000000" w:rsidR="4F8ACCF2">
        <w:rPr>
          <w:rFonts w:ascii="Times New Roman" w:hAnsi="Times New Roman" w:eastAsia="Times New Roman" w:cs="Times New Roman"/>
          <w:sz w:val="24"/>
          <w:szCs w:val="24"/>
        </w:rPr>
        <w:t xml:space="preserve">Lekshe</w:t>
      </w:r>
      <w:proofErr w:type="spellEnd"/>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Tsomo</w:t>
      </w:r>
      <w:proofErr w:type="spellEnd"/>
      <w:r w:rsidRPr="00000000" w:rsidDel="00000000" w:rsidR="4F8ACCF2">
        <w:rPr>
          <w:rFonts w:ascii="Times New Roman" w:hAnsi="Times New Roman" w:eastAsia="Times New Roman" w:cs="Times New Roman"/>
          <w:sz w:val="24"/>
          <w:szCs w:val="24"/>
        </w:rPr>
        <w:t xml:space="preserve"> that compiled some of the papers presented at the conference. This book is </w:t>
      </w:r>
      <w:r w:rsidRPr="4F8ACCF2" w:rsidDel="00000000" w:rsidR="4F8ACCF2">
        <w:rPr>
          <w:rFonts w:ascii="Times New Roman" w:hAnsi="Times New Roman" w:eastAsia="Times New Roman" w:cs="Times New Roman"/>
          <w:i w:val="1"/>
          <w:iCs w:val="1"/>
          <w:sz w:val="24"/>
          <w:szCs w:val="24"/>
        </w:rPr>
        <w:t xml:space="preserve">Eminent Buddhist Women</w:t>
      </w:r>
      <w:r w:rsidRPr="00000000" w:rsidDel="00000000" w:rsidR="4F8ACCF2">
        <w:rPr>
          <w:rFonts w:ascii="Times New Roman" w:hAnsi="Times New Roman" w:eastAsia="Times New Roman" w:cs="Times New Roman"/>
          <w:sz w:val="24"/>
          <w:szCs w:val="24"/>
        </w:rPr>
        <w:t xml:space="preserve">, and describes its purpose as to help women claim their heritage in Buddhism.</w:t>
      </w:r>
      <w:r w:rsidRPr="00000000" w:rsidDel="00000000" w:rsidR="00000000">
        <w:rPr>
          <w:rFonts w:ascii="Times New Roman" w:hAnsi="Times New Roman" w:eastAsia="Times New Roman" w:cs="Times New Roman"/>
          <w:sz w:val="24"/>
          <w:szCs w:val="24"/>
          <w:vertAlign w:val="superscript"/>
        </w:rPr>
        <w:footnoteReference w:customMarkFollows="0" w:id="71"/>
      </w:r>
      <w:r w:rsidRPr="00000000" w:rsidDel="00000000" w:rsidR="4F8ACCF2">
        <w:rPr>
          <w:rFonts w:ascii="Times New Roman" w:hAnsi="Times New Roman" w:eastAsia="Times New Roman" w:cs="Times New Roman"/>
          <w:sz w:val="24"/>
          <w:szCs w:val="24"/>
        </w:rPr>
        <w:t xml:space="preserve"> Most of the book focuses on telling the stories of important </w:t>
      </w:r>
      <w:proofErr w:type="spellStart"/>
      <w:r w:rsidRPr="4F8ACCF2" w:rsidDel="00000000" w:rsidR="4F8ACCF2">
        <w:rPr>
          <w:rFonts w:ascii="Times New Roman" w:hAnsi="Times New Roman" w:eastAsia="Times New Roman" w:cs="Times New Roman"/>
          <w:i w:val="1"/>
          <w:iCs w:val="1"/>
          <w:sz w:val="24"/>
          <w:szCs w:val="24"/>
        </w:rPr>
        <w:t xml:space="preserve">bhikkhunīs</w:t>
      </w:r>
      <w:proofErr w:type="spellEnd"/>
      <w:r w:rsidRPr="00000000" w:rsidDel="00000000" w:rsidR="4F8ACCF2">
        <w:rPr>
          <w:rFonts w:ascii="Times New Roman" w:hAnsi="Times New Roman" w:eastAsia="Times New Roman" w:cs="Times New Roman"/>
          <w:sz w:val="24"/>
          <w:szCs w:val="24"/>
        </w:rPr>
        <w:t xml:space="preserve">, while also having some articles that are dedicated to broader topics.</w:t>
      </w:r>
      <w:r w:rsidRPr="00000000" w:rsidDel="00000000" w:rsidR="00000000">
        <w:rPr>
          <w:rFonts w:ascii="Times New Roman" w:hAnsi="Times New Roman" w:eastAsia="Times New Roman" w:cs="Times New Roman"/>
          <w:sz w:val="24"/>
          <w:szCs w:val="24"/>
          <w:vertAlign w:val="superscript"/>
        </w:rPr>
        <w:footnoteReference w:customMarkFollows="0" w:id="72"/>
      </w:r>
      <w:r w:rsidRPr="00000000" w:rsidDel="00000000" w:rsidR="4F8ACCF2">
        <w:rPr>
          <w:rFonts w:ascii="Times New Roman" w:hAnsi="Times New Roman" w:eastAsia="Times New Roman" w:cs="Times New Roman"/>
          <w:sz w:val="24"/>
          <w:szCs w:val="24"/>
        </w:rPr>
        <w:t xml:space="preserve"> </w:t>
      </w:r>
      <w:r w:rsidRPr="00000000" w:rsidDel="00000000" w:rsidR="4F8ACCF2">
        <w:rPr>
          <w:rFonts w:ascii="Times New Roman" w:hAnsi="Times New Roman" w:eastAsia="Times New Roman" w:cs="Times New Roman"/>
          <w:sz w:val="24"/>
          <w:szCs w:val="24"/>
        </w:rPr>
        <w:t xml:space="preserve">By focusing on the lives of women, </w:t>
      </w:r>
      <w:proofErr w:type="spellStart"/>
      <w:r w:rsidRPr="00000000" w:rsidDel="00000000" w:rsidR="4F8ACCF2">
        <w:rPr>
          <w:rFonts w:ascii="Times New Roman" w:hAnsi="Times New Roman" w:eastAsia="Times New Roman" w:cs="Times New Roman"/>
          <w:sz w:val="24"/>
          <w:szCs w:val="24"/>
        </w:rPr>
        <w:t xml:space="preserve">Sakyadhita</w:t>
      </w:r>
      <w:proofErr w:type="spellEnd"/>
      <w:r w:rsidRPr="00000000" w:rsidDel="00000000" w:rsidR="4F8ACCF2">
        <w:rPr>
          <w:rFonts w:ascii="Times New Roman" w:hAnsi="Times New Roman" w:eastAsia="Times New Roman" w:cs="Times New Roman"/>
          <w:sz w:val="24"/>
          <w:szCs w:val="24"/>
        </w:rPr>
        <w:t xml:space="preserve"> shows the preference towards the cultural approach, </w:t>
      </w:r>
      <w:r w:rsidRPr="00000000" w:rsidDel="00000000" w:rsidR="7D61974F">
        <w:rPr>
          <w:rFonts w:ascii="Times New Roman" w:hAnsi="Times New Roman" w:eastAsia="Times New Roman" w:cs="Times New Roman"/>
          <w:sz w:val="24"/>
          <w:szCs w:val="24"/>
        </w:rPr>
        <w:t xml:space="preserve">including </w:t>
      </w:r>
      <w:r w:rsidRPr="00000000" w:rsidDel="00000000" w:rsidR="4F8ACCF2">
        <w:rPr>
          <w:rFonts w:ascii="Times New Roman" w:hAnsi="Times New Roman" w:eastAsia="Times New Roman" w:cs="Times New Roman"/>
          <w:sz w:val="24"/>
          <w:szCs w:val="24"/>
        </w:rPr>
        <w:t xml:space="preserve">showing a change in their activism. Instead of focusing more on the ordination of women, Sakyadhita also tries to reach out and put out more articles that discuss women’s role in general in Buddhism.</w:t>
      </w:r>
      <w:r w:rsidRPr="00000000" w:rsidDel="00000000" w:rsidR="00000000">
        <w:rPr>
          <w:rtl w:val="0"/>
        </w:rPr>
      </w:r>
    </w:p>
    <w:p xmlns:wp14="http://schemas.microsoft.com/office/word/2010/wordml" w:rsidRPr="00000000" w:rsidR="00000000" w:rsidDel="00000000" w:rsidP="00000000" w:rsidRDefault="00000000" w14:paraId="00000035"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tl w:val="0"/>
        </w:rPr>
        <w:t xml:space="preserve">This shift to discuss more of the lives of women shows a more cultural approach to the topic. However, in many of these papers, the focus does not always surround the debate around the higher ordination of women. Instead, there is a focus on pulling up the lives of </w:t>
      </w:r>
      <w:r w:rsidRPr="00000000" w:rsidDel="00000000" w:rsidR="00000000">
        <w:rPr>
          <w:rFonts w:ascii="Times New Roman" w:hAnsi="Times New Roman" w:eastAsia="Times New Roman" w:cs="Times New Roman"/>
          <w:i w:val="1"/>
          <w:sz w:val="24"/>
          <w:szCs w:val="24"/>
          <w:rtl w:val="0"/>
        </w:rPr>
        <w:t xml:space="preserve">bhikkhunīs</w:t>
      </w:r>
      <w:r w:rsidRPr="00000000" w:rsidDel="00000000" w:rsidR="00000000">
        <w:rPr>
          <w:rFonts w:ascii="Times New Roman" w:hAnsi="Times New Roman" w:eastAsia="Times New Roman" w:cs="Times New Roman"/>
          <w:sz w:val="24"/>
          <w:szCs w:val="24"/>
          <w:rtl w:val="0"/>
        </w:rPr>
        <w:t xml:space="preserve"> or trying to add more women’s experiences into the study of Buddhism. This stems from the fact that Buddhism is dominated by men. By adding in the stories of women who have achieved a higher role, it provides good role models as well as justification for the ordination of women. This was seen in the eleventh conference, and this idea is further explored in the fifteenth Sakyadhita conference.</w:t>
      </w:r>
      <w:r w:rsidRPr="00000000" w:rsidDel="00000000" w:rsidR="00000000">
        <w:rPr>
          <w:rtl w:val="0"/>
        </w:rPr>
      </w:r>
    </w:p>
    <w:p xmlns:wp14="http://schemas.microsoft.com/office/word/2010/wordml" w:rsidRPr="00000000" w:rsidR="00000000" w:rsidDel="00000000" w:rsidP="00000000" w:rsidRDefault="00000000" w14:paraId="00000036"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At</w:t>
      </w:r>
      <w:r w:rsidRPr="00000000" w:rsidDel="00000000" w:rsidR="00000000">
        <w:rPr>
          <w:rFonts w:ascii="Times New Roman" w:hAnsi="Times New Roman" w:eastAsia="Times New Roman" w:cs="Times New Roman"/>
          <w:sz w:val="24"/>
          <w:szCs w:val="24"/>
          <w:rtl w:val="0"/>
        </w:rPr>
        <w:t xml:space="preserve"> the most recent conference titled “Contemporary Buddhist Women: Contemplation, Cultural Exchange &amp; Social Action,” and held in Hong Kong in 2017, Sakyadhita shifted even closer to focusing on a more cultural approach to the movement.</w:t>
      </w:r>
      <w:r w:rsidRPr="00000000" w:rsidDel="00000000" w:rsidR="00000000">
        <w:rPr>
          <w:rFonts w:ascii="Times New Roman" w:hAnsi="Times New Roman" w:eastAsia="Times New Roman" w:cs="Times New Roman"/>
          <w:sz w:val="24"/>
          <w:szCs w:val="24"/>
          <w:vertAlign w:val="superscript"/>
        </w:rPr>
        <w:footnoteReference w:customMarkFollows="0" w:id="73"/>
      </w:r>
      <w:r w:rsidRPr="00000000" w:rsidDel="00000000" w:rsidR="00000000">
        <w:rPr>
          <w:rFonts w:ascii="Times New Roman" w:hAnsi="Times New Roman" w:eastAsia="Times New Roman" w:cs="Times New Roman"/>
          <w:sz w:val="24"/>
          <w:szCs w:val="24"/>
          <w:rtl w:val="0"/>
        </w:rPr>
        <w:t xml:space="preserve"> This is in part due to the topic of the conference, where it was held to discuss bringing forth papers devoted to women’s experiences in Buddhism.</w:t>
      </w:r>
      <w:r w:rsidRPr="00000000" w:rsidDel="00000000" w:rsidR="00000000">
        <w:rPr>
          <w:rFonts w:ascii="Times New Roman" w:hAnsi="Times New Roman" w:eastAsia="Times New Roman" w:cs="Times New Roman"/>
          <w:sz w:val="24"/>
          <w:szCs w:val="24"/>
          <w:vertAlign w:val="superscript"/>
        </w:rPr>
        <w:footnoteReference w:customMarkFollows="0" w:id="74"/>
      </w:r>
      <w:r w:rsidRPr="00000000" w:rsidDel="00000000" w:rsidR="00000000">
        <w:rPr>
          <w:rFonts w:ascii="Times New Roman" w:hAnsi="Times New Roman" w:eastAsia="Times New Roman" w:cs="Times New Roman"/>
          <w:sz w:val="24"/>
          <w:szCs w:val="24"/>
          <w:rtl w:val="0"/>
        </w:rPr>
        <w:t xml:space="preserve"> This is a marked change in the type of papers presented at Sakyadhita, however, even with the topic being more about focusing on women’s experiences, there are still panels devoted to the ordination debate. </w:t>
      </w:r>
    </w:p>
    <w:p xmlns:wp14="http://schemas.microsoft.com/office/word/2010/wordml" w:rsidRPr="00000000" w:rsidR="00000000" w:rsidDel="00000000" w:rsidP="00000000" w:rsidRDefault="00000000" w14:paraId="00000037"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An example of this is seen in the paper presented, “Demonstrating the Existence of Fully Ordained Nuns in Tibet.” In this panel, Darcie Price-Wallace follows the legalistic approach by looking at the work of a Tibetan monk, Serche Lharam, about the </w:t>
      </w:r>
      <w:r w:rsidRPr="00000000" w:rsidDel="00000000" w:rsidR="00000000">
        <w:rPr>
          <w:rFonts w:ascii="Times New Roman" w:hAnsi="Times New Roman" w:eastAsia="Times New Roman" w:cs="Times New Roman"/>
          <w:i w:val="1"/>
          <w:sz w:val="24"/>
          <w:szCs w:val="24"/>
          <w:rtl w:val="0"/>
        </w:rPr>
        <w:t xml:space="preserve">vinayas</w:t>
      </w:r>
      <w:r w:rsidRPr="00000000" w:rsidDel="00000000" w:rsidR="00000000">
        <w:rPr>
          <w:rFonts w:ascii="Times New Roman" w:hAnsi="Times New Roman" w:eastAsia="Times New Roman" w:cs="Times New Roman"/>
          <w:sz w:val="24"/>
          <w:szCs w:val="24"/>
          <w:rtl w:val="0"/>
        </w:rPr>
        <w:t xml:space="preserve"> of Tibetan Buddhism. In this, he found evidence of nine ordained women in the texts, showing an establishment of nuns in Tibetan Buddhism.</w:t>
      </w:r>
      <w:r w:rsidRPr="00000000" w:rsidDel="00000000" w:rsidR="00000000">
        <w:rPr>
          <w:rFonts w:ascii="Times New Roman" w:hAnsi="Times New Roman" w:eastAsia="Times New Roman" w:cs="Times New Roman"/>
          <w:sz w:val="24"/>
          <w:szCs w:val="24"/>
          <w:vertAlign w:val="superscript"/>
        </w:rPr>
        <w:footnoteReference w:customMarkFollows="0" w:id="75"/>
      </w:r>
      <w:r w:rsidRPr="00000000" w:rsidDel="00000000" w:rsidR="00000000">
        <w:rPr>
          <w:rFonts w:ascii="Times New Roman" w:hAnsi="Times New Roman" w:eastAsia="Times New Roman" w:cs="Times New Roman"/>
          <w:sz w:val="24"/>
          <w:szCs w:val="24"/>
          <w:rtl w:val="0"/>
        </w:rPr>
        <w:t xml:space="preserve"> Another paper that was presented at this conference dealt with the ordination debate in a different way. In the panel, “Himalayan Feminism” given by Sonam Choden, discusses the status of Tibetan nuns. This work takes a cultural approach to the topic, as the purpose of it was to examine the current situation of nuns, and how the patriarchy affects </w:t>
      </w:r>
      <w:r w:rsidRPr="00000000" w:rsidDel="00000000" w:rsidR="00000000">
        <w:rPr>
          <w:rFonts w:ascii="Times New Roman" w:hAnsi="Times New Roman" w:eastAsia="Times New Roman" w:cs="Times New Roman"/>
          <w:sz w:val="24"/>
          <w:szCs w:val="24"/>
          <w:rtl w:val="0"/>
        </w:rPr>
        <w:t xml:space="preserve">them</w:t>
      </w:r>
      <w:r w:rsidRPr="00000000" w:rsidDel="00000000" w:rsidR="00000000">
        <w:rPr>
          <w:rFonts w:ascii="Times New Roman" w:hAnsi="Times New Roman" w:eastAsia="Times New Roman" w:cs="Times New Roman"/>
          <w:sz w:val="24"/>
          <w:szCs w:val="24"/>
          <w:rtl w:val="0"/>
        </w:rPr>
        <w:t xml:space="preserve">.</w:t>
      </w:r>
      <w:r w:rsidRPr="00000000" w:rsidDel="00000000" w:rsidR="00000000">
        <w:rPr>
          <w:rFonts w:ascii="Times New Roman" w:hAnsi="Times New Roman" w:eastAsia="Times New Roman" w:cs="Times New Roman"/>
          <w:sz w:val="24"/>
          <w:szCs w:val="24"/>
          <w:vertAlign w:val="superscript"/>
        </w:rPr>
        <w:footnoteReference w:customMarkFollows="0" w:id="76"/>
      </w:r>
      <w:r w:rsidRPr="00000000" w:rsidDel="00000000" w:rsidR="00000000">
        <w:rPr>
          <w:rFonts w:ascii="Times New Roman" w:hAnsi="Times New Roman" w:eastAsia="Times New Roman" w:cs="Times New Roman"/>
          <w:sz w:val="24"/>
          <w:szCs w:val="24"/>
          <w:rtl w:val="0"/>
        </w:rPr>
        <w:t xml:space="preserve"> These panels show that while Sakyadhita has been leaning towards a more cultural approach, due to the fact that Tibetan Buddhism still does not allow for the ordination of women, Sakyadhita still discusses this topic. </w:t>
      </w:r>
    </w:p>
    <w:p xmlns:wp14="http://schemas.microsoft.com/office/word/2010/wordml" w:rsidRPr="00000000" w:rsidR="00000000" w:rsidDel="00000000" w:rsidP="00000000" w:rsidRDefault="00000000" w14:paraId="00000038" wp14:textId="4CD3D4CE">
      <w:pPr>
        <w:spacing w:line="480" w:lineRule="auto"/>
        <w:ind w:firstLine="720"/>
        <w:rPr>
          <w:rFonts w:ascii="Times New Roman" w:hAnsi="Times New Roman" w:eastAsia="Times New Roman" w:cs="Times New Roman"/>
          <w:sz w:val="24"/>
          <w:szCs w:val="24"/>
          <w:rtl w:val="0"/>
        </w:rPr>
      </w:pPr>
      <w:r w:rsidRPr="4F8ACCF2" w:rsidR="4F8ACCF2">
        <w:rPr>
          <w:rFonts w:ascii="Times New Roman" w:hAnsi="Times New Roman" w:eastAsia="Times New Roman" w:cs="Times New Roman"/>
          <w:sz w:val="24"/>
          <w:szCs w:val="24"/>
        </w:rPr>
        <w:t xml:space="preserve">These conferences have shown how </w:t>
      </w:r>
      <w:proofErr w:type="spellStart"/>
      <w:r w:rsidRPr="4F8ACCF2" w:rsidR="4F8ACCF2">
        <w:rPr>
          <w:rFonts w:ascii="Times New Roman" w:hAnsi="Times New Roman" w:eastAsia="Times New Roman" w:cs="Times New Roman"/>
          <w:sz w:val="24"/>
          <w:szCs w:val="24"/>
        </w:rPr>
        <w:t>Sakyadhita</w:t>
      </w:r>
      <w:proofErr w:type="spellEnd"/>
      <w:r w:rsidRPr="4F8ACCF2" w:rsidR="4F8ACCF2">
        <w:rPr>
          <w:rFonts w:ascii="Times New Roman" w:hAnsi="Times New Roman" w:eastAsia="Times New Roman" w:cs="Times New Roman"/>
          <w:sz w:val="24"/>
          <w:szCs w:val="24"/>
        </w:rPr>
        <w:t xml:space="preserve"> has tried to lean toward the legalistic approach, currently, they show a leaning towards the cultural approach as well . </w:t>
      </w:r>
      <w:r w:rsidRPr="4F8ACCF2" w:rsidR="25B22DF6">
        <w:rPr>
          <w:rFonts w:ascii="Times New Roman" w:hAnsi="Times New Roman" w:eastAsia="Times New Roman" w:cs="Times New Roman"/>
          <w:sz w:val="24"/>
          <w:szCs w:val="24"/>
        </w:rPr>
        <w:t>I</w:t>
      </w:r>
      <w:r w:rsidRPr="4F8ACCF2" w:rsidR="4F8ACCF2">
        <w:rPr>
          <w:rFonts w:ascii="Times New Roman" w:hAnsi="Times New Roman" w:eastAsia="Times New Roman" w:cs="Times New Roman"/>
          <w:sz w:val="24"/>
          <w:szCs w:val="24"/>
        </w:rPr>
        <w:t xml:space="preserve">t has </w:t>
      </w:r>
      <w:r w:rsidRPr="4F8ACCF2" w:rsidR="569AC5FF">
        <w:rPr>
          <w:rFonts w:ascii="Times New Roman" w:hAnsi="Times New Roman" w:eastAsia="Times New Roman" w:cs="Times New Roman"/>
          <w:sz w:val="24"/>
          <w:szCs w:val="24"/>
        </w:rPr>
        <w:t xml:space="preserve">also </w:t>
      </w:r>
      <w:r w:rsidRPr="4F8ACCF2" w:rsidR="4F8ACCF2">
        <w:rPr>
          <w:rFonts w:ascii="Times New Roman" w:hAnsi="Times New Roman" w:eastAsia="Times New Roman" w:cs="Times New Roman"/>
          <w:sz w:val="24"/>
          <w:szCs w:val="24"/>
        </w:rPr>
        <w:t>touched upon some of the tensions that have arisen in the topic. However, there are still criticisms of the movement as a whole.</w:t>
      </w:r>
    </w:p>
    <w:p xmlns:wp14="http://schemas.microsoft.com/office/word/2010/wordml" w:rsidRPr="00000000" w:rsidR="00000000" w:rsidDel="00000000" w:rsidP="00000000" w:rsidRDefault="00000000" w14:paraId="00000039" wp14:textId="77777777">
      <w:pPr>
        <w:spacing w:line="480" w:lineRule="auto"/>
        <w:ind w:firstLine="720"/>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 criticism of the movement to reinstate the higher ordination of women is that by focusing solely on the debate around ordination, it ignores other Buddhist women. This discussion is seen in the cultural approach, and shows a tension in the movement. This criticism of the movement can be seen in discussions of Thai women in Buddhism, specifically in the discussion of </w:t>
      </w:r>
      <w:r w:rsidRPr="00000000" w:rsidDel="00000000" w:rsidR="00000000">
        <w:rPr>
          <w:rFonts w:ascii="Times New Roman" w:hAnsi="Times New Roman" w:eastAsia="Times New Roman" w:cs="Times New Roman"/>
          <w:i w:val="1"/>
          <w:sz w:val="24"/>
          <w:szCs w:val="24"/>
          <w:rtl w:val="0"/>
        </w:rPr>
        <w:t xml:space="preserve">mae chis </w:t>
      </w:r>
      <w:r w:rsidRPr="00000000" w:rsidDel="00000000" w:rsidR="00000000">
        <w:rPr>
          <w:rFonts w:ascii="Times New Roman" w:hAnsi="Times New Roman" w:eastAsia="Times New Roman" w:cs="Times New Roman"/>
          <w:sz w:val="24"/>
          <w:szCs w:val="24"/>
          <w:rtl w:val="0"/>
        </w:rPr>
        <w:t xml:space="preserve">(or </w:t>
      </w:r>
      <w:r w:rsidRPr="00000000" w:rsidDel="00000000" w:rsidR="00000000">
        <w:rPr>
          <w:rFonts w:ascii="Times New Roman" w:hAnsi="Times New Roman" w:eastAsia="Times New Roman" w:cs="Times New Roman"/>
          <w:i w:val="1"/>
          <w:sz w:val="24"/>
          <w:szCs w:val="24"/>
          <w:rtl w:val="0"/>
        </w:rPr>
        <w:t xml:space="preserve">mae jis)</w:t>
      </w:r>
      <w:r w:rsidRPr="00000000" w:rsidDel="00000000" w:rsidR="00000000">
        <w:rPr>
          <w:rFonts w:ascii="Times New Roman" w:hAnsi="Times New Roman" w:eastAsia="Times New Roman" w:cs="Times New Roman"/>
          <w:sz w:val="24"/>
          <w:szCs w:val="24"/>
          <w:rtl w:val="0"/>
        </w:rPr>
        <w:t xml:space="preserve">.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are women who follow a monastic life without a formal ordination. As well,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take only five or eight precepts as opposed to a full nuns three hundred and eleven precepts.</w:t>
      </w:r>
      <w:r w:rsidRPr="00000000" w:rsidDel="00000000" w:rsidR="00000000">
        <w:rPr>
          <w:rFonts w:ascii="Times New Roman" w:hAnsi="Times New Roman" w:eastAsia="Times New Roman" w:cs="Times New Roman"/>
          <w:sz w:val="24"/>
          <w:szCs w:val="24"/>
          <w:vertAlign w:val="superscript"/>
        </w:rPr>
        <w:footnoteReference w:customMarkFollows="0" w:id="77"/>
      </w:r>
      <w:r w:rsidRPr="00000000" w:rsidDel="00000000" w:rsidR="00000000">
        <w:rPr>
          <w:rFonts w:ascii="Times New Roman" w:hAnsi="Times New Roman" w:eastAsia="Times New Roman" w:cs="Times New Roman"/>
          <w:sz w:val="24"/>
          <w:szCs w:val="24"/>
          <w:rtl w:val="0"/>
        </w:rPr>
        <w:t xml:space="preserve"> The criticism surrounding the study of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is presented in Steven Collins and Justin McDaniel’s article, “Buddhist ‘nuns’ (mae chi) and the teaching of Pali in contemporary Thailand.”</w:t>
      </w:r>
      <w:r w:rsidRPr="00000000" w:rsidDel="00000000" w:rsidR="00000000">
        <w:rPr>
          <w:rFonts w:ascii="Times New Roman" w:hAnsi="Times New Roman" w:eastAsia="Times New Roman" w:cs="Times New Roman"/>
          <w:sz w:val="24"/>
          <w:szCs w:val="24"/>
          <w:vertAlign w:val="superscript"/>
        </w:rPr>
        <w:footnoteReference w:customMarkFollows="0" w:id="78"/>
      </w:r>
      <w:r w:rsidRPr="00000000" w:rsidDel="00000000" w:rsidR="00000000">
        <w:rPr>
          <w:rFonts w:ascii="Times New Roman" w:hAnsi="Times New Roman" w:eastAsia="Times New Roman" w:cs="Times New Roman"/>
          <w:sz w:val="24"/>
          <w:szCs w:val="24"/>
          <w:rtl w:val="0"/>
        </w:rPr>
        <w:t xml:space="preserve"> In this, they argue that the discussion of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involves a heavy emphasis on the issue of the higher ordination of women in Buddhism. With this, they also aim to change the perception of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and provide a more accurate description of what they do.</w:t>
      </w:r>
      <w:r w:rsidRPr="00000000" w:rsidDel="00000000" w:rsidR="00000000">
        <w:rPr>
          <w:rFonts w:ascii="Times New Roman" w:hAnsi="Times New Roman" w:eastAsia="Times New Roman" w:cs="Times New Roman"/>
          <w:sz w:val="24"/>
          <w:szCs w:val="24"/>
          <w:vertAlign w:val="superscript"/>
        </w:rPr>
        <w:footnoteReference w:customMarkFollows="0" w:id="79"/>
      </w:r>
      <w:r w:rsidRPr="00000000" w:rsidDel="00000000" w:rsidR="00000000">
        <w:rPr>
          <w:rFonts w:ascii="Times New Roman" w:hAnsi="Times New Roman" w:eastAsia="Times New Roman" w:cs="Times New Roman"/>
          <w:sz w:val="24"/>
          <w:szCs w:val="24"/>
          <w:rtl w:val="0"/>
        </w:rPr>
        <w:t xml:space="preserve"> Other works discussing </w:t>
      </w:r>
      <w:r w:rsidRPr="00000000" w:rsidDel="00000000" w:rsidR="00000000">
        <w:rPr>
          <w:rFonts w:ascii="Times New Roman" w:hAnsi="Times New Roman" w:eastAsia="Times New Roman" w:cs="Times New Roman"/>
          <w:i w:val="1"/>
          <w:sz w:val="24"/>
          <w:szCs w:val="24"/>
          <w:rtl w:val="0"/>
        </w:rPr>
        <w:t xml:space="preserve">mae chis</w:t>
      </w:r>
      <w:r w:rsidRPr="00000000" w:rsidDel="00000000" w:rsidR="00000000">
        <w:rPr>
          <w:rFonts w:ascii="Times New Roman" w:hAnsi="Times New Roman" w:eastAsia="Times New Roman" w:cs="Times New Roman"/>
          <w:sz w:val="24"/>
          <w:szCs w:val="24"/>
          <w:rtl w:val="0"/>
        </w:rPr>
        <w:t xml:space="preserve"> are subsumed in other broader discussions of women in Buddhism or Thai women in Buddhism. </w:t>
      </w:r>
    </w:p>
    <w:p xmlns:wp14="http://schemas.microsoft.com/office/word/2010/wordml" w:rsidRPr="00000000" w:rsidR="00000000" w:rsidDel="00000000" w:rsidP="00000000" w:rsidRDefault="00000000" w14:paraId="0000003A" wp14:textId="6DD39A2B">
      <w:pPr>
        <w:spacing w:line="480" w:lineRule="auto"/>
        <w:ind w:firstLine="720"/>
        <w:rPr>
          <w:rFonts w:ascii="Times New Roman" w:hAnsi="Times New Roman" w:eastAsia="Times New Roman" w:cs="Times New Roman"/>
          <w:sz w:val="24"/>
          <w:szCs w:val="24"/>
        </w:rPr>
      </w:pPr>
      <w:r w:rsidRPr="00000000" w:rsidDel="00000000" w:rsidR="4F8ACCF2">
        <w:rPr>
          <w:rFonts w:ascii="Times New Roman" w:hAnsi="Times New Roman" w:eastAsia="Times New Roman" w:cs="Times New Roman"/>
          <w:sz w:val="24"/>
          <w:szCs w:val="24"/>
        </w:rPr>
        <w:t xml:space="preserve">This idea is seen in two works by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the </w:t>
      </w:r>
      <w:r w:rsidRPr="00000000" w:rsidDel="00000000" w:rsidR="4F8ACCF2">
        <w:rPr>
          <w:rFonts w:ascii="Times New Roman" w:hAnsi="Times New Roman" w:eastAsia="Times New Roman" w:cs="Times New Roman"/>
          <w:sz w:val="24"/>
          <w:szCs w:val="24"/>
        </w:rPr>
        <w:t xml:space="preserve">aforementioned</w:t>
      </w:r>
      <w:r w:rsidRPr="00000000" w:rsidDel="00000000" w:rsidR="4F8ACCF2">
        <w:rPr>
          <w:rFonts w:ascii="Times New Roman" w:hAnsi="Times New Roman" w:eastAsia="Times New Roman" w:cs="Times New Roman"/>
          <w:sz w:val="24"/>
          <w:szCs w:val="24"/>
        </w:rPr>
        <w:t xml:space="preserve"> pamphlet, </w:t>
      </w:r>
      <w:r w:rsidRPr="4F8ACCF2" w:rsidDel="00000000" w:rsidR="4F8ACCF2">
        <w:rPr>
          <w:rFonts w:ascii="Times New Roman" w:hAnsi="Times New Roman" w:eastAsia="Times New Roman" w:cs="Times New Roman"/>
          <w:i w:val="1"/>
          <w:iCs w:val="1"/>
          <w:sz w:val="24"/>
          <w:szCs w:val="24"/>
        </w:rPr>
        <w:t xml:space="preserve">Women in Buddhism: Questions and Answers</w:t>
      </w:r>
      <w:r w:rsidRPr="00000000" w:rsidDel="00000000" w:rsidR="4F8ACCF2">
        <w:rPr>
          <w:rFonts w:ascii="Times New Roman" w:hAnsi="Times New Roman" w:eastAsia="Times New Roman" w:cs="Times New Roman"/>
          <w:sz w:val="24"/>
          <w:szCs w:val="24"/>
        </w:rPr>
        <w:t xml:space="preserve">, and </w:t>
      </w:r>
      <w:r w:rsidRPr="4F8ACCF2" w:rsidDel="00000000" w:rsidR="4F8ACCF2">
        <w:rPr>
          <w:rFonts w:ascii="Times New Roman" w:hAnsi="Times New Roman" w:eastAsia="Times New Roman" w:cs="Times New Roman"/>
          <w:i w:val="1"/>
          <w:iCs w:val="1"/>
          <w:sz w:val="24"/>
          <w:szCs w:val="24"/>
        </w:rPr>
        <w:t xml:space="preserve">Thai Women in Buddhism</w:t>
      </w:r>
      <w:r w:rsidRPr="00000000" w:rsidDel="00000000" w:rsidR="4F8ACCF2">
        <w:rPr>
          <w:rFonts w:ascii="Times New Roman" w:hAnsi="Times New Roman" w:eastAsia="Times New Roman" w:cs="Times New Roman"/>
          <w:sz w:val="24"/>
          <w:szCs w:val="24"/>
        </w:rPr>
        <w:t xml:space="preserve">. In </w:t>
      </w:r>
      <w:r w:rsidRPr="4F8ACCF2" w:rsidDel="00000000" w:rsidR="4F8ACCF2">
        <w:rPr>
          <w:rFonts w:ascii="Times New Roman" w:hAnsi="Times New Roman" w:eastAsia="Times New Roman" w:cs="Times New Roman"/>
          <w:i w:val="1"/>
          <w:iCs w:val="1"/>
          <w:sz w:val="24"/>
          <w:szCs w:val="24"/>
        </w:rPr>
        <w:t xml:space="preserve">Women in Buddhism: Questions and Answers</w:t>
      </w:r>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answers three questions pertaining to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what is the historical development of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w:t>
      </w:r>
      <w:proofErr w:type="spellStart"/>
      <w:r w:rsidRPr="4F8ACCF2" w:rsidDel="00000000" w:rsidR="4F8ACCF2">
        <w:rPr>
          <w:rFonts w:ascii="Times New Roman" w:hAnsi="Times New Roman" w:eastAsia="Times New Roman" w:cs="Times New Roman"/>
          <w:i w:val="1"/>
          <w:iCs w:val="1"/>
          <w:sz w:val="24"/>
          <w:szCs w:val="24"/>
        </w:rPr>
        <w:t xml:space="preserve">jis</w:t>
      </w:r>
      <w:proofErr w:type="spellEnd"/>
      <w:r w:rsidRPr="00000000" w:rsidDel="00000000" w:rsidR="4F8ACCF2">
        <w:rPr>
          <w:rFonts w:ascii="Times New Roman" w:hAnsi="Times New Roman" w:eastAsia="Times New Roman" w:cs="Times New Roman"/>
          <w:sz w:val="24"/>
          <w:szCs w:val="24"/>
        </w:rPr>
        <w:t xml:space="preserve"> and what is their present status, how can a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ji</w:t>
      </w:r>
      <w:r w:rsidRPr="00000000" w:rsidDel="00000000" w:rsidR="4F8ACCF2">
        <w:rPr>
          <w:rFonts w:ascii="Times New Roman" w:hAnsi="Times New Roman" w:eastAsia="Times New Roman" w:cs="Times New Roman"/>
          <w:sz w:val="24"/>
          <w:szCs w:val="24"/>
        </w:rPr>
        <w:t xml:space="preserve"> share in social and religious development, and generally why people prefer to making offering to monks rather than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w:t>
      </w:r>
      <w:proofErr w:type="spellStart"/>
      <w:r w:rsidRPr="4F8ACCF2" w:rsidDel="00000000" w:rsidR="4F8ACCF2">
        <w:rPr>
          <w:rFonts w:ascii="Times New Roman" w:hAnsi="Times New Roman" w:eastAsia="Times New Roman" w:cs="Times New Roman"/>
          <w:i w:val="1"/>
          <w:iCs w:val="1"/>
          <w:sz w:val="24"/>
          <w:szCs w:val="24"/>
        </w:rPr>
        <w:t xml:space="preserve">jis</w:t>
      </w:r>
      <w:proofErr w:type="spellEnd"/>
      <w:r w:rsidRPr="00000000" w:rsidDel="00000000" w:rsidR="4F8ACCF2">
        <w:rPr>
          <w:rFonts w:ascii="Times New Roman" w:hAnsi="Times New Roman" w:eastAsia="Times New Roman" w:cs="Times New Roman"/>
          <w:sz w:val="24"/>
          <w:szCs w:val="24"/>
        </w:rPr>
        <w:t xml:space="preserve">.</w:t>
      </w:r>
      <w:r w:rsidRPr="00000000" w:rsidDel="00000000" w:rsidR="00000000">
        <w:rPr>
          <w:rFonts w:ascii="Times New Roman" w:hAnsi="Times New Roman" w:eastAsia="Times New Roman" w:cs="Times New Roman"/>
          <w:sz w:val="24"/>
          <w:szCs w:val="24"/>
          <w:vertAlign w:val="superscript"/>
        </w:rPr>
        <w:footnoteReference w:customMarkFollows="0" w:id="80"/>
      </w:r>
      <w:r w:rsidRPr="00000000" w:rsidDel="00000000" w:rsidR="4F8ACCF2">
        <w:rPr>
          <w:rFonts w:ascii="Times New Roman" w:hAnsi="Times New Roman" w:eastAsia="Times New Roman" w:cs="Times New Roman"/>
          <w:sz w:val="24"/>
          <w:szCs w:val="24"/>
        </w:rPr>
        <w:t xml:space="preserve"> These questions provide historical context to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w:t>
      </w:r>
      <w:r w:rsidRPr="4F8ACCF2" w:rsidDel="00000000" w:rsidR="4F8ACCF2">
        <w:rPr>
          <w:rFonts w:ascii="Times New Roman" w:hAnsi="Times New Roman" w:eastAsia="Times New Roman" w:cs="Times New Roman"/>
          <w:i w:val="1"/>
          <w:iCs w:val="1"/>
          <w:sz w:val="24"/>
          <w:szCs w:val="24"/>
        </w:rPr>
        <w:t xml:space="preserve">chis</w:t>
      </w:r>
      <w:r w:rsidRPr="00000000" w:rsidDel="00000000" w:rsidR="4F8ACCF2">
        <w:rPr>
          <w:rFonts w:ascii="Times New Roman" w:hAnsi="Times New Roman" w:eastAsia="Times New Roman" w:cs="Times New Roman"/>
          <w:sz w:val="24"/>
          <w:szCs w:val="24"/>
        </w:rPr>
        <w:t xml:space="preserve"> or explain problems that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are facing. </w:t>
      </w:r>
      <w:r w:rsidRPr="00000000" w:rsidDel="00000000" w:rsidR="27CF07D7">
        <w:rPr>
          <w:rFonts w:ascii="Times New Roman" w:hAnsi="Times New Roman" w:eastAsia="Times New Roman" w:cs="Times New Roman"/>
          <w:sz w:val="24"/>
          <w:szCs w:val="24"/>
        </w:rPr>
        <w:t xml:space="preserve">S</w:t>
      </w:r>
      <w:r w:rsidRPr="00000000" w:rsidDel="00000000" w:rsidR="4F8ACCF2">
        <w:rPr>
          <w:rFonts w:ascii="Times New Roman" w:hAnsi="Times New Roman" w:eastAsia="Times New Roman" w:cs="Times New Roman"/>
          <w:sz w:val="24"/>
          <w:szCs w:val="24"/>
        </w:rPr>
        <w:t xml:space="preserve">he proposes that a college be formed in order to help </w:t>
      </w:r>
      <w:r w:rsidRPr="4F8ACCF2" w:rsidDel="00000000" w:rsidR="4F8ACCF2">
        <w:rPr>
          <w:rFonts w:ascii="Times New Roman" w:hAnsi="Times New Roman" w:eastAsia="Times New Roman" w:cs="Times New Roman"/>
          <w:i w:val="1"/>
          <w:iCs w:val="1"/>
          <w:sz w:val="24"/>
          <w:szCs w:val="24"/>
        </w:rPr>
        <w:t xml:space="preserve">mae</w:t>
      </w:r>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be educated, and that there is more work done by the Department of Religious Affairs to make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a full religious unit.</w:t>
      </w:r>
      <w:r w:rsidRPr="00000000" w:rsidDel="00000000" w:rsidR="00000000">
        <w:rPr>
          <w:rFonts w:ascii="Times New Roman" w:hAnsi="Times New Roman" w:eastAsia="Times New Roman" w:cs="Times New Roman"/>
          <w:sz w:val="24"/>
          <w:szCs w:val="24"/>
          <w:vertAlign w:val="superscript"/>
        </w:rPr>
        <w:footnoteReference w:customMarkFollows="0" w:id="81"/>
      </w:r>
      <w:r w:rsidRPr="00000000" w:rsidDel="00000000" w:rsidR="4F8ACCF2">
        <w:rPr>
          <w:rFonts w:ascii="Times New Roman" w:hAnsi="Times New Roman" w:eastAsia="Times New Roman" w:cs="Times New Roman"/>
          <w:sz w:val="24"/>
          <w:szCs w:val="24"/>
        </w:rPr>
        <w:t xml:space="preserve"> In her later work, </w:t>
      </w:r>
      <w:r w:rsidRPr="4F8ACCF2" w:rsidDel="00000000" w:rsidR="4F8ACCF2">
        <w:rPr>
          <w:rFonts w:ascii="Times New Roman" w:hAnsi="Times New Roman" w:eastAsia="Times New Roman" w:cs="Times New Roman"/>
          <w:i w:val="1"/>
          <w:iCs w:val="1"/>
          <w:sz w:val="24"/>
          <w:szCs w:val="24"/>
        </w:rPr>
        <w:t xml:space="preserve">Thai Women in Buddhism</w:t>
      </w:r>
      <w:r w:rsidRPr="00000000" w:rsidDel="00000000" w:rsidR="4F8ACCF2">
        <w:rPr>
          <w:rFonts w:ascii="Times New Roman" w:hAnsi="Times New Roman" w:eastAsia="Times New Roman" w:cs="Times New Roman"/>
          <w:sz w:val="24"/>
          <w:szCs w:val="24"/>
        </w:rPr>
        <w:t xml:space="preserve">, </w:t>
      </w:r>
      <w:proofErr w:type="spellStart"/>
      <w:r w:rsidRPr="00000000" w:rsidDel="00000000" w:rsidR="4F8ACCF2">
        <w:rPr>
          <w:rFonts w:ascii="Times New Roman" w:hAnsi="Times New Roman" w:eastAsia="Times New Roman" w:cs="Times New Roman"/>
          <w:sz w:val="24"/>
          <w:szCs w:val="24"/>
        </w:rPr>
        <w:t xml:space="preserve">Dhammananda</w:t>
      </w:r>
      <w:proofErr w:type="spellEnd"/>
      <w:r w:rsidRPr="00000000" w:rsidDel="00000000" w:rsidR="4F8ACCF2">
        <w:rPr>
          <w:rFonts w:ascii="Times New Roman" w:hAnsi="Times New Roman" w:eastAsia="Times New Roman" w:cs="Times New Roman"/>
          <w:sz w:val="24"/>
          <w:szCs w:val="24"/>
        </w:rPr>
        <w:t xml:space="preserve"> discusses similar things, calling for similar changes seen in her earlier pamphlet.</w:t>
      </w:r>
      <w:r w:rsidRPr="00000000" w:rsidDel="00000000" w:rsidR="00000000">
        <w:rPr>
          <w:rFonts w:ascii="Times New Roman" w:hAnsi="Times New Roman" w:eastAsia="Times New Roman" w:cs="Times New Roman"/>
          <w:sz w:val="24"/>
          <w:szCs w:val="24"/>
          <w:vertAlign w:val="superscript"/>
        </w:rPr>
        <w:footnoteReference w:customMarkFollows="0" w:id="82"/>
      </w:r>
      <w:r w:rsidRPr="00000000" w:rsidDel="00000000" w:rsidR="4F8ACCF2">
        <w:rPr>
          <w:rFonts w:ascii="Times New Roman" w:hAnsi="Times New Roman" w:eastAsia="Times New Roman" w:cs="Times New Roman"/>
          <w:sz w:val="24"/>
          <w:szCs w:val="24"/>
        </w:rPr>
        <w:t xml:space="preserve"> Both of these works also discuss the ordination of women in Buddhism, showing how </w:t>
      </w:r>
      <w:proofErr w:type="spellStart"/>
      <w:r w:rsidRPr="4F8ACCF2" w:rsidDel="00000000" w:rsidR="4F8ACCF2">
        <w:rPr>
          <w:rFonts w:ascii="Times New Roman" w:hAnsi="Times New Roman" w:eastAsia="Times New Roman" w:cs="Times New Roman"/>
          <w:i w:val="1"/>
          <w:iCs w:val="1"/>
          <w:sz w:val="24"/>
          <w:szCs w:val="24"/>
        </w:rPr>
        <w:t xml:space="preserve">mae</w:t>
      </w:r>
      <w:proofErr w:type="spellEnd"/>
      <w:r w:rsidRPr="4F8ACCF2" w:rsidDel="00000000" w:rsidR="4F8ACCF2">
        <w:rPr>
          <w:rFonts w:ascii="Times New Roman" w:hAnsi="Times New Roman" w:eastAsia="Times New Roman" w:cs="Times New Roman"/>
          <w:i w:val="1"/>
          <w:iCs w:val="1"/>
          <w:sz w:val="24"/>
          <w:szCs w:val="24"/>
        </w:rPr>
        <w:t xml:space="preserve"> chis</w:t>
      </w:r>
      <w:r w:rsidRPr="00000000" w:rsidDel="00000000" w:rsidR="4F8ACCF2">
        <w:rPr>
          <w:rFonts w:ascii="Times New Roman" w:hAnsi="Times New Roman" w:eastAsia="Times New Roman" w:cs="Times New Roman"/>
          <w:sz w:val="24"/>
          <w:szCs w:val="24"/>
        </w:rPr>
        <w:t xml:space="preserve"> are usually included with a discussion of the ordination debate, rather than have their own work.</w:t>
      </w:r>
    </w:p>
    <w:p xmlns:wp14="http://schemas.microsoft.com/office/word/2010/wordml" w:rsidRPr="00000000" w:rsidR="00000000" w:rsidDel="00000000" w:rsidP="00000000" w:rsidRDefault="00000000" w14:paraId="0000003B" wp14:textId="164A7B38">
      <w:pPr>
        <w:spacing w:line="480" w:lineRule="auto"/>
        <w:rPr>
          <w:rFonts w:ascii="Times New Roman" w:hAnsi="Times New Roman" w:eastAsia="Times New Roman" w:cs="Times New Roman"/>
          <w:sz w:val="24"/>
          <w:szCs w:val="24"/>
          <w:rtl w:val="0"/>
        </w:rPr>
      </w:pPr>
      <w:r w:rsidRPr="00000000" w:rsidDel="00000000" w:rsidR="00000000">
        <w:rPr>
          <w:rFonts w:ascii="Times New Roman" w:hAnsi="Times New Roman" w:eastAsia="Times New Roman" w:cs="Times New Roman"/>
          <w:sz w:val="24"/>
          <w:szCs w:val="24"/>
          <w:rtl w:val="0"/>
        </w:rPr>
        <w:tab/>
      </w:r>
      <w:r w:rsidRPr="00000000" w:rsidDel="00000000" w:rsidR="00000000">
        <w:rPr>
          <w:rFonts w:ascii="Times New Roman" w:hAnsi="Times New Roman" w:eastAsia="Times New Roman" w:cs="Times New Roman"/>
          <w:sz w:val="24"/>
          <w:szCs w:val="24"/>
        </w:rPr>
        <w:t xml:space="preserve">The debate and the literature that surrounds the global movement to reinstate the higher ordination of women in Buddhism is long and complex. This is influenced by how time has changed ideas surrounding women as well as from the influx of western Buddhists who bring with them their beliefs. It is also influenced by the </w:t>
      </w:r>
      <w:proofErr w:type="spellStart"/>
      <w:r w:rsidRPr="6ABC51D1" w:rsidDel="00000000" w:rsidR="00000000">
        <w:rPr>
          <w:rFonts w:ascii="Times New Roman" w:hAnsi="Times New Roman" w:eastAsia="Times New Roman" w:cs="Times New Roman"/>
          <w:i w:val="1"/>
          <w:iCs w:val="1"/>
          <w:sz w:val="24"/>
          <w:szCs w:val="24"/>
        </w:rPr>
        <w:t xml:space="preserve">bhikkhunīs</w:t>
      </w:r>
      <w:proofErr w:type="spellEnd"/>
      <w:r w:rsidRPr="00000000" w:rsidDel="00000000" w:rsidR="00000000">
        <w:rPr>
          <w:rFonts w:ascii="Times New Roman" w:hAnsi="Times New Roman" w:eastAsia="Times New Roman" w:cs="Times New Roman"/>
          <w:sz w:val="24"/>
          <w:szCs w:val="24"/>
        </w:rPr>
        <w:t xml:space="preserve"> themselves as they advocate for ordination and more rights. However, by far a large influence on the movement comes from the work of </w:t>
      </w:r>
      <w:proofErr w:type="spellStart"/>
      <w:r w:rsidRPr="00000000" w:rsidDel="00000000" w:rsidR="00000000">
        <w:rPr>
          <w:rFonts w:ascii="Times New Roman" w:hAnsi="Times New Roman" w:eastAsia="Times New Roman" w:cs="Times New Roman"/>
          <w:sz w:val="24"/>
          <w:szCs w:val="24"/>
        </w:rPr>
        <w:t xml:space="preserve">Sakyadhita</w:t>
      </w:r>
      <w:proofErr w:type="spellEnd"/>
      <w:r w:rsidRPr="00000000" w:rsidDel="00000000" w:rsidR="00000000">
        <w:rPr>
          <w:rFonts w:ascii="Times New Roman" w:hAnsi="Times New Roman" w:eastAsia="Times New Roman" w:cs="Times New Roman"/>
          <w:sz w:val="24"/>
          <w:szCs w:val="24"/>
        </w:rPr>
        <w:t xml:space="preserve">. By hosting global conferences to discuss various themes of </w:t>
      </w:r>
      <w:proofErr w:type="spellStart"/>
      <w:r w:rsidRPr="6ABC51D1" w:rsidDel="00000000" w:rsidR="00000000">
        <w:rPr>
          <w:rFonts w:ascii="Times New Roman" w:hAnsi="Times New Roman" w:eastAsia="Times New Roman" w:cs="Times New Roman"/>
          <w:i w:val="1"/>
          <w:iCs w:val="1"/>
          <w:sz w:val="24"/>
          <w:szCs w:val="24"/>
        </w:rPr>
        <w:t xml:space="preserve">bhikkhunīs</w:t>
      </w:r>
      <w:proofErr w:type="spellEnd"/>
      <w:r w:rsidRPr="6ABC51D1" w:rsidDel="00000000" w:rsidR="00000000">
        <w:rPr>
          <w:rFonts w:ascii="Times New Roman" w:hAnsi="Times New Roman" w:eastAsia="Times New Roman" w:cs="Times New Roman"/>
          <w:i w:val="1"/>
          <w:iCs w:val="1"/>
          <w:sz w:val="24"/>
          <w:szCs w:val="24"/>
        </w:rPr>
        <w:t xml:space="preserve">, </w:t>
      </w:r>
      <w:r w:rsidRPr="00000000" w:rsidDel="00000000" w:rsidR="00000000">
        <w:rPr>
          <w:rFonts w:ascii="Times New Roman" w:hAnsi="Times New Roman" w:eastAsia="Times New Roman" w:cs="Times New Roman"/>
          <w:sz w:val="24"/>
          <w:szCs w:val="24"/>
        </w:rPr>
        <w:t xml:space="preserve">women, and Buddhism, it has provided a place for papers to be discussed and published. These conferences also demonstrate how </w:t>
      </w:r>
      <w:proofErr w:type="spellStart"/>
      <w:r w:rsidRPr="00000000" w:rsidDel="00000000" w:rsidR="00000000">
        <w:rPr>
          <w:rFonts w:ascii="Times New Roman" w:hAnsi="Times New Roman" w:eastAsia="Times New Roman" w:cs="Times New Roman"/>
          <w:sz w:val="24"/>
          <w:szCs w:val="24"/>
        </w:rPr>
        <w:t xml:space="preserve">Sakyadhita</w:t>
      </w:r>
      <w:proofErr w:type="spellEnd"/>
      <w:r w:rsidRPr="00000000" w:rsidDel="00000000" w:rsidR="00000000">
        <w:rPr>
          <w:rFonts w:ascii="Times New Roman" w:hAnsi="Times New Roman" w:eastAsia="Times New Roman" w:cs="Times New Roman"/>
          <w:sz w:val="24"/>
          <w:szCs w:val="24"/>
        </w:rPr>
        <w:t xml:space="preserve"> shows these tensions, </w:t>
      </w:r>
      <w:r w:rsidRPr="00000000" w:rsidDel="00000000" w:rsidR="1AA50111">
        <w:rPr>
          <w:rFonts w:ascii="Times New Roman" w:hAnsi="Times New Roman" w:eastAsia="Times New Roman" w:cs="Times New Roman"/>
          <w:sz w:val="24"/>
          <w:szCs w:val="24"/>
        </w:rPr>
        <w:t xml:space="preserve">although </w:t>
      </w:r>
      <w:r w:rsidRPr="00000000" w:rsidDel="00000000" w:rsidR="00000000">
        <w:rPr>
          <w:rFonts w:ascii="Times New Roman" w:hAnsi="Times New Roman" w:eastAsia="Times New Roman" w:cs="Times New Roman"/>
          <w:sz w:val="24"/>
          <w:szCs w:val="24"/>
        </w:rPr>
        <w:t xml:space="preserve">they do lean towards a cultural approach to the topic. This does not come without any criticism</w:t>
      </w:r>
      <w:r w:rsidRPr="00000000" w:rsidDel="00000000" w:rsidR="2EE59F5C">
        <w:rPr>
          <w:rFonts w:ascii="Times New Roman" w:hAnsi="Times New Roman" w:eastAsia="Times New Roman" w:cs="Times New Roman"/>
          <w:sz w:val="24"/>
          <w:szCs w:val="24"/>
        </w:rPr>
        <w:t xml:space="preserve">.</w:t>
      </w:r>
      <w:r w:rsidRPr="00000000" w:rsidDel="00000000" w:rsidR="00000000">
        <w:rPr>
          <w:rFonts w:ascii="Times New Roman" w:hAnsi="Times New Roman" w:eastAsia="Times New Roman" w:cs="Times New Roman"/>
          <w:sz w:val="24"/>
          <w:szCs w:val="24"/>
        </w:rPr>
        <w:t xml:space="preserve"> </w:t>
      </w:r>
      <w:r w:rsidRPr="00000000" w:rsidDel="00000000" w:rsidR="607D5573">
        <w:rPr>
          <w:rFonts w:ascii="Times New Roman" w:hAnsi="Times New Roman" w:eastAsia="Times New Roman" w:cs="Times New Roman"/>
          <w:sz w:val="24"/>
          <w:szCs w:val="24"/>
        </w:rPr>
        <w:t xml:space="preserve">T</w:t>
      </w:r>
      <w:r w:rsidRPr="00000000" w:rsidDel="00000000" w:rsidR="00000000">
        <w:rPr>
          <w:rFonts w:ascii="Times New Roman" w:hAnsi="Times New Roman" w:eastAsia="Times New Roman" w:cs="Times New Roman"/>
          <w:sz w:val="24"/>
          <w:szCs w:val="24"/>
        </w:rPr>
        <w:t xml:space="preserve">his is due to the underlying tensions that are seen in the approaches</w:t>
      </w:r>
      <w:r w:rsidRPr="00000000" w:rsidDel="00000000" w:rsidR="00000000">
        <w:rPr>
          <w:rFonts w:ascii="Times New Roman" w:hAnsi="Times New Roman" w:eastAsia="Times New Roman" w:cs="Times New Roman"/>
          <w:sz w:val="24"/>
          <w:szCs w:val="24"/>
        </w:rPr>
        <w:t xml:space="preserve">. </w:t>
      </w:r>
      <w:r w:rsidRPr="00000000" w:rsidDel="00000000" w:rsidR="0D4850E8">
        <w:rPr>
          <w:rFonts w:ascii="Times New Roman" w:hAnsi="Times New Roman" w:eastAsia="Times New Roman" w:cs="Times New Roman"/>
          <w:sz w:val="24"/>
          <w:szCs w:val="24"/>
        </w:rPr>
        <w:t xml:space="preserve">Nonethe</w:t>
      </w:r>
      <w:r w:rsidRPr="00000000" w:rsidDel="00000000" w:rsidR="0D4850E8">
        <w:rPr>
          <w:rFonts w:ascii="Times New Roman" w:hAnsi="Times New Roman" w:eastAsia="Times New Roman" w:cs="Times New Roman"/>
          <w:sz w:val="24"/>
          <w:szCs w:val="24"/>
        </w:rPr>
        <w:t xml:space="preserve">less, </w:t>
      </w:r>
      <w:r w:rsidRPr="00000000" w:rsidDel="00000000" w:rsidR="00000000">
        <w:rPr>
          <w:rFonts w:ascii="Times New Roman" w:hAnsi="Times New Roman" w:eastAsia="Times New Roman" w:cs="Times New Roman"/>
          <w:sz w:val="24"/>
          <w:szCs w:val="24"/>
        </w:rPr>
        <w:t xml:space="preserve">there has been a great improvement in the ordination of women, as more places allow women to be ordained, but there is still much to be done. Women do not hold full equal status to men in Buddhism, as nuns are still considered to be below monks. </w:t>
      </w:r>
    </w:p>
    <w:p xmlns:wp14="http://schemas.microsoft.com/office/word/2010/wordml" w:rsidRPr="00000000" w:rsidR="00000000" w:rsidDel="00000000" w:rsidP="00000000" w:rsidRDefault="00000000" w14:paraId="0000003C" wp14:textId="77777777">
      <w:pPr>
        <w:spacing w:line="480" w:lineRule="auto"/>
        <w:rPr>
          <w:rFonts w:ascii="Times New Roman" w:hAnsi="Times New Roman" w:eastAsia="Times New Roman" w:cs="Times New Roman"/>
          <w:i w:val="1"/>
          <w:sz w:val="24"/>
          <w:szCs w:val="24"/>
        </w:rPr>
      </w:pPr>
      <w:r w:rsidRPr="00000000" w:rsidDel="00000000" w:rsidR="00000000">
        <w:rPr>
          <w:rFonts w:ascii="Times New Roman" w:hAnsi="Times New Roman" w:eastAsia="Times New Roman" w:cs="Times New Roman"/>
          <w:i w:val="1"/>
          <w:sz w:val="24"/>
          <w:szCs w:val="24"/>
          <w:rtl w:val="0"/>
        </w:rPr>
        <w:t xml:space="preserve">Works Cited</w:t>
      </w:r>
    </w:p>
    <w:p xmlns:wp14="http://schemas.microsoft.com/office/word/2010/wordml" w:rsidRPr="00000000" w:rsidR="00000000" w:rsidDel="00000000" w:rsidP="00000000" w:rsidRDefault="00000000" w14:paraId="0000003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“1st Sakyadhita International Conference,” Sakyadhita, accessed April 14th, 2020, </w:t>
      </w:r>
      <w:hyperlink r:id="rId7">
        <w:r w:rsidRPr="00000000" w:rsidDel="00000000" w:rsidR="00000000">
          <w:rPr>
            <w:rFonts w:ascii="Times New Roman" w:hAnsi="Times New Roman" w:eastAsia="Times New Roman" w:cs="Times New Roman"/>
            <w:color w:val="1155cc"/>
            <w:sz w:val="24"/>
            <w:szCs w:val="24"/>
            <w:u w:val="single"/>
            <w:rtl w:val="0"/>
          </w:rPr>
          <w:t xml:space="preserve">https://sakyadhita.org/conferences/1st-si-con.html</w:t>
        </w:r>
      </w:hyperlink>
      <w:r w:rsidRPr="00000000" w:rsidDel="00000000" w:rsidR="00000000">
        <w:rPr>
          <w:rFonts w:ascii="Times New Roman" w:hAnsi="Times New Roman" w:eastAsia="Times New Roman" w:cs="Times New Roman"/>
          <w:sz w:val="24"/>
          <w:szCs w:val="24"/>
          <w:rtl w:val="0"/>
        </w:rPr>
        <w:t xml:space="preserve"> </w:t>
      </w:r>
    </w:p>
    <w:p xmlns:wp14="http://schemas.microsoft.com/office/word/2010/wordml" w:rsidRPr="00000000" w:rsidR="00000000" w:rsidDel="00000000" w:rsidP="00000000" w:rsidRDefault="00000000" w14:paraId="0000003E"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3F"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“10th Sakyadhita Conference,” Sakyadhita, accessed April 15th, 2020, </w:t>
      </w:r>
      <w:hyperlink r:id="rId8">
        <w:r w:rsidRPr="00000000" w:rsidDel="00000000" w:rsidR="00000000">
          <w:rPr>
            <w:rFonts w:ascii="Times New Roman" w:hAnsi="Times New Roman" w:eastAsia="Times New Roman" w:cs="Times New Roman"/>
            <w:color w:val="1155cc"/>
            <w:sz w:val="24"/>
            <w:szCs w:val="24"/>
            <w:u w:val="single"/>
            <w:rtl w:val="0"/>
          </w:rPr>
          <w:t xml:space="preserve">https://sakyadhita.org/conferences/10th-si-con.html</w:t>
        </w:r>
      </w:hyperlink>
      <w:r w:rsidRPr="00000000" w:rsidDel="00000000" w:rsidR="00000000">
        <w:rPr>
          <w:rtl w:val="0"/>
        </w:rPr>
      </w:r>
    </w:p>
    <w:p xmlns:wp14="http://schemas.microsoft.com/office/word/2010/wordml" w:rsidRPr="00000000" w:rsidR="00000000" w:rsidDel="00000000" w:rsidP="00000000" w:rsidRDefault="00000000" w14:paraId="00000040"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“11th Sakyadhita International Conference,” Sakyadhita, accessed April 15th, 2020, </w:t>
      </w:r>
      <w:hyperlink r:id="rId9">
        <w:r w:rsidRPr="00000000" w:rsidDel="00000000" w:rsidR="00000000">
          <w:rPr>
            <w:rFonts w:ascii="Times New Roman" w:hAnsi="Times New Roman" w:eastAsia="Times New Roman" w:cs="Times New Roman"/>
            <w:color w:val="1155cc"/>
            <w:sz w:val="24"/>
            <w:szCs w:val="24"/>
            <w:u w:val="single"/>
            <w:rtl w:val="0"/>
          </w:rPr>
          <w:t xml:space="preserve">https://sakyadhita.org/conferences/11th-si-con.html</w:t>
        </w:r>
      </w:hyperlink>
      <w:r w:rsidRPr="00000000" w:rsidDel="00000000" w:rsidR="00000000">
        <w:rPr>
          <w:rtl w:val="0"/>
        </w:rPr>
      </w:r>
    </w:p>
    <w:p xmlns:wp14="http://schemas.microsoft.com/office/word/2010/wordml" w:rsidRPr="00000000" w:rsidR="00000000" w:rsidDel="00000000" w:rsidP="00000000" w:rsidRDefault="00000000" w14:paraId="00000042"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3"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“15th Sakyadhita International Conference,” Sakyadhita, accessed April 14th, 2020, </w:t>
      </w:r>
      <w:hyperlink r:id="rId10">
        <w:r w:rsidRPr="00000000" w:rsidDel="00000000" w:rsidR="00000000">
          <w:rPr>
            <w:rFonts w:ascii="Times New Roman" w:hAnsi="Times New Roman" w:eastAsia="Times New Roman" w:cs="Times New Roman"/>
            <w:color w:val="1155cc"/>
            <w:sz w:val="24"/>
            <w:szCs w:val="24"/>
            <w:u w:val="single"/>
            <w:rtl w:val="0"/>
          </w:rPr>
          <w:t xml:space="preserve">https://sakyadhita.org/conferences/15th-si-con/15th-si-con-abstracts.html</w:t>
        </w:r>
      </w:hyperlink>
      <w:r w:rsidRPr="00000000" w:rsidDel="00000000" w:rsidR="00000000">
        <w:rPr>
          <w:rtl w:val="0"/>
        </w:rPr>
      </w:r>
    </w:p>
    <w:p xmlns:wp14="http://schemas.microsoft.com/office/word/2010/wordml" w:rsidRPr="00000000" w:rsidR="00000000" w:rsidDel="00000000" w:rsidP="00000000" w:rsidRDefault="00000000" w14:paraId="00000044"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5"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“Brief History of Sakyadhita International,” Sakyadhita, accessed March 2, 2020, </w:t>
      </w:r>
      <w:hyperlink r:id="rId11">
        <w:r w:rsidRPr="00000000" w:rsidDel="00000000" w:rsidR="00000000">
          <w:rPr>
            <w:rFonts w:ascii="Times New Roman" w:hAnsi="Times New Roman" w:eastAsia="Times New Roman" w:cs="Times New Roman"/>
            <w:color w:val="1155cc"/>
            <w:sz w:val="24"/>
            <w:szCs w:val="24"/>
            <w:u w:val="single"/>
            <w:rtl w:val="0"/>
          </w:rPr>
          <w:t xml:space="preserve">https://sakyadhita.org/home/ourhistory.html</w:t>
        </w:r>
      </w:hyperlink>
      <w:r w:rsidRPr="00000000" w:rsidDel="00000000" w:rsidR="00000000">
        <w:rPr>
          <w:rtl w:val="0"/>
        </w:rPr>
      </w:r>
    </w:p>
    <w:p xmlns:wp14="http://schemas.microsoft.com/office/word/2010/wordml" w:rsidRPr="00000000" w:rsidR="00000000" w:rsidDel="00000000" w:rsidP="00000000" w:rsidRDefault="00000000" w14:paraId="00000046"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7"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“Conference Abstracts: Contemporary Buddhist Women,” Sakyadhita, accessed April 15th, 2020, </w:t>
      </w:r>
      <w:hyperlink r:id="rId12">
        <w:r w:rsidRPr="00000000" w:rsidDel="00000000" w:rsidR="00000000">
          <w:rPr>
            <w:rFonts w:ascii="Times New Roman" w:hAnsi="Times New Roman" w:eastAsia="Times New Roman" w:cs="Times New Roman"/>
            <w:color w:val="1155cc"/>
            <w:sz w:val="24"/>
            <w:szCs w:val="24"/>
            <w:u w:val="single"/>
            <w:rtl w:val="0"/>
          </w:rPr>
          <w:t xml:space="preserve">https://sakyadhita.org/conferences/15th-si-con/15th-si-con-abstracts.html</w:t>
        </w:r>
      </w:hyperlink>
      <w:r w:rsidRPr="00000000" w:rsidDel="00000000" w:rsidR="00000000">
        <w:rPr>
          <w:rtl w:val="0"/>
        </w:rPr>
      </w:r>
    </w:p>
    <w:p xmlns:wp14="http://schemas.microsoft.com/office/word/2010/wordml" w:rsidRPr="00000000" w:rsidR="00000000" w:rsidDel="00000000" w:rsidP="00000000" w:rsidRDefault="00000000" w14:paraId="00000048"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9"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“History &amp; Vision,” Sakyadhita, accessed March 2, 2020, </w:t>
      </w:r>
      <w:hyperlink r:id="rId13">
        <w:r w:rsidRPr="00000000" w:rsidDel="00000000" w:rsidR="00000000">
          <w:rPr>
            <w:rFonts w:ascii="Times New Roman" w:hAnsi="Times New Roman" w:eastAsia="Times New Roman" w:cs="Times New Roman"/>
            <w:color w:val="1155cc"/>
            <w:sz w:val="24"/>
            <w:szCs w:val="24"/>
            <w:u w:val="single"/>
            <w:rtl w:val="0"/>
          </w:rPr>
          <w:t xml:space="preserve">https://sakyadhita.org/home/ourwork.html</w:t>
        </w:r>
      </w:hyperlink>
      <w:r w:rsidRPr="00000000" w:rsidDel="00000000" w:rsidR="00000000">
        <w:rPr>
          <w:rFonts w:ascii="Times New Roman" w:hAnsi="Times New Roman" w:eastAsia="Times New Roman" w:cs="Times New Roman"/>
          <w:sz w:val="24"/>
          <w:szCs w:val="24"/>
          <w:rtl w:val="0"/>
        </w:rPr>
        <w:t xml:space="preserve">.</w:t>
      </w:r>
    </w:p>
    <w:p xmlns:wp14="http://schemas.microsoft.com/office/word/2010/wordml" w:rsidRPr="00000000" w:rsidR="00000000" w:rsidDel="00000000" w:rsidP="00000000" w:rsidRDefault="00000000" w14:paraId="0000004A"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B"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Anālayo, </w:t>
      </w:r>
      <w:r w:rsidRPr="00000000" w:rsidDel="00000000" w:rsidR="00000000">
        <w:rPr>
          <w:rFonts w:ascii="Times New Roman" w:hAnsi="Times New Roman" w:eastAsia="Times New Roman" w:cs="Times New Roman"/>
          <w:i w:val="1"/>
          <w:sz w:val="24"/>
          <w:szCs w:val="24"/>
          <w:rtl w:val="0"/>
        </w:rPr>
        <w:t xml:space="preserve">The Foundation History of the Nuns’ Order</w:t>
      </w:r>
      <w:r w:rsidRPr="00000000" w:rsidDel="00000000" w:rsidR="00000000">
        <w:rPr>
          <w:rFonts w:ascii="Times New Roman" w:hAnsi="Times New Roman" w:eastAsia="Times New Roman" w:cs="Times New Roman"/>
          <w:sz w:val="24"/>
          <w:szCs w:val="24"/>
          <w:rtl w:val="0"/>
        </w:rPr>
        <w:t xml:space="preserve">. Germany: Projecktverlag. (2016)</w:t>
      </w:r>
    </w:p>
    <w:p xmlns:wp14="http://schemas.microsoft.com/office/word/2010/wordml" w:rsidRPr="00000000" w:rsidR="00000000" w:rsidDel="00000000" w:rsidP="00000000" w:rsidRDefault="00000000" w14:paraId="0000004C"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Anālayo, Bhikkhu. “The Legality of </w:t>
      </w:r>
      <w:r w:rsidRPr="00000000" w:rsidDel="00000000" w:rsidR="00000000">
        <w:rPr>
          <w:rFonts w:ascii="Times New Roman" w:hAnsi="Times New Roman" w:eastAsia="Times New Roman" w:cs="Times New Roman"/>
          <w:i w:val="1"/>
          <w:sz w:val="24"/>
          <w:szCs w:val="24"/>
          <w:rtl w:val="0"/>
        </w:rPr>
        <w:t xml:space="preserve">Bhikkhunī </w:t>
      </w:r>
      <w:r w:rsidRPr="00000000" w:rsidDel="00000000" w:rsidR="00000000">
        <w:rPr>
          <w:rFonts w:ascii="Times New Roman" w:hAnsi="Times New Roman" w:eastAsia="Times New Roman" w:cs="Times New Roman"/>
          <w:sz w:val="24"/>
          <w:szCs w:val="24"/>
          <w:rtl w:val="0"/>
        </w:rPr>
        <w:t xml:space="preserve">Ordination.” </w:t>
      </w:r>
      <w:r w:rsidRPr="00000000" w:rsidDel="00000000" w:rsidR="00000000">
        <w:rPr>
          <w:rFonts w:ascii="Times New Roman" w:hAnsi="Times New Roman" w:eastAsia="Times New Roman" w:cs="Times New Roman"/>
          <w:i w:val="1"/>
          <w:sz w:val="24"/>
          <w:szCs w:val="24"/>
          <w:rtl w:val="0"/>
        </w:rPr>
        <w:t xml:space="preserve">Journal of Buddhist Ethics,</w:t>
      </w:r>
      <w:r w:rsidRPr="00000000" w:rsidDel="00000000" w:rsidR="00000000">
        <w:rPr>
          <w:rFonts w:ascii="Times New Roman" w:hAnsi="Times New Roman" w:eastAsia="Times New Roman" w:cs="Times New Roman"/>
          <w:sz w:val="24"/>
          <w:szCs w:val="24"/>
          <w:rtl w:val="0"/>
        </w:rPr>
        <w:t xml:space="preserve"> 20, (2013) 310-332.</w:t>
      </w:r>
    </w:p>
    <w:p xmlns:wp14="http://schemas.microsoft.com/office/word/2010/wordml" w:rsidRPr="00000000" w:rsidR="00000000" w:rsidDel="00000000" w:rsidP="00000000" w:rsidRDefault="00000000" w14:paraId="0000004E"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4F"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Ashiwa, Yoshiko. “The Revival of Nun Ordination of the Theravada Tradition in Sri Lanka: A Landscape of the Culture in the Contemporary World.” </w:t>
      </w:r>
      <w:r w:rsidRPr="00000000" w:rsidDel="00000000" w:rsidR="00000000">
        <w:rPr>
          <w:rFonts w:ascii="Times New Roman" w:hAnsi="Times New Roman" w:eastAsia="Times New Roman" w:cs="Times New Roman"/>
          <w:i w:val="1"/>
          <w:sz w:val="24"/>
          <w:szCs w:val="24"/>
          <w:rtl w:val="0"/>
        </w:rPr>
        <w:t xml:space="preserve">Hitotsubashi Journal of Social Studies </w:t>
      </w:r>
      <w:r w:rsidRPr="00000000" w:rsidDel="00000000" w:rsidR="00000000">
        <w:rPr>
          <w:rFonts w:ascii="Times New Roman" w:hAnsi="Times New Roman" w:eastAsia="Times New Roman" w:cs="Times New Roman"/>
          <w:sz w:val="24"/>
          <w:szCs w:val="24"/>
          <w:rtl w:val="0"/>
        </w:rPr>
        <w:t xml:space="preserve">46, no. 1, (January 2015), 19-40.</w:t>
      </w:r>
    </w:p>
    <w:p xmlns:wp14="http://schemas.microsoft.com/office/word/2010/wordml" w:rsidRPr="00000000" w:rsidR="00000000" w:rsidDel="00000000" w:rsidP="00000000" w:rsidRDefault="00000000" w14:paraId="00000050"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Bodhi, Bhikkhu. “The Revival of Bhikkhunī Ordination in the Theravāda Tradition,” trans. Ajahn Brahm. </w:t>
      </w:r>
    </w:p>
    <w:p xmlns:wp14="http://schemas.microsoft.com/office/word/2010/wordml" w:rsidRPr="00000000" w:rsidR="00000000" w:rsidDel="00000000" w:rsidP="00000000" w:rsidRDefault="00000000" w14:paraId="00000052"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3"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Bonnet-Acosta, Cristina. “Brave Daughters of the Buddha: The Feminisms of the Burmese Buddhist Nuns.” In </w:t>
      </w:r>
      <w:r w:rsidRPr="00000000" w:rsidDel="00000000" w:rsidR="00000000">
        <w:rPr>
          <w:rFonts w:ascii="Times New Roman" w:hAnsi="Times New Roman" w:eastAsia="Times New Roman" w:cs="Times New Roman"/>
          <w:i w:val="1"/>
          <w:sz w:val="24"/>
          <w:szCs w:val="24"/>
          <w:rtl w:val="0"/>
        </w:rPr>
        <w:t xml:space="preserve">Eminent Buddhist Women, </w:t>
      </w:r>
      <w:r w:rsidRPr="00000000" w:rsidDel="00000000" w:rsidR="00000000">
        <w:rPr>
          <w:rFonts w:ascii="Times New Roman" w:hAnsi="Times New Roman" w:eastAsia="Times New Roman" w:cs="Times New Roman"/>
          <w:sz w:val="24"/>
          <w:szCs w:val="24"/>
          <w:rtl w:val="0"/>
        </w:rPr>
        <w:t xml:space="preserve">edited by Karma Lekshe Tsomo, 33-54. Albany: State University of New York Press, 2014.</w:t>
      </w:r>
    </w:p>
    <w:p xmlns:wp14="http://schemas.microsoft.com/office/word/2010/wordml" w:rsidRPr="00000000" w:rsidR="00000000" w:rsidDel="00000000" w:rsidP="00000000" w:rsidRDefault="00000000" w14:paraId="00000054"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5"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Collins, Steven and Justin McDaniel. “Buddhist ‘nuns’ (mae chi) and the teaching of Pali in contemporary Thailand.” </w:t>
      </w:r>
      <w:r w:rsidRPr="00000000" w:rsidDel="00000000" w:rsidR="00000000">
        <w:rPr>
          <w:rFonts w:ascii="Times New Roman" w:hAnsi="Times New Roman" w:eastAsia="Times New Roman" w:cs="Times New Roman"/>
          <w:i w:val="1"/>
          <w:sz w:val="24"/>
          <w:szCs w:val="24"/>
          <w:rtl w:val="0"/>
        </w:rPr>
        <w:t xml:space="preserve">Modern Asian Studies </w:t>
      </w:r>
      <w:r w:rsidRPr="00000000" w:rsidDel="00000000" w:rsidR="00000000">
        <w:rPr>
          <w:rFonts w:ascii="Times New Roman" w:hAnsi="Times New Roman" w:eastAsia="Times New Roman" w:cs="Times New Roman"/>
          <w:sz w:val="24"/>
          <w:szCs w:val="24"/>
          <w:rtl w:val="0"/>
        </w:rPr>
        <w:t xml:space="preserve">44, no. 6, (November 2010), 1373-1408.</w:t>
      </w:r>
    </w:p>
    <w:p xmlns:wp14="http://schemas.microsoft.com/office/word/2010/wordml" w:rsidRPr="00000000" w:rsidR="00000000" w:rsidDel="00000000" w:rsidP="00000000" w:rsidRDefault="00000000" w14:paraId="00000056" wp14:textId="77777777">
      <w:pPr>
        <w:spacing w:line="480" w:lineRule="auto"/>
        <w:ind w:left="720" w:firstLine="0"/>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7"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Dhammananda, Bhikkhunī. “Bhikkhunī Ta Tao: Paving the Way for Future Generations” In </w:t>
      </w:r>
      <w:r w:rsidRPr="00000000" w:rsidDel="00000000" w:rsidR="00000000">
        <w:rPr>
          <w:rFonts w:ascii="Times New Roman" w:hAnsi="Times New Roman" w:eastAsia="Times New Roman" w:cs="Times New Roman"/>
          <w:i w:val="1"/>
          <w:sz w:val="24"/>
          <w:szCs w:val="24"/>
          <w:rtl w:val="0"/>
        </w:rPr>
        <w:t xml:space="preserve">Eminent Buddhist Women, </w:t>
      </w:r>
      <w:r w:rsidRPr="00000000" w:rsidDel="00000000" w:rsidR="00000000">
        <w:rPr>
          <w:rFonts w:ascii="Times New Roman" w:hAnsi="Times New Roman" w:eastAsia="Times New Roman" w:cs="Times New Roman"/>
          <w:sz w:val="24"/>
          <w:szCs w:val="24"/>
          <w:rtl w:val="0"/>
        </w:rPr>
        <w:t xml:space="preserve">edited by Karma Lekshe Tsomo, 61-70. Albany: State University of New York Press, 2014.</w:t>
      </w:r>
    </w:p>
    <w:p xmlns:wp14="http://schemas.microsoft.com/office/word/2010/wordml" w:rsidRPr="00000000" w:rsidR="00000000" w:rsidDel="00000000" w:rsidP="00000000" w:rsidRDefault="00000000" w14:paraId="00000058"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9"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Engelmajer, Pascale. </w:t>
      </w:r>
      <w:r w:rsidRPr="00000000" w:rsidDel="00000000" w:rsidR="00000000">
        <w:rPr>
          <w:rFonts w:ascii="Times New Roman" w:hAnsi="Times New Roman" w:eastAsia="Times New Roman" w:cs="Times New Roman"/>
          <w:i w:val="1"/>
          <w:sz w:val="24"/>
          <w:szCs w:val="24"/>
          <w:rtl w:val="0"/>
        </w:rPr>
        <w:t xml:space="preserve">Buddhism All that Matters.</w:t>
      </w:r>
      <w:r w:rsidRPr="00000000" w:rsidDel="00000000" w:rsidR="00000000">
        <w:rPr>
          <w:rFonts w:ascii="Times New Roman" w:hAnsi="Times New Roman" w:eastAsia="Times New Roman" w:cs="Times New Roman"/>
          <w:sz w:val="24"/>
          <w:szCs w:val="24"/>
          <w:rtl w:val="0"/>
        </w:rPr>
        <w:t xml:space="preserve"> UK: Hodder &amp; Stoughton, 2013.</w:t>
      </w:r>
    </w:p>
    <w:p xmlns:wp14="http://schemas.microsoft.com/office/word/2010/wordml" w:rsidRPr="00000000" w:rsidR="00000000" w:rsidDel="00000000" w:rsidP="00000000" w:rsidRDefault="00000000" w14:paraId="0000005A"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B"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Engelmajer, Pascale. “The Life of Mahāpajāpatī.” </w:t>
      </w:r>
      <w:r w:rsidRPr="00000000" w:rsidDel="00000000" w:rsidR="00000000">
        <w:rPr>
          <w:rFonts w:ascii="Times New Roman" w:hAnsi="Times New Roman" w:eastAsia="Times New Roman" w:cs="Times New Roman"/>
          <w:i w:val="1"/>
          <w:sz w:val="24"/>
          <w:szCs w:val="24"/>
          <w:rtl w:val="0"/>
        </w:rPr>
        <w:t xml:space="preserve">Women Who Changed the World</w:t>
      </w:r>
      <w:r w:rsidRPr="00000000" w:rsidDel="00000000" w:rsidR="00000000">
        <w:rPr>
          <w:rFonts w:ascii="Times New Roman" w:hAnsi="Times New Roman" w:eastAsia="Times New Roman" w:cs="Times New Roman"/>
          <w:sz w:val="24"/>
          <w:szCs w:val="24"/>
          <w:rtl w:val="0"/>
        </w:rPr>
        <w:t xml:space="preserve">. ABC-CLio, Forthcoming.</w:t>
      </w:r>
    </w:p>
    <w:p xmlns:wp14="http://schemas.microsoft.com/office/word/2010/wordml" w:rsidRPr="00000000" w:rsidR="00000000" w:rsidDel="00000000" w:rsidP="00000000" w:rsidRDefault="00000000" w14:paraId="0000005C"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Engelmajer, Pascale. </w:t>
      </w:r>
      <w:r w:rsidRPr="00000000" w:rsidDel="00000000" w:rsidR="00000000">
        <w:rPr>
          <w:rFonts w:ascii="Times New Roman" w:hAnsi="Times New Roman" w:eastAsia="Times New Roman" w:cs="Times New Roman"/>
          <w:i w:val="1"/>
          <w:sz w:val="24"/>
          <w:szCs w:val="24"/>
          <w:rtl w:val="0"/>
        </w:rPr>
        <w:t xml:space="preserve">Women in Pāli Buddhism: Walking the Spiritual Paths in Mutual Dependence</w:t>
      </w:r>
      <w:r w:rsidRPr="00000000" w:rsidDel="00000000" w:rsidR="00000000">
        <w:rPr>
          <w:rFonts w:ascii="Times New Roman" w:hAnsi="Times New Roman" w:eastAsia="Times New Roman" w:cs="Times New Roman"/>
          <w:sz w:val="24"/>
          <w:szCs w:val="24"/>
          <w:rtl w:val="0"/>
        </w:rPr>
        <w:t xml:space="preserve">. United States of America: Routledge, 2015.</w:t>
      </w:r>
    </w:p>
    <w:p xmlns:wp14="http://schemas.microsoft.com/office/word/2010/wordml" w:rsidRPr="00000000" w:rsidR="00000000" w:rsidDel="00000000" w:rsidP="00000000" w:rsidRDefault="00000000" w14:paraId="0000005E"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5F"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Falk, Monica Lindberg. </w:t>
      </w:r>
      <w:r w:rsidRPr="00000000" w:rsidDel="00000000" w:rsidR="00000000">
        <w:rPr>
          <w:rFonts w:ascii="Times New Roman" w:hAnsi="Times New Roman" w:eastAsia="Times New Roman" w:cs="Times New Roman"/>
          <w:i w:val="1"/>
          <w:sz w:val="24"/>
          <w:szCs w:val="24"/>
          <w:rtl w:val="0"/>
        </w:rPr>
        <w:t xml:space="preserve">Making Fields of Merit: Buddhist Female Ascetics and Gendered Orders in Thailand.</w:t>
      </w:r>
      <w:r w:rsidRPr="00000000" w:rsidDel="00000000" w:rsidR="00000000">
        <w:rPr>
          <w:rFonts w:ascii="Times New Roman" w:hAnsi="Times New Roman" w:eastAsia="Times New Roman" w:cs="Times New Roman"/>
          <w:sz w:val="24"/>
          <w:szCs w:val="24"/>
          <w:rtl w:val="0"/>
        </w:rPr>
        <w:t xml:space="preserve"> Malaysia: NIAS Press, 2007.</w:t>
      </w:r>
    </w:p>
    <w:p xmlns:wp14="http://schemas.microsoft.com/office/word/2010/wordml" w:rsidRPr="00000000" w:rsidR="00000000" w:rsidDel="00000000" w:rsidP="00000000" w:rsidRDefault="00000000" w14:paraId="00000060"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Ito, Tomomi. “Pioneering </w:t>
      </w:r>
      <w:r w:rsidRPr="00000000" w:rsidDel="00000000" w:rsidR="00000000">
        <w:rPr>
          <w:rFonts w:ascii="Times New Roman" w:hAnsi="Times New Roman" w:eastAsia="Times New Roman" w:cs="Times New Roman"/>
          <w:i w:val="1"/>
          <w:sz w:val="24"/>
          <w:szCs w:val="24"/>
          <w:rtl w:val="0"/>
        </w:rPr>
        <w:t xml:space="preserve">Bhikkhunīs </w:t>
      </w:r>
      <w:r w:rsidRPr="00000000" w:rsidDel="00000000" w:rsidR="00000000">
        <w:rPr>
          <w:rFonts w:ascii="Times New Roman" w:hAnsi="Times New Roman" w:eastAsia="Times New Roman" w:cs="Times New Roman"/>
          <w:sz w:val="24"/>
          <w:szCs w:val="24"/>
          <w:rtl w:val="0"/>
        </w:rPr>
        <w:t xml:space="preserve">in Contemporary Sri Lanka and Thailand.” In </w:t>
      </w:r>
      <w:r w:rsidRPr="00000000" w:rsidDel="00000000" w:rsidR="00000000">
        <w:rPr>
          <w:rFonts w:ascii="Times New Roman" w:hAnsi="Times New Roman" w:eastAsia="Times New Roman" w:cs="Times New Roman"/>
          <w:i w:val="1"/>
          <w:sz w:val="24"/>
          <w:szCs w:val="24"/>
          <w:rtl w:val="0"/>
        </w:rPr>
        <w:t xml:space="preserve">Eminent Buddhist Women, </w:t>
      </w:r>
      <w:r w:rsidRPr="00000000" w:rsidDel="00000000" w:rsidR="00000000">
        <w:rPr>
          <w:rFonts w:ascii="Times New Roman" w:hAnsi="Times New Roman" w:eastAsia="Times New Roman" w:cs="Times New Roman"/>
          <w:sz w:val="24"/>
          <w:szCs w:val="24"/>
          <w:rtl w:val="0"/>
        </w:rPr>
        <w:t xml:space="preserve">edited by Karma Lekshe Tsomo, 55-60. Albany: State University of New York Press, 2014.</w:t>
      </w:r>
    </w:p>
    <w:p xmlns:wp14="http://schemas.microsoft.com/office/word/2010/wordml" w:rsidRPr="00000000" w:rsidR="00000000" w:rsidDel="00000000" w:rsidP="00000000" w:rsidRDefault="00000000" w14:paraId="00000062"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3"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Kabilsingh, Chatsumarn. </w:t>
      </w:r>
      <w:r w:rsidRPr="00000000" w:rsidDel="00000000" w:rsidR="00000000">
        <w:rPr>
          <w:rFonts w:ascii="Times New Roman" w:hAnsi="Times New Roman" w:eastAsia="Times New Roman" w:cs="Times New Roman"/>
          <w:i w:val="1"/>
          <w:sz w:val="24"/>
          <w:szCs w:val="24"/>
          <w:rtl w:val="0"/>
        </w:rPr>
        <w:t xml:space="preserve">Thai Women in Buddhism. </w:t>
      </w:r>
      <w:r w:rsidRPr="00000000" w:rsidDel="00000000" w:rsidR="00000000">
        <w:rPr>
          <w:rFonts w:ascii="Times New Roman" w:hAnsi="Times New Roman" w:eastAsia="Times New Roman" w:cs="Times New Roman"/>
          <w:sz w:val="24"/>
          <w:szCs w:val="24"/>
          <w:rtl w:val="0"/>
        </w:rPr>
        <w:t xml:space="preserve">California: Parallax Press, 1991.</w:t>
      </w:r>
    </w:p>
    <w:p xmlns:wp14="http://schemas.microsoft.com/office/word/2010/wordml" w:rsidRPr="00000000" w:rsidR="00000000" w:rsidDel="00000000" w:rsidP="00000000" w:rsidRDefault="00000000" w14:paraId="00000064"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5"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Kabilsingh, Chatsumarn. </w:t>
      </w:r>
      <w:r w:rsidRPr="00000000" w:rsidDel="00000000" w:rsidR="00000000">
        <w:rPr>
          <w:rFonts w:ascii="Times New Roman" w:hAnsi="Times New Roman" w:eastAsia="Times New Roman" w:cs="Times New Roman"/>
          <w:i w:val="1"/>
          <w:sz w:val="24"/>
          <w:szCs w:val="24"/>
          <w:rtl w:val="0"/>
        </w:rPr>
        <w:t xml:space="preserve">Women in Buddhism: Questions and Answers</w:t>
      </w:r>
      <w:r w:rsidRPr="00000000" w:rsidDel="00000000" w:rsidR="00000000">
        <w:rPr>
          <w:rFonts w:ascii="Times New Roman" w:hAnsi="Times New Roman" w:eastAsia="Times New Roman" w:cs="Times New Roman"/>
          <w:sz w:val="24"/>
          <w:szCs w:val="24"/>
          <w:rtl w:val="0"/>
        </w:rPr>
        <w:t xml:space="preserve">. Thailand: Thammasat University Press, 1998.</w:t>
      </w:r>
    </w:p>
    <w:p xmlns:wp14="http://schemas.microsoft.com/office/word/2010/wordml" w:rsidRPr="00000000" w:rsidR="00000000" w:rsidDel="00000000" w:rsidP="00000000" w:rsidRDefault="00000000" w14:paraId="00000066"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7"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8"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9"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Kawanami, Hiroko. </w:t>
      </w:r>
      <w:r w:rsidRPr="00000000" w:rsidDel="00000000" w:rsidR="00000000">
        <w:rPr>
          <w:rFonts w:ascii="Times New Roman" w:hAnsi="Times New Roman" w:eastAsia="Times New Roman" w:cs="Times New Roman"/>
          <w:i w:val="1"/>
          <w:sz w:val="24"/>
          <w:szCs w:val="24"/>
          <w:rtl w:val="0"/>
        </w:rPr>
        <w:t xml:space="preserve">Renunciation and Empowerment of Buddhist Nuns in Myanmar-Burma: Building a Community of Female Faithful</w:t>
      </w:r>
      <w:r w:rsidRPr="00000000" w:rsidDel="00000000" w:rsidR="00000000">
        <w:rPr>
          <w:rFonts w:ascii="Times New Roman" w:hAnsi="Times New Roman" w:eastAsia="Times New Roman" w:cs="Times New Roman"/>
          <w:sz w:val="24"/>
          <w:szCs w:val="24"/>
          <w:rtl w:val="0"/>
        </w:rPr>
        <w:t xml:space="preserve">. Brill: Boston, 2013.</w:t>
      </w:r>
    </w:p>
    <w:p xmlns:wp14="http://schemas.microsoft.com/office/word/2010/wordml" w:rsidRPr="00000000" w:rsidR="00000000" w:rsidDel="00000000" w:rsidP="00000000" w:rsidRDefault="00000000" w14:paraId="0000006A"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B"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Kawanami, Hiroko. “The </w:t>
      </w:r>
      <w:r w:rsidRPr="00000000" w:rsidDel="00000000" w:rsidR="00000000">
        <w:rPr>
          <w:rFonts w:ascii="Times New Roman" w:hAnsi="Times New Roman" w:eastAsia="Times New Roman" w:cs="Times New Roman"/>
          <w:i w:val="1"/>
          <w:sz w:val="24"/>
          <w:szCs w:val="24"/>
          <w:rtl w:val="0"/>
        </w:rPr>
        <w:t xml:space="preserve">Bhikkhunī </w:t>
      </w:r>
      <w:r w:rsidRPr="00000000" w:rsidDel="00000000" w:rsidR="00000000">
        <w:rPr>
          <w:rFonts w:ascii="Times New Roman" w:hAnsi="Times New Roman" w:eastAsia="Times New Roman" w:cs="Times New Roman"/>
          <w:sz w:val="24"/>
          <w:szCs w:val="24"/>
          <w:rtl w:val="0"/>
        </w:rPr>
        <w:t xml:space="preserve">Ordination Debate: Global Aspirations, Local Concerns, with Special Emphasis on the views of the Monastic Community in Burma.” </w:t>
      </w:r>
      <w:r w:rsidRPr="00000000" w:rsidDel="00000000" w:rsidR="00000000">
        <w:rPr>
          <w:rFonts w:ascii="Times New Roman" w:hAnsi="Times New Roman" w:eastAsia="Times New Roman" w:cs="Times New Roman"/>
          <w:i w:val="1"/>
          <w:sz w:val="24"/>
          <w:szCs w:val="24"/>
          <w:rtl w:val="0"/>
        </w:rPr>
        <w:t xml:space="preserve">Buddhist Studies Review</w:t>
      </w:r>
      <w:r w:rsidRPr="00000000" w:rsidDel="00000000" w:rsidR="00000000">
        <w:rPr>
          <w:rFonts w:ascii="Times New Roman" w:hAnsi="Times New Roman" w:eastAsia="Times New Roman" w:cs="Times New Roman"/>
          <w:sz w:val="24"/>
          <w:szCs w:val="24"/>
          <w:rtl w:val="0"/>
        </w:rPr>
        <w:t xml:space="preserve"> 24, no. 2, (2007) 225-244.</w:t>
      </w:r>
    </w:p>
    <w:p xmlns:wp14="http://schemas.microsoft.com/office/word/2010/wordml" w:rsidRPr="00000000" w:rsidR="00000000" w:rsidDel="00000000" w:rsidP="00000000" w:rsidRDefault="00000000" w14:paraId="0000006C"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Mrozik, Susanne. “A Robed Revolution: The Contemporary Buddhist Nun’s (</w:t>
      </w:r>
      <w:r w:rsidRPr="00000000" w:rsidDel="00000000" w:rsidR="00000000">
        <w:rPr>
          <w:rFonts w:ascii="Times New Roman" w:hAnsi="Times New Roman" w:eastAsia="Times New Roman" w:cs="Times New Roman"/>
          <w:i w:val="1"/>
          <w:sz w:val="24"/>
          <w:szCs w:val="24"/>
          <w:rtl w:val="0"/>
        </w:rPr>
        <w:t xml:space="preserve">Bhikṣuṇī)</w:t>
      </w:r>
      <w:r w:rsidRPr="00000000" w:rsidDel="00000000" w:rsidR="00000000">
        <w:rPr>
          <w:rFonts w:ascii="Times New Roman" w:hAnsi="Times New Roman" w:eastAsia="Times New Roman" w:cs="Times New Roman"/>
          <w:sz w:val="24"/>
          <w:szCs w:val="24"/>
          <w:rtl w:val="0"/>
        </w:rPr>
        <w:t xml:space="preserve"> Movement.” </w:t>
      </w:r>
      <w:r w:rsidRPr="00000000" w:rsidDel="00000000" w:rsidR="00000000">
        <w:rPr>
          <w:rFonts w:ascii="Times New Roman" w:hAnsi="Times New Roman" w:eastAsia="Times New Roman" w:cs="Times New Roman"/>
          <w:i w:val="1"/>
          <w:sz w:val="24"/>
          <w:szCs w:val="24"/>
          <w:rtl w:val="0"/>
        </w:rPr>
        <w:t xml:space="preserve">Religion Compass, </w:t>
      </w:r>
      <w:r w:rsidRPr="00000000" w:rsidDel="00000000" w:rsidR="00000000">
        <w:rPr>
          <w:rFonts w:ascii="Times New Roman" w:hAnsi="Times New Roman" w:eastAsia="Times New Roman" w:cs="Times New Roman"/>
          <w:sz w:val="24"/>
          <w:szCs w:val="24"/>
          <w:rtl w:val="0"/>
        </w:rPr>
        <w:t xml:space="preserve">(2009) 360-378.</w:t>
      </w:r>
    </w:p>
    <w:p xmlns:wp14="http://schemas.microsoft.com/office/word/2010/wordml" w:rsidRPr="00000000" w:rsidR="00000000" w:rsidDel="00000000" w:rsidP="00000000" w:rsidRDefault="00000000" w14:paraId="0000006E"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6F"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Pathirana, Saroj. “Sri Lanka’s Bhikkhuni nuns and their fight for identity papers,” </w:t>
      </w:r>
      <w:r w:rsidRPr="00000000" w:rsidDel="00000000" w:rsidR="00000000">
        <w:rPr>
          <w:rFonts w:ascii="Times New Roman" w:hAnsi="Times New Roman" w:eastAsia="Times New Roman" w:cs="Times New Roman"/>
          <w:i w:val="1"/>
          <w:sz w:val="24"/>
          <w:szCs w:val="24"/>
          <w:rtl w:val="0"/>
        </w:rPr>
        <w:t xml:space="preserve">BBC Sinhala Service,</w:t>
      </w:r>
      <w:r w:rsidRPr="00000000" w:rsidDel="00000000" w:rsidR="00000000">
        <w:rPr>
          <w:rFonts w:ascii="Times New Roman" w:hAnsi="Times New Roman" w:eastAsia="Times New Roman" w:cs="Times New Roman"/>
          <w:sz w:val="24"/>
          <w:szCs w:val="24"/>
          <w:rtl w:val="0"/>
        </w:rPr>
        <w:t xml:space="preserve"> Dec. 22, 2019. </w:t>
      </w:r>
    </w:p>
    <w:p xmlns:wp14="http://schemas.microsoft.com/office/word/2010/wordml" w:rsidRPr="00000000" w:rsidR="00000000" w:rsidDel="00000000" w:rsidP="00000000" w:rsidRDefault="00000000" w14:paraId="00000070"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1"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Reuters. “Thailand’s rebel female Buddhist monks defy tradition,” </w:t>
      </w:r>
      <w:r w:rsidRPr="00000000" w:rsidDel="00000000" w:rsidR="00000000">
        <w:rPr>
          <w:rFonts w:ascii="Times New Roman" w:hAnsi="Times New Roman" w:eastAsia="Times New Roman" w:cs="Times New Roman"/>
          <w:i w:val="1"/>
          <w:sz w:val="24"/>
          <w:szCs w:val="24"/>
          <w:rtl w:val="0"/>
        </w:rPr>
        <w:t xml:space="preserve">NBC News</w:t>
      </w:r>
      <w:r w:rsidRPr="00000000" w:rsidDel="00000000" w:rsidR="00000000">
        <w:rPr>
          <w:rFonts w:ascii="Times New Roman" w:hAnsi="Times New Roman" w:eastAsia="Times New Roman" w:cs="Times New Roman"/>
          <w:sz w:val="24"/>
          <w:szCs w:val="24"/>
          <w:rtl w:val="0"/>
        </w:rPr>
        <w:t xml:space="preserve">, Jan. 4, 2019.</w:t>
      </w:r>
    </w:p>
    <w:p xmlns:wp14="http://schemas.microsoft.com/office/word/2010/wordml" w:rsidRPr="00000000" w:rsidR="00000000" w:rsidDel="00000000" w:rsidP="00000000" w:rsidRDefault="00000000" w14:paraId="00000072"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3"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Stenzel, Julia C. “Questions about Mahāpajāpatī Gotamī’s Ordination,” at </w:t>
      </w:r>
      <w:r w:rsidRPr="00000000" w:rsidDel="00000000" w:rsidR="00000000">
        <w:rPr>
          <w:rFonts w:ascii="Times New Roman" w:hAnsi="Times New Roman" w:eastAsia="Times New Roman" w:cs="Times New Roman"/>
          <w:i w:val="1"/>
          <w:sz w:val="24"/>
          <w:szCs w:val="24"/>
          <w:rtl w:val="0"/>
        </w:rPr>
        <w:t xml:space="preserve">ICBS Conference on the Image of Women in Buddhist History</w:t>
      </w:r>
      <w:r w:rsidRPr="00000000" w:rsidDel="00000000" w:rsidR="00000000">
        <w:rPr>
          <w:rFonts w:ascii="Times New Roman" w:hAnsi="Times New Roman" w:eastAsia="Times New Roman" w:cs="Times New Roman"/>
          <w:sz w:val="24"/>
          <w:szCs w:val="24"/>
          <w:rtl w:val="0"/>
        </w:rPr>
        <w:t xml:space="preserve">, Nov. 8-9, 2012,</w:t>
      </w:r>
    </w:p>
    <w:p xmlns:wp14="http://schemas.microsoft.com/office/word/2010/wordml" w:rsidRPr="00000000" w:rsidR="00000000" w:rsidDel="00000000" w:rsidP="00000000" w:rsidRDefault="00000000" w14:paraId="00000074"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5"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Swanepoel, Elizabeth. “How Western Nuns and Buddhologists are Transforming Tibetan Buddhism’s Male Face,” </w:t>
      </w:r>
      <w:r w:rsidRPr="00000000" w:rsidDel="00000000" w:rsidR="00000000">
        <w:rPr>
          <w:rFonts w:ascii="Times New Roman" w:hAnsi="Times New Roman" w:eastAsia="Times New Roman" w:cs="Times New Roman"/>
          <w:i w:val="1"/>
          <w:sz w:val="24"/>
          <w:szCs w:val="24"/>
          <w:rtl w:val="0"/>
        </w:rPr>
        <w:t xml:space="preserve">Journal of Gender and Religion in Africa </w:t>
      </w:r>
      <w:r w:rsidRPr="00000000" w:rsidDel="00000000" w:rsidR="00000000">
        <w:rPr>
          <w:rFonts w:ascii="Times New Roman" w:hAnsi="Times New Roman" w:eastAsia="Times New Roman" w:cs="Times New Roman"/>
          <w:sz w:val="24"/>
          <w:szCs w:val="24"/>
          <w:rtl w:val="0"/>
        </w:rPr>
        <w:t xml:space="preserve">21, no. 1, (July 2015), 101-119.</w:t>
      </w:r>
    </w:p>
    <w:p xmlns:wp14="http://schemas.microsoft.com/office/word/2010/wordml" w:rsidRPr="00000000" w:rsidR="00000000" w:rsidDel="00000000" w:rsidP="00000000" w:rsidRDefault="00000000" w14:paraId="00000076"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7"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The Gotamid, </w:t>
      </w:r>
      <w:r w:rsidRPr="00000000" w:rsidDel="00000000" w:rsidR="00000000">
        <w:rPr>
          <w:rFonts w:ascii="Times New Roman" w:hAnsi="Times New Roman" w:eastAsia="Times New Roman" w:cs="Times New Roman"/>
          <w:i w:val="1"/>
          <w:sz w:val="24"/>
          <w:szCs w:val="24"/>
          <w:rtl w:val="0"/>
        </w:rPr>
        <w:t xml:space="preserve">The Book of the Eights,</w:t>
      </w:r>
      <w:r w:rsidRPr="00000000" w:rsidDel="00000000" w:rsidR="00000000">
        <w:rPr>
          <w:rFonts w:ascii="Times New Roman" w:hAnsi="Times New Roman" w:eastAsia="Times New Roman" w:cs="Times New Roman"/>
          <w:sz w:val="24"/>
          <w:szCs w:val="24"/>
          <w:rtl w:val="0"/>
        </w:rPr>
        <w:t xml:space="preserve"> trans. E.M. Hare</w:t>
      </w:r>
    </w:p>
    <w:p xmlns:wp14="http://schemas.microsoft.com/office/word/2010/wordml" w:rsidRPr="00000000" w:rsidR="00000000" w:rsidDel="00000000" w:rsidP="00000000" w:rsidRDefault="00000000" w14:paraId="00000078"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9" wp14:textId="65FFE5C1">
      <w:pPr>
        <w:spacing w:line="480" w:lineRule="auto"/>
        <w:rPr>
          <w:rFonts w:ascii="Times New Roman" w:hAnsi="Times New Roman" w:eastAsia="Times New Roman" w:cs="Times New Roman"/>
          <w:sz w:val="24"/>
          <w:szCs w:val="24"/>
        </w:rPr>
      </w:pPr>
      <w:proofErr w:type="spellStart"/>
      <w:r w:rsidRPr="4F8ACCF2" w:rsidR="4F8ACCF2">
        <w:rPr>
          <w:rFonts w:ascii="Times New Roman" w:hAnsi="Times New Roman" w:eastAsia="Times New Roman" w:cs="Times New Roman"/>
          <w:sz w:val="24"/>
          <w:szCs w:val="24"/>
        </w:rPr>
        <w:t>Tsedroen</w:t>
      </w:r>
      <w:proofErr w:type="spellEnd"/>
      <w:r w:rsidRPr="4F8ACCF2" w:rsidR="4F8ACCF2">
        <w:rPr>
          <w:rFonts w:ascii="Times New Roman" w:hAnsi="Times New Roman" w:eastAsia="Times New Roman" w:cs="Times New Roman"/>
          <w:sz w:val="24"/>
          <w:szCs w:val="24"/>
        </w:rPr>
        <w:t xml:space="preserve">, </w:t>
      </w:r>
      <w:proofErr w:type="spellStart"/>
      <w:r w:rsidRPr="4F8ACCF2" w:rsidR="4F8ACCF2">
        <w:rPr>
          <w:rFonts w:ascii="Times New Roman" w:hAnsi="Times New Roman" w:eastAsia="Times New Roman" w:cs="Times New Roman"/>
          <w:sz w:val="24"/>
          <w:szCs w:val="24"/>
        </w:rPr>
        <w:t>Bhikṣuṇī</w:t>
      </w:r>
      <w:proofErr w:type="spellEnd"/>
      <w:r w:rsidRPr="4F8ACCF2" w:rsidR="4F8ACCF2">
        <w:rPr>
          <w:rFonts w:ascii="Times New Roman" w:hAnsi="Times New Roman" w:eastAsia="Times New Roman" w:cs="Times New Roman"/>
          <w:sz w:val="24"/>
          <w:szCs w:val="24"/>
        </w:rPr>
        <w:t xml:space="preserve"> </w:t>
      </w:r>
      <w:proofErr w:type="spellStart"/>
      <w:r w:rsidRPr="4F8ACCF2" w:rsidR="4F8ACCF2">
        <w:rPr>
          <w:rFonts w:ascii="Times New Roman" w:hAnsi="Times New Roman" w:eastAsia="Times New Roman" w:cs="Times New Roman"/>
          <w:sz w:val="24"/>
          <w:szCs w:val="24"/>
        </w:rPr>
        <w:t>Jampa</w:t>
      </w:r>
      <w:proofErr w:type="spellEnd"/>
      <w:r w:rsidRPr="4F8ACCF2" w:rsidR="4F8ACCF2">
        <w:rPr>
          <w:rFonts w:ascii="Times New Roman" w:hAnsi="Times New Roman" w:eastAsia="Times New Roman" w:cs="Times New Roman"/>
          <w:sz w:val="24"/>
          <w:szCs w:val="24"/>
        </w:rPr>
        <w:t xml:space="preserve">, “Women, </w:t>
      </w:r>
      <w:r w:rsidRPr="4F8ACCF2" w:rsidR="4F8ACCF2">
        <w:rPr>
          <w:rFonts w:ascii="Times New Roman" w:hAnsi="Times New Roman" w:eastAsia="Times New Roman" w:cs="Times New Roman"/>
          <w:sz w:val="24"/>
          <w:szCs w:val="24"/>
        </w:rPr>
        <w:t>Ordination</w:t>
      </w:r>
      <w:r w:rsidRPr="4F8ACCF2" w:rsidR="4F8ACCF2">
        <w:rPr>
          <w:rFonts w:ascii="Times New Roman" w:hAnsi="Times New Roman" w:eastAsia="Times New Roman" w:cs="Times New Roman"/>
          <w:sz w:val="24"/>
          <w:szCs w:val="24"/>
        </w:rPr>
        <w:t xml:space="preserve">, and a Buddhist Perspective: A Violation of Rights?,” </w:t>
      </w:r>
      <w:r w:rsidRPr="4F8ACCF2" w:rsidR="4F8ACCF2">
        <w:rPr>
          <w:rFonts w:ascii="Times New Roman" w:hAnsi="Times New Roman" w:eastAsia="Times New Roman" w:cs="Times New Roman"/>
          <w:i w:val="1"/>
          <w:iCs w:val="1"/>
          <w:sz w:val="24"/>
          <w:szCs w:val="24"/>
        </w:rPr>
        <w:t>Religious Studies and Theology</w:t>
      </w:r>
      <w:r w:rsidRPr="4F8ACCF2" w:rsidR="4F8ACCF2">
        <w:rPr>
          <w:rFonts w:ascii="Times New Roman" w:hAnsi="Times New Roman" w:eastAsia="Times New Roman" w:cs="Times New Roman"/>
          <w:sz w:val="24"/>
          <w:szCs w:val="24"/>
        </w:rPr>
        <w:t xml:space="preserve"> 36, no. 2, (2017), 187-211.</w:t>
      </w:r>
    </w:p>
    <w:p xmlns:wp14="http://schemas.microsoft.com/office/word/2010/wordml" w:rsidRPr="00000000" w:rsidR="00000000" w:rsidDel="00000000" w:rsidP="00000000" w:rsidRDefault="00000000" w14:paraId="0000007A"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B"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Tsomo, Karma Lekshe. </w:t>
      </w:r>
      <w:r w:rsidRPr="00000000" w:rsidDel="00000000" w:rsidR="00000000">
        <w:rPr>
          <w:rFonts w:ascii="Times New Roman" w:hAnsi="Times New Roman" w:eastAsia="Times New Roman" w:cs="Times New Roman"/>
          <w:i w:val="1"/>
          <w:sz w:val="24"/>
          <w:szCs w:val="24"/>
          <w:rtl w:val="0"/>
        </w:rPr>
        <w:t xml:space="preserve">Eminent Buddhist Women. </w:t>
      </w:r>
      <w:r w:rsidRPr="00000000" w:rsidDel="00000000" w:rsidR="00000000">
        <w:rPr>
          <w:rFonts w:ascii="Times New Roman" w:hAnsi="Times New Roman" w:eastAsia="Times New Roman" w:cs="Times New Roman"/>
          <w:sz w:val="24"/>
          <w:szCs w:val="24"/>
          <w:rtl w:val="0"/>
        </w:rPr>
        <w:t xml:space="preserve">New York: State University of New York Press, 2014.</w:t>
      </w:r>
    </w:p>
    <w:p xmlns:wp14="http://schemas.microsoft.com/office/word/2010/wordml" w:rsidRPr="00000000" w:rsidR="00000000" w:rsidDel="00000000" w:rsidP="00000000" w:rsidRDefault="00000000" w14:paraId="0000007C" wp14:textId="77777777">
      <w:pPr>
        <w:spacing w:line="480" w:lineRule="auto"/>
        <w:rPr>
          <w:rFonts w:ascii="Times New Roman" w:hAnsi="Times New Roman" w:eastAsia="Times New Roman" w:cs="Times New Roman"/>
          <w:sz w:val="24"/>
          <w:szCs w:val="24"/>
        </w:rPr>
      </w:pPr>
      <w:r w:rsidRPr="00000000" w:rsidDel="00000000" w:rsidR="00000000">
        <w:rPr>
          <w:rtl w:val="0"/>
        </w:rPr>
      </w:r>
    </w:p>
    <w:p xmlns:wp14="http://schemas.microsoft.com/office/word/2010/wordml" w:rsidRPr="00000000" w:rsidR="00000000" w:rsidDel="00000000" w:rsidP="00000000" w:rsidRDefault="00000000" w14:paraId="0000007D" wp14:textId="77777777">
      <w:pPr>
        <w:spacing w:line="480" w:lineRule="auto"/>
        <w:rPr>
          <w:rFonts w:ascii="Times New Roman" w:hAnsi="Times New Roman" w:eastAsia="Times New Roman" w:cs="Times New Roman"/>
          <w:sz w:val="24"/>
          <w:szCs w:val="24"/>
        </w:rPr>
      </w:pPr>
      <w:r w:rsidRPr="00000000" w:rsidDel="00000000" w:rsidR="00000000">
        <w:rPr>
          <w:rFonts w:ascii="Times New Roman" w:hAnsi="Times New Roman" w:eastAsia="Times New Roman" w:cs="Times New Roman"/>
          <w:sz w:val="24"/>
          <w:szCs w:val="24"/>
          <w:rtl w:val="0"/>
        </w:rPr>
        <w:t xml:space="preserve">Tsomo, Karma Lekshe. </w:t>
      </w:r>
      <w:r w:rsidRPr="00000000" w:rsidDel="00000000" w:rsidR="00000000">
        <w:rPr>
          <w:rFonts w:ascii="Times New Roman" w:hAnsi="Times New Roman" w:eastAsia="Times New Roman" w:cs="Times New Roman"/>
          <w:i w:val="1"/>
          <w:sz w:val="24"/>
          <w:szCs w:val="24"/>
          <w:rtl w:val="0"/>
        </w:rPr>
        <w:t xml:space="preserve">Sakyadhita: Daughters of the Buddha,</w:t>
      </w:r>
      <w:r w:rsidRPr="00000000" w:rsidDel="00000000" w:rsidR="00000000">
        <w:rPr>
          <w:rFonts w:ascii="Times New Roman" w:hAnsi="Times New Roman" w:eastAsia="Times New Roman" w:cs="Times New Roman"/>
          <w:sz w:val="24"/>
          <w:szCs w:val="24"/>
          <w:rtl w:val="0"/>
        </w:rPr>
        <w:t xml:space="preserve"> ed. Karma Lekshe Tsomo. New York: Snow Lion Publications, 1988.</w:t>
      </w:r>
      <w:r w:rsidRPr="00000000" w:rsidDel="00000000" w:rsidR="00000000">
        <w:rPr>
          <w:rtl w:val="0"/>
        </w:rPr>
      </w:r>
    </w:p>
    <w:sectPr>
      <w:headerReference w:type="default" r:id="rId14"/>
      <w:headerReference w:type="first" r:id="rId15"/>
      <w:pgSz w:w="12240" w:h="15840" w:orient="portrait"/>
      <w:pgMar w:top="1440" w:right="1440" w:bottom="1440" w:lef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notes.xml><?xml version="1.0" encoding="utf-8"?>
<w:footnote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footnote w:id="2">
    <w:p xmlns:wp14="http://schemas.microsoft.com/office/word/2010/wordml" w:rsidRPr="00000000" w:rsidR="00000000" w:rsidDel="00000000" w:rsidP="00000000" w:rsidRDefault="00000000" w14:paraId="0000007E"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182.</w:t>
      </w:r>
    </w:p>
  </w:footnote>
  <w:footnote w:id="3">
    <w:p xmlns:wp14="http://schemas.microsoft.com/office/word/2010/wordml" w:rsidRPr="00000000" w:rsidR="00000000" w:rsidDel="00000000" w:rsidP="00000000" w:rsidRDefault="00000000" w14:paraId="0000007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183.</w:t>
      </w:r>
    </w:p>
  </w:footnote>
  <w:footnote w:id="4">
    <w:p xmlns:wp14="http://schemas.microsoft.com/office/word/2010/wordml" w:rsidRPr="00000000" w:rsidR="00000000" w:rsidDel="00000000" w:rsidP="00000000" w:rsidRDefault="00000000" w14:paraId="0000008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183. </w:t>
      </w:r>
    </w:p>
  </w:footnote>
  <w:footnote w:id="0">
    <w:p xmlns:wp14="http://schemas.microsoft.com/office/word/2010/wordml" w:rsidRPr="00000000" w:rsidR="00000000" w:rsidDel="00000000" w:rsidP="00000000" w:rsidRDefault="00000000" w14:paraId="0000008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“History &amp; Vision,” Sakyadhita, accessed March 2, 2020, https://sakyadhita.org/home/ourwork.html.</w:t>
      </w:r>
    </w:p>
  </w:footnote>
  <w:footnote w:id="13">
    <w:p xmlns:wp14="http://schemas.microsoft.com/office/word/2010/wordml" w:rsidRPr="00000000" w:rsidR="00000000" w:rsidDel="00000000" w:rsidP="00000000" w:rsidRDefault="00000000" w14:paraId="0000008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w:t>
      </w:r>
      <w:r w:rsidRPr="00000000" w:rsidDel="00000000" w:rsidR="00000000">
        <w:rPr>
          <w:sz w:val="20"/>
          <w:szCs w:val="20"/>
          <w:rtl w:val="0"/>
        </w:rPr>
        <w:t xml:space="preserve">Mahāpajāpatī,” </w:t>
      </w:r>
      <w:r w:rsidRPr="00000000" w:rsidDel="00000000" w:rsidR="00000000">
        <w:rPr>
          <w:sz w:val="20"/>
          <w:szCs w:val="20"/>
          <w:rtl w:val="0"/>
        </w:rPr>
        <w:t xml:space="preserve">6.</w:t>
      </w:r>
      <w:r w:rsidRPr="00000000" w:rsidDel="00000000" w:rsidR="00000000">
        <w:rPr>
          <w:rtl w:val="0"/>
        </w:rPr>
      </w:r>
    </w:p>
  </w:footnote>
  <w:footnote w:id="15">
    <w:p xmlns:wp14="http://schemas.microsoft.com/office/word/2010/wordml" w:rsidRPr="00000000" w:rsidR="00000000" w:rsidDel="00000000" w:rsidP="00000000" w:rsidRDefault="00000000" w14:paraId="0000008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6-7.</w:t>
      </w:r>
    </w:p>
  </w:footnote>
  <w:footnote w:id="16">
    <w:p xmlns:wp14="http://schemas.microsoft.com/office/word/2010/wordml" w:rsidRPr="00000000" w:rsidR="00000000" w:rsidDel="00000000" w:rsidP="00000000" w:rsidRDefault="00000000" w14:paraId="00000084"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7.</w:t>
      </w:r>
    </w:p>
  </w:footnote>
  <w:footnote w:id="17">
    <w:p xmlns:wp14="http://schemas.microsoft.com/office/word/2010/wordml" w:rsidRPr="00000000" w:rsidR="00000000" w:rsidDel="00000000" w:rsidP="00000000" w:rsidRDefault="00000000" w14:paraId="00000085"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361.</w:t>
      </w:r>
    </w:p>
  </w:footnote>
  <w:footnote w:id="51">
    <w:p xmlns:wp14="http://schemas.microsoft.com/office/word/2010/wordml" w:rsidRPr="00000000" w:rsidR="00000000" w:rsidDel="00000000" w:rsidP="00000000" w:rsidRDefault="00000000" w14:paraId="00000086"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Bhikkhu Anālayo, “The Legality of </w:t>
      </w:r>
      <w:r w:rsidRPr="00000000" w:rsidDel="00000000" w:rsidR="00000000">
        <w:rPr>
          <w:i w:val="1"/>
          <w:sz w:val="20"/>
          <w:szCs w:val="20"/>
          <w:rtl w:val="0"/>
        </w:rPr>
        <w:t xml:space="preserve">Bhikkhunī </w:t>
      </w:r>
      <w:r w:rsidRPr="00000000" w:rsidDel="00000000" w:rsidR="00000000">
        <w:rPr>
          <w:sz w:val="20"/>
          <w:szCs w:val="20"/>
          <w:rtl w:val="0"/>
        </w:rPr>
        <w:t xml:space="preserve">Ordination.” </w:t>
      </w:r>
      <w:r w:rsidRPr="00000000" w:rsidDel="00000000" w:rsidR="00000000">
        <w:rPr>
          <w:i w:val="1"/>
          <w:sz w:val="20"/>
          <w:szCs w:val="20"/>
          <w:rtl w:val="0"/>
        </w:rPr>
        <w:t xml:space="preserve">Journal of Buddhist Ethics,</w:t>
      </w:r>
      <w:r w:rsidRPr="00000000" w:rsidDel="00000000" w:rsidR="00000000">
        <w:rPr>
          <w:sz w:val="20"/>
          <w:szCs w:val="20"/>
          <w:rtl w:val="0"/>
        </w:rPr>
        <w:t xml:space="preserve"> 20, (2013), 332</w:t>
      </w:r>
    </w:p>
  </w:footnote>
  <w:footnote w:id="52">
    <w:p xmlns:wp14="http://schemas.microsoft.com/office/word/2010/wordml" w:rsidRPr="00000000" w:rsidR="00000000" w:rsidDel="00000000" w:rsidP="00000000" w:rsidRDefault="00000000" w14:paraId="00000087"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Bhikkhu Bodhi, “The Revival of Bhikkhunī Ordination in the Theravāda Tradition,” trans. Ajahn Brahm </w:t>
      </w:r>
    </w:p>
  </w:footnote>
  <w:footnote w:id="48">
    <w:p xmlns:wp14="http://schemas.microsoft.com/office/word/2010/wordml" w:rsidRPr="00000000" w:rsidR="00000000" w:rsidDel="00000000" w:rsidP="00000000" w:rsidRDefault="00000000" w14:paraId="00000088"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362.</w:t>
      </w:r>
    </w:p>
  </w:footnote>
  <w:footnote w:id="50">
    <w:p xmlns:wp14="http://schemas.microsoft.com/office/word/2010/wordml" w:rsidRPr="00000000" w:rsidR="00000000" w:rsidDel="00000000" w:rsidP="00000000" w:rsidRDefault="00000000" w14:paraId="00000089"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363.</w:t>
      </w:r>
    </w:p>
  </w:footnote>
  <w:footnote w:id="49">
    <w:p xmlns:wp14="http://schemas.microsoft.com/office/word/2010/wordml" w:rsidRPr="00000000" w:rsidR="00000000" w:rsidDel="00000000" w:rsidP="00000000" w:rsidRDefault="00000000" w14:paraId="0000008A"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363.</w:t>
      </w:r>
    </w:p>
  </w:footnote>
  <w:footnote w:id="53">
    <w:p xmlns:wp14="http://schemas.microsoft.com/office/word/2010/wordml" w:rsidRPr="00000000" w:rsidR="00000000" w:rsidDel="00000000" w:rsidP="00000000" w:rsidRDefault="00000000" w14:paraId="0000008B"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Hiroko Kawanami, “The </w:t>
      </w:r>
      <w:r w:rsidRPr="00000000" w:rsidDel="00000000" w:rsidR="00000000">
        <w:rPr>
          <w:i w:val="1"/>
          <w:sz w:val="20"/>
          <w:szCs w:val="20"/>
          <w:rtl w:val="0"/>
        </w:rPr>
        <w:t xml:space="preserve">Bhikkhunī </w:t>
      </w:r>
      <w:r w:rsidRPr="00000000" w:rsidDel="00000000" w:rsidR="00000000">
        <w:rPr>
          <w:sz w:val="20"/>
          <w:szCs w:val="20"/>
          <w:rtl w:val="0"/>
        </w:rPr>
        <w:t xml:space="preserve">Ordination Debate: Global Aspirations, Local Concerns, with Special Emphasis on the views of the Monastic Community in Burma,” </w:t>
      </w:r>
      <w:r w:rsidRPr="00000000" w:rsidDel="00000000" w:rsidR="00000000">
        <w:rPr>
          <w:i w:val="1"/>
          <w:sz w:val="20"/>
          <w:szCs w:val="20"/>
          <w:rtl w:val="0"/>
        </w:rPr>
        <w:t xml:space="preserve">Buddhist Studies Review</w:t>
      </w:r>
      <w:r w:rsidRPr="00000000" w:rsidDel="00000000" w:rsidR="00000000">
        <w:rPr>
          <w:sz w:val="20"/>
          <w:szCs w:val="20"/>
          <w:rtl w:val="0"/>
        </w:rPr>
        <w:t xml:space="preserve"> 24, no. 2, (2007) 241</w:t>
      </w:r>
    </w:p>
  </w:footnote>
  <w:footnote w:id="54">
    <w:p xmlns:wp14="http://schemas.microsoft.com/office/word/2010/wordml" w:rsidRPr="00000000" w:rsidR="00000000" w:rsidDel="00000000" w:rsidP="00000000" w:rsidRDefault="00000000" w14:paraId="0000008C"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Susanne Mrozik, “A Robed Revolution: The Contemporary Buddhist Nun’s (</w:t>
      </w:r>
      <w:r w:rsidRPr="00000000" w:rsidDel="00000000" w:rsidR="00000000">
        <w:rPr>
          <w:i w:val="1"/>
          <w:sz w:val="20"/>
          <w:szCs w:val="20"/>
          <w:rtl w:val="0"/>
        </w:rPr>
        <w:t xml:space="preserve">Bhikṣuṇī)</w:t>
      </w:r>
      <w:r w:rsidRPr="00000000" w:rsidDel="00000000" w:rsidR="00000000">
        <w:rPr>
          <w:sz w:val="20"/>
          <w:szCs w:val="20"/>
          <w:rtl w:val="0"/>
        </w:rPr>
        <w:t xml:space="preserve"> Movement,” </w:t>
      </w:r>
      <w:r w:rsidRPr="00000000" w:rsidDel="00000000" w:rsidR="00000000">
        <w:rPr>
          <w:i w:val="1"/>
          <w:sz w:val="20"/>
          <w:szCs w:val="20"/>
          <w:rtl w:val="0"/>
        </w:rPr>
        <w:t xml:space="preserve">Religion Compass, </w:t>
      </w:r>
      <w:r w:rsidRPr="00000000" w:rsidDel="00000000" w:rsidR="00000000">
        <w:rPr>
          <w:sz w:val="20"/>
          <w:szCs w:val="20"/>
          <w:rtl w:val="0"/>
        </w:rPr>
        <w:t xml:space="preserve">(2009) 373</w:t>
      </w:r>
    </w:p>
  </w:footnote>
  <w:footnote w:id="55">
    <w:p xmlns:wp14="http://schemas.microsoft.com/office/word/2010/wordml" w:rsidRPr="00000000" w:rsidR="00000000" w:rsidDel="00000000" w:rsidP="00000000" w:rsidRDefault="00000000" w14:paraId="0000008D"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363-364.</w:t>
      </w:r>
    </w:p>
  </w:footnote>
  <w:footnote w:id="56">
    <w:p xmlns:wp14="http://schemas.microsoft.com/office/word/2010/wordml" w:rsidRPr="00000000" w:rsidR="00000000" w:rsidDel="00000000" w:rsidP="00000000" w:rsidRDefault="00000000" w14:paraId="0000008E" wp14:textId="77777777">
      <w:pPr>
        <w:spacing w:line="240" w:lineRule="auto"/>
        <w:rPr>
          <w:b w:val="1"/>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Hiroko Kawanami, “The </w:t>
      </w:r>
      <w:r w:rsidRPr="00000000" w:rsidDel="00000000" w:rsidR="00000000">
        <w:rPr>
          <w:i w:val="1"/>
          <w:sz w:val="20"/>
          <w:szCs w:val="20"/>
          <w:rtl w:val="0"/>
        </w:rPr>
        <w:t xml:space="preserve">Bhikkhunī </w:t>
      </w:r>
      <w:r w:rsidRPr="00000000" w:rsidDel="00000000" w:rsidR="00000000">
        <w:rPr>
          <w:sz w:val="20"/>
          <w:szCs w:val="20"/>
          <w:rtl w:val="0"/>
        </w:rPr>
        <w:t xml:space="preserve">Ordination Debate,” 236</w:t>
      </w:r>
      <w:r w:rsidRPr="00000000" w:rsidDel="00000000" w:rsidR="00000000">
        <w:rPr>
          <w:rtl w:val="0"/>
        </w:rPr>
      </w:r>
    </w:p>
  </w:footnote>
  <w:footnote w:id="19">
    <w:p xmlns:wp14="http://schemas.microsoft.com/office/word/2010/wordml" w:rsidRPr="00000000" w:rsidR="00000000" w:rsidDel="00000000" w:rsidP="00000000" w:rsidRDefault="00000000" w14:paraId="0000008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361.</w:t>
      </w:r>
    </w:p>
  </w:footnote>
  <w:footnote w:id="20">
    <w:p xmlns:wp14="http://schemas.microsoft.com/office/word/2010/wordml" w:rsidRPr="00000000" w:rsidR="00000000" w:rsidDel="00000000" w:rsidP="00000000" w:rsidRDefault="00000000" w14:paraId="0000009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of the Theravada Tradition in Sri Lanka: A Landscape of the Culture in the Contemporary World,” </w:t>
      </w:r>
      <w:r w:rsidRPr="00000000" w:rsidDel="00000000" w:rsidR="00000000">
        <w:rPr>
          <w:i w:val="1"/>
          <w:sz w:val="20"/>
          <w:szCs w:val="20"/>
          <w:rtl w:val="0"/>
        </w:rPr>
        <w:t xml:space="preserve">Hitotsubashi Journal of Social Studies </w:t>
      </w:r>
      <w:r w:rsidRPr="00000000" w:rsidDel="00000000" w:rsidR="00000000">
        <w:rPr>
          <w:sz w:val="20"/>
          <w:szCs w:val="20"/>
          <w:rtl w:val="0"/>
        </w:rPr>
        <w:t xml:space="preserve">46, no. 1, (January 2015), 26.</w:t>
      </w:r>
    </w:p>
  </w:footnote>
  <w:footnote w:id="21">
    <w:p xmlns:wp14="http://schemas.microsoft.com/office/word/2010/wordml" w:rsidRPr="00000000" w:rsidR="00000000" w:rsidDel="00000000" w:rsidP="00000000" w:rsidRDefault="00000000" w14:paraId="0000009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27.</w:t>
      </w:r>
    </w:p>
  </w:footnote>
  <w:footnote w:id="22">
    <w:p xmlns:wp14="http://schemas.microsoft.com/office/word/2010/wordml" w:rsidRPr="00000000" w:rsidR="00000000" w:rsidDel="00000000" w:rsidP="00000000" w:rsidRDefault="00000000" w14:paraId="0000009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27.</w:t>
      </w:r>
    </w:p>
  </w:footnote>
  <w:footnote w:id="23">
    <w:p xmlns:wp14="http://schemas.microsoft.com/office/word/2010/wordml" w:rsidRPr="00000000" w:rsidR="00000000" w:rsidDel="00000000" w:rsidP="00000000" w:rsidRDefault="00000000" w14:paraId="0000009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27.</w:t>
      </w:r>
    </w:p>
  </w:footnote>
  <w:footnote w:id="24">
    <w:p xmlns:wp14="http://schemas.microsoft.com/office/word/2010/wordml" w:rsidRPr="00000000" w:rsidR="00000000" w:rsidDel="00000000" w:rsidP="00000000" w:rsidRDefault="00000000" w14:paraId="00000094"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27.</w:t>
      </w:r>
    </w:p>
  </w:footnote>
  <w:footnote w:id="26">
    <w:p xmlns:wp14="http://schemas.microsoft.com/office/word/2010/wordml" w:rsidRPr="00000000" w:rsidR="00000000" w:rsidDel="00000000" w:rsidP="00000000" w:rsidRDefault="00000000" w14:paraId="00000095"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2.</w:t>
      </w:r>
    </w:p>
  </w:footnote>
  <w:footnote w:id="27">
    <w:p xmlns:wp14="http://schemas.microsoft.com/office/word/2010/wordml" w:rsidRPr="00000000" w:rsidR="00000000" w:rsidDel="00000000" w:rsidP="00000000" w:rsidRDefault="00000000" w14:paraId="00000096"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Elizabeth Swanepoel, “How Western Nuns and Buddhologists are Transforming Tibetan Buddhism’s Male Face,” </w:t>
      </w:r>
      <w:r w:rsidRPr="00000000" w:rsidDel="00000000" w:rsidR="00000000">
        <w:rPr>
          <w:i w:val="1"/>
          <w:sz w:val="20"/>
          <w:szCs w:val="20"/>
          <w:rtl w:val="0"/>
        </w:rPr>
        <w:t xml:space="preserve">Journal of Gender and Religion in Africa </w:t>
      </w:r>
      <w:r w:rsidRPr="00000000" w:rsidDel="00000000" w:rsidR="00000000">
        <w:rPr>
          <w:sz w:val="20"/>
          <w:szCs w:val="20"/>
          <w:rtl w:val="0"/>
        </w:rPr>
        <w:t xml:space="preserve">21, no. 1, (July 2015), 111.</w:t>
      </w:r>
    </w:p>
  </w:footnote>
  <w:footnote w:id="30">
    <w:p xmlns:wp14="http://schemas.microsoft.com/office/word/2010/wordml" w:rsidRPr="00000000" w:rsidR="00000000" w:rsidDel="00000000" w:rsidP="00000000" w:rsidRDefault="00000000" w14:paraId="00000097"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111.</w:t>
      </w:r>
    </w:p>
  </w:footnote>
  <w:footnote w:id="31">
    <w:p xmlns:wp14="http://schemas.microsoft.com/office/word/2010/wordml" w:rsidRPr="00000000" w:rsidR="00000000" w:rsidDel="00000000" w:rsidP="00000000" w:rsidRDefault="00000000" w14:paraId="00000098"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361.</w:t>
      </w:r>
    </w:p>
  </w:footnote>
  <w:footnote w:id="32">
    <w:p xmlns:wp14="http://schemas.microsoft.com/office/word/2010/wordml" w:rsidRPr="00000000" w:rsidR="00000000" w:rsidDel="00000000" w:rsidP="00000000" w:rsidRDefault="00000000" w14:paraId="00000099"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111-112.</w:t>
      </w:r>
    </w:p>
  </w:footnote>
  <w:footnote w:id="34">
    <w:p xmlns:wp14="http://schemas.microsoft.com/office/word/2010/wordml" w:rsidRPr="00000000" w:rsidR="00000000" w:rsidDel="00000000" w:rsidP="00000000" w:rsidRDefault="00000000" w14:paraId="0000009A"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3.</w:t>
      </w:r>
    </w:p>
  </w:footnote>
  <w:footnote w:id="35">
    <w:p xmlns:wp14="http://schemas.microsoft.com/office/word/2010/wordml" w:rsidRPr="00000000" w:rsidR="00000000" w:rsidDel="00000000" w:rsidP="00000000" w:rsidRDefault="00000000" w14:paraId="0000009B"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3.</w:t>
      </w:r>
    </w:p>
  </w:footnote>
  <w:footnote w:id="36">
    <w:p xmlns:wp14="http://schemas.microsoft.com/office/word/2010/wordml" w:rsidRPr="00000000" w:rsidR="00000000" w:rsidDel="00000000" w:rsidP="00000000" w:rsidRDefault="00000000" w14:paraId="0000009C"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362.</w:t>
      </w:r>
    </w:p>
  </w:footnote>
  <w:footnote w:id="37">
    <w:p xmlns:wp14="http://schemas.microsoft.com/office/word/2010/wordml" w:rsidRPr="00000000" w:rsidR="00000000" w:rsidDel="00000000" w:rsidP="00000000" w:rsidRDefault="00000000" w14:paraId="0000009D"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Saroj Pathirana, “Sri Lanka’s Bhikkhuni nuns and their fight for identity papers,” </w:t>
      </w:r>
      <w:r w:rsidRPr="00000000" w:rsidDel="00000000" w:rsidR="00000000">
        <w:rPr>
          <w:i w:val="1"/>
          <w:sz w:val="20"/>
          <w:szCs w:val="20"/>
          <w:rtl w:val="0"/>
        </w:rPr>
        <w:t xml:space="preserve">BBC Sinhala Service,</w:t>
      </w:r>
      <w:r w:rsidRPr="00000000" w:rsidDel="00000000" w:rsidR="00000000">
        <w:rPr>
          <w:sz w:val="20"/>
          <w:szCs w:val="20"/>
          <w:rtl w:val="0"/>
        </w:rPr>
        <w:t xml:space="preserve"> Dec. 22, 2019. </w:t>
      </w:r>
    </w:p>
  </w:footnote>
  <w:footnote w:id="38">
    <w:p xmlns:wp14="http://schemas.microsoft.com/office/word/2010/wordml" w:rsidRPr="00000000" w:rsidR="00000000" w:rsidDel="00000000" w:rsidP="00000000" w:rsidRDefault="00000000" w14:paraId="0000009E"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Hiroko Kawanami, </w:t>
      </w:r>
      <w:r w:rsidRPr="00000000" w:rsidDel="00000000" w:rsidR="00000000">
        <w:rPr>
          <w:i w:val="1"/>
          <w:sz w:val="20"/>
          <w:szCs w:val="20"/>
          <w:rtl w:val="0"/>
        </w:rPr>
        <w:t xml:space="preserve">Renunciation and Empowerment of Buddhist Nuns in Myanmar-Burma: Building a Community of Female Faithful</w:t>
      </w:r>
      <w:r w:rsidRPr="00000000" w:rsidDel="00000000" w:rsidR="00000000">
        <w:rPr>
          <w:sz w:val="20"/>
          <w:szCs w:val="20"/>
          <w:rtl w:val="0"/>
        </w:rPr>
        <w:t xml:space="preserve">, (Brill: Boston, 2013), 245.</w:t>
      </w:r>
    </w:p>
  </w:footnote>
  <w:footnote w:id="39">
    <w:p xmlns:wp14="http://schemas.microsoft.com/office/word/2010/wordml" w:rsidRPr="00000000" w:rsidR="00000000" w:rsidDel="00000000" w:rsidP="00000000" w:rsidRDefault="00000000" w14:paraId="0000009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Kawanami, </w:t>
      </w:r>
      <w:r w:rsidRPr="00000000" w:rsidDel="00000000" w:rsidR="00000000">
        <w:rPr>
          <w:i w:val="1"/>
          <w:sz w:val="20"/>
          <w:szCs w:val="20"/>
          <w:rtl w:val="0"/>
        </w:rPr>
        <w:t xml:space="preserve">Renunciation</w:t>
      </w:r>
      <w:r w:rsidRPr="00000000" w:rsidDel="00000000" w:rsidR="00000000">
        <w:rPr>
          <w:sz w:val="20"/>
          <w:szCs w:val="20"/>
          <w:rtl w:val="0"/>
        </w:rPr>
        <w:t xml:space="preserve">, 246.</w:t>
      </w:r>
    </w:p>
  </w:footnote>
  <w:footnote w:id="40">
    <w:p xmlns:wp14="http://schemas.microsoft.com/office/word/2010/wordml" w:rsidRPr="00000000" w:rsidR="00000000" w:rsidDel="00000000" w:rsidP="00000000" w:rsidRDefault="00000000" w14:paraId="000000A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Kawanami, </w:t>
      </w:r>
      <w:r w:rsidRPr="00000000" w:rsidDel="00000000" w:rsidR="00000000">
        <w:rPr>
          <w:i w:val="1"/>
          <w:sz w:val="20"/>
          <w:szCs w:val="20"/>
          <w:rtl w:val="0"/>
        </w:rPr>
        <w:t xml:space="preserve">Renunciation,</w:t>
      </w:r>
      <w:r w:rsidRPr="00000000" w:rsidDel="00000000" w:rsidR="00000000">
        <w:rPr>
          <w:sz w:val="20"/>
          <w:szCs w:val="20"/>
          <w:rtl w:val="0"/>
        </w:rPr>
        <w:t xml:space="preserve"> 247.</w:t>
      </w:r>
    </w:p>
  </w:footnote>
  <w:footnote w:id="41">
    <w:p xmlns:wp14="http://schemas.microsoft.com/office/word/2010/wordml" w:rsidRPr="00000000" w:rsidR="00000000" w:rsidDel="00000000" w:rsidP="00000000" w:rsidRDefault="00000000" w14:paraId="000000A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Reuters, “Thailand’s rebel female Buddhist monks defy tradition,” </w:t>
      </w:r>
      <w:r w:rsidRPr="00000000" w:rsidDel="00000000" w:rsidR="00000000">
        <w:rPr>
          <w:i w:val="1"/>
          <w:sz w:val="20"/>
          <w:szCs w:val="20"/>
          <w:rtl w:val="0"/>
        </w:rPr>
        <w:t xml:space="preserve">NBC News</w:t>
      </w:r>
      <w:r w:rsidRPr="00000000" w:rsidDel="00000000" w:rsidR="00000000">
        <w:rPr>
          <w:sz w:val="20"/>
          <w:szCs w:val="20"/>
          <w:rtl w:val="0"/>
        </w:rPr>
        <w:t xml:space="preserve">, Jan. 4, 2019.</w:t>
      </w:r>
    </w:p>
  </w:footnote>
  <w:footnote w:id="42">
    <w:p xmlns:wp14="http://schemas.microsoft.com/office/word/2010/wordml" w:rsidRPr="00000000" w:rsidR="00000000" w:rsidDel="00000000" w:rsidP="00000000" w:rsidRDefault="00000000" w14:paraId="000000A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2-3.</w:t>
      </w:r>
    </w:p>
  </w:footnote>
  <w:footnote w:id="43">
    <w:p xmlns:wp14="http://schemas.microsoft.com/office/word/2010/wordml" w:rsidRPr="00000000" w:rsidR="00000000" w:rsidDel="00000000" w:rsidP="00000000" w:rsidRDefault="00000000" w14:paraId="000000A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102.</w:t>
      </w:r>
    </w:p>
  </w:footnote>
  <w:footnote w:id="46">
    <w:p xmlns:wp14="http://schemas.microsoft.com/office/word/2010/wordml" w:rsidRPr="00000000" w:rsidR="00000000" w:rsidDel="00000000" w:rsidP="00000000" w:rsidRDefault="00000000" w14:paraId="000000A4"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2.</w:t>
      </w:r>
    </w:p>
  </w:footnote>
  <w:footnote w:id="18">
    <w:p xmlns:wp14="http://schemas.microsoft.com/office/word/2010/wordml" w:rsidRPr="00000000" w:rsidR="00000000" w:rsidDel="00000000" w:rsidP="00000000" w:rsidRDefault="00000000" w14:paraId="000000A5"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Julia C. Stenzel, “Questions about Mahāpajāpatī Gotamī’s Ordination,” at </w:t>
      </w:r>
      <w:r w:rsidRPr="00000000" w:rsidDel="00000000" w:rsidR="00000000">
        <w:rPr>
          <w:i w:val="1"/>
          <w:sz w:val="20"/>
          <w:szCs w:val="20"/>
          <w:rtl w:val="0"/>
        </w:rPr>
        <w:t xml:space="preserve">ICBS Conference on the Image of Women in Buddhist History</w:t>
      </w:r>
      <w:r w:rsidRPr="00000000" w:rsidDel="00000000" w:rsidR="00000000">
        <w:rPr>
          <w:sz w:val="20"/>
          <w:szCs w:val="20"/>
          <w:rtl w:val="0"/>
        </w:rPr>
        <w:t xml:space="preserve">, Nov. 8-9, 2012, 2.</w:t>
      </w:r>
    </w:p>
  </w:footnote>
  <w:footnote w:id="59">
    <w:p xmlns:wp14="http://schemas.microsoft.com/office/word/2010/wordml" w:rsidRPr="00000000" w:rsidR="00000000" w:rsidDel="00000000" w:rsidP="00000000" w:rsidRDefault="00000000" w14:paraId="000000A6"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“1st Sakyadhita International Conference,” Sakyadhita, accessed April 14th, 2020, </w:t>
      </w:r>
      <w:hyperlink r:id="rId1">
        <w:r w:rsidRPr="00000000" w:rsidDel="00000000" w:rsidR="00000000">
          <w:rPr>
            <w:color w:val="1155cc"/>
            <w:sz w:val="20"/>
            <w:szCs w:val="20"/>
            <w:u w:val="single"/>
            <w:rtl w:val="0"/>
          </w:rPr>
          <w:t xml:space="preserve">https://sakyadhita.org/conferences/1st-si-con.html</w:t>
        </w:r>
      </w:hyperlink>
      <w:r w:rsidRPr="00000000" w:rsidDel="00000000" w:rsidR="00000000">
        <w:rPr>
          <w:sz w:val="20"/>
          <w:szCs w:val="20"/>
          <w:rtl w:val="0"/>
        </w:rPr>
        <w:t xml:space="preserve"> </w:t>
      </w:r>
      <w:r w:rsidRPr="00000000" w:rsidDel="00000000" w:rsidR="00000000">
        <w:rPr>
          <w:rtl w:val="0"/>
        </w:rPr>
      </w:r>
    </w:p>
  </w:footnote>
  <w:footnote w:id="60">
    <w:p xmlns:wp14="http://schemas.microsoft.com/office/word/2010/wordml" w:rsidRPr="00000000" w:rsidR="00000000" w:rsidDel="00000000" w:rsidP="00000000" w:rsidRDefault="00000000" w14:paraId="000000A7"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Karma Lekshe Tsomo, “Preface” in </w:t>
      </w:r>
      <w:r w:rsidRPr="00000000" w:rsidDel="00000000" w:rsidR="00000000">
        <w:rPr>
          <w:i w:val="1"/>
          <w:sz w:val="20"/>
          <w:szCs w:val="20"/>
          <w:rtl w:val="0"/>
        </w:rPr>
        <w:t xml:space="preserve">Sakyadhita: Daughters of the Buddha,</w:t>
      </w:r>
      <w:r w:rsidRPr="00000000" w:rsidDel="00000000" w:rsidR="00000000">
        <w:rPr>
          <w:sz w:val="20"/>
          <w:szCs w:val="20"/>
          <w:rtl w:val="0"/>
        </w:rPr>
        <w:t xml:space="preserve"> ed. Karma Lekshe Tsomo, (New York: Snow Lion Publications, 1988), 12.</w:t>
      </w:r>
    </w:p>
  </w:footnote>
  <w:footnote w:id="61">
    <w:p xmlns:wp14="http://schemas.microsoft.com/office/word/2010/wordml" w:rsidRPr="00000000" w:rsidR="00000000" w:rsidDel="00000000" w:rsidP="00000000" w:rsidRDefault="00000000" w14:paraId="000000A8" wp14:textId="77777777">
      <w:pPr>
        <w:spacing w:line="240" w:lineRule="auto"/>
        <w:rPr>
          <w:i w:val="1"/>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“Contents,” </w:t>
      </w:r>
      <w:r w:rsidRPr="00000000" w:rsidDel="00000000" w:rsidR="00000000">
        <w:rPr>
          <w:i w:val="1"/>
          <w:sz w:val="20"/>
          <w:szCs w:val="20"/>
          <w:rtl w:val="0"/>
        </w:rPr>
        <w:t xml:space="preserve">Sakyadhita</w:t>
      </w:r>
      <w:r w:rsidRPr="00000000" w:rsidDel="00000000" w:rsidR="00000000">
        <w:rPr>
          <w:sz w:val="20"/>
          <w:szCs w:val="20"/>
          <w:rtl w:val="0"/>
        </w:rPr>
        <w:t xml:space="preserve"> </w:t>
      </w:r>
      <w:r w:rsidRPr="00000000" w:rsidDel="00000000" w:rsidR="00000000">
        <w:rPr>
          <w:rtl w:val="0"/>
        </w:rPr>
      </w:r>
    </w:p>
  </w:footnote>
  <w:footnote w:id="64">
    <w:p xmlns:wp14="http://schemas.microsoft.com/office/word/2010/wordml" w:rsidRPr="00000000" w:rsidR="00000000" w:rsidDel="00000000" w:rsidP="00000000" w:rsidRDefault="00000000" w14:paraId="000000A9"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Women in Buddhism: Questions and Answers</w:t>
      </w:r>
      <w:r w:rsidRPr="00000000" w:rsidDel="00000000" w:rsidR="00000000">
        <w:rPr>
          <w:sz w:val="20"/>
          <w:szCs w:val="20"/>
          <w:rtl w:val="0"/>
        </w:rPr>
        <w:t xml:space="preserve">, (Thailand: Thammasat University Press, 1998), Preface</w:t>
      </w:r>
    </w:p>
  </w:footnote>
  <w:footnote w:id="73">
    <w:p xmlns:wp14="http://schemas.microsoft.com/office/word/2010/wordml" w:rsidRPr="00000000" w:rsidR="00000000" w:rsidDel="00000000" w:rsidP="00000000" w:rsidRDefault="00000000" w14:paraId="000000AA"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“15th Sakyadhita International Conference,” Sakyadhita, accessed April 14th, 2020, </w:t>
      </w:r>
      <w:hyperlink r:id="rId2">
        <w:r w:rsidRPr="00000000" w:rsidDel="00000000" w:rsidR="00000000">
          <w:rPr>
            <w:color w:val="1155cc"/>
            <w:sz w:val="20"/>
            <w:szCs w:val="20"/>
            <w:u w:val="single"/>
            <w:rtl w:val="0"/>
          </w:rPr>
          <w:t xml:space="preserve">https://sakyadhita.org/conferences/15th-si-con/15th-si-con-abstracts.html</w:t>
        </w:r>
      </w:hyperlink>
      <w:r w:rsidRPr="00000000" w:rsidDel="00000000" w:rsidR="00000000">
        <w:rPr>
          <w:rtl w:val="0"/>
        </w:rPr>
      </w:r>
    </w:p>
  </w:footnote>
  <w:footnote w:id="74">
    <w:p xmlns:wp14="http://schemas.microsoft.com/office/word/2010/wordml" w:rsidRPr="00000000" w:rsidR="00000000" w:rsidDel="00000000" w:rsidP="00000000" w:rsidRDefault="00000000" w14:paraId="000000AB"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“15th Sakyadhita International Conference,” Sakyadhita, accessed April 14th, 2020, </w:t>
      </w:r>
      <w:hyperlink r:id="rId3">
        <w:r w:rsidRPr="00000000" w:rsidDel="00000000" w:rsidR="00000000">
          <w:rPr>
            <w:color w:val="1155cc"/>
            <w:sz w:val="20"/>
            <w:szCs w:val="20"/>
            <w:u w:val="single"/>
            <w:rtl w:val="0"/>
          </w:rPr>
          <w:t xml:space="preserve">https://sakyadhita.org/conferences/15th-si-con.html</w:t>
        </w:r>
      </w:hyperlink>
      <w:r w:rsidRPr="00000000" w:rsidDel="00000000" w:rsidR="00000000">
        <w:rPr>
          <w:rtl w:val="0"/>
        </w:rPr>
      </w:r>
    </w:p>
  </w:footnote>
  <w:footnote w:id="75">
    <w:p xmlns:wp14="http://schemas.microsoft.com/office/word/2010/wordml" w:rsidRPr="00000000" w:rsidR="00000000" w:rsidDel="00000000" w:rsidP="00000000" w:rsidRDefault="00000000" w14:paraId="000000AC"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“Conference Abstracts: Contemporary Buddhist Women,” Sakyadhita, accessed April 15th, 2020, </w:t>
      </w:r>
      <w:hyperlink r:id="rId4">
        <w:r w:rsidRPr="00000000" w:rsidDel="00000000" w:rsidR="00000000">
          <w:rPr>
            <w:color w:val="1155cc"/>
            <w:sz w:val="20"/>
            <w:szCs w:val="20"/>
            <w:u w:val="single"/>
            <w:rtl w:val="0"/>
          </w:rPr>
          <w:t xml:space="preserve">https://sakyadhita.org/conferences/15th-si-con/15th-si-con-abstracts.html</w:t>
        </w:r>
      </w:hyperlink>
      <w:r w:rsidRPr="00000000" w:rsidDel="00000000" w:rsidR="00000000">
        <w:rPr>
          <w:rtl w:val="0"/>
        </w:rPr>
      </w:r>
    </w:p>
  </w:footnote>
  <w:footnote w:id="76">
    <w:p xmlns:wp14="http://schemas.microsoft.com/office/word/2010/wordml" w:rsidRPr="00000000" w:rsidR="00000000" w:rsidDel="00000000" w:rsidP="00000000" w:rsidRDefault="00000000" w14:paraId="000000AD"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“Conference Abstracts: Contemporary Buddhist Women,” Sakyadhita, accessed April 15th, 2020, </w:t>
      </w:r>
      <w:hyperlink r:id="rId5">
        <w:r w:rsidRPr="00000000" w:rsidDel="00000000" w:rsidR="00000000">
          <w:rPr>
            <w:color w:val="1155cc"/>
            <w:sz w:val="20"/>
            <w:szCs w:val="20"/>
            <w:u w:val="single"/>
            <w:rtl w:val="0"/>
          </w:rPr>
          <w:t xml:space="preserve">https://sakyadhita.org/conferences/15th-si-con/15th-si-con-abstracts.html</w:t>
        </w:r>
      </w:hyperlink>
      <w:r w:rsidRPr="00000000" w:rsidDel="00000000" w:rsidR="00000000">
        <w:rPr>
          <w:rtl w:val="0"/>
        </w:rPr>
      </w:r>
    </w:p>
  </w:footnote>
  <w:footnote w:id="77">
    <w:p xmlns:wp14="http://schemas.microsoft.com/office/word/2010/wordml" w:rsidRPr="00000000" w:rsidR="00000000" w:rsidDel="00000000" w:rsidP="00000000" w:rsidRDefault="00000000" w14:paraId="000000AE"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Thai Women in Buddhism, </w:t>
      </w:r>
      <w:r w:rsidRPr="00000000" w:rsidDel="00000000" w:rsidR="00000000">
        <w:rPr>
          <w:sz w:val="20"/>
          <w:szCs w:val="20"/>
          <w:rtl w:val="0"/>
        </w:rPr>
        <w:t xml:space="preserve">(California: Parallax Press, 1991), 36.</w:t>
      </w:r>
    </w:p>
  </w:footnote>
  <w:footnote w:id="78">
    <w:p xmlns:wp14="http://schemas.microsoft.com/office/word/2010/wordml" w:rsidRPr="00000000" w:rsidR="00000000" w:rsidDel="00000000" w:rsidP="00000000" w:rsidRDefault="00000000" w14:paraId="000000A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Steven Collins and Justin McDaniel, “Buddhist ‘nuns’ (mae chi) and the teaching of Pali in contemporary Thailand,”</w:t>
      </w:r>
      <w:r w:rsidRPr="00000000" w:rsidDel="00000000" w:rsidR="00000000">
        <w:rPr>
          <w:i w:val="1"/>
          <w:sz w:val="20"/>
          <w:szCs w:val="20"/>
          <w:rtl w:val="0"/>
        </w:rPr>
        <w:t xml:space="preserve"> Modern Asian Studies</w:t>
      </w:r>
      <w:r w:rsidRPr="00000000" w:rsidDel="00000000" w:rsidR="00000000">
        <w:rPr>
          <w:sz w:val="20"/>
          <w:szCs w:val="20"/>
          <w:rtl w:val="0"/>
        </w:rPr>
        <w:t xml:space="preserve"> 44, no. 6, (2010) 1373.</w:t>
      </w:r>
    </w:p>
  </w:footnote>
  <w:footnote w:id="79">
    <w:p xmlns:wp14="http://schemas.microsoft.com/office/word/2010/wordml" w:rsidRPr="00000000" w:rsidR="00000000" w:rsidDel="00000000" w:rsidP="00000000" w:rsidRDefault="00000000" w14:paraId="000000B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Collins and McDaniel, “Buddhist ‘nuns’,” 1373.</w:t>
      </w:r>
    </w:p>
  </w:footnote>
  <w:footnote w:id="80">
    <w:p xmlns:wp14="http://schemas.microsoft.com/office/word/2010/wordml" w:rsidRPr="00000000" w:rsidR="00000000" w:rsidDel="00000000" w:rsidP="00000000" w:rsidRDefault="00000000" w14:paraId="000000B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Women in Buddhism,</w:t>
      </w:r>
      <w:r w:rsidRPr="00000000" w:rsidDel="00000000" w:rsidR="00000000">
        <w:rPr>
          <w:sz w:val="20"/>
          <w:szCs w:val="20"/>
          <w:rtl w:val="0"/>
        </w:rPr>
        <w:t xml:space="preserve"> Contents.</w:t>
      </w:r>
    </w:p>
  </w:footnote>
  <w:footnote w:id="81">
    <w:p xmlns:wp14="http://schemas.microsoft.com/office/word/2010/wordml" w:rsidRPr="00000000" w:rsidR="00000000" w:rsidDel="00000000" w:rsidP="00000000" w:rsidRDefault="00000000" w14:paraId="000000B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Women in Buddhism,</w:t>
      </w:r>
      <w:r w:rsidRPr="00000000" w:rsidDel="00000000" w:rsidR="00000000">
        <w:rPr>
          <w:sz w:val="20"/>
          <w:szCs w:val="20"/>
          <w:rtl w:val="0"/>
        </w:rPr>
        <w:t xml:space="preserve"> 45-46.</w:t>
      </w:r>
    </w:p>
  </w:footnote>
  <w:footnote w:id="82">
    <w:p xmlns:wp14="http://schemas.microsoft.com/office/word/2010/wordml" w:rsidRPr="00000000" w:rsidR="00000000" w:rsidDel="00000000" w:rsidP="00000000" w:rsidRDefault="00000000" w14:paraId="000000B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Thai Women</w:t>
      </w:r>
      <w:r w:rsidRPr="00000000" w:rsidDel="00000000" w:rsidR="00000000">
        <w:rPr>
          <w:sz w:val="20"/>
          <w:szCs w:val="20"/>
          <w:rtl w:val="0"/>
        </w:rPr>
        <w:t xml:space="preserve">, 43.</w:t>
      </w:r>
    </w:p>
  </w:footnote>
  <w:footnote w:id="65">
    <w:p xmlns:wp14="http://schemas.microsoft.com/office/word/2010/wordml" w:rsidRPr="00000000" w:rsidR="00000000" w:rsidDel="00000000" w:rsidP="00000000" w:rsidRDefault="00000000" w14:paraId="000000B4"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Chatsumarn Kabilsingh, </w:t>
      </w:r>
      <w:r w:rsidRPr="00000000" w:rsidDel="00000000" w:rsidR="00000000">
        <w:rPr>
          <w:i w:val="1"/>
          <w:sz w:val="20"/>
          <w:szCs w:val="20"/>
          <w:rtl w:val="0"/>
        </w:rPr>
        <w:t xml:space="preserve">Women in Buddhism,</w:t>
      </w:r>
      <w:r w:rsidRPr="00000000" w:rsidDel="00000000" w:rsidR="00000000">
        <w:rPr>
          <w:sz w:val="20"/>
          <w:szCs w:val="20"/>
          <w:rtl w:val="0"/>
        </w:rPr>
        <w:t xml:space="preserve"> Contents.</w:t>
      </w:r>
    </w:p>
  </w:footnote>
  <w:footnote w:id="66">
    <w:p xmlns:wp14="http://schemas.microsoft.com/office/word/2010/wordml" w:rsidRPr="00000000" w:rsidR="00000000" w:rsidDel="00000000" w:rsidP="00000000" w:rsidRDefault="00000000" w14:paraId="000000B5"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361.</w:t>
      </w:r>
    </w:p>
  </w:footnote>
  <w:footnote w:id="67">
    <w:p xmlns:wp14="http://schemas.microsoft.com/office/word/2010/wordml" w:rsidRPr="00000000" w:rsidR="00000000" w:rsidDel="00000000" w:rsidP="00000000" w:rsidRDefault="00000000" w14:paraId="000000B6"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Stenzel, “Questions,” 3.</w:t>
      </w:r>
    </w:p>
  </w:footnote>
  <w:footnote w:id="68">
    <w:p xmlns:wp14="http://schemas.microsoft.com/office/word/2010/wordml" w:rsidRPr="00000000" w:rsidR="00000000" w:rsidDel="00000000" w:rsidP="00000000" w:rsidRDefault="00000000" w14:paraId="000000B7"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“10th Sakyadhita Conference,” Sakyadhita, accessed April 15th, 2020, </w:t>
      </w:r>
      <w:hyperlink r:id="rId6">
        <w:r w:rsidRPr="00000000" w:rsidDel="00000000" w:rsidR="00000000">
          <w:rPr>
            <w:color w:val="1155cc"/>
            <w:sz w:val="20"/>
            <w:szCs w:val="20"/>
            <w:u w:val="single"/>
            <w:rtl w:val="0"/>
          </w:rPr>
          <w:t xml:space="preserve">https://sakyadhita.org/conferences/10th-si-con.html</w:t>
        </w:r>
      </w:hyperlink>
      <w:r w:rsidRPr="00000000" w:rsidDel="00000000" w:rsidR="00000000">
        <w:rPr>
          <w:rtl w:val="0"/>
        </w:rPr>
      </w:r>
    </w:p>
  </w:footnote>
  <w:footnote w:id="69">
    <w:p xmlns:wp14="http://schemas.microsoft.com/office/word/2010/wordml" w:rsidRPr="00000000" w:rsidR="00000000" w:rsidDel="00000000" w:rsidP="00000000" w:rsidRDefault="00000000" w14:paraId="000000B8"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“11th Sakyadhita International Conference,” Sakyadhita, accessed April 15th, 2020, </w:t>
      </w:r>
      <w:hyperlink r:id="rId7">
        <w:r w:rsidRPr="00000000" w:rsidDel="00000000" w:rsidR="00000000">
          <w:rPr>
            <w:color w:val="1155cc"/>
            <w:sz w:val="20"/>
            <w:szCs w:val="20"/>
            <w:u w:val="single"/>
            <w:rtl w:val="0"/>
          </w:rPr>
          <w:t xml:space="preserve">https://sakyadhita.org/conferences/11th-si-con.html</w:t>
        </w:r>
      </w:hyperlink>
      <w:r w:rsidRPr="00000000" w:rsidDel="00000000" w:rsidR="00000000">
        <w:rPr>
          <w:rtl w:val="0"/>
        </w:rPr>
      </w:r>
    </w:p>
  </w:footnote>
  <w:footnote w:id="70">
    <w:p xmlns:wp14="http://schemas.microsoft.com/office/word/2010/wordml" w:rsidRPr="00000000" w:rsidR="00000000" w:rsidDel="00000000" w:rsidP="00000000" w:rsidRDefault="00000000" w14:paraId="000000B9"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“11th Sakyadhita International Conference,” Sakyadhita, accessed April 15th, 2020, </w:t>
      </w:r>
      <w:hyperlink r:id="rId8">
        <w:r w:rsidRPr="00000000" w:rsidDel="00000000" w:rsidR="00000000">
          <w:rPr>
            <w:color w:val="1155cc"/>
            <w:sz w:val="20"/>
            <w:szCs w:val="20"/>
            <w:u w:val="single"/>
            <w:rtl w:val="0"/>
          </w:rPr>
          <w:t xml:space="preserve">https://sakyadhita.org/conferences/11th-si-con.html</w:t>
        </w:r>
      </w:hyperlink>
      <w:r w:rsidRPr="00000000" w:rsidDel="00000000" w:rsidR="00000000">
        <w:rPr>
          <w:rtl w:val="0"/>
        </w:rPr>
      </w:r>
    </w:p>
  </w:footnote>
  <w:footnote w:id="71">
    <w:p xmlns:wp14="http://schemas.microsoft.com/office/word/2010/wordml" w:rsidRPr="00000000" w:rsidR="00000000" w:rsidDel="00000000" w:rsidP="00000000" w:rsidRDefault="00000000" w14:paraId="000000BA"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Karma Lekshe Tsomo, </w:t>
      </w:r>
      <w:r w:rsidRPr="00000000" w:rsidDel="00000000" w:rsidR="00000000">
        <w:rPr>
          <w:i w:val="1"/>
          <w:sz w:val="20"/>
          <w:szCs w:val="20"/>
          <w:rtl w:val="0"/>
        </w:rPr>
        <w:t xml:space="preserve">Eminent Buddhist Women, </w:t>
      </w:r>
      <w:r w:rsidRPr="00000000" w:rsidDel="00000000" w:rsidR="00000000">
        <w:rPr>
          <w:sz w:val="20"/>
          <w:szCs w:val="20"/>
          <w:rtl w:val="0"/>
        </w:rPr>
        <w:t xml:space="preserve">(New York: State University of New York Press, 2014), 4.</w:t>
      </w:r>
    </w:p>
  </w:footnote>
  <w:footnote w:id="72">
    <w:p xmlns:wp14="http://schemas.microsoft.com/office/word/2010/wordml" w:rsidRPr="00000000" w:rsidR="00000000" w:rsidDel="00000000" w:rsidP="00000000" w:rsidRDefault="00000000" w14:paraId="000000BB"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Karma Lekshe Tsomo, </w:t>
      </w:r>
      <w:r w:rsidRPr="00000000" w:rsidDel="00000000" w:rsidR="00000000">
        <w:rPr>
          <w:i w:val="1"/>
          <w:sz w:val="20"/>
          <w:szCs w:val="20"/>
          <w:rtl w:val="0"/>
        </w:rPr>
        <w:t xml:space="preserve">Eminent Buddhist Women</w:t>
      </w:r>
      <w:r w:rsidRPr="00000000" w:rsidDel="00000000" w:rsidR="00000000">
        <w:rPr>
          <w:sz w:val="20"/>
          <w:szCs w:val="20"/>
          <w:rtl w:val="0"/>
        </w:rPr>
        <w:t xml:space="preserve">, ix-vii.</w:t>
      </w:r>
    </w:p>
  </w:footnote>
  <w:footnote w:id="5">
    <w:p xmlns:wp14="http://schemas.microsoft.com/office/word/2010/wordml" w:rsidRPr="00000000" w:rsidR="00000000" w:rsidDel="00000000" w:rsidP="00000000" w:rsidRDefault="00000000" w14:paraId="000000BE"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Pascale Engelmajer, “The Life of Mahāpajāpatī,” in </w:t>
      </w:r>
      <w:r w:rsidRPr="00000000" w:rsidDel="00000000" w:rsidR="00000000">
        <w:rPr>
          <w:i w:val="1"/>
          <w:sz w:val="20"/>
          <w:szCs w:val="20"/>
          <w:rtl w:val="0"/>
        </w:rPr>
        <w:t xml:space="preserve">Women Who Changed the World</w:t>
      </w:r>
      <w:r w:rsidRPr="00000000" w:rsidDel="00000000" w:rsidR="00000000">
        <w:rPr>
          <w:sz w:val="20"/>
          <w:szCs w:val="20"/>
          <w:rtl w:val="0"/>
        </w:rPr>
        <w:t xml:space="preserve">, (ABC-CLio, forthcoming), 2.</w:t>
      </w:r>
    </w:p>
  </w:footnote>
  <w:footnote w:id="6">
    <w:p xmlns:wp14="http://schemas.microsoft.com/office/word/2010/wordml" w:rsidRPr="00000000" w:rsidR="00000000" w:rsidDel="00000000" w:rsidP="00000000" w:rsidRDefault="00000000" w14:paraId="000000B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2.</w:t>
      </w:r>
    </w:p>
  </w:footnote>
  <w:footnote w:id="7">
    <w:p xmlns:wp14="http://schemas.microsoft.com/office/word/2010/wordml" w:rsidRPr="00000000" w:rsidR="00000000" w:rsidDel="00000000" w:rsidP="00000000" w:rsidRDefault="00000000" w14:paraId="000000C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3.</w:t>
      </w:r>
    </w:p>
  </w:footnote>
  <w:footnote w:id="8">
    <w:p xmlns:wp14="http://schemas.microsoft.com/office/word/2010/wordml" w:rsidRPr="00000000" w:rsidR="00000000" w:rsidDel="00000000" w:rsidP="00000000" w:rsidRDefault="00000000" w14:paraId="000000C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3.</w:t>
      </w:r>
    </w:p>
  </w:footnote>
  <w:footnote w:id="9">
    <w:p xmlns:wp14="http://schemas.microsoft.com/office/word/2010/wordml" w:rsidRPr="00000000" w:rsidR="00000000" w:rsidDel="00000000" w:rsidP="00000000" w:rsidRDefault="00000000" w14:paraId="000000C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184.</w:t>
      </w:r>
    </w:p>
  </w:footnote>
  <w:footnote w:id="10">
    <w:p xmlns:wp14="http://schemas.microsoft.com/office/word/2010/wordml" w:rsidRPr="00000000" w:rsidR="00000000" w:rsidDel="00000000" w:rsidP="00000000" w:rsidRDefault="00000000" w14:paraId="000000C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183.</w:t>
      </w:r>
    </w:p>
  </w:footnote>
  <w:footnote w:id="11">
    <w:p xmlns:wp14="http://schemas.microsoft.com/office/word/2010/wordml" w:rsidRPr="00000000" w:rsidR="00000000" w:rsidDel="00000000" w:rsidP="00000000" w:rsidRDefault="00000000" w14:paraId="000000C4"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184.</w:t>
      </w:r>
    </w:p>
  </w:footnote>
  <w:footnote w:id="12">
    <w:p xmlns:wp14="http://schemas.microsoft.com/office/word/2010/wordml" w:rsidRPr="00000000" w:rsidR="00000000" w:rsidDel="00000000" w:rsidP="00000000" w:rsidRDefault="00000000" w14:paraId="000000C5"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The Gotamid, </w:t>
      </w:r>
      <w:r w:rsidRPr="00000000" w:rsidDel="00000000" w:rsidR="00000000">
        <w:rPr>
          <w:i w:val="1"/>
          <w:sz w:val="20"/>
          <w:szCs w:val="20"/>
          <w:rtl w:val="0"/>
        </w:rPr>
        <w:t xml:space="preserve">The Book of the Eights</w:t>
      </w:r>
      <w:r w:rsidRPr="00000000" w:rsidDel="00000000" w:rsidR="00000000">
        <w:rPr>
          <w:sz w:val="20"/>
          <w:szCs w:val="20"/>
          <w:rtl w:val="0"/>
        </w:rPr>
        <w:t xml:space="preserve">, 184.</w:t>
      </w:r>
    </w:p>
  </w:footnote>
  <w:footnote w:id="25">
    <w:p xmlns:wp14="http://schemas.microsoft.com/office/word/2010/wordml" w:rsidRPr="00000000" w:rsidR="00000000" w:rsidDel="00000000" w:rsidP="00000000" w:rsidRDefault="00000000" w14:paraId="000000C6"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28.</w:t>
      </w:r>
    </w:p>
  </w:footnote>
  <w:footnote w:id="33">
    <w:p xmlns:wp14="http://schemas.microsoft.com/office/word/2010/wordml" w:rsidRPr="00000000" w:rsidR="00000000" w:rsidDel="00000000" w:rsidP="00000000" w:rsidRDefault="00000000" w14:paraId="000000C7"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361.</w:t>
      </w:r>
    </w:p>
  </w:footnote>
  <w:footnote w:id="44">
    <w:p xmlns:wp14="http://schemas.microsoft.com/office/word/2010/wordml" w:rsidRPr="00000000" w:rsidR="00000000" w:rsidDel="00000000" w:rsidP="00000000" w:rsidRDefault="00000000" w14:paraId="000000C8"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102-103.</w:t>
      </w:r>
    </w:p>
  </w:footnote>
  <w:footnote w:id="45">
    <w:p xmlns:wp14="http://schemas.microsoft.com/office/word/2010/wordml" w:rsidRPr="00000000" w:rsidR="00000000" w:rsidDel="00000000" w:rsidP="00000000" w:rsidRDefault="00000000" w14:paraId="000000C9"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102-109.</w:t>
      </w:r>
    </w:p>
  </w:footnote>
  <w:footnote w:id="47">
    <w:p xmlns:wp14="http://schemas.microsoft.com/office/word/2010/wordml" w:rsidRPr="00000000" w:rsidR="00000000" w:rsidDel="00000000" w:rsidP="00000000" w:rsidRDefault="00000000" w14:paraId="000000CA"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Swanepoel, “Transforming Tibetan Buddhism’s Male Face,” 109-111.</w:t>
      </w:r>
    </w:p>
  </w:footnote>
  <w:footnote w:id="1">
    <w:p xmlns:wp14="http://schemas.microsoft.com/office/word/2010/wordml" w:rsidRPr="00000000" w:rsidR="00000000" w:rsidDel="00000000" w:rsidP="00000000" w:rsidRDefault="00000000" w14:paraId="000000CB" wp14:textId="3C2ADDEB">
      <w:pPr>
        <w:spacing w:line="240" w:lineRule="auto"/>
        <w:rPr>
          <w:sz w:val="20"/>
          <w:szCs w:val="20"/>
        </w:rPr>
      </w:pPr>
      <w:r w:rsidRPr="6ABC51D1" w:rsidDel="00000000" w:rsidR="00000000">
        <w:rPr>
          <w:vertAlign w:val="superscript"/>
        </w:rPr>
        <w:footnoteRef/>
      </w:r>
      <w:r w:rsidRPr="00000000" w:rsidDel="00000000" w:rsidR="6ABC51D1">
        <w:rPr>
          <w:sz w:val="20"/>
          <w:szCs w:val="20"/>
        </w:rPr>
        <w:t xml:space="preserve"> </w:t>
      </w:r>
      <w:proofErr w:type="spellStart"/>
      <w:r w:rsidRPr="00000000" w:rsidDel="00000000" w:rsidR="6ABC51D1">
        <w:rPr>
          <w:sz w:val="20"/>
          <w:szCs w:val="20"/>
        </w:rPr>
        <w:t xml:space="preserve">Bhikṣuṇī</w:t>
      </w:r>
      <w:proofErr w:type="spellEnd"/>
      <w:r w:rsidRPr="00000000" w:rsidDel="00000000" w:rsidR="6ABC51D1">
        <w:rPr>
          <w:sz w:val="20"/>
          <w:szCs w:val="20"/>
        </w:rPr>
        <w:t xml:space="preserve"> </w:t>
      </w:r>
      <w:proofErr w:type="spellStart"/>
      <w:r w:rsidRPr="00000000" w:rsidDel="00000000" w:rsidR="6ABC51D1">
        <w:rPr>
          <w:sz w:val="20"/>
          <w:szCs w:val="20"/>
        </w:rPr>
        <w:t xml:space="preserve">Jampa</w:t>
      </w:r>
      <w:proofErr w:type="spellEnd"/>
      <w:r w:rsidRPr="00000000" w:rsidDel="00000000" w:rsidR="6ABC51D1">
        <w:rPr>
          <w:sz w:val="20"/>
          <w:szCs w:val="20"/>
        </w:rPr>
        <w:t xml:space="preserve"> </w:t>
      </w:r>
      <w:proofErr w:type="spellStart"/>
      <w:r w:rsidRPr="00000000" w:rsidDel="00000000" w:rsidR="6ABC51D1">
        <w:rPr>
          <w:sz w:val="20"/>
          <w:szCs w:val="20"/>
        </w:rPr>
        <w:t xml:space="preserve">Tsedroen</w:t>
      </w:r>
      <w:proofErr w:type="spellEnd"/>
      <w:r w:rsidRPr="00000000" w:rsidDel="00000000" w:rsidR="6ABC51D1">
        <w:rPr>
          <w:sz w:val="20"/>
          <w:szCs w:val="20"/>
        </w:rPr>
        <w:t xml:space="preserve">, “Women, </w:t>
      </w:r>
      <w:r w:rsidRPr="00000000" w:rsidDel="00000000" w:rsidR="6ABC51D1">
        <w:rPr>
          <w:sz w:val="20"/>
          <w:szCs w:val="20"/>
        </w:rPr>
        <w:t xml:space="preserve">O</w:t>
      </w:r>
      <w:r w:rsidRPr="00000000" w:rsidDel="00000000" w:rsidR="6ABC51D1">
        <w:rPr>
          <w:sz w:val="20"/>
          <w:szCs w:val="20"/>
        </w:rPr>
        <w:t xml:space="preserve">r</w:t>
      </w:r>
      <w:r w:rsidRPr="00000000" w:rsidDel="00000000" w:rsidR="6ABC51D1">
        <w:rPr>
          <w:sz w:val="20"/>
          <w:szCs w:val="20"/>
        </w:rPr>
        <w:t xml:space="preserve">dination</w:t>
      </w:r>
      <w:r w:rsidRPr="00000000" w:rsidDel="00000000" w:rsidR="6ABC51D1">
        <w:rPr>
          <w:sz w:val="20"/>
          <w:szCs w:val="20"/>
        </w:rPr>
        <w:t xml:space="preserve">, and a Buddhist Perspective: A Violation of Rights?,” </w:t>
      </w:r>
      <w:r w:rsidRPr="6ABC51D1" w:rsidDel="00000000" w:rsidR="6ABC51D1">
        <w:rPr>
          <w:i w:val="1"/>
          <w:iCs w:val="1"/>
          <w:sz w:val="20"/>
          <w:szCs w:val="20"/>
        </w:rPr>
        <w:t xml:space="preserve">Religious Studies and Theology</w:t>
      </w:r>
      <w:r w:rsidRPr="00000000" w:rsidDel="00000000" w:rsidR="6ABC51D1">
        <w:rPr>
          <w:sz w:val="20"/>
          <w:szCs w:val="20"/>
        </w:rPr>
        <w:t xml:space="preserve"> 36, no. 2, (2017), 188.</w:t>
      </w:r>
    </w:p>
    <w:p xmlns:wp14="http://schemas.microsoft.com/office/word/2010/wordml" w:rsidRPr="00000000" w:rsidR="00000000" w:rsidDel="00000000" w:rsidP="00000000" w:rsidRDefault="00000000" w14:paraId="000000CC" wp14:textId="77777777">
      <w:pPr>
        <w:spacing w:line="240" w:lineRule="auto"/>
        <w:rPr>
          <w:sz w:val="20"/>
          <w:szCs w:val="20"/>
        </w:rPr>
      </w:pPr>
      <w:r w:rsidRPr="00000000" w:rsidDel="00000000" w:rsidR="00000000">
        <w:rPr>
          <w:rtl w:val="0"/>
        </w:rPr>
      </w:r>
    </w:p>
  </w:footnote>
  <w:footnote w:id="14">
    <w:p xmlns:wp14="http://schemas.microsoft.com/office/word/2010/wordml" w:rsidRPr="00000000" w:rsidR="00000000" w:rsidDel="00000000" w:rsidP="00000000" w:rsidRDefault="00000000" w14:paraId="000000CD"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Susan Mrozik, “A Robed Revolution: The Contemporary Buddhist Nun’s (</w:t>
      </w:r>
      <w:r w:rsidRPr="00000000" w:rsidDel="00000000" w:rsidR="00000000">
        <w:rPr>
          <w:i w:val="1"/>
          <w:sz w:val="20"/>
          <w:szCs w:val="20"/>
          <w:rtl w:val="0"/>
        </w:rPr>
        <w:t xml:space="preserve">Bhikṣuṇī</w:t>
      </w:r>
      <w:r w:rsidRPr="00000000" w:rsidDel="00000000" w:rsidR="00000000">
        <w:rPr>
          <w:sz w:val="20"/>
          <w:szCs w:val="20"/>
          <w:rtl w:val="0"/>
        </w:rPr>
        <w:t xml:space="preserve">) Movement,” </w:t>
      </w:r>
      <w:r w:rsidRPr="00000000" w:rsidDel="00000000" w:rsidR="00000000">
        <w:rPr>
          <w:i w:val="1"/>
          <w:sz w:val="20"/>
          <w:szCs w:val="20"/>
          <w:rtl w:val="0"/>
        </w:rPr>
        <w:t xml:space="preserve">Religion Compass</w:t>
      </w:r>
      <w:r w:rsidRPr="00000000" w:rsidDel="00000000" w:rsidR="00000000">
        <w:rPr>
          <w:sz w:val="20"/>
          <w:szCs w:val="20"/>
          <w:rtl w:val="0"/>
        </w:rPr>
        <w:t xml:space="preserve"> (2009), 364</w:t>
      </w:r>
    </w:p>
  </w:footnote>
  <w:footnote w:id="57">
    <w:p xmlns:wp14="http://schemas.microsoft.com/office/word/2010/wordml" w:rsidRPr="00000000" w:rsidR="00000000" w:rsidDel="00000000" w:rsidP="00000000" w:rsidRDefault="00000000" w14:paraId="000000CE"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Hiroko Kawanami, “The </w:t>
      </w:r>
      <w:r w:rsidRPr="00000000" w:rsidDel="00000000" w:rsidR="00000000">
        <w:rPr>
          <w:i w:val="1"/>
          <w:sz w:val="20"/>
          <w:szCs w:val="20"/>
          <w:rtl w:val="0"/>
        </w:rPr>
        <w:t xml:space="preserve">Bhikkhunī </w:t>
      </w:r>
      <w:r w:rsidRPr="00000000" w:rsidDel="00000000" w:rsidR="00000000">
        <w:rPr>
          <w:sz w:val="20"/>
          <w:szCs w:val="20"/>
          <w:rtl w:val="0"/>
        </w:rPr>
        <w:t xml:space="preserve">Ordination Debate,” 230.</w:t>
      </w:r>
    </w:p>
  </w:footnote>
  <w:footnote w:id="58">
    <w:p xmlns:wp14="http://schemas.microsoft.com/office/word/2010/wordml" w:rsidRPr="00000000" w:rsidR="00000000" w:rsidDel="00000000" w:rsidP="00000000" w:rsidRDefault="00000000" w14:paraId="000000CF"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Ito, Tomomi. “Pioneering </w:t>
      </w:r>
      <w:r w:rsidRPr="00000000" w:rsidDel="00000000" w:rsidR="00000000">
        <w:rPr>
          <w:i w:val="1"/>
          <w:sz w:val="20"/>
          <w:szCs w:val="20"/>
          <w:rtl w:val="0"/>
        </w:rPr>
        <w:t xml:space="preserve">Bhikkhunīs </w:t>
      </w:r>
      <w:r w:rsidRPr="00000000" w:rsidDel="00000000" w:rsidR="00000000">
        <w:rPr>
          <w:sz w:val="20"/>
          <w:szCs w:val="20"/>
          <w:rtl w:val="0"/>
        </w:rPr>
        <w:t xml:space="preserve">in Contemporary Sri Lanka and Thailand.” In </w:t>
      </w:r>
      <w:r w:rsidRPr="00000000" w:rsidDel="00000000" w:rsidR="00000000">
        <w:rPr>
          <w:i w:val="1"/>
          <w:sz w:val="20"/>
          <w:szCs w:val="20"/>
          <w:rtl w:val="0"/>
        </w:rPr>
        <w:t xml:space="preserve">Eminent Buddhist Women, </w:t>
      </w:r>
      <w:r w:rsidRPr="00000000" w:rsidDel="00000000" w:rsidR="00000000">
        <w:rPr>
          <w:sz w:val="20"/>
          <w:szCs w:val="20"/>
          <w:rtl w:val="0"/>
        </w:rPr>
        <w:t xml:space="preserve">edited by Karma Lekshe Tsomo, 55-60. Albany: State University of New York Press, 2014, 60.</w:t>
      </w:r>
    </w:p>
  </w:footnote>
  <w:footnote w:id="28">
    <w:p xmlns:wp14="http://schemas.microsoft.com/office/word/2010/wordml" w:rsidRPr="00000000" w:rsidR="00000000" w:rsidDel="00000000" w:rsidP="00000000" w:rsidRDefault="00000000" w14:paraId="000000D0"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“Brief History of Sakyadhita International,” Sakyadhita, accessed March 2, 2020, </w:t>
      </w:r>
      <w:hyperlink r:id="rId9">
        <w:r w:rsidRPr="00000000" w:rsidDel="00000000" w:rsidR="00000000">
          <w:rPr>
            <w:color w:val="1155cc"/>
            <w:sz w:val="20"/>
            <w:szCs w:val="20"/>
            <w:u w:val="single"/>
            <w:rtl w:val="0"/>
          </w:rPr>
          <w:t xml:space="preserve">https://sakyadhita.org/home/ourhistory.html</w:t>
        </w:r>
      </w:hyperlink>
      <w:r w:rsidRPr="00000000" w:rsidDel="00000000" w:rsidR="00000000">
        <w:rPr>
          <w:rtl w:val="0"/>
        </w:rPr>
      </w:r>
    </w:p>
  </w:footnote>
  <w:footnote w:id="29">
    <w:p xmlns:wp14="http://schemas.microsoft.com/office/word/2010/wordml" w:rsidRPr="00000000" w:rsidR="00000000" w:rsidDel="00000000" w:rsidP="00000000" w:rsidRDefault="00000000" w14:paraId="000000D1"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Yoshiko Ashiwa, “The Revival of Nun Ordination,” 26.</w:t>
      </w:r>
    </w:p>
  </w:footnote>
  <w:footnote w:id="62">
    <w:p xmlns:wp14="http://schemas.microsoft.com/office/word/2010/wordml" w:rsidRPr="00000000" w:rsidR="00000000" w:rsidDel="00000000" w:rsidP="00000000" w:rsidRDefault="00000000" w14:paraId="000000D2"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Engelmajer, “The Life of Mahāpajāpatī,” 8.</w:t>
      </w:r>
    </w:p>
  </w:footnote>
  <w:footnote w:id="63">
    <w:p xmlns:wp14="http://schemas.microsoft.com/office/word/2010/wordml" w:rsidRPr="00000000" w:rsidR="00000000" w:rsidDel="00000000" w:rsidP="00000000" w:rsidRDefault="00000000" w14:paraId="000000D3" wp14:textId="77777777">
      <w:pPr>
        <w:spacing w:line="240" w:lineRule="auto"/>
        <w:rPr>
          <w:sz w:val="20"/>
          <w:szCs w:val="20"/>
        </w:rPr>
      </w:pPr>
      <w:r w:rsidRPr="00000000" w:rsidDel="00000000" w:rsidR="00000000">
        <w:rPr>
          <w:rStyle w:val="FootnoteReference"/>
          <w:vertAlign w:val="superscript"/>
        </w:rPr>
        <w:footnoteRef/>
      </w:r>
      <w:r w:rsidRPr="00000000" w:rsidDel="00000000" w:rsidR="00000000">
        <w:rPr>
          <w:sz w:val="20"/>
          <w:szCs w:val="20"/>
          <w:rtl w:val="0"/>
        </w:rPr>
        <w:t xml:space="preserve"> Bhikkhunī Dhammananda, “Bhikkhunī Ta Tao: Paving the Way for Future Generations,” in </w:t>
      </w:r>
      <w:r w:rsidRPr="00000000" w:rsidDel="00000000" w:rsidR="00000000">
        <w:rPr>
          <w:i w:val="1"/>
          <w:sz w:val="20"/>
          <w:szCs w:val="20"/>
          <w:rtl w:val="0"/>
        </w:rPr>
        <w:t xml:space="preserve">Eminent Buddhist Women</w:t>
      </w:r>
      <w:r w:rsidRPr="00000000" w:rsidDel="00000000" w:rsidR="00000000">
        <w:rPr>
          <w:sz w:val="20"/>
          <w:szCs w:val="20"/>
          <w:rtl w:val="0"/>
        </w:rPr>
        <w:t xml:space="preserve">, ed. Karma Lekshe Tsomo, (New York: State University of New York Press, 2014), 61.</w:t>
      </w:r>
    </w:p>
  </w:footnote>
</w:footnotes>
</file>

<file path=word/header1.xml><?xml version="1.0" encoding="utf-8"?>
<w:hd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0BC" wp14:textId="77777777">
    <w:pPr>
      <w:rPr/>
    </w:pPr>
    <w:r w:rsidRPr="00000000" w:rsidDel="00000000" w:rsidR="00000000">
      <w:rPr>
        <w:rtl w:val="0"/>
      </w:rPr>
    </w:r>
  </w:p>
</w:hdr>
</file>

<file path=word/header2.xml><?xml version="1.0" encoding="utf-8"?>
<w:hdr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p xmlns:wp14="http://schemas.microsoft.com/office/word/2010/wordml" w:rsidRPr="00000000" w:rsidR="00000000" w:rsidDel="00000000" w:rsidP="00000000" w:rsidRDefault="00000000" w14:paraId="000000BD" wp14:textId="77777777">
    <w:pPr>
      <w:jc w:val="right"/>
      <w:rPr/>
    </w:pPr>
    <w:r w:rsidRPr="00000000" w:rsidDel="00000000" w:rsidR="00000000">
      <w:rPr/>
      <w:fldChar w:fldCharType="begin"/>
    </w:r>
    <w:r w:rsidRPr="00000000" w:rsidDel="00000000" w:rsidR="00000000">
      <w:rPr/>
      <w:instrText xml:space="preserve">PAGE</w:instrText>
    </w:r>
    <w:r w:rsidRPr="00000000" w:rsidDel="00000000" w:rsidR="00000000">
      <w:rPr/>
      <w:fldChar w:fldCharType="separate"/>
    </w:r>
    <w:r w:rsidRPr="00000000" w:rsidDel="00000000" w:rsidR="00000000">
      <w:rPr/>
      <w:fldChar w:fldCharType="end"/>
    </w:r>
    <w:r w:rsidRPr="00000000" w:rsidDel="00000000" w:rsid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14 w15">
  <w:trackRevisions w:val="false"/>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14:docId w14:val="10331F72"/>
  <w15:docId w15:val="{51a4be36-2a06-4922-accb-f25cde6cdddb}"/>
  <w:rsids>
    <w:rsidRoot w:val="4F8ACCF2"/>
    <w:rsid w:val="00000000"/>
    <w:rsid w:val="0479F1C9"/>
    <w:rsid w:val="06EC2913"/>
    <w:rsid w:val="07506754"/>
    <w:rsid w:val="0803E6F2"/>
    <w:rsid w:val="0812D003"/>
    <w:rsid w:val="0D4850E8"/>
    <w:rsid w:val="0DD9337E"/>
    <w:rsid w:val="0E9861AF"/>
    <w:rsid w:val="0F6C4B76"/>
    <w:rsid w:val="1AA50111"/>
    <w:rsid w:val="1DA9305D"/>
    <w:rsid w:val="200B690F"/>
    <w:rsid w:val="2209B484"/>
    <w:rsid w:val="239143E6"/>
    <w:rsid w:val="254AB3CB"/>
    <w:rsid w:val="25698733"/>
    <w:rsid w:val="25B22DF6"/>
    <w:rsid w:val="262BAA0F"/>
    <w:rsid w:val="27CF07D7"/>
    <w:rsid w:val="2A527FBF"/>
    <w:rsid w:val="2D6BB8C1"/>
    <w:rsid w:val="2E29EE16"/>
    <w:rsid w:val="2EC6B744"/>
    <w:rsid w:val="2EE59F5C"/>
    <w:rsid w:val="309E4A2A"/>
    <w:rsid w:val="30B77013"/>
    <w:rsid w:val="319023B2"/>
    <w:rsid w:val="3637CFE5"/>
    <w:rsid w:val="3EE2BB18"/>
    <w:rsid w:val="3FE04FED"/>
    <w:rsid w:val="42E1F373"/>
    <w:rsid w:val="43B7A4DB"/>
    <w:rsid w:val="4608799E"/>
    <w:rsid w:val="4A3354C2"/>
    <w:rsid w:val="4A5BEA31"/>
    <w:rsid w:val="4A7A179A"/>
    <w:rsid w:val="4AD667CE"/>
    <w:rsid w:val="4B012336"/>
    <w:rsid w:val="4B35BD0B"/>
    <w:rsid w:val="4F49E166"/>
    <w:rsid w:val="4F8ACCF2"/>
    <w:rsid w:val="4FA1B9FF"/>
    <w:rsid w:val="510767B0"/>
    <w:rsid w:val="51CA0D52"/>
    <w:rsid w:val="53EAEB63"/>
    <w:rsid w:val="55A683F4"/>
    <w:rsid w:val="569AC5FF"/>
    <w:rsid w:val="58376361"/>
    <w:rsid w:val="59F6BF97"/>
    <w:rsid w:val="5E1E6CF6"/>
    <w:rsid w:val="5E9C9195"/>
    <w:rsid w:val="5F1F6BE6"/>
    <w:rsid w:val="607D5573"/>
    <w:rsid w:val="6135A8FE"/>
    <w:rsid w:val="67237777"/>
    <w:rsid w:val="67705A14"/>
    <w:rsid w:val="6ABC51D1"/>
    <w:rsid w:val="705C7618"/>
    <w:rsid w:val="726F5E00"/>
    <w:rsid w:val="72A94D6C"/>
    <w:rsid w:val="72F80D20"/>
    <w:rsid w:val="72FEE66B"/>
    <w:rsid w:val="743EE8AD"/>
    <w:rsid w:val="7509462D"/>
    <w:rsid w:val="7629453E"/>
    <w:rsid w:val="79516BD7"/>
    <w:rsid w:val="7D61974F"/>
    <w:rsid w:val="7D6FED94"/>
    <w:rsid w:val="7DD1E92C"/>
    <w:rsid w:val="7E77AD26"/>
    <w:rsid w:val="7EC6E084"/>
  </w:rsids>
</w:settings>
</file>

<file path=word/styles.xml><?xml version="1.0" encoding="utf-8"?>
<w:style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mc:Ignorable="wp14">
  <w:docDefaults>
    <w:rPrDefault>
      <w:rPr>
        <w:rFonts w:ascii="Arial" w:hAnsi="Arial" w:eastAsia="Arial" w:cs="Arial"/>
        <w:sz w:val="22"/>
        <w:szCs w:val="22"/>
        <w:lang w:val="en"/>
      </w:rPr>
    </w:rPrDefault>
    <w:pPrDefault>
      <w:pPr>
        <w:spacing w:line="276" w:lineRule="auto"/>
      </w:pPr>
    </w:pPrDefault>
  </w:docDefaults>
  <w:style w:type="paragraph" w:styleId="Normal" w:default="1">
    <w:name w:val="Normal"/>
  </w:style>
  <w:style w:type="table" w:styleId="TableNormal" w:default="1">
    <w:name w:val="Normal Table"/>
  </w:style>
  <w:style w:type="paragraph" w:styleId="Heading1">
    <w:name w:val="heading 1"/>
    <w:basedOn w:val="Normal"/>
    <w:next w:val="Normal"/>
    <w:pPr>
      <w:keepNext w:val="1"/>
      <w:keepLines w:val="1"/>
      <w:spacing w:before="400" w:after="120" w:lineRule="auto"/>
    </w:pPr>
    <w:rPr>
      <w:sz w:val="40"/>
      <w:szCs w:val="40"/>
    </w:rPr>
  </w:style>
  <w:style w:type="paragraph" w:styleId="Heading2">
    <w:name w:val="heading 2"/>
    <w:basedOn w:val="Normal"/>
    <w:next w:val="Normal"/>
    <w:pPr>
      <w:keepNext w:val="1"/>
      <w:keepLines w:val="1"/>
      <w:spacing w:before="360" w:after="120" w:lineRule="auto"/>
    </w:pPr>
    <w:rPr>
      <w:b w:val="0"/>
      <w:sz w:val="32"/>
      <w:szCs w:val="32"/>
    </w:rPr>
  </w:style>
  <w:style w:type="paragraph" w:styleId="Heading3">
    <w:name w:val="heading 3"/>
    <w:basedOn w:val="Normal"/>
    <w:next w:val="Normal"/>
    <w:pPr>
      <w:keepNext w:val="1"/>
      <w:keepLines w:val="1"/>
      <w:spacing w:before="320" w:after="80" w:lineRule="auto"/>
    </w:pPr>
    <w:rPr>
      <w:b w:val="0"/>
      <w:color w:val="434343"/>
      <w:sz w:val="28"/>
      <w:szCs w:val="28"/>
    </w:rPr>
  </w:style>
  <w:style w:type="paragraph" w:styleId="Heading4">
    <w:name w:val="heading 4"/>
    <w:basedOn w:val="Normal"/>
    <w:next w:val="Normal"/>
    <w:pPr>
      <w:keepNext w:val="1"/>
      <w:keepLines w:val="1"/>
      <w:spacing w:before="280" w:after="80" w:lineRule="auto"/>
    </w:pPr>
    <w:rPr>
      <w:color w:val="666666"/>
      <w:sz w:val="24"/>
      <w:szCs w:val="24"/>
    </w:rPr>
  </w:style>
  <w:style w:type="paragraph" w:styleId="Heading5">
    <w:name w:val="heading 5"/>
    <w:basedOn w:val="Normal"/>
    <w:next w:val="Normal"/>
    <w:pPr>
      <w:keepNext w:val="1"/>
      <w:keepLines w:val="1"/>
      <w:spacing w:before="240" w:after="80" w:lineRule="auto"/>
    </w:pPr>
    <w:rPr>
      <w:color w:val="666666"/>
      <w:sz w:val="22"/>
      <w:szCs w:val="22"/>
    </w:rPr>
  </w:style>
  <w:style w:type="paragraph" w:styleId="Heading6">
    <w:name w:val="heading 6"/>
    <w:basedOn w:val="Normal"/>
    <w:next w:val="Normal"/>
    <w:pPr>
      <w:keepNext w:val="1"/>
      <w:keepLines w:val="1"/>
      <w:spacing w:before="240" w:after="80" w:lineRule="auto"/>
    </w:pPr>
    <w:rPr>
      <w:i w:val="1"/>
      <w:color w:val="666666"/>
      <w:sz w:val="22"/>
      <w:szCs w:val="22"/>
    </w:rPr>
  </w:style>
  <w:style w:type="paragraph" w:styleId="Title">
    <w:name w:val="Title"/>
    <w:basedOn w:val="Normal"/>
    <w:next w:val="Normal"/>
    <w:pPr>
      <w:keepNext w:val="1"/>
      <w:keepLines w:val="1"/>
      <w:spacing w:before="0" w:after="60" w:lineRule="auto"/>
    </w:pPr>
    <w:rPr>
      <w:sz w:val="52"/>
      <w:szCs w:val="52"/>
    </w:rPr>
  </w:style>
  <w:style w:type="paragraph" w:styleId="Subtitle">
    <w:name w:val="Subtitle"/>
    <w:basedOn w:val="Normal"/>
    <w:next w:val="Normal"/>
    <w:pPr>
      <w:keepNext w:val="1"/>
      <w:keepLines w:val="1"/>
      <w:spacing w:before="0" w:after="320" w:lineRule="auto"/>
    </w:pPr>
    <w:rPr>
      <w:rFonts w:ascii="Arial" w:hAnsi="Arial" w:eastAsia="Arial" w:cs="Arial"/>
      <w:i w:val="0"/>
      <w:color w:val="666666"/>
      <w:sz w:val="30"/>
      <w:szCs w:val="30"/>
    </w:rPr>
  </w:style>
</w:styles>
</file>

<file path=word/_rels/document.xml.rels>&#65279;<?xml version="1.0" encoding="utf-8"?><Relationships xmlns="http://schemas.openxmlformats.org/package/2006/relationships"><Relationship Type="http://schemas.openxmlformats.org/officeDocument/2006/relationships/hyperlink" Target="https://sakyadhita.org/home/ourhistory.html" TargetMode="External" Id="rId11" /><Relationship Type="http://schemas.openxmlformats.org/officeDocument/2006/relationships/hyperlink" Target="https://sakyadhita.org/conferences/15th-si-con/15th-si-con-abstracts.html" TargetMode="External" Id="rId10" /><Relationship Type="http://schemas.openxmlformats.org/officeDocument/2006/relationships/hyperlink" Target="https://sakyadhita.org/home/ourwork.html" TargetMode="External" Id="rId13" /><Relationship Type="http://schemas.openxmlformats.org/officeDocument/2006/relationships/hyperlink" Target="https://sakyadhita.org/conferences/15th-si-con/15th-si-con-abstracts.html" TargetMode="External" Id="rId12" /><Relationship Type="http://schemas.openxmlformats.org/officeDocument/2006/relationships/theme" Target="theme/theme1.xml" Id="rId1" /><Relationship Type="http://schemas.openxmlformats.org/officeDocument/2006/relationships/settings" Target="settings.xml" Id="rId2" /><Relationship Type="http://schemas.openxmlformats.org/officeDocument/2006/relationships/fontTable" Target="fontTable.xml" Id="rId3" /><Relationship Type="http://schemas.openxmlformats.org/officeDocument/2006/relationships/footnotes" Target="footnotes.xml" Id="rId4" /><Relationship Type="http://schemas.openxmlformats.org/officeDocument/2006/relationships/hyperlink" Target="https://sakyadhita.org/conferences/11th-si-con.html" TargetMode="External" Id="rId9" /><Relationship Type="http://schemas.openxmlformats.org/officeDocument/2006/relationships/header" Target="header1.xml" Id="rId15" /><Relationship Type="http://schemas.openxmlformats.org/officeDocument/2006/relationships/header" Target="header2.xml" Id="rId14" /><Relationship Type="http://schemas.openxmlformats.org/officeDocument/2006/relationships/numbering" Target="numbering.xml" Id="rId5" /><Relationship Type="http://schemas.openxmlformats.org/officeDocument/2006/relationships/styles" Target="styles.xml" Id="rId6" /><Relationship Type="http://schemas.openxmlformats.org/officeDocument/2006/relationships/hyperlink" Target="https://sakyadhita.org/conferences/1st-si-con.html" TargetMode="External" Id="rId7" /><Relationship Type="http://schemas.openxmlformats.org/officeDocument/2006/relationships/hyperlink" Target="https://sakyadhita.org/conferences/10th-si-con.html" TargetMode="External" Id="rId8" /></Relationships>
</file>

<file path=word/_rels/footnotes.xml.rels><?xml version="1.0" encoding="UTF-8" standalone="yes"?><Relationships xmlns="http://schemas.openxmlformats.org/package/2006/relationships"><Relationship Id="rId1" Type="http://schemas.openxmlformats.org/officeDocument/2006/relationships/hyperlink" Target="https://sakyadhita.org/conferences/1st-si-con.html" TargetMode="External"/><Relationship Id="rId2" Type="http://schemas.openxmlformats.org/officeDocument/2006/relationships/hyperlink" Target="https://sakyadhita.org/conferences/15th-si-con/15th-si-con-abstracts.html" TargetMode="External"/><Relationship Id="rId3" Type="http://schemas.openxmlformats.org/officeDocument/2006/relationships/hyperlink" Target="https://sakyadhita.org/conferences/15th-si-con.html" TargetMode="External"/><Relationship Id="rId4" Type="http://schemas.openxmlformats.org/officeDocument/2006/relationships/hyperlink" Target="https://sakyadhita.org/conferences/15th-si-con/15th-si-con-abstracts.html" TargetMode="External"/><Relationship Id="rId9" Type="http://schemas.openxmlformats.org/officeDocument/2006/relationships/hyperlink" Target="https://sakyadhita.org/home/ourhistory.html" TargetMode="External"/><Relationship Id="rId5" Type="http://schemas.openxmlformats.org/officeDocument/2006/relationships/hyperlink" Target="https://sakyadhita.org/conferences/15th-si-con/15th-si-con-abstracts.html" TargetMode="External"/><Relationship Id="rId6" Type="http://schemas.openxmlformats.org/officeDocument/2006/relationships/hyperlink" Target="https://sakyadhita.org/conferences/10th-si-con.html" TargetMode="External"/><Relationship Id="rId7" Type="http://schemas.openxmlformats.org/officeDocument/2006/relationships/hyperlink" Target="https://sakyadhita.org/conferences/11th-si-con.html" TargetMode="External"/><Relationship Id="rId8" Type="http://schemas.openxmlformats.org/officeDocument/2006/relationships/hyperlink" Target="https://sakyadhita.org/conferences/11th-si-con.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ap="http://schemas.openxmlformats.org/officeDocument/2006/extended-properties">
  <ap:AppVersion>00.0001</ap:AppVersion>
  <ap:Application>Microsoft Office Word</ap:Application>
  <ap:LinksUpToDate>false</ap:LinksUpToDate>
</ap:Properties>
</file>