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7AAC" w:rsidRDefault="00F97AAC">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F97AAC" w:rsidRDefault="00F97AAC">
      <w:pPr>
        <w:widowControl/>
        <w:jc w:val="center"/>
        <w:rPr>
          <w:sz w:val="24"/>
          <w:szCs w:val="24"/>
        </w:rPr>
      </w:pPr>
      <w:r>
        <w:rPr>
          <w:b/>
          <w:bCs/>
          <w:sz w:val="24"/>
          <w:szCs w:val="24"/>
        </w:rPr>
        <w:t>ORAL HISTORY PROJECT</w:t>
      </w:r>
    </w:p>
    <w:p w:rsidR="00F97AAC" w:rsidRDefault="00F97AAC">
      <w:pPr>
        <w:widowControl/>
        <w:jc w:val="both"/>
        <w:rPr>
          <w:sz w:val="24"/>
          <w:szCs w:val="24"/>
        </w:rPr>
      </w:pPr>
    </w:p>
    <w:p w:rsidR="00F97AAC" w:rsidRDefault="00F97AAC">
      <w:pPr>
        <w:widowControl/>
        <w:jc w:val="center"/>
        <w:rPr>
          <w:b/>
          <w:bCs/>
          <w:sz w:val="24"/>
          <w:szCs w:val="24"/>
        </w:rPr>
      </w:pPr>
      <w:r>
        <w:rPr>
          <w:b/>
          <w:bCs/>
          <w:sz w:val="24"/>
          <w:szCs w:val="24"/>
        </w:rPr>
        <w:t>Interview #495</w:t>
      </w:r>
    </w:p>
    <w:p w:rsidR="00F97AAC" w:rsidRPr="00F97AAC" w:rsidRDefault="00F97AAC">
      <w:pPr>
        <w:widowControl/>
        <w:jc w:val="center"/>
      </w:pPr>
      <w:r>
        <w:rPr>
          <w:b/>
          <w:bCs/>
          <w:sz w:val="24"/>
          <w:szCs w:val="24"/>
        </w:rPr>
        <w:t>HOLE,</w:t>
      </w:r>
      <w:r w:rsidRPr="00F97AAC">
        <w:rPr>
          <w:b/>
          <w:bCs/>
          <w:sz w:val="24"/>
          <w:szCs w:val="24"/>
        </w:rPr>
        <w:t xml:space="preserve"> </w:t>
      </w:r>
      <w:r>
        <w:rPr>
          <w:b/>
          <w:bCs/>
          <w:sz w:val="24"/>
          <w:szCs w:val="24"/>
        </w:rPr>
        <w:t>FRANCIS</w:t>
      </w:r>
    </w:p>
    <w:p w:rsidR="00F97AAC" w:rsidRDefault="00F97AAC">
      <w:pPr>
        <w:widowControl/>
        <w:jc w:val="both"/>
        <w:rPr>
          <w:sz w:val="24"/>
          <w:szCs w:val="24"/>
        </w:rPr>
      </w:pPr>
    </w:p>
    <w:p w:rsidR="00F97AAC" w:rsidRDefault="00F97AAC">
      <w:pPr>
        <w:widowControl/>
        <w:jc w:val="both"/>
        <w:rPr>
          <w:sz w:val="24"/>
          <w:szCs w:val="24"/>
        </w:rPr>
      </w:pPr>
    </w:p>
    <w:p w:rsidR="00F97AAC" w:rsidRDefault="00F97AAC">
      <w:pPr>
        <w:widowControl/>
        <w:jc w:val="both"/>
        <w:rPr>
          <w:sz w:val="24"/>
          <w:szCs w:val="24"/>
        </w:rPr>
      </w:pPr>
      <w:r>
        <w:rPr>
          <w:b/>
          <w:bCs/>
          <w:sz w:val="24"/>
          <w:szCs w:val="24"/>
        </w:rPr>
        <w:t>HOLE, Francis</w:t>
      </w:r>
      <w:r>
        <w:rPr>
          <w:sz w:val="24"/>
          <w:szCs w:val="24"/>
        </w:rPr>
        <w:t xml:space="preserve"> (1913-2002)</w:t>
      </w:r>
    </w:p>
    <w:p w:rsidR="00F97AAC" w:rsidRDefault="00F97AAC">
      <w:pPr>
        <w:widowControl/>
        <w:jc w:val="both"/>
        <w:rPr>
          <w:sz w:val="24"/>
          <w:szCs w:val="24"/>
        </w:rPr>
      </w:pPr>
      <w:r>
        <w:rPr>
          <w:sz w:val="24"/>
          <w:szCs w:val="24"/>
        </w:rPr>
        <w:t>Professor of Soil Science</w:t>
      </w:r>
    </w:p>
    <w:p w:rsidR="00F97AAC" w:rsidRDefault="00F97AAC">
      <w:pPr>
        <w:widowControl/>
        <w:jc w:val="both"/>
        <w:rPr>
          <w:sz w:val="24"/>
          <w:szCs w:val="24"/>
        </w:rPr>
      </w:pPr>
      <w:r>
        <w:rPr>
          <w:i/>
          <w:iCs/>
          <w:sz w:val="24"/>
          <w:szCs w:val="24"/>
        </w:rPr>
        <w:t>At UW:</w:t>
      </w:r>
      <w:r>
        <w:rPr>
          <w:sz w:val="24"/>
          <w:szCs w:val="24"/>
        </w:rPr>
        <w:t xml:space="preserve"> 1946-1983</w:t>
      </w:r>
    </w:p>
    <w:p w:rsidR="00F97AAC" w:rsidRDefault="00F97AAC">
      <w:pPr>
        <w:widowControl/>
        <w:jc w:val="both"/>
        <w:rPr>
          <w:sz w:val="24"/>
          <w:szCs w:val="24"/>
        </w:rPr>
      </w:pPr>
    </w:p>
    <w:p w:rsidR="00F97AAC" w:rsidRDefault="00F97AAC">
      <w:pPr>
        <w:widowControl/>
        <w:ind w:left="720" w:hanging="720"/>
        <w:rPr>
          <w:sz w:val="24"/>
          <w:szCs w:val="24"/>
        </w:rPr>
      </w:pPr>
      <w:r>
        <w:rPr>
          <w:i/>
          <w:iCs/>
          <w:sz w:val="24"/>
          <w:szCs w:val="24"/>
        </w:rPr>
        <w:t>Interviewed:</w:t>
      </w:r>
      <w:r>
        <w:rPr>
          <w:sz w:val="24"/>
          <w:szCs w:val="24"/>
        </w:rPr>
        <w:t xml:space="preserve"> 1995</w:t>
      </w:r>
      <w:r>
        <w:rPr>
          <w:sz w:val="24"/>
          <w:szCs w:val="24"/>
        </w:rPr>
        <w:tab/>
      </w:r>
    </w:p>
    <w:p w:rsidR="00107C73" w:rsidRDefault="00F97AAC">
      <w:pPr>
        <w:widowControl/>
        <w:ind w:left="720" w:hanging="720"/>
        <w:rPr>
          <w:sz w:val="24"/>
          <w:szCs w:val="24"/>
        </w:rPr>
      </w:pPr>
      <w:r>
        <w:rPr>
          <w:i/>
          <w:iCs/>
          <w:sz w:val="24"/>
          <w:szCs w:val="24"/>
        </w:rPr>
        <w:t>Interviewer:</w:t>
      </w:r>
      <w:r>
        <w:rPr>
          <w:sz w:val="24"/>
          <w:szCs w:val="24"/>
        </w:rPr>
        <w:t xml:space="preserve"> Andrew C. Locke</w:t>
      </w:r>
      <w:r w:rsidR="00C47E1A">
        <w:rPr>
          <w:sz w:val="24"/>
          <w:szCs w:val="24"/>
        </w:rPr>
        <w:t xml:space="preserve"> </w:t>
      </w:r>
      <w:r w:rsidR="00107C73">
        <w:rPr>
          <w:sz w:val="24"/>
          <w:szCs w:val="24"/>
        </w:rPr>
        <w:t xml:space="preserve">and Barry </w:t>
      </w:r>
      <w:proofErr w:type="spellStart"/>
      <w:r w:rsidR="00107C73">
        <w:rPr>
          <w:sz w:val="24"/>
          <w:szCs w:val="24"/>
        </w:rPr>
        <w:t>Teicher</w:t>
      </w:r>
      <w:proofErr w:type="spellEnd"/>
      <w:r w:rsidR="00107C73">
        <w:rPr>
          <w:sz w:val="24"/>
          <w:szCs w:val="24"/>
        </w:rPr>
        <w:t xml:space="preserve"> </w:t>
      </w:r>
    </w:p>
    <w:p w:rsidR="00F97AAC" w:rsidRDefault="00F97AAC">
      <w:pPr>
        <w:widowControl/>
        <w:ind w:left="720" w:hanging="720"/>
        <w:rPr>
          <w:sz w:val="24"/>
          <w:szCs w:val="24"/>
        </w:rPr>
      </w:pPr>
      <w:r>
        <w:rPr>
          <w:i/>
          <w:iCs/>
          <w:sz w:val="24"/>
          <w:szCs w:val="24"/>
        </w:rPr>
        <w:t>Length:</w:t>
      </w:r>
      <w:r>
        <w:rPr>
          <w:sz w:val="24"/>
          <w:szCs w:val="24"/>
        </w:rPr>
        <w:t xml:space="preserve"> </w:t>
      </w:r>
      <w:r w:rsidR="00FA65CD">
        <w:rPr>
          <w:sz w:val="24"/>
          <w:szCs w:val="24"/>
        </w:rPr>
        <w:t>1 hour, 34 minutes</w:t>
      </w:r>
      <w:r w:rsidR="007D4AE5">
        <w:rPr>
          <w:sz w:val="24"/>
          <w:szCs w:val="24"/>
        </w:rPr>
        <w:t xml:space="preserve"> </w:t>
      </w:r>
    </w:p>
    <w:p w:rsidR="00F97AAC" w:rsidRDefault="00F97AAC">
      <w:pPr>
        <w:widowControl/>
        <w:rPr>
          <w:sz w:val="24"/>
          <w:szCs w:val="24"/>
        </w:rPr>
      </w:pPr>
    </w:p>
    <w:p w:rsidR="00F97AAC" w:rsidRDefault="00F97AAC">
      <w:pPr>
        <w:widowControl/>
        <w:ind w:left="720" w:right="720"/>
        <w:rPr>
          <w:sz w:val="24"/>
          <w:szCs w:val="24"/>
        </w:rPr>
      </w:pPr>
      <w:r>
        <w:rPr>
          <w:sz w:val="24"/>
          <w:szCs w:val="24"/>
        </w:rPr>
        <w:t>Background; Depression; Quaker influences; Education; Coming to UW; WWII; Campus environment; Soil Science Department; Indian myth of soil; State soil; Reflections on Muir Woods; Construction projects; National parks; Study of ants and prairie soil; Soil awareness program.</w:t>
      </w:r>
    </w:p>
    <w:p w:rsidR="00F97AAC" w:rsidRDefault="00F97AAC">
      <w:pPr>
        <w:widowControl/>
        <w:rPr>
          <w:sz w:val="24"/>
          <w:szCs w:val="24"/>
        </w:rPr>
      </w:pPr>
    </w:p>
    <w:p w:rsidR="00F97AAC" w:rsidRDefault="00F97AAC">
      <w:pPr>
        <w:widowControl/>
        <w:rPr>
          <w:sz w:val="24"/>
          <w:szCs w:val="24"/>
        </w:rPr>
      </w:pPr>
      <w:r>
        <w:rPr>
          <w:i/>
          <w:iCs/>
          <w:sz w:val="24"/>
          <w:szCs w:val="24"/>
        </w:rPr>
        <w:t>Tape 1/Side 1</w:t>
      </w:r>
    </w:p>
    <w:p w:rsidR="00F97AAC" w:rsidRDefault="00F97AAC">
      <w:pPr>
        <w:widowControl/>
        <w:rPr>
          <w:sz w:val="24"/>
          <w:szCs w:val="24"/>
        </w:rPr>
      </w:pPr>
    </w:p>
    <w:p w:rsidR="00F97AAC" w:rsidRDefault="00FA65CD">
      <w:pPr>
        <w:widowControl/>
        <w:tabs>
          <w:tab w:val="left" w:pos="720"/>
        </w:tabs>
        <w:ind w:left="720" w:hanging="720"/>
        <w:rPr>
          <w:sz w:val="24"/>
          <w:szCs w:val="24"/>
        </w:rPr>
      </w:pPr>
      <w:r>
        <w:rPr>
          <w:sz w:val="24"/>
          <w:szCs w:val="24"/>
        </w:rPr>
        <w:t>00:00:21</w:t>
      </w:r>
      <w:r w:rsidR="00F97AAC">
        <w:rPr>
          <w:sz w:val="24"/>
          <w:szCs w:val="24"/>
        </w:rPr>
        <w:tab/>
        <w:t>FH was born in Muncie, Indiana.  His uncle, a doctor, delivered him free of charge.  FH's father was a professor of geology at Earlham College for forty years.  FH received an outstanding education at Earlham for free during the Depression, from 1929 to 1933.  The Depression influenced him.  He worked at a public library for 25¢ an hour; he invested two years' worth of earnings and lost it in the stock market.</w:t>
      </w:r>
    </w:p>
    <w:p w:rsidR="00F97AAC" w:rsidRDefault="00F97AAC">
      <w:pPr>
        <w:widowControl/>
        <w:rPr>
          <w:sz w:val="24"/>
          <w:szCs w:val="24"/>
        </w:rPr>
      </w:pPr>
    </w:p>
    <w:p w:rsidR="00F97AAC" w:rsidRDefault="00FA65CD">
      <w:pPr>
        <w:widowControl/>
        <w:tabs>
          <w:tab w:val="left" w:pos="720"/>
        </w:tabs>
        <w:ind w:left="720" w:hanging="720"/>
        <w:rPr>
          <w:sz w:val="24"/>
          <w:szCs w:val="24"/>
        </w:rPr>
      </w:pPr>
      <w:r>
        <w:rPr>
          <w:sz w:val="24"/>
          <w:szCs w:val="24"/>
        </w:rPr>
        <w:t>00:0</w:t>
      </w:r>
      <w:r w:rsidR="008F7119">
        <w:rPr>
          <w:sz w:val="24"/>
          <w:szCs w:val="24"/>
        </w:rPr>
        <w:t>4:52</w:t>
      </w:r>
      <w:r w:rsidR="00F97AAC">
        <w:rPr>
          <w:sz w:val="24"/>
          <w:szCs w:val="24"/>
        </w:rPr>
        <w:tab/>
        <w:t>FH is from a Quaker background.  He received his MA in French at Haverford College near Philadelphia instead of studying geology, despite his background in science.  This enabled him to teach at Quaker high schools in the Philadelphia area from 1934 to 1938.  The study of science was not considered a sin.</w:t>
      </w:r>
    </w:p>
    <w:p w:rsidR="00F97AAC" w:rsidRDefault="00F97AAC">
      <w:pPr>
        <w:widowControl/>
        <w:rPr>
          <w:sz w:val="24"/>
          <w:szCs w:val="24"/>
        </w:rPr>
      </w:pPr>
    </w:p>
    <w:p w:rsidR="00F97AAC" w:rsidRDefault="00D70D0B">
      <w:pPr>
        <w:widowControl/>
        <w:tabs>
          <w:tab w:val="left" w:pos="720"/>
        </w:tabs>
        <w:ind w:left="720" w:hanging="720"/>
        <w:rPr>
          <w:sz w:val="24"/>
          <w:szCs w:val="24"/>
        </w:rPr>
      </w:pPr>
      <w:r>
        <w:rPr>
          <w:sz w:val="24"/>
          <w:szCs w:val="24"/>
        </w:rPr>
        <w:t>00:06:46</w:t>
      </w:r>
      <w:r w:rsidR="00F97AAC">
        <w:rPr>
          <w:sz w:val="24"/>
          <w:szCs w:val="24"/>
        </w:rPr>
        <w:tab/>
        <w:t xml:space="preserve">FH's mother died in 1939, his father in 1940.  Upon his father's death, he was </w:t>
      </w:r>
      <w:proofErr w:type="gramStart"/>
      <w:r w:rsidR="00F97AAC">
        <w:rPr>
          <w:sz w:val="24"/>
          <w:szCs w:val="24"/>
        </w:rPr>
        <w:t>asked</w:t>
      </w:r>
      <w:proofErr w:type="gramEnd"/>
      <w:r w:rsidR="00F97AAC">
        <w:rPr>
          <w:sz w:val="24"/>
          <w:szCs w:val="24"/>
        </w:rPr>
        <w:t xml:space="preserve"> to take over his father's classes at Earlham even though he was in the midst of his doctoral studies in geology.  He considers the passing down of the post a rare "tribal experience."  He taught at Earlham one year.</w:t>
      </w:r>
    </w:p>
    <w:p w:rsidR="00F97AAC" w:rsidRDefault="00F97AAC">
      <w:pPr>
        <w:widowControl/>
        <w:rPr>
          <w:sz w:val="24"/>
          <w:szCs w:val="24"/>
        </w:rPr>
      </w:pPr>
    </w:p>
    <w:p w:rsidR="00F97AAC" w:rsidRDefault="00D70D0B">
      <w:pPr>
        <w:widowControl/>
        <w:tabs>
          <w:tab w:val="left" w:pos="720"/>
        </w:tabs>
        <w:ind w:left="720" w:hanging="720"/>
        <w:rPr>
          <w:sz w:val="24"/>
          <w:szCs w:val="24"/>
        </w:rPr>
      </w:pPr>
      <w:r>
        <w:rPr>
          <w:sz w:val="24"/>
          <w:szCs w:val="24"/>
        </w:rPr>
        <w:t>00:0</w:t>
      </w:r>
      <w:r w:rsidR="001E486D">
        <w:rPr>
          <w:sz w:val="24"/>
          <w:szCs w:val="24"/>
        </w:rPr>
        <w:t>9:24</w:t>
      </w:r>
      <w:r w:rsidR="00F97AAC">
        <w:rPr>
          <w:sz w:val="24"/>
          <w:szCs w:val="24"/>
        </w:rPr>
        <w:tab/>
        <w:t>FH came to Wisconsin to finish his doctorate in geology, which he completed in 1943.  Cal Tech and Cornell turned him down for graduate studies in geology due to his non-scientific background.  Conrad Emmons welcomed him at UW.</w:t>
      </w:r>
    </w:p>
    <w:p w:rsidR="00F97AAC" w:rsidRDefault="00F97AAC">
      <w:pPr>
        <w:widowControl/>
        <w:rPr>
          <w:sz w:val="24"/>
          <w:szCs w:val="24"/>
        </w:rPr>
      </w:pPr>
    </w:p>
    <w:p w:rsidR="00F97AAC" w:rsidRDefault="001E486D" w:rsidP="00F97AAC">
      <w:pPr>
        <w:widowControl/>
        <w:ind w:left="720" w:hanging="720"/>
        <w:rPr>
          <w:sz w:val="24"/>
          <w:szCs w:val="24"/>
        </w:rPr>
      </w:pPr>
      <w:r>
        <w:rPr>
          <w:sz w:val="24"/>
          <w:szCs w:val="24"/>
        </w:rPr>
        <w:t>00:</w:t>
      </w:r>
      <w:r w:rsidR="002A382D">
        <w:rPr>
          <w:sz w:val="24"/>
          <w:szCs w:val="24"/>
        </w:rPr>
        <w:t>10:42</w:t>
      </w:r>
      <w:r w:rsidR="00F97AAC">
        <w:rPr>
          <w:sz w:val="24"/>
          <w:szCs w:val="24"/>
        </w:rPr>
        <w:tab/>
        <w:t xml:space="preserve">FH discusses how he became interested in soils.  Growing up he went along on field trips to national parks and heard his father teach about geology and soils.  FH </w:t>
      </w:r>
      <w:r w:rsidR="00F97AAC">
        <w:rPr>
          <w:sz w:val="24"/>
          <w:szCs w:val="24"/>
        </w:rPr>
        <w:lastRenderedPageBreak/>
        <w:t>studied French because his brother did, but later discovered he was really more inclined towards natural science.  He received his Ph.D. at UW in geology with a minor in soil science.</w:t>
      </w:r>
    </w:p>
    <w:p w:rsidR="00F97AAC" w:rsidRDefault="00F97AAC">
      <w:pPr>
        <w:widowControl/>
        <w:tabs>
          <w:tab w:val="left" w:pos="720"/>
        </w:tabs>
        <w:ind w:left="720" w:hanging="720"/>
        <w:rPr>
          <w:sz w:val="24"/>
          <w:szCs w:val="24"/>
        </w:rPr>
        <w:sectPr w:rsidR="00F97AAC">
          <w:headerReference w:type="default" r:id="rId7"/>
          <w:footerReference w:type="default" r:id="rId8"/>
          <w:type w:val="continuous"/>
          <w:pgSz w:w="12240" w:h="15840"/>
          <w:pgMar w:top="1680" w:right="1440" w:bottom="1440" w:left="1440" w:header="1440" w:footer="1440" w:gutter="0"/>
          <w:cols w:space="720"/>
          <w:titlePg/>
        </w:sectPr>
      </w:pPr>
    </w:p>
    <w:p w:rsidR="00F97AAC" w:rsidRDefault="00F97AAC">
      <w:pPr>
        <w:widowControl/>
        <w:rPr>
          <w:sz w:val="24"/>
          <w:szCs w:val="24"/>
        </w:rPr>
      </w:pPr>
    </w:p>
    <w:p w:rsidR="00F97AAC" w:rsidRDefault="002A382D">
      <w:pPr>
        <w:widowControl/>
        <w:tabs>
          <w:tab w:val="left" w:pos="720"/>
        </w:tabs>
        <w:ind w:left="720" w:hanging="720"/>
        <w:rPr>
          <w:sz w:val="24"/>
          <w:szCs w:val="24"/>
        </w:rPr>
      </w:pPr>
      <w:r>
        <w:rPr>
          <w:sz w:val="24"/>
          <w:szCs w:val="24"/>
        </w:rPr>
        <w:t>00:1</w:t>
      </w:r>
      <w:r w:rsidR="00E04E2C">
        <w:rPr>
          <w:sz w:val="24"/>
          <w:szCs w:val="24"/>
        </w:rPr>
        <w:t>2:08</w:t>
      </w:r>
      <w:r w:rsidR="00F97AAC">
        <w:rPr>
          <w:sz w:val="24"/>
          <w:szCs w:val="24"/>
        </w:rPr>
        <w:tab/>
        <w:t>FH explains how he came to join the faculty at UW instead of returning to Earlham.  He was a conscientious objector during WWII.  Instead of enlisting, he worked in a conscientious objector camp from 1944 to 1946.  During that time he was asked to head a small soil survey at UW through the Soil Conservation Service.</w:t>
      </w:r>
    </w:p>
    <w:p w:rsidR="00F97AAC" w:rsidRDefault="00F97AAC">
      <w:pPr>
        <w:widowControl/>
        <w:rPr>
          <w:sz w:val="24"/>
          <w:szCs w:val="24"/>
        </w:rPr>
      </w:pPr>
    </w:p>
    <w:p w:rsidR="00F97AAC" w:rsidRDefault="00DB52BE">
      <w:pPr>
        <w:widowControl/>
        <w:tabs>
          <w:tab w:val="left" w:pos="720"/>
        </w:tabs>
        <w:ind w:left="720" w:hanging="720"/>
        <w:rPr>
          <w:sz w:val="24"/>
          <w:szCs w:val="24"/>
        </w:rPr>
      </w:pPr>
      <w:r>
        <w:rPr>
          <w:sz w:val="24"/>
          <w:szCs w:val="24"/>
        </w:rPr>
        <w:t>00:15:14</w:t>
      </w:r>
      <w:r w:rsidR="00F97AAC">
        <w:rPr>
          <w:sz w:val="24"/>
          <w:szCs w:val="24"/>
        </w:rPr>
        <w:tab/>
        <w:t>UW was a friendly campus of 10,000 when FH arrived.  He was excited by the important things the soil survey division was doing.  UW was a supportive university environment.</w:t>
      </w:r>
    </w:p>
    <w:p w:rsidR="00F97AAC" w:rsidRDefault="00F97AAC">
      <w:pPr>
        <w:widowControl/>
        <w:rPr>
          <w:sz w:val="24"/>
          <w:szCs w:val="24"/>
        </w:rPr>
      </w:pPr>
    </w:p>
    <w:p w:rsidR="00F97AAC" w:rsidRDefault="00DB52BE">
      <w:pPr>
        <w:widowControl/>
        <w:tabs>
          <w:tab w:val="left" w:pos="720"/>
        </w:tabs>
        <w:ind w:left="720" w:hanging="720"/>
        <w:rPr>
          <w:sz w:val="24"/>
          <w:szCs w:val="24"/>
        </w:rPr>
      </w:pPr>
      <w:r>
        <w:rPr>
          <w:sz w:val="24"/>
          <w:szCs w:val="24"/>
        </w:rPr>
        <w:t>00:</w:t>
      </w:r>
      <w:r w:rsidR="00A0302F">
        <w:rPr>
          <w:sz w:val="24"/>
          <w:szCs w:val="24"/>
        </w:rPr>
        <w:t>17:03</w:t>
      </w:r>
      <w:r>
        <w:rPr>
          <w:sz w:val="24"/>
          <w:szCs w:val="24"/>
        </w:rPr>
        <w:tab/>
      </w:r>
      <w:r w:rsidR="00F97AAC">
        <w:rPr>
          <w:sz w:val="24"/>
          <w:szCs w:val="24"/>
        </w:rPr>
        <w:t>FH discusses physical changes at UW.  The campus has spread across University Avenue and is more crowded.  The Limnology Building was placed close to the lake to block the building of a street running along the lake to Shorewood Hills.  A cornfield located between Willow Drive and the Vet Hospital was an important research station; thus no parking lot was built there.  He tells an amusing story about Reid Bryson broadcasting the sound of corn growing over the radio.</w:t>
      </w:r>
    </w:p>
    <w:p w:rsidR="00F97AAC" w:rsidRDefault="00F97AAC">
      <w:pPr>
        <w:widowControl/>
        <w:rPr>
          <w:sz w:val="24"/>
          <w:szCs w:val="24"/>
        </w:rPr>
      </w:pPr>
    </w:p>
    <w:p w:rsidR="00F97AAC" w:rsidRDefault="008B489F">
      <w:pPr>
        <w:widowControl/>
        <w:tabs>
          <w:tab w:val="left" w:pos="720"/>
        </w:tabs>
        <w:ind w:left="720" w:hanging="720"/>
        <w:rPr>
          <w:sz w:val="24"/>
          <w:szCs w:val="24"/>
        </w:rPr>
      </w:pPr>
      <w:r>
        <w:rPr>
          <w:sz w:val="24"/>
          <w:szCs w:val="24"/>
        </w:rPr>
        <w:t>00:19:46</w:t>
      </w:r>
      <w:r w:rsidR="00F97AAC">
        <w:rPr>
          <w:sz w:val="24"/>
          <w:szCs w:val="24"/>
        </w:rPr>
        <w:tab/>
      </w:r>
      <w:proofErr w:type="gramStart"/>
      <w:r w:rsidR="00F97AAC">
        <w:rPr>
          <w:sz w:val="24"/>
          <w:szCs w:val="24"/>
        </w:rPr>
        <w:t>Though</w:t>
      </w:r>
      <w:proofErr w:type="gramEnd"/>
      <w:r w:rsidR="00F97AAC">
        <w:rPr>
          <w:sz w:val="24"/>
          <w:szCs w:val="24"/>
        </w:rPr>
        <w:t xml:space="preserve"> "Silent Spring" by Rachel Carson raised environmental consciousness, FH points out, "Look at what is going on now, it doesn't seem to have sunk in."  UW was fortunate to have people who were sensitive to environmental issues.  He talks about John T. Curtis and his ecological work.</w:t>
      </w:r>
    </w:p>
    <w:p w:rsidR="00F97AAC" w:rsidRDefault="00F97AAC">
      <w:pPr>
        <w:widowControl/>
        <w:rPr>
          <w:sz w:val="24"/>
          <w:szCs w:val="24"/>
        </w:rPr>
      </w:pPr>
    </w:p>
    <w:p w:rsidR="00F97AAC" w:rsidRDefault="008B489F">
      <w:pPr>
        <w:widowControl/>
        <w:tabs>
          <w:tab w:val="left" w:pos="720"/>
        </w:tabs>
        <w:ind w:left="720" w:hanging="720"/>
        <w:rPr>
          <w:sz w:val="24"/>
          <w:szCs w:val="24"/>
        </w:rPr>
      </w:pPr>
      <w:r>
        <w:rPr>
          <w:sz w:val="24"/>
          <w:szCs w:val="24"/>
        </w:rPr>
        <w:t>00:</w:t>
      </w:r>
      <w:r w:rsidR="009923D5">
        <w:rPr>
          <w:sz w:val="24"/>
          <w:szCs w:val="24"/>
        </w:rPr>
        <w:t>21:32</w:t>
      </w:r>
      <w:r w:rsidR="00F97AAC">
        <w:rPr>
          <w:sz w:val="24"/>
          <w:szCs w:val="24"/>
        </w:rPr>
        <w:tab/>
      </w:r>
      <w:proofErr w:type="gramStart"/>
      <w:r w:rsidR="00F97AAC">
        <w:rPr>
          <w:sz w:val="24"/>
          <w:szCs w:val="24"/>
        </w:rPr>
        <w:t>It</w:t>
      </w:r>
      <w:proofErr w:type="gramEnd"/>
      <w:r w:rsidR="00F97AAC">
        <w:rPr>
          <w:sz w:val="24"/>
          <w:szCs w:val="24"/>
        </w:rPr>
        <w:t xml:space="preserve"> was difficult for FH to convince people of the importance of soil science.  Many believe soil is not a subject.  UW's was the first named soil science department in the country.  He characterizes himself as a </w:t>
      </w:r>
      <w:proofErr w:type="spellStart"/>
      <w:r w:rsidR="00F97AAC">
        <w:rPr>
          <w:sz w:val="24"/>
          <w:szCs w:val="24"/>
        </w:rPr>
        <w:t>pedologist</w:t>
      </w:r>
      <w:proofErr w:type="spellEnd"/>
      <w:r w:rsidR="00F97AAC">
        <w:rPr>
          <w:sz w:val="24"/>
          <w:szCs w:val="24"/>
        </w:rPr>
        <w:t>, "one who studies where the foot rests."  The soil survey was refinanced at the state level.  The national Soil Conservation Service does not exist anymore.  FH talks about an eminent soil scientist, Hans Jenny, who believed (as does FH) that there is a barrier between people and the soil.  People should recognize the soil as a requirement for life.</w:t>
      </w:r>
    </w:p>
    <w:p w:rsidR="00F97AAC" w:rsidRDefault="00F97AAC">
      <w:pPr>
        <w:widowControl/>
        <w:rPr>
          <w:sz w:val="24"/>
          <w:szCs w:val="24"/>
        </w:rPr>
      </w:pPr>
    </w:p>
    <w:p w:rsidR="00F97AAC" w:rsidRDefault="00CC6D18">
      <w:pPr>
        <w:widowControl/>
        <w:tabs>
          <w:tab w:val="left" w:pos="720"/>
        </w:tabs>
        <w:ind w:left="720" w:hanging="720"/>
        <w:rPr>
          <w:sz w:val="24"/>
          <w:szCs w:val="24"/>
        </w:rPr>
      </w:pPr>
      <w:r>
        <w:rPr>
          <w:sz w:val="24"/>
          <w:szCs w:val="24"/>
        </w:rPr>
        <w:t>00:</w:t>
      </w:r>
      <w:r w:rsidR="00266D5D">
        <w:rPr>
          <w:sz w:val="24"/>
          <w:szCs w:val="24"/>
        </w:rPr>
        <w:t>27:38</w:t>
      </w:r>
      <w:r w:rsidR="00F97AAC">
        <w:rPr>
          <w:sz w:val="24"/>
          <w:szCs w:val="24"/>
        </w:rPr>
        <w:tab/>
        <w:t>FH uses the Indian myth of the soil to raise soil consciousness.  This myth explains how the soil was formed:  The Great Spirit was walking across a granite earth.  It asked the granite to loosen up to make soil, but the granite resisted because it feared it would blow away.  The Spirit then told the granite it is creating plants, which have roots that need the soil.  The granite still refused to loosen up.  The Spirit then explained that the roots will hold the soil together, and the leaf canopy will protect it from the weather.</w:t>
      </w:r>
    </w:p>
    <w:p w:rsidR="00F97AAC" w:rsidRDefault="00F97AAC">
      <w:pPr>
        <w:widowControl/>
        <w:rPr>
          <w:sz w:val="24"/>
          <w:szCs w:val="24"/>
        </w:rPr>
      </w:pPr>
    </w:p>
    <w:p w:rsidR="00F97AAC" w:rsidRDefault="00266D5D">
      <w:pPr>
        <w:widowControl/>
        <w:tabs>
          <w:tab w:val="left" w:pos="720"/>
        </w:tabs>
        <w:ind w:left="720" w:hanging="720"/>
        <w:rPr>
          <w:sz w:val="24"/>
          <w:szCs w:val="24"/>
        </w:rPr>
      </w:pPr>
      <w:proofErr w:type="gramStart"/>
      <w:r>
        <w:rPr>
          <w:sz w:val="24"/>
          <w:szCs w:val="24"/>
        </w:rPr>
        <w:t>00:</w:t>
      </w:r>
      <w:r w:rsidR="008720CB">
        <w:rPr>
          <w:sz w:val="24"/>
          <w:szCs w:val="24"/>
        </w:rPr>
        <w:t>3</w:t>
      </w:r>
      <w:r w:rsidR="007D1BCC">
        <w:rPr>
          <w:sz w:val="24"/>
          <w:szCs w:val="24"/>
        </w:rPr>
        <w:t>0:50</w:t>
      </w:r>
      <w:r w:rsidR="00F97AAC">
        <w:rPr>
          <w:sz w:val="24"/>
          <w:szCs w:val="24"/>
        </w:rPr>
        <w:tab/>
        <w:t>End of side.</w:t>
      </w:r>
      <w:proofErr w:type="gramEnd"/>
    </w:p>
    <w:p w:rsidR="00F97AAC" w:rsidRDefault="00F97AAC">
      <w:pPr>
        <w:widowControl/>
        <w:rPr>
          <w:sz w:val="24"/>
          <w:szCs w:val="24"/>
        </w:rPr>
      </w:pPr>
    </w:p>
    <w:p w:rsidR="00F97AAC" w:rsidRDefault="00F97AAC">
      <w:pPr>
        <w:widowControl/>
        <w:rPr>
          <w:sz w:val="24"/>
          <w:szCs w:val="24"/>
        </w:rPr>
      </w:pPr>
      <w:r>
        <w:rPr>
          <w:i/>
          <w:iCs/>
          <w:sz w:val="24"/>
          <w:szCs w:val="24"/>
        </w:rPr>
        <w:lastRenderedPageBreak/>
        <w:t>Tape 1/Side 2</w:t>
      </w:r>
    </w:p>
    <w:p w:rsidR="00F97AAC" w:rsidRDefault="00F97AAC">
      <w:pPr>
        <w:widowControl/>
        <w:rPr>
          <w:sz w:val="24"/>
          <w:szCs w:val="24"/>
        </w:rPr>
      </w:pPr>
    </w:p>
    <w:p w:rsidR="00F97AAC" w:rsidRDefault="007D1BCC">
      <w:pPr>
        <w:widowControl/>
        <w:tabs>
          <w:tab w:val="left" w:pos="720"/>
        </w:tabs>
        <w:ind w:left="720" w:hanging="720"/>
        <w:rPr>
          <w:sz w:val="24"/>
          <w:szCs w:val="24"/>
        </w:rPr>
      </w:pPr>
      <w:r>
        <w:rPr>
          <w:sz w:val="24"/>
          <w:szCs w:val="24"/>
        </w:rPr>
        <w:t>00:30:52</w:t>
      </w:r>
      <w:r w:rsidR="00F97AAC">
        <w:rPr>
          <w:sz w:val="24"/>
          <w:szCs w:val="24"/>
        </w:rPr>
        <w:tab/>
        <w:t>FH continues telling the Indian myth of the soil.  The granite finally gave in.  This is where soil came from, making our existence possible.</w:t>
      </w:r>
    </w:p>
    <w:p w:rsidR="00F97AAC" w:rsidRDefault="00F97AAC">
      <w:pPr>
        <w:widowControl/>
        <w:rPr>
          <w:sz w:val="24"/>
          <w:szCs w:val="24"/>
        </w:rPr>
      </w:pPr>
    </w:p>
    <w:p w:rsidR="00F97AAC" w:rsidRDefault="007D1BCC">
      <w:pPr>
        <w:widowControl/>
        <w:tabs>
          <w:tab w:val="left" w:pos="720"/>
        </w:tabs>
        <w:ind w:left="720" w:hanging="720"/>
        <w:rPr>
          <w:sz w:val="24"/>
          <w:szCs w:val="24"/>
        </w:rPr>
      </w:pPr>
      <w:r>
        <w:rPr>
          <w:sz w:val="24"/>
          <w:szCs w:val="24"/>
        </w:rPr>
        <w:t>00:3</w:t>
      </w:r>
      <w:r w:rsidR="00B56469">
        <w:rPr>
          <w:sz w:val="24"/>
          <w:szCs w:val="24"/>
        </w:rPr>
        <w:t>2:07</w:t>
      </w:r>
      <w:r w:rsidR="00F97AAC">
        <w:rPr>
          <w:sz w:val="24"/>
          <w:szCs w:val="24"/>
        </w:rPr>
        <w:tab/>
      </w:r>
      <w:proofErr w:type="gramStart"/>
      <w:r w:rsidR="00F97AAC">
        <w:rPr>
          <w:sz w:val="24"/>
          <w:szCs w:val="24"/>
        </w:rPr>
        <w:t>The</w:t>
      </w:r>
      <w:proofErr w:type="gramEnd"/>
      <w:r w:rsidR="00F97AAC">
        <w:rPr>
          <w:sz w:val="24"/>
          <w:szCs w:val="24"/>
        </w:rPr>
        <w:t xml:space="preserve"> research corn field between Willow Drive and the Vet Hospital is now a duck pond.  Though there is an awareness of nature at UW (Thoreau Park, Reid Bryson and the Environmental Studies Institute), FH believes there can never be enough.  He encourages people to celebrate "this miraculous entity called soil."  His favorite spot on campus is Picnic Point, despite the parking lots.  It used to be wilder and more remote.</w:t>
      </w:r>
    </w:p>
    <w:p w:rsidR="00F97AAC" w:rsidRDefault="00F97AAC">
      <w:pPr>
        <w:widowControl/>
        <w:rPr>
          <w:sz w:val="24"/>
          <w:szCs w:val="24"/>
        </w:rPr>
      </w:pPr>
    </w:p>
    <w:p w:rsidR="00F97AAC" w:rsidRDefault="00B56469">
      <w:pPr>
        <w:widowControl/>
        <w:tabs>
          <w:tab w:val="left" w:pos="720"/>
        </w:tabs>
        <w:ind w:left="720" w:hanging="720"/>
        <w:rPr>
          <w:sz w:val="24"/>
          <w:szCs w:val="24"/>
        </w:rPr>
      </w:pPr>
      <w:r>
        <w:rPr>
          <w:sz w:val="24"/>
          <w:szCs w:val="24"/>
        </w:rPr>
        <w:t>00:</w:t>
      </w:r>
      <w:r w:rsidR="007A4D64">
        <w:rPr>
          <w:sz w:val="24"/>
          <w:szCs w:val="24"/>
        </w:rPr>
        <w:t>34:51</w:t>
      </w:r>
      <w:r w:rsidR="00F97AAC">
        <w:rPr>
          <w:sz w:val="24"/>
          <w:szCs w:val="24"/>
        </w:rPr>
        <w:tab/>
        <w:t>FH is proud of his part in naming a state soil.  It was a difficult task.  He talks about his soil awareness program, which children particularly enjoy.  The hearing room of the State Assembly was full of children who supported the state soil bill.  The Antigo Silt Loam (FH's choice) was narrowly chosen as the state soil.  This process raised soil awareness.</w:t>
      </w:r>
    </w:p>
    <w:p w:rsidR="00F97AAC" w:rsidRDefault="00F97AAC">
      <w:pPr>
        <w:widowControl/>
        <w:rPr>
          <w:sz w:val="24"/>
          <w:szCs w:val="24"/>
        </w:rPr>
      </w:pPr>
      <w:r>
        <w:rPr>
          <w:sz w:val="24"/>
          <w:szCs w:val="24"/>
        </w:rPr>
        <w:tab/>
      </w:r>
      <w:r>
        <w:rPr>
          <w:sz w:val="24"/>
          <w:szCs w:val="24"/>
        </w:rPr>
        <w:tab/>
      </w:r>
      <w:r>
        <w:rPr>
          <w:sz w:val="24"/>
          <w:szCs w:val="24"/>
        </w:rPr>
        <w:tab/>
      </w:r>
      <w:r>
        <w:rPr>
          <w:sz w:val="24"/>
          <w:szCs w:val="24"/>
        </w:rPr>
        <w:tab/>
      </w:r>
    </w:p>
    <w:p w:rsidR="00F97AAC" w:rsidRDefault="00A67C47">
      <w:pPr>
        <w:widowControl/>
        <w:tabs>
          <w:tab w:val="left" w:pos="720"/>
        </w:tabs>
        <w:ind w:left="720" w:hanging="720"/>
        <w:rPr>
          <w:sz w:val="24"/>
          <w:szCs w:val="24"/>
        </w:rPr>
      </w:pPr>
      <w:proofErr w:type="gramStart"/>
      <w:r>
        <w:rPr>
          <w:sz w:val="24"/>
          <w:szCs w:val="24"/>
        </w:rPr>
        <w:t>00:</w:t>
      </w:r>
      <w:r w:rsidR="008E09B1">
        <w:rPr>
          <w:sz w:val="24"/>
          <w:szCs w:val="24"/>
        </w:rPr>
        <w:t>41:46</w:t>
      </w:r>
      <w:r w:rsidR="00F97AAC">
        <w:rPr>
          <w:sz w:val="24"/>
          <w:szCs w:val="24"/>
        </w:rPr>
        <w:tab/>
        <w:t>FH talks about the campus environment.</w:t>
      </w:r>
      <w:proofErr w:type="gramEnd"/>
      <w:r w:rsidR="00F97AAC">
        <w:rPr>
          <w:sz w:val="24"/>
          <w:szCs w:val="24"/>
        </w:rPr>
        <w:t xml:space="preserve">  He hopes the UW campus will not expand into Muir Woods.  He would like to see the woods protected by a fence and an entry fee charged.  This might force people to understand the sacred character of the forest.  Every inch of soil covered up, for instance by the new Fieldhouse and Law School, is a wound to Mother Earth.  In the end, however, everything will turn to soil.</w:t>
      </w:r>
    </w:p>
    <w:p w:rsidR="00F97AAC" w:rsidRDefault="00F97AAC">
      <w:pPr>
        <w:widowControl/>
        <w:rPr>
          <w:sz w:val="24"/>
          <w:szCs w:val="24"/>
        </w:rPr>
      </w:pPr>
    </w:p>
    <w:p w:rsidR="00F97AAC" w:rsidRDefault="008E09B1">
      <w:pPr>
        <w:widowControl/>
        <w:tabs>
          <w:tab w:val="left" w:pos="720"/>
        </w:tabs>
        <w:ind w:left="720" w:hanging="720"/>
        <w:rPr>
          <w:sz w:val="24"/>
          <w:szCs w:val="24"/>
        </w:rPr>
      </w:pPr>
      <w:r>
        <w:rPr>
          <w:sz w:val="24"/>
          <w:szCs w:val="24"/>
        </w:rPr>
        <w:t>00:</w:t>
      </w:r>
      <w:r w:rsidR="002E3274">
        <w:rPr>
          <w:sz w:val="24"/>
          <w:szCs w:val="24"/>
        </w:rPr>
        <w:t>47:15</w:t>
      </w:r>
      <w:r w:rsidR="00F97AAC">
        <w:rPr>
          <w:sz w:val="24"/>
          <w:szCs w:val="24"/>
        </w:rPr>
        <w:tab/>
        <w:t>FH was a part of a group that supported the construction of the Monona Terrace Convention Center when Frank Lloyd Wright was still alive.  He could not believe the strength of the opposition to stop construction.  Years ago the leftists supported construction; now they oppose it.  Though it is an invasion of the environment, he deems the convention center a beautiful invasion.</w:t>
      </w:r>
    </w:p>
    <w:p w:rsidR="00F97AAC" w:rsidRDefault="00F97AAC">
      <w:pPr>
        <w:widowControl/>
        <w:rPr>
          <w:sz w:val="24"/>
          <w:szCs w:val="24"/>
        </w:rPr>
      </w:pPr>
    </w:p>
    <w:p w:rsidR="00F97AAC" w:rsidRDefault="00137430">
      <w:pPr>
        <w:widowControl/>
        <w:tabs>
          <w:tab w:val="left" w:pos="720"/>
        </w:tabs>
        <w:ind w:left="720" w:hanging="720"/>
        <w:rPr>
          <w:sz w:val="24"/>
          <w:szCs w:val="24"/>
        </w:rPr>
      </w:pPr>
      <w:r>
        <w:rPr>
          <w:sz w:val="24"/>
          <w:szCs w:val="24"/>
        </w:rPr>
        <w:t>00:</w:t>
      </w:r>
      <w:r w:rsidR="00BF575E">
        <w:rPr>
          <w:sz w:val="24"/>
          <w:szCs w:val="24"/>
        </w:rPr>
        <w:t>48:</w:t>
      </w:r>
      <w:r w:rsidR="00CD2621">
        <w:rPr>
          <w:sz w:val="24"/>
          <w:szCs w:val="24"/>
        </w:rPr>
        <w:t>29</w:t>
      </w:r>
      <w:r w:rsidR="00F97AAC">
        <w:rPr>
          <w:sz w:val="24"/>
          <w:szCs w:val="24"/>
        </w:rPr>
        <w:tab/>
        <w:t>In his youth, FH visited Yellowstone and Glacier National Parks, the Grand Canyon, Meteor Crater, and the San Juan Mountains.  In the 1920s, park rangers led sing-alongs and taught visitors about nature.  Now they are too busy acting as police, working to stop various forms of abuse in the parks.</w:t>
      </w:r>
    </w:p>
    <w:p w:rsidR="00F97AAC" w:rsidRDefault="00F97AAC">
      <w:pPr>
        <w:widowControl/>
        <w:rPr>
          <w:sz w:val="24"/>
          <w:szCs w:val="24"/>
        </w:rPr>
      </w:pPr>
    </w:p>
    <w:p w:rsidR="00F97AAC" w:rsidRDefault="00A515FA">
      <w:pPr>
        <w:widowControl/>
        <w:tabs>
          <w:tab w:val="left" w:pos="720"/>
        </w:tabs>
        <w:ind w:left="720" w:hanging="720"/>
        <w:rPr>
          <w:sz w:val="24"/>
          <w:szCs w:val="24"/>
        </w:rPr>
      </w:pPr>
      <w:r>
        <w:rPr>
          <w:sz w:val="24"/>
          <w:szCs w:val="24"/>
        </w:rPr>
        <w:t>00:5</w:t>
      </w:r>
      <w:r w:rsidR="00A65283">
        <w:rPr>
          <w:sz w:val="24"/>
          <w:szCs w:val="24"/>
        </w:rPr>
        <w:t>0:07</w:t>
      </w:r>
      <w:r w:rsidR="00F97AAC">
        <w:rPr>
          <w:sz w:val="24"/>
          <w:szCs w:val="24"/>
        </w:rPr>
        <w:tab/>
        <w:t>FH's good nature has facilitated his success in gaining recognition for soil.  People want to join in the fun, and enjoyment breeds success.  As we discover the soil, we discover ourselves.  Learning and life breed enjoyment.</w:t>
      </w:r>
    </w:p>
    <w:p w:rsidR="00F97AAC" w:rsidRDefault="00F97AAC">
      <w:pPr>
        <w:widowControl/>
        <w:rPr>
          <w:sz w:val="24"/>
          <w:szCs w:val="24"/>
        </w:rPr>
      </w:pPr>
    </w:p>
    <w:p w:rsidR="00F97AAC" w:rsidRDefault="00A65283" w:rsidP="00F97AAC">
      <w:pPr>
        <w:widowControl/>
        <w:ind w:left="720" w:hanging="720"/>
        <w:rPr>
          <w:sz w:val="24"/>
          <w:szCs w:val="24"/>
        </w:rPr>
      </w:pPr>
      <w:r>
        <w:rPr>
          <w:sz w:val="24"/>
          <w:szCs w:val="24"/>
        </w:rPr>
        <w:t>00:</w:t>
      </w:r>
      <w:r w:rsidR="00BD02D9">
        <w:rPr>
          <w:sz w:val="24"/>
          <w:szCs w:val="24"/>
        </w:rPr>
        <w:t>5</w:t>
      </w:r>
      <w:r w:rsidR="00155B79">
        <w:rPr>
          <w:sz w:val="24"/>
          <w:szCs w:val="24"/>
        </w:rPr>
        <w:t>4:49</w:t>
      </w:r>
      <w:r w:rsidR="00F97AAC">
        <w:rPr>
          <w:sz w:val="24"/>
          <w:szCs w:val="24"/>
        </w:rPr>
        <w:tab/>
        <w:t xml:space="preserve">FH discusses his most influential work, the study of the role of ants in the development of prairie soil.  He collaborated on the project with John </w:t>
      </w:r>
      <w:proofErr w:type="spellStart"/>
      <w:r w:rsidR="00F97AAC">
        <w:rPr>
          <w:sz w:val="24"/>
          <w:szCs w:val="24"/>
        </w:rPr>
        <w:t>Medler</w:t>
      </w:r>
      <w:proofErr w:type="spellEnd"/>
      <w:r w:rsidR="00F97AAC">
        <w:rPr>
          <w:sz w:val="24"/>
          <w:szCs w:val="24"/>
        </w:rPr>
        <w:t xml:space="preserve">, a retired UW entomologist.  The ants build colonies in places previously unoccupied by other ants.  The queen lays eggs for twelve years and then dies; then, the colony disappears.  </w:t>
      </w:r>
      <w:r w:rsidR="00F97AAC">
        <w:rPr>
          <w:sz w:val="24"/>
          <w:szCs w:val="24"/>
        </w:rPr>
        <w:lastRenderedPageBreak/>
        <w:t>This process has been taking place on the prairie for approximately 6,000 years.  FH discovered that the ants have thus over centuries laid down a blanket of rich black soil (akin to alluvial soil laid down by flooding rivers), two feet deep in some areas.</w:t>
      </w:r>
    </w:p>
    <w:p w:rsidR="00F97AAC" w:rsidRDefault="00F97AAC">
      <w:pPr>
        <w:widowControl/>
        <w:tabs>
          <w:tab w:val="left" w:pos="720"/>
        </w:tabs>
        <w:ind w:left="720" w:hanging="720"/>
        <w:rPr>
          <w:sz w:val="24"/>
          <w:szCs w:val="24"/>
        </w:rPr>
        <w:sectPr w:rsidR="00F97AAC">
          <w:headerReference w:type="default" r:id="rId9"/>
          <w:footerReference w:type="default" r:id="rId10"/>
          <w:type w:val="continuous"/>
          <w:pgSz w:w="12240" w:h="15840"/>
          <w:pgMar w:top="1680" w:right="1440" w:bottom="1440" w:left="1440" w:header="1440" w:footer="1440" w:gutter="0"/>
          <w:cols w:space="720"/>
          <w:titlePg/>
        </w:sectPr>
      </w:pPr>
    </w:p>
    <w:p w:rsidR="00F97AAC" w:rsidRDefault="00F97AAC">
      <w:pPr>
        <w:widowControl/>
        <w:rPr>
          <w:sz w:val="24"/>
          <w:szCs w:val="24"/>
        </w:rPr>
      </w:pPr>
    </w:p>
    <w:p w:rsidR="00F97AAC" w:rsidRDefault="00C1434B">
      <w:pPr>
        <w:widowControl/>
        <w:tabs>
          <w:tab w:val="left" w:pos="720"/>
        </w:tabs>
        <w:ind w:left="720" w:hanging="720"/>
        <w:rPr>
          <w:sz w:val="24"/>
          <w:szCs w:val="24"/>
        </w:rPr>
      </w:pPr>
      <w:proofErr w:type="gramStart"/>
      <w:r>
        <w:rPr>
          <w:sz w:val="24"/>
          <w:szCs w:val="24"/>
        </w:rPr>
        <w:t>00:5</w:t>
      </w:r>
      <w:r w:rsidR="00C47E1A">
        <w:rPr>
          <w:sz w:val="24"/>
          <w:szCs w:val="24"/>
        </w:rPr>
        <w:t>9:43</w:t>
      </w:r>
      <w:r w:rsidR="00F97AAC">
        <w:rPr>
          <w:sz w:val="24"/>
          <w:szCs w:val="24"/>
        </w:rPr>
        <w:tab/>
        <w:t>End of side.</w:t>
      </w:r>
      <w:proofErr w:type="gramEnd"/>
      <w:r w:rsidR="00F97AAC">
        <w:rPr>
          <w:sz w:val="24"/>
          <w:szCs w:val="24"/>
        </w:rPr>
        <w:t xml:space="preserve">  End of tape.</w:t>
      </w:r>
    </w:p>
    <w:p w:rsidR="00F97AAC" w:rsidRDefault="00F97AAC">
      <w:pPr>
        <w:widowControl/>
        <w:rPr>
          <w:sz w:val="24"/>
          <w:szCs w:val="24"/>
        </w:rPr>
      </w:pPr>
    </w:p>
    <w:p w:rsidR="00F97AAC" w:rsidRDefault="00F97AAC">
      <w:pPr>
        <w:widowControl/>
        <w:rPr>
          <w:i/>
          <w:iCs/>
          <w:sz w:val="24"/>
          <w:szCs w:val="24"/>
        </w:rPr>
      </w:pPr>
      <w:r>
        <w:rPr>
          <w:i/>
          <w:iCs/>
          <w:sz w:val="24"/>
          <w:szCs w:val="24"/>
        </w:rPr>
        <w:t>Tape 2/Side 1</w:t>
      </w:r>
    </w:p>
    <w:p w:rsidR="00FC769A" w:rsidRDefault="00FC769A">
      <w:pPr>
        <w:widowControl/>
        <w:rPr>
          <w:sz w:val="24"/>
          <w:szCs w:val="24"/>
        </w:rPr>
      </w:pPr>
      <w:r>
        <w:rPr>
          <w:i/>
          <w:iCs/>
          <w:sz w:val="24"/>
          <w:szCs w:val="24"/>
        </w:rPr>
        <w:t>NOTE: Approximately the first 1 minute and 30 seconds of this tape are not present in the digitized recording, due to a technical inability to record this section.</w:t>
      </w:r>
    </w:p>
    <w:p w:rsidR="00F97AAC" w:rsidRDefault="00F97AAC">
      <w:pPr>
        <w:widowControl/>
        <w:rPr>
          <w:sz w:val="24"/>
          <w:szCs w:val="24"/>
        </w:rPr>
      </w:pPr>
    </w:p>
    <w:p w:rsidR="00F97AAC" w:rsidRDefault="005E6EFD">
      <w:pPr>
        <w:widowControl/>
        <w:tabs>
          <w:tab w:val="left" w:pos="720"/>
        </w:tabs>
        <w:ind w:left="720" w:hanging="720"/>
        <w:rPr>
          <w:sz w:val="24"/>
          <w:szCs w:val="24"/>
        </w:rPr>
      </w:pPr>
      <w:r>
        <w:rPr>
          <w:sz w:val="24"/>
          <w:szCs w:val="24"/>
        </w:rPr>
        <w:t>00</w:t>
      </w:r>
      <w:r w:rsidR="002E7A14">
        <w:rPr>
          <w:sz w:val="24"/>
          <w:szCs w:val="24"/>
        </w:rPr>
        <w:t>:59:45</w:t>
      </w:r>
      <w:r w:rsidR="00F97AAC">
        <w:rPr>
          <w:sz w:val="24"/>
          <w:szCs w:val="24"/>
        </w:rPr>
        <w:tab/>
        <w:t xml:space="preserve">FH plays "Jesus, Joy of Man's Desiring" by J. S. Bach on his violin.  The sound of the violin reaches out to people.  </w:t>
      </w:r>
      <w:bookmarkStart w:id="0" w:name="_GoBack"/>
      <w:r w:rsidR="00F97AAC">
        <w:rPr>
          <w:sz w:val="24"/>
          <w:szCs w:val="24"/>
        </w:rPr>
        <w:t>Soil is silent</w:t>
      </w:r>
      <w:bookmarkEnd w:id="0"/>
      <w:r w:rsidR="00F97AAC">
        <w:rPr>
          <w:sz w:val="24"/>
          <w:szCs w:val="24"/>
        </w:rPr>
        <w:t xml:space="preserve">, yet it reaches out and affects us as thoroughly as the violin.  We take the soil for granted.  </w:t>
      </w:r>
    </w:p>
    <w:p w:rsidR="00F97AAC" w:rsidRDefault="00F97AAC">
      <w:pPr>
        <w:widowControl/>
        <w:rPr>
          <w:sz w:val="24"/>
          <w:szCs w:val="24"/>
        </w:rPr>
      </w:pPr>
    </w:p>
    <w:p w:rsidR="00F97AAC" w:rsidRDefault="006236DA">
      <w:pPr>
        <w:widowControl/>
        <w:tabs>
          <w:tab w:val="left" w:pos="720"/>
        </w:tabs>
        <w:ind w:left="720" w:hanging="720"/>
        <w:rPr>
          <w:sz w:val="24"/>
          <w:szCs w:val="24"/>
        </w:rPr>
      </w:pPr>
      <w:r>
        <w:rPr>
          <w:sz w:val="24"/>
          <w:szCs w:val="24"/>
        </w:rPr>
        <w:t>01:</w:t>
      </w:r>
      <w:r w:rsidR="006D21A1">
        <w:rPr>
          <w:sz w:val="24"/>
          <w:szCs w:val="24"/>
        </w:rPr>
        <w:t>00:38</w:t>
      </w:r>
      <w:r w:rsidR="00F97AAC">
        <w:rPr>
          <w:sz w:val="24"/>
          <w:szCs w:val="24"/>
        </w:rPr>
        <w:tab/>
        <w:t>FH gives a "musical bouquet," and explains what this term means.  Conventional bouquets (of flowers, etc.) are visually appealing; a musical bouquet appeals to the ears.  A bouquet can be defined as a collection of beautiful items that have been detached from their source of origin and brought together for enjoyment.  All of the beautiful bouquets FH has described are dependent upon soil.</w:t>
      </w:r>
    </w:p>
    <w:p w:rsidR="00F97AAC" w:rsidRDefault="00F97AAC">
      <w:pPr>
        <w:widowControl/>
        <w:rPr>
          <w:sz w:val="24"/>
          <w:szCs w:val="24"/>
        </w:rPr>
      </w:pPr>
    </w:p>
    <w:p w:rsidR="00F97AAC" w:rsidRDefault="006236DA">
      <w:pPr>
        <w:widowControl/>
        <w:tabs>
          <w:tab w:val="left" w:pos="720"/>
        </w:tabs>
        <w:ind w:left="720" w:hanging="720"/>
        <w:rPr>
          <w:sz w:val="24"/>
          <w:szCs w:val="24"/>
        </w:rPr>
      </w:pPr>
      <w:r>
        <w:rPr>
          <w:sz w:val="24"/>
          <w:szCs w:val="24"/>
        </w:rPr>
        <w:t>01:0</w:t>
      </w:r>
      <w:r w:rsidR="006D21A1">
        <w:rPr>
          <w:sz w:val="24"/>
          <w:szCs w:val="24"/>
        </w:rPr>
        <w:t>6:27</w:t>
      </w:r>
      <w:r w:rsidR="00F97AAC">
        <w:rPr>
          <w:sz w:val="24"/>
          <w:szCs w:val="24"/>
        </w:rPr>
        <w:tab/>
      </w:r>
      <w:proofErr w:type="gramStart"/>
      <w:r w:rsidR="00F97AAC">
        <w:rPr>
          <w:sz w:val="24"/>
          <w:szCs w:val="24"/>
        </w:rPr>
        <w:t>The</w:t>
      </w:r>
      <w:proofErr w:type="gramEnd"/>
      <w:r w:rsidR="00F97AAC">
        <w:rPr>
          <w:sz w:val="24"/>
          <w:szCs w:val="24"/>
        </w:rPr>
        <w:t xml:space="preserve"> soil is so very important to us, but at the same time we neglect it.  FH displays and discusses a "soil bouquet" made up of eight different soil samples he collected from the area between the State Historical Society and Memorial Library.  He talks about the role of earthworms in soil formation.  The soil makes other things we consider beautiful possible, therefore we should recognize its importance and be thankful for it.  FH recounts an entertaining incident that took place while collecting soils for his bouquet.  He continues to extol the merits of soil bouquets.  He talks about ants and the soil.  Creatures that live in the soil speak and act for it; they give evidence that the soil is at work.</w:t>
      </w:r>
    </w:p>
    <w:p w:rsidR="00F97AAC" w:rsidRDefault="00F97AAC">
      <w:pPr>
        <w:widowControl/>
        <w:rPr>
          <w:sz w:val="24"/>
          <w:szCs w:val="24"/>
        </w:rPr>
      </w:pPr>
    </w:p>
    <w:p w:rsidR="00F97AAC" w:rsidRDefault="005E49F2">
      <w:pPr>
        <w:widowControl/>
        <w:tabs>
          <w:tab w:val="left" w:pos="720"/>
        </w:tabs>
        <w:ind w:left="720" w:hanging="720"/>
        <w:rPr>
          <w:sz w:val="24"/>
          <w:szCs w:val="24"/>
        </w:rPr>
      </w:pPr>
      <w:bookmarkStart w:id="1" w:name="BM_1_"/>
      <w:bookmarkEnd w:id="1"/>
      <w:r>
        <w:rPr>
          <w:sz w:val="24"/>
          <w:szCs w:val="24"/>
        </w:rPr>
        <w:t>01:</w:t>
      </w:r>
      <w:r w:rsidR="006D21A1">
        <w:rPr>
          <w:sz w:val="24"/>
          <w:szCs w:val="24"/>
        </w:rPr>
        <w:t>13:30</w:t>
      </w:r>
      <w:r w:rsidR="00F97AAC">
        <w:rPr>
          <w:sz w:val="24"/>
          <w:szCs w:val="24"/>
        </w:rPr>
        <w:tab/>
        <w:t>Children in particular are interested FH's soil awareness presentation.  He equates the layering of soils with a slice of watermelon.  Every soil has its own layering, called a soil profile.  He believes natural science relaxes people and makes them more approachable.  He discusses his "soil badges."  His "soil name" is Francis H. Loam.  Loam is a mixture of sand, silt, clay, and humus.</w:t>
      </w:r>
    </w:p>
    <w:p w:rsidR="00F97AAC" w:rsidRDefault="00F97AAC">
      <w:pPr>
        <w:widowControl/>
        <w:rPr>
          <w:sz w:val="24"/>
          <w:szCs w:val="24"/>
        </w:rPr>
      </w:pPr>
    </w:p>
    <w:p w:rsidR="00F97AAC" w:rsidRDefault="00900A04">
      <w:pPr>
        <w:widowControl/>
        <w:tabs>
          <w:tab w:val="left" w:pos="720"/>
        </w:tabs>
        <w:ind w:left="720" w:hanging="720"/>
        <w:rPr>
          <w:sz w:val="24"/>
          <w:szCs w:val="24"/>
        </w:rPr>
      </w:pPr>
      <w:r>
        <w:rPr>
          <w:sz w:val="24"/>
          <w:szCs w:val="24"/>
        </w:rPr>
        <w:t>01:</w:t>
      </w:r>
      <w:r w:rsidR="006D21A1">
        <w:rPr>
          <w:sz w:val="24"/>
          <w:szCs w:val="24"/>
        </w:rPr>
        <w:t>18:40</w:t>
      </w:r>
      <w:r w:rsidR="00F97AAC">
        <w:rPr>
          <w:sz w:val="24"/>
          <w:szCs w:val="24"/>
        </w:rPr>
        <w:tab/>
        <w:t xml:space="preserve">Walt Whitman wrote "The press of the foot to the earth, springs a hundred affections."  FH explains that the soles of the feet are especially designed for humans to interact with the soil.  Whitman continues, "They scorn the best I can do to relate them," meaning that it is impossible to describe the affections gained from soil.  On his violin, FH creates a "musical symbol" in a simple line of music by Bach that expresses the foot </w:t>
      </w:r>
      <w:r w:rsidR="00F97AAC">
        <w:rPr>
          <w:sz w:val="24"/>
          <w:szCs w:val="24"/>
        </w:rPr>
        <w:lastRenderedPageBreak/>
        <w:t>pressing into the earth.  He compares the steady monotony of this music to the heart beating because life is transmitted from the soil into the body through the foot.</w:t>
      </w:r>
    </w:p>
    <w:p w:rsidR="00F97AAC" w:rsidRDefault="00F97AAC">
      <w:pPr>
        <w:widowControl/>
        <w:rPr>
          <w:sz w:val="24"/>
          <w:szCs w:val="24"/>
        </w:rPr>
      </w:pPr>
    </w:p>
    <w:p w:rsidR="00F97AAC" w:rsidRDefault="006D21A1">
      <w:pPr>
        <w:widowControl/>
        <w:tabs>
          <w:tab w:val="left" w:pos="720"/>
        </w:tabs>
        <w:ind w:left="720" w:hanging="720"/>
        <w:rPr>
          <w:sz w:val="24"/>
          <w:szCs w:val="24"/>
        </w:rPr>
      </w:pPr>
      <w:r>
        <w:rPr>
          <w:sz w:val="24"/>
          <w:szCs w:val="24"/>
        </w:rPr>
        <w:t>01:22:50</w:t>
      </w:r>
      <w:r w:rsidR="00F97AAC">
        <w:rPr>
          <w:sz w:val="24"/>
          <w:szCs w:val="24"/>
        </w:rPr>
        <w:tab/>
        <w:t>FH plays a Bach melody that musically represents a walk on a spring day.  He follows up with Bach's "environmental tune," which describes the landscape experienced by the walker.  Since the walking and the experiencing of the landscape take place at the same time, he plays the two melodies together.  What Whitman could not express through writing can be expressed through music.  Though this music appeals to the head, it ignores the feet; FH thus plays the line of music that represents pressing the foot into the earth, and then integrates all three parts.  This is the way Bach wished it to be played—"he lets the feet be heard."</w:t>
      </w:r>
    </w:p>
    <w:p w:rsidR="00F97AAC" w:rsidRDefault="00F97AAC">
      <w:pPr>
        <w:widowControl/>
        <w:rPr>
          <w:sz w:val="24"/>
          <w:szCs w:val="24"/>
        </w:rPr>
      </w:pPr>
    </w:p>
    <w:p w:rsidR="00F97AAC" w:rsidRDefault="006D21A1">
      <w:pPr>
        <w:widowControl/>
        <w:tabs>
          <w:tab w:val="left" w:pos="720"/>
        </w:tabs>
        <w:ind w:left="720" w:hanging="720"/>
        <w:rPr>
          <w:sz w:val="24"/>
          <w:szCs w:val="24"/>
        </w:rPr>
      </w:pPr>
      <w:proofErr w:type="gramStart"/>
      <w:r>
        <w:rPr>
          <w:sz w:val="24"/>
          <w:szCs w:val="24"/>
        </w:rPr>
        <w:t>01:26:21</w:t>
      </w:r>
      <w:r w:rsidR="00F97AAC">
        <w:rPr>
          <w:sz w:val="24"/>
          <w:szCs w:val="24"/>
        </w:rPr>
        <w:tab/>
        <w:t>End of side.</w:t>
      </w:r>
      <w:proofErr w:type="gramEnd"/>
    </w:p>
    <w:p w:rsidR="00F97AAC" w:rsidRDefault="00F97AAC">
      <w:pPr>
        <w:widowControl/>
        <w:rPr>
          <w:sz w:val="24"/>
          <w:szCs w:val="24"/>
        </w:rPr>
      </w:pPr>
    </w:p>
    <w:p w:rsidR="00F97AAC" w:rsidRDefault="00F97AAC">
      <w:pPr>
        <w:widowControl/>
        <w:rPr>
          <w:sz w:val="24"/>
          <w:szCs w:val="24"/>
        </w:rPr>
      </w:pPr>
      <w:r>
        <w:rPr>
          <w:i/>
          <w:iCs/>
          <w:sz w:val="24"/>
          <w:szCs w:val="24"/>
        </w:rPr>
        <w:t>Tape 2/Side 2</w:t>
      </w:r>
    </w:p>
    <w:p w:rsidR="00F97AAC" w:rsidRDefault="00F97AAC">
      <w:pPr>
        <w:widowControl/>
        <w:rPr>
          <w:sz w:val="24"/>
          <w:szCs w:val="24"/>
        </w:rPr>
      </w:pPr>
    </w:p>
    <w:p w:rsidR="00F97AAC" w:rsidRDefault="006D21A1">
      <w:pPr>
        <w:widowControl/>
        <w:tabs>
          <w:tab w:val="left" w:pos="720"/>
        </w:tabs>
        <w:ind w:left="720" w:hanging="720"/>
        <w:rPr>
          <w:sz w:val="24"/>
          <w:szCs w:val="24"/>
        </w:rPr>
      </w:pPr>
      <w:r>
        <w:rPr>
          <w:sz w:val="24"/>
          <w:szCs w:val="24"/>
        </w:rPr>
        <w:t>01:26:23</w:t>
      </w:r>
      <w:r>
        <w:rPr>
          <w:sz w:val="24"/>
          <w:szCs w:val="24"/>
        </w:rPr>
        <w:tab/>
      </w:r>
      <w:r w:rsidR="00F97AAC">
        <w:rPr>
          <w:sz w:val="24"/>
          <w:szCs w:val="24"/>
        </w:rPr>
        <w:t xml:space="preserve">FH sings the "Antigo Silt Loam Song."  Acting Governor Tony Earl signed the legislation that made the Antigo Silt Loam the state soil on September 9, 1983.  People requested samples as well as the words and music for this song.  FH lists the songs he has written honoring the soil, many of them performed to well-known tunes.  He recites one that is sung to the tune of "Twinkle, Twinkle, </w:t>
      </w:r>
      <w:proofErr w:type="gramStart"/>
      <w:r w:rsidR="00F97AAC">
        <w:rPr>
          <w:sz w:val="24"/>
          <w:szCs w:val="24"/>
        </w:rPr>
        <w:t>Little</w:t>
      </w:r>
      <w:proofErr w:type="gramEnd"/>
      <w:r w:rsidR="00F97AAC">
        <w:rPr>
          <w:sz w:val="24"/>
          <w:szCs w:val="24"/>
        </w:rPr>
        <w:t xml:space="preserve"> Star" and sings another.</w:t>
      </w:r>
    </w:p>
    <w:p w:rsidR="00F97AAC" w:rsidRDefault="00F97AAC">
      <w:pPr>
        <w:widowControl/>
        <w:rPr>
          <w:sz w:val="24"/>
          <w:szCs w:val="24"/>
        </w:rPr>
      </w:pPr>
    </w:p>
    <w:p w:rsidR="00F97AAC" w:rsidRDefault="009F5C98">
      <w:pPr>
        <w:widowControl/>
        <w:tabs>
          <w:tab w:val="left" w:pos="720"/>
        </w:tabs>
        <w:ind w:left="720" w:hanging="720"/>
        <w:rPr>
          <w:sz w:val="24"/>
          <w:szCs w:val="24"/>
        </w:rPr>
      </w:pPr>
      <w:proofErr w:type="gramStart"/>
      <w:r>
        <w:rPr>
          <w:sz w:val="24"/>
          <w:szCs w:val="24"/>
        </w:rPr>
        <w:t>01:</w:t>
      </w:r>
      <w:r w:rsidR="003015BA">
        <w:rPr>
          <w:sz w:val="24"/>
          <w:szCs w:val="24"/>
        </w:rPr>
        <w:t>33:04</w:t>
      </w:r>
      <w:r w:rsidR="00F97AAC">
        <w:rPr>
          <w:sz w:val="24"/>
          <w:szCs w:val="24"/>
        </w:rPr>
        <w:tab/>
        <w:t>End of side.</w:t>
      </w:r>
      <w:proofErr w:type="gramEnd"/>
      <w:r w:rsidR="00F97AAC">
        <w:rPr>
          <w:sz w:val="24"/>
          <w:szCs w:val="24"/>
        </w:rPr>
        <w:t xml:space="preserve">  End of tape.</w:t>
      </w:r>
    </w:p>
    <w:p w:rsidR="00F97AAC" w:rsidRDefault="00F97AAC">
      <w:pPr>
        <w:widowControl/>
        <w:rPr>
          <w:sz w:val="24"/>
          <w:szCs w:val="24"/>
        </w:rPr>
      </w:pPr>
    </w:p>
    <w:p w:rsidR="00F97AAC" w:rsidRDefault="00F97AAC">
      <w:pPr>
        <w:widowControl/>
        <w:rPr>
          <w:sz w:val="24"/>
          <w:szCs w:val="24"/>
        </w:rPr>
      </w:pPr>
    </w:p>
    <w:p w:rsidR="00F97AAC" w:rsidRDefault="00F97AAC">
      <w:pPr>
        <w:widowControl/>
        <w:jc w:val="center"/>
      </w:pPr>
      <w:r>
        <w:rPr>
          <w:b/>
          <w:bCs/>
          <w:sz w:val="24"/>
          <w:szCs w:val="24"/>
        </w:rPr>
        <w:t>END</w:t>
      </w:r>
    </w:p>
    <w:sectPr w:rsidR="00F97AAC">
      <w:headerReference w:type="default" r:id="rId11"/>
      <w:footerReference w:type="default" r:id="rId12"/>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337" w:rsidRDefault="00E43337">
      <w:r>
        <w:separator/>
      </w:r>
    </w:p>
  </w:endnote>
  <w:endnote w:type="continuationSeparator" w:id="0">
    <w:p w:rsidR="00E43337" w:rsidRDefault="00E433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AAC" w:rsidRDefault="00F97AAC">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7B72C2">
      <w:rPr>
        <w:noProof/>
        <w:sz w:val="24"/>
        <w:szCs w:val="24"/>
      </w:rPr>
      <w:t>2</w:t>
    </w:r>
    <w:r>
      <w:rPr>
        <w:sz w:val="24"/>
        <w:szCs w:val="24"/>
      </w:rPr>
      <w:fldChar w:fldCharType="end"/>
    </w:r>
  </w:p>
  <w:p w:rsidR="00F97AAC" w:rsidRDefault="00F97AAC">
    <w:pPr>
      <w:widowControl/>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AAC" w:rsidRDefault="00F97AAC">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7B72C2">
      <w:rPr>
        <w:noProof/>
        <w:sz w:val="24"/>
        <w:szCs w:val="24"/>
      </w:rPr>
      <w:t>3</w:t>
    </w:r>
    <w:r>
      <w:rPr>
        <w:sz w:val="24"/>
        <w:szCs w:val="24"/>
      </w:rPr>
      <w:fldChar w:fldCharType="end"/>
    </w:r>
  </w:p>
  <w:p w:rsidR="00F97AAC" w:rsidRDefault="00F97AAC">
    <w:pPr>
      <w:widowControl/>
      <w:rPr>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AAC" w:rsidRDefault="00F97AAC">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7B72C2">
      <w:rPr>
        <w:noProof/>
        <w:sz w:val="24"/>
        <w:szCs w:val="24"/>
      </w:rPr>
      <w:t>5</w:t>
    </w:r>
    <w:r>
      <w:rPr>
        <w:sz w:val="24"/>
        <w:szCs w:val="24"/>
      </w:rPr>
      <w:fldChar w:fldCharType="end"/>
    </w:r>
  </w:p>
  <w:p w:rsidR="00F97AAC" w:rsidRDefault="00F97AAC">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337" w:rsidRDefault="00E43337">
      <w:r>
        <w:separator/>
      </w:r>
    </w:p>
  </w:footnote>
  <w:footnote w:type="continuationSeparator" w:id="0">
    <w:p w:rsidR="00E43337" w:rsidRDefault="00E4333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AAC" w:rsidRDefault="00F97AAC">
    <w:pPr>
      <w:widowControl/>
      <w:tabs>
        <w:tab w:val="right" w:pos="9360"/>
      </w:tabs>
      <w:rPr>
        <w:sz w:val="24"/>
        <w:szCs w:val="24"/>
      </w:rPr>
    </w:pPr>
    <w:r>
      <w:rPr>
        <w:sz w:val="24"/>
        <w:szCs w:val="24"/>
      </w:rPr>
      <w:tab/>
    </w:r>
    <w:r>
      <w:rPr>
        <w:i/>
        <w:iCs/>
        <w:sz w:val="24"/>
        <w:szCs w:val="24"/>
      </w:rPr>
      <w:t>Francis Hole</w:t>
    </w:r>
    <w:r>
      <w:rPr>
        <w:sz w:val="24"/>
        <w:szCs w:val="24"/>
      </w:rPr>
      <w:t xml:space="preserve"> (#495)</w:t>
    </w:r>
  </w:p>
  <w:p w:rsidR="00F97AAC" w:rsidRDefault="00F97AAC">
    <w:pPr>
      <w:widowControl/>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AAC" w:rsidRDefault="00F97AAC">
    <w:pPr>
      <w:widowControl/>
      <w:tabs>
        <w:tab w:val="left" w:pos="720"/>
        <w:tab w:val="right" w:pos="9360"/>
      </w:tabs>
      <w:rPr>
        <w:sz w:val="24"/>
        <w:szCs w:val="24"/>
      </w:rPr>
    </w:pPr>
    <w:r>
      <w:rPr>
        <w:sz w:val="24"/>
        <w:szCs w:val="24"/>
      </w:rPr>
      <w:tab/>
    </w:r>
    <w:r>
      <w:rPr>
        <w:i/>
        <w:iCs/>
        <w:sz w:val="24"/>
        <w:szCs w:val="24"/>
      </w:rPr>
      <w:t>Francis Hole</w:t>
    </w:r>
    <w:r>
      <w:rPr>
        <w:sz w:val="24"/>
        <w:szCs w:val="24"/>
      </w:rPr>
      <w:t xml:space="preserve"> (#495)</w:t>
    </w:r>
  </w:p>
  <w:p w:rsidR="00F97AAC" w:rsidRDefault="00F97AAC">
    <w:pPr>
      <w:widowControl/>
      <w:rPr>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AAC" w:rsidRDefault="00F97AAC">
    <w:pPr>
      <w:widowControl/>
      <w:jc w:val="right"/>
      <w:rPr>
        <w:sz w:val="24"/>
        <w:szCs w:val="24"/>
      </w:rPr>
    </w:pPr>
    <w:r>
      <w:rPr>
        <w:i/>
        <w:iCs/>
        <w:sz w:val="24"/>
        <w:szCs w:val="24"/>
      </w:rPr>
      <w:t>Francis Hole</w:t>
    </w:r>
    <w:r>
      <w:rPr>
        <w:sz w:val="24"/>
        <w:szCs w:val="24"/>
      </w:rPr>
      <w:t xml:space="preserve"> (#495)</w:t>
    </w:r>
  </w:p>
  <w:p w:rsidR="00F97AAC" w:rsidRDefault="00F97AAC">
    <w:pPr>
      <w:widowControl/>
      <w:jc w:val="right"/>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7AAC"/>
    <w:rsid w:val="000B0956"/>
    <w:rsid w:val="000F3195"/>
    <w:rsid w:val="00107C73"/>
    <w:rsid w:val="00137430"/>
    <w:rsid w:val="00155B79"/>
    <w:rsid w:val="001E486D"/>
    <w:rsid w:val="00266D5D"/>
    <w:rsid w:val="002A382D"/>
    <w:rsid w:val="002B37C8"/>
    <w:rsid w:val="002E3274"/>
    <w:rsid w:val="002E7A14"/>
    <w:rsid w:val="002F5B5C"/>
    <w:rsid w:val="003015BA"/>
    <w:rsid w:val="003D3FE4"/>
    <w:rsid w:val="003D45FC"/>
    <w:rsid w:val="00535360"/>
    <w:rsid w:val="00584AE1"/>
    <w:rsid w:val="005C4136"/>
    <w:rsid w:val="005E49F2"/>
    <w:rsid w:val="005E6EFD"/>
    <w:rsid w:val="006236DA"/>
    <w:rsid w:val="006D21A1"/>
    <w:rsid w:val="007A4D64"/>
    <w:rsid w:val="007B72C2"/>
    <w:rsid w:val="007D1BCC"/>
    <w:rsid w:val="007D4AE5"/>
    <w:rsid w:val="008720CB"/>
    <w:rsid w:val="008B489F"/>
    <w:rsid w:val="008E09B1"/>
    <w:rsid w:val="008F7119"/>
    <w:rsid w:val="00900A04"/>
    <w:rsid w:val="009923D5"/>
    <w:rsid w:val="009D76BC"/>
    <w:rsid w:val="009F5C98"/>
    <w:rsid w:val="00A0302F"/>
    <w:rsid w:val="00A515FA"/>
    <w:rsid w:val="00A65283"/>
    <w:rsid w:val="00A67C47"/>
    <w:rsid w:val="00B56469"/>
    <w:rsid w:val="00BA104C"/>
    <w:rsid w:val="00BA2C5B"/>
    <w:rsid w:val="00BA43D7"/>
    <w:rsid w:val="00BD02D9"/>
    <w:rsid w:val="00BE677F"/>
    <w:rsid w:val="00BF575E"/>
    <w:rsid w:val="00C1434B"/>
    <w:rsid w:val="00C47E1A"/>
    <w:rsid w:val="00CC6D18"/>
    <w:rsid w:val="00CD2621"/>
    <w:rsid w:val="00D61BF7"/>
    <w:rsid w:val="00D70D0B"/>
    <w:rsid w:val="00D8691C"/>
    <w:rsid w:val="00DB52BE"/>
    <w:rsid w:val="00E04E2C"/>
    <w:rsid w:val="00E21EB7"/>
    <w:rsid w:val="00E43337"/>
    <w:rsid w:val="00F97AAC"/>
    <w:rsid w:val="00FA65CD"/>
    <w:rsid w:val="00FC76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1694</Words>
  <Characters>9658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11330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2014-04-16T18:48:00Z</dcterms:created>
  <dcterms:modified xsi:type="dcterms:W3CDTF">2014-04-16T18:48:00Z</dcterms:modified>
</cp:coreProperties>
</file>